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CD8" w:rsidRDefault="00455F9C" w:rsidP="00950CD8">
      <w:pPr>
        <w:jc w:val="center"/>
        <w:rPr>
          <w:rFonts w:ascii="Courier New" w:hAnsi="Courier New" w:cs="Courier New"/>
          <w:color w:val="000000"/>
          <w:sz w:val="23"/>
          <w:szCs w:val="23"/>
          <w:lang w:val="en-US"/>
        </w:rPr>
      </w:pPr>
      <w:bookmarkStart w:id="0" w:name="_GoBack"/>
      <w:bookmarkEnd w:id="0"/>
      <w:r>
        <w:rPr>
          <w:rFonts w:ascii="Courier New" w:hAnsi="Courier New" w:cs="Courier New"/>
          <w:noProof/>
          <w:color w:val="000000"/>
          <w:sz w:val="23"/>
          <w:szCs w:val="23"/>
          <w:lang w:eastAsia="uk-UA"/>
        </w:rPr>
        <w:drawing>
          <wp:inline distT="0" distB="0" distL="0" distR="0">
            <wp:extent cx="548640" cy="743585"/>
            <wp:effectExtent l="0" t="0" r="0" b="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CD8" w:rsidRDefault="00950CD8" w:rsidP="00950CD8">
      <w:pPr>
        <w:jc w:val="center"/>
        <w:rPr>
          <w:rFonts w:ascii="Courier New" w:hAnsi="Courier New" w:cs="Courier New"/>
          <w:color w:val="000000"/>
          <w:sz w:val="23"/>
          <w:szCs w:val="23"/>
          <w:lang w:val="en-US"/>
        </w:rPr>
      </w:pPr>
    </w:p>
    <w:p w:rsidR="00950CD8" w:rsidRDefault="00950CD8" w:rsidP="00950CD8">
      <w:pPr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НАРОДНИЙ  ДЕПУТАТ  УКРАЇНИ</w:t>
      </w:r>
    </w:p>
    <w:p w:rsidR="00950CD8" w:rsidRDefault="00950CD8" w:rsidP="00950CD8">
      <w:pPr>
        <w:pBdr>
          <w:bottom w:val="single" w:sz="12" w:space="1" w:color="auto"/>
        </w:pBd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Україна, 01008, Київ, вул. Грушевського, 5</w:t>
      </w:r>
    </w:p>
    <w:p w:rsidR="00950CD8" w:rsidRDefault="00950CD8" w:rsidP="00950CD8">
      <w:pPr>
        <w:jc w:val="both"/>
        <w:rPr>
          <w:b/>
          <w:color w:val="000000"/>
        </w:rPr>
      </w:pPr>
    </w:p>
    <w:p w:rsidR="00950CD8" w:rsidRDefault="00455F9C" w:rsidP="00455F9C">
      <w:pPr>
        <w:ind w:left="426"/>
        <w:rPr>
          <w:lang w:val="ru-RU"/>
        </w:rPr>
      </w:pPr>
      <w:r>
        <w:rPr>
          <w:lang w:val="ru-RU"/>
        </w:rPr>
        <w:t xml:space="preserve">13 </w:t>
      </w:r>
      <w:proofErr w:type="spellStart"/>
      <w:r>
        <w:rPr>
          <w:lang w:val="ru-RU"/>
        </w:rPr>
        <w:t>січня</w:t>
      </w:r>
      <w:proofErr w:type="spellEnd"/>
      <w:r>
        <w:rPr>
          <w:lang w:val="ru-RU"/>
        </w:rPr>
        <w:t xml:space="preserve"> 2021 року</w:t>
      </w:r>
    </w:p>
    <w:p w:rsidR="00950CD8" w:rsidRDefault="00950CD8" w:rsidP="00950CD8"/>
    <w:p w:rsidR="00950CD8" w:rsidRDefault="00950CD8" w:rsidP="00950CD8">
      <w:pPr>
        <w:ind w:left="5040"/>
        <w:rPr>
          <w:b/>
        </w:rPr>
      </w:pPr>
      <w:r w:rsidRPr="00797A01">
        <w:rPr>
          <w:b/>
        </w:rPr>
        <w:t>ВЕРХОВНА РАДА УКРАЇНИ</w:t>
      </w:r>
    </w:p>
    <w:p w:rsidR="00950CD8" w:rsidRDefault="00950CD8" w:rsidP="00950CD8">
      <w:pPr>
        <w:ind w:left="5040" w:firstLine="720"/>
        <w:rPr>
          <w:b/>
        </w:rPr>
      </w:pPr>
    </w:p>
    <w:p w:rsidR="00950CD8" w:rsidRPr="00D418A6" w:rsidRDefault="00950CD8" w:rsidP="00B64CC2">
      <w:pPr>
        <w:ind w:firstLine="720"/>
        <w:jc w:val="both"/>
        <w:rPr>
          <w:color w:val="000000"/>
        </w:rPr>
      </w:pPr>
      <w: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</w:t>
      </w:r>
      <w:r w:rsidR="00F85E13">
        <w:t>п</w:t>
      </w:r>
      <w:r w:rsidR="00F85E13" w:rsidRPr="00F85E13">
        <w:t>ро внесення зміни до пункту 3 розділу II «Прикінцеві та перехідні положення» Закону України «Про внесення змін до Регламенту Верховної Ради України щодо вдосконалення електронної форми документообігу у Верховній Раді України</w:t>
      </w:r>
      <w:r w:rsidR="00F85E13">
        <w:t>»</w:t>
      </w:r>
      <w:r w:rsidR="00840056">
        <w:rPr>
          <w:color w:val="000000"/>
        </w:rPr>
        <w:t>.</w:t>
      </w:r>
    </w:p>
    <w:p w:rsidR="00950CD8" w:rsidRDefault="00950CD8" w:rsidP="00950CD8">
      <w:pPr>
        <w:ind w:firstLine="720"/>
        <w:jc w:val="both"/>
      </w:pPr>
    </w:p>
    <w:p w:rsidR="00950CD8" w:rsidRPr="00455F9C" w:rsidRDefault="00950CD8" w:rsidP="00950CD8">
      <w:pPr>
        <w:ind w:firstLine="720"/>
        <w:jc w:val="both"/>
      </w:pPr>
      <w:r>
        <w:t>Доповідати проект закону на пленарному засіданні буд</w:t>
      </w:r>
      <w:r w:rsidR="00455F9C">
        <w:t>у особисто.</w:t>
      </w:r>
    </w:p>
    <w:p w:rsidR="00950CD8" w:rsidRDefault="00950CD8" w:rsidP="00950CD8">
      <w:pPr>
        <w:ind w:firstLine="720"/>
        <w:jc w:val="both"/>
      </w:pPr>
    </w:p>
    <w:p w:rsidR="00950CD8" w:rsidRDefault="00950CD8" w:rsidP="00950CD8">
      <w:pPr>
        <w:ind w:firstLine="720"/>
        <w:jc w:val="both"/>
      </w:pPr>
      <w:r>
        <w:t>Додатки:</w:t>
      </w:r>
    </w:p>
    <w:p w:rsidR="00950CD8" w:rsidRDefault="00950CD8" w:rsidP="00950CD8">
      <w:pPr>
        <w:ind w:firstLine="720"/>
        <w:jc w:val="both"/>
      </w:pPr>
      <w:r>
        <w:t xml:space="preserve">                1) проект закону на </w:t>
      </w:r>
      <w:r w:rsidR="00DC68F3" w:rsidRPr="00DC68F3">
        <w:rPr>
          <w:lang w:val="ru-RU"/>
        </w:rPr>
        <w:t>1</w:t>
      </w:r>
      <w:r>
        <w:t xml:space="preserve"> аркуш</w:t>
      </w:r>
      <w:r w:rsidR="00DC68F3">
        <w:t>і</w:t>
      </w:r>
      <w:r>
        <w:t>;</w:t>
      </w:r>
    </w:p>
    <w:p w:rsidR="00950CD8" w:rsidRDefault="00950CD8" w:rsidP="00950CD8">
      <w:pPr>
        <w:ind w:firstLine="720"/>
        <w:jc w:val="both"/>
      </w:pPr>
      <w:r>
        <w:t xml:space="preserve">                2) пояснювальна записка на </w:t>
      </w:r>
      <w:r w:rsidR="00E24D76">
        <w:rPr>
          <w:color w:val="000000"/>
        </w:rPr>
        <w:t>2</w:t>
      </w:r>
      <w:r w:rsidR="000C4378">
        <w:t xml:space="preserve"> аркуш</w:t>
      </w:r>
      <w:r w:rsidR="00E24D76">
        <w:t>ах</w:t>
      </w:r>
      <w:r>
        <w:t>;</w:t>
      </w:r>
    </w:p>
    <w:p w:rsidR="00950CD8" w:rsidRDefault="00950CD8" w:rsidP="00950CD8">
      <w:pPr>
        <w:ind w:firstLine="720"/>
        <w:jc w:val="both"/>
        <w:rPr>
          <w:bCs/>
          <w:color w:val="000000"/>
        </w:rPr>
      </w:pPr>
      <w:r>
        <w:rPr>
          <w:b/>
          <w:bCs/>
          <w:color w:val="000000"/>
        </w:rPr>
        <w:t xml:space="preserve">                </w:t>
      </w:r>
      <w:r w:rsidRPr="00E85599">
        <w:rPr>
          <w:bCs/>
          <w:color w:val="000000"/>
        </w:rPr>
        <w:t xml:space="preserve">3) порівняльна таблиця на </w:t>
      </w:r>
      <w:r w:rsidR="00DC68F3">
        <w:rPr>
          <w:bCs/>
          <w:color w:val="000000"/>
        </w:rPr>
        <w:t>1</w:t>
      </w:r>
      <w:r w:rsidRPr="00E85599">
        <w:rPr>
          <w:bCs/>
          <w:color w:val="000000"/>
        </w:rPr>
        <w:t xml:space="preserve"> арк</w:t>
      </w:r>
      <w:r w:rsidR="00DC68F3">
        <w:rPr>
          <w:bCs/>
          <w:color w:val="000000"/>
        </w:rPr>
        <w:t>уші</w:t>
      </w:r>
      <w:r w:rsidRPr="00E85599">
        <w:rPr>
          <w:bCs/>
          <w:color w:val="000000"/>
        </w:rPr>
        <w:t>;</w:t>
      </w:r>
    </w:p>
    <w:p w:rsidR="00950CD8" w:rsidRPr="00E85599" w:rsidRDefault="00950CD8" w:rsidP="00950CD8">
      <w:pPr>
        <w:ind w:firstLine="720"/>
        <w:jc w:val="both"/>
      </w:pPr>
      <w:r>
        <w:rPr>
          <w:bCs/>
          <w:color w:val="000000"/>
        </w:rPr>
        <w:t xml:space="preserve">                4) проект Постанови Верховної Ради України на 1 аркуші;</w:t>
      </w:r>
    </w:p>
    <w:p w:rsidR="00950CD8" w:rsidRDefault="00950CD8" w:rsidP="00950CD8">
      <w:pPr>
        <w:ind w:firstLine="720"/>
        <w:jc w:val="both"/>
      </w:pPr>
      <w:r>
        <w:t xml:space="preserve">                5) тексти зазначених документів у електронному вигляді.</w:t>
      </w:r>
    </w:p>
    <w:p w:rsidR="00950CD8" w:rsidRDefault="00950CD8" w:rsidP="00950CD8">
      <w:pPr>
        <w:ind w:firstLine="720"/>
        <w:jc w:val="both"/>
      </w:pPr>
    </w:p>
    <w:p w:rsidR="00950CD8" w:rsidRDefault="00950CD8" w:rsidP="00950CD8">
      <w:pPr>
        <w:ind w:firstLine="720"/>
        <w:jc w:val="both"/>
      </w:pPr>
    </w:p>
    <w:p w:rsidR="002F3E62" w:rsidRPr="00455F9C" w:rsidRDefault="002F3E62" w:rsidP="00DC68F3">
      <w:pPr>
        <w:rPr>
          <w:b/>
          <w:lang w:val="ru-RU" w:eastAsia="ru-RU"/>
        </w:rPr>
      </w:pPr>
      <w:proofErr w:type="spellStart"/>
      <w:r w:rsidRPr="00455F9C">
        <w:rPr>
          <w:b/>
          <w:lang w:val="ru-RU" w:eastAsia="ru-RU"/>
        </w:rPr>
        <w:t>Народний</w:t>
      </w:r>
      <w:proofErr w:type="spellEnd"/>
      <w:r w:rsidRPr="00455F9C">
        <w:rPr>
          <w:b/>
          <w:lang w:val="ru-RU" w:eastAsia="ru-RU"/>
        </w:rPr>
        <w:t xml:space="preserve"> депутат </w:t>
      </w:r>
      <w:proofErr w:type="spellStart"/>
      <w:r w:rsidRPr="00455F9C">
        <w:rPr>
          <w:b/>
          <w:lang w:val="ru-RU" w:eastAsia="ru-RU"/>
        </w:rPr>
        <w:t>України</w:t>
      </w:r>
      <w:proofErr w:type="spellEnd"/>
      <w:r w:rsidR="00455F9C" w:rsidRPr="00455F9C">
        <w:rPr>
          <w:b/>
          <w:lang w:val="ru-RU" w:eastAsia="ru-RU"/>
        </w:rPr>
        <w:t xml:space="preserve"> </w:t>
      </w:r>
      <w:r w:rsidR="00455F9C" w:rsidRPr="00455F9C">
        <w:rPr>
          <w:b/>
          <w:lang w:val="ru-RU" w:eastAsia="ru-RU"/>
        </w:rPr>
        <w:tab/>
      </w:r>
      <w:r w:rsidR="00455F9C" w:rsidRPr="00455F9C">
        <w:rPr>
          <w:b/>
          <w:lang w:val="ru-RU" w:eastAsia="ru-RU"/>
        </w:rPr>
        <w:tab/>
      </w:r>
      <w:r w:rsidR="00455F9C" w:rsidRPr="00455F9C">
        <w:rPr>
          <w:b/>
          <w:lang w:val="ru-RU" w:eastAsia="ru-RU"/>
        </w:rPr>
        <w:tab/>
      </w:r>
      <w:r w:rsidR="00455F9C" w:rsidRPr="00455F9C">
        <w:rPr>
          <w:b/>
          <w:lang w:val="ru-RU" w:eastAsia="ru-RU"/>
        </w:rPr>
        <w:tab/>
      </w:r>
      <w:proofErr w:type="spellStart"/>
      <w:r w:rsidR="00455F9C" w:rsidRPr="00455F9C">
        <w:rPr>
          <w:b/>
          <w:lang w:val="ru-RU" w:eastAsia="ru-RU"/>
        </w:rPr>
        <w:t>П.Фролов</w:t>
      </w:r>
      <w:proofErr w:type="spellEnd"/>
      <w:r w:rsidR="00455F9C" w:rsidRPr="00455F9C">
        <w:rPr>
          <w:b/>
          <w:lang w:val="ru-RU" w:eastAsia="ru-RU"/>
        </w:rPr>
        <w:t xml:space="preserve"> /</w:t>
      </w:r>
      <w:proofErr w:type="spellStart"/>
      <w:r w:rsidR="00455F9C" w:rsidRPr="00455F9C">
        <w:rPr>
          <w:b/>
          <w:lang w:val="ru-RU" w:eastAsia="ru-RU"/>
        </w:rPr>
        <w:t>посв</w:t>
      </w:r>
      <w:proofErr w:type="spellEnd"/>
      <w:r w:rsidR="00455F9C" w:rsidRPr="00455F9C">
        <w:rPr>
          <w:b/>
          <w:lang w:val="ru-RU" w:eastAsia="ru-RU"/>
        </w:rPr>
        <w:t>. № 122/</w:t>
      </w:r>
    </w:p>
    <w:p w:rsidR="00A4787D" w:rsidRDefault="00A4787D"/>
    <w:sectPr w:rsidR="00A4787D" w:rsidSect="00950CD8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CD8"/>
    <w:rsid w:val="000A73C1"/>
    <w:rsid w:val="000C4378"/>
    <w:rsid w:val="00227427"/>
    <w:rsid w:val="002707E1"/>
    <w:rsid w:val="002E5526"/>
    <w:rsid w:val="002F3E62"/>
    <w:rsid w:val="003D3071"/>
    <w:rsid w:val="00441632"/>
    <w:rsid w:val="00455F9C"/>
    <w:rsid w:val="00456DCF"/>
    <w:rsid w:val="00482FB9"/>
    <w:rsid w:val="00721BDC"/>
    <w:rsid w:val="00840056"/>
    <w:rsid w:val="00867F01"/>
    <w:rsid w:val="009509AC"/>
    <w:rsid w:val="00950CD8"/>
    <w:rsid w:val="00955A77"/>
    <w:rsid w:val="009648FC"/>
    <w:rsid w:val="00A4787D"/>
    <w:rsid w:val="00B53E0B"/>
    <w:rsid w:val="00B64CC2"/>
    <w:rsid w:val="00D418A6"/>
    <w:rsid w:val="00D87879"/>
    <w:rsid w:val="00DC68F3"/>
    <w:rsid w:val="00E04EB5"/>
    <w:rsid w:val="00E24D76"/>
    <w:rsid w:val="00F11AC1"/>
    <w:rsid w:val="00F85E13"/>
    <w:rsid w:val="00FE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A40547-AAD7-4F92-A70F-AFDAC79F4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CD8"/>
    <w:rPr>
      <w:sz w:val="28"/>
      <w:szCs w:val="28"/>
      <w:lang w:eastAsia="en-GB"/>
    </w:rPr>
  </w:style>
  <w:style w:type="paragraph" w:styleId="4">
    <w:name w:val="heading 4"/>
    <w:basedOn w:val="a"/>
    <w:next w:val="a"/>
    <w:link w:val="40"/>
    <w:qFormat/>
    <w:rsid w:val="00950CD8"/>
    <w:pPr>
      <w:keepNext/>
      <w:autoSpaceDE w:val="0"/>
      <w:autoSpaceDN w:val="0"/>
      <w:outlineLvl w:val="3"/>
    </w:pPr>
    <w:rPr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locked/>
    <w:rsid w:val="00950CD8"/>
    <w:rPr>
      <w:b/>
      <w:bCs/>
      <w:sz w:val="28"/>
      <w:szCs w:val="28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zakon.rada.gov.ua/images/gerb.gif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107912-6B9D-439F-858B-5EE8CAD4CB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9B69B9C-BA5C-4A0A-AF39-6B509C7AFB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55DC6B-EABF-4F52-BD54-7514A0BCEC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2021-01-13T15:08:00Z</dcterms:created>
  <dcterms:modified xsi:type="dcterms:W3CDTF">2021-01-13T15:08:00Z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