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22" w:rsidRPr="00BB3C8E" w:rsidRDefault="00402822" w:rsidP="003566B0">
      <w:pPr>
        <w:ind w:left="7513"/>
        <w:jc w:val="right"/>
        <w:rPr>
          <w:bCs/>
          <w:iCs/>
          <w:spacing w:val="-4"/>
          <w:sz w:val="24"/>
          <w:szCs w:val="22"/>
        </w:rPr>
      </w:pPr>
      <w:r w:rsidRPr="00BB3C8E">
        <w:rPr>
          <w:bCs/>
          <w:iCs/>
          <w:spacing w:val="-4"/>
          <w:sz w:val="24"/>
          <w:szCs w:val="22"/>
        </w:rPr>
        <w:t xml:space="preserve">До реєстр. № </w:t>
      </w:r>
      <w:r w:rsidR="00504291">
        <w:rPr>
          <w:bCs/>
          <w:iCs/>
          <w:spacing w:val="-4"/>
          <w:sz w:val="24"/>
        </w:rPr>
        <w:t>4594</w:t>
      </w:r>
    </w:p>
    <w:p w:rsidR="00402822" w:rsidRPr="00BB3C8E" w:rsidRDefault="00402822" w:rsidP="00402822">
      <w:pPr>
        <w:tabs>
          <w:tab w:val="left" w:pos="3420"/>
        </w:tabs>
        <w:ind w:left="7513"/>
        <w:jc w:val="right"/>
        <w:rPr>
          <w:sz w:val="24"/>
        </w:rPr>
      </w:pPr>
      <w:r w:rsidRPr="00BB3C8E">
        <w:rPr>
          <w:sz w:val="24"/>
        </w:rPr>
        <w:t>(друге читання)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3F3D" w:rsidRPr="00383F3D" w:rsidTr="00B8425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383F3D">
              <w:rPr>
                <w:rFonts w:ascii="Calibri" w:eastAsia="Calibri" w:hAnsi="Calibri"/>
                <w:noProof/>
                <w:sz w:val="22"/>
                <w:szCs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F3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83F3D" w:rsidRPr="00383F3D" w:rsidRDefault="00383F3D" w:rsidP="00383F3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383F3D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383F3D" w:rsidRPr="00383F3D" w:rsidRDefault="00383F3D" w:rsidP="00383F3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383F3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383F3D" w:rsidRPr="00B017E0" w:rsidRDefault="00383F3D" w:rsidP="00383F3D">
      <w:pPr>
        <w:rPr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383F3D" w:rsidRPr="00383F3D" w:rsidTr="00B84255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072" w:type="dxa"/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383F3D" w:rsidRPr="00383F3D" w:rsidRDefault="00383F3D" w:rsidP="00383F3D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402822" w:rsidRPr="00C24AF2" w:rsidRDefault="00402822" w:rsidP="00402822">
      <w:pPr>
        <w:ind w:firstLine="709"/>
        <w:jc w:val="right"/>
        <w:rPr>
          <w:b/>
          <w:bCs/>
          <w:spacing w:val="-4"/>
          <w:szCs w:val="32"/>
        </w:rPr>
      </w:pPr>
      <w:r w:rsidRPr="00C24AF2">
        <w:rPr>
          <w:b/>
          <w:bCs/>
          <w:spacing w:val="-4"/>
          <w:szCs w:val="32"/>
        </w:rPr>
        <w:t>ВЕРХОВНА РАДА УКРАЇНИ</w:t>
      </w:r>
    </w:p>
    <w:p w:rsidR="00402822" w:rsidRDefault="00402822" w:rsidP="00402822">
      <w:pPr>
        <w:ind w:firstLine="709"/>
        <w:jc w:val="right"/>
        <w:rPr>
          <w:b/>
          <w:bCs/>
          <w:spacing w:val="-4"/>
        </w:rPr>
      </w:pPr>
    </w:p>
    <w:p w:rsidR="00125D37" w:rsidRDefault="00125D37" w:rsidP="00402822">
      <w:pPr>
        <w:ind w:firstLine="709"/>
        <w:jc w:val="right"/>
        <w:rPr>
          <w:b/>
          <w:bCs/>
          <w:spacing w:val="-4"/>
        </w:rPr>
      </w:pPr>
    </w:p>
    <w:p w:rsidR="00402822" w:rsidRDefault="00402822" w:rsidP="00402822">
      <w:pPr>
        <w:ind w:firstLine="709"/>
        <w:jc w:val="center"/>
        <w:rPr>
          <w:b/>
          <w:bCs/>
          <w:spacing w:val="-4"/>
        </w:rPr>
      </w:pPr>
      <w:r w:rsidRPr="00C24AF2">
        <w:rPr>
          <w:b/>
          <w:bCs/>
          <w:spacing w:val="-4"/>
        </w:rPr>
        <w:t>ВИСНОВОК</w:t>
      </w:r>
    </w:p>
    <w:p w:rsidR="00125D37" w:rsidRPr="00C24AF2" w:rsidRDefault="00125D37" w:rsidP="00402822">
      <w:pPr>
        <w:ind w:firstLine="709"/>
        <w:jc w:val="center"/>
        <w:rPr>
          <w:b/>
          <w:bCs/>
          <w:spacing w:val="-4"/>
        </w:rPr>
      </w:pPr>
    </w:p>
    <w:p w:rsidR="00402822" w:rsidRPr="00504291" w:rsidRDefault="00D46B58" w:rsidP="00402822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pacing w:val="-4"/>
          <w:sz w:val="28"/>
          <w:szCs w:val="28"/>
        </w:rPr>
      </w:pPr>
      <w:r w:rsidRPr="00504291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на проект Закону України</w:t>
      </w:r>
    </w:p>
    <w:p w:rsidR="00402822" w:rsidRPr="00504291" w:rsidRDefault="00402822" w:rsidP="00504291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  <w:lang w:eastAsia="uk-UA"/>
        </w:rPr>
      </w:pPr>
      <w:r w:rsidRPr="00504291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«</w:t>
      </w:r>
      <w:r w:rsidR="008F39A7" w:rsidRPr="00504291">
        <w:rPr>
          <w:rFonts w:ascii="Times New Roman" w:hAnsi="Times New Roman" w:cs="Times New Roman"/>
          <w:b/>
          <w:color w:val="auto"/>
          <w:sz w:val="28"/>
          <w:szCs w:val="28"/>
        </w:rPr>
        <w:t>Про внесення змін до</w:t>
      </w:r>
      <w:r w:rsidR="00910342" w:rsidRPr="0050429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504291" w:rsidRPr="00504291">
        <w:rPr>
          <w:rFonts w:ascii="Times New Roman" w:hAnsi="Times New Roman" w:cs="Times New Roman"/>
          <w:b/>
          <w:color w:val="auto"/>
          <w:sz w:val="28"/>
          <w:szCs w:val="28"/>
        </w:rPr>
        <w:t>статті 219 Кодексу України про адміністративні правопорушення щодо розширення повноважень інспекторів з паркування для захисту інтересів осіб з інвалідністю</w:t>
      </w:r>
      <w:r w:rsidRPr="00504291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» (реєстр.</w:t>
      </w:r>
      <w:r w:rsidRPr="00504291">
        <w:rPr>
          <w:rFonts w:ascii="Times New Roman" w:hAnsi="Times New Roman" w:cs="Times New Roman"/>
          <w:b/>
          <w:color w:val="auto"/>
          <w:spacing w:val="-4"/>
          <w:sz w:val="28"/>
          <w:szCs w:val="28"/>
        </w:rPr>
        <w:t xml:space="preserve"> </w:t>
      </w:r>
      <w:r w:rsidRPr="00504291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 xml:space="preserve">№ </w:t>
      </w:r>
      <w:r w:rsidR="00504291" w:rsidRPr="00504291">
        <w:rPr>
          <w:rFonts w:ascii="Times New Roman" w:hAnsi="Times New Roman" w:cs="Times New Roman"/>
          <w:b/>
          <w:color w:val="auto"/>
          <w:spacing w:val="-4"/>
          <w:sz w:val="28"/>
          <w:szCs w:val="28"/>
        </w:rPr>
        <w:t>4594</w:t>
      </w:r>
      <w:r w:rsidRPr="00504291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), підготовлений до другого читання</w:t>
      </w:r>
    </w:p>
    <w:p w:rsidR="00402822" w:rsidRPr="00504291" w:rsidRDefault="00402822" w:rsidP="00402822">
      <w:pPr>
        <w:ind w:firstLine="709"/>
        <w:jc w:val="both"/>
        <w:rPr>
          <w:b/>
          <w:bCs/>
          <w:spacing w:val="-4"/>
        </w:rPr>
      </w:pPr>
    </w:p>
    <w:p w:rsidR="00402822" w:rsidRPr="00504291" w:rsidRDefault="00402822" w:rsidP="00504291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 дорученням Верховної Ради України Комітет з питань правоохоронної діяльності 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 xml:space="preserve">на засіданні </w:t>
      </w:r>
      <w:r w:rsidR="00504291" w:rsidRPr="00504291">
        <w:rPr>
          <w:rFonts w:ascii="Times New Roman" w:hAnsi="Times New Roman" w:cs="Times New Roman"/>
          <w:color w:val="auto"/>
          <w:sz w:val="28"/>
          <w:szCs w:val="28"/>
          <w:lang w:eastAsia="uk-UA"/>
        </w:rPr>
        <w:t>03 листопада</w:t>
      </w:r>
      <w:r w:rsidRPr="00504291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 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>2021</w:t>
      </w:r>
      <w:r w:rsidRPr="0050429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року (протокол № </w:t>
      </w:r>
      <w:r w:rsidR="00504291" w:rsidRPr="00504291">
        <w:rPr>
          <w:rFonts w:ascii="Times New Roman" w:hAnsi="Times New Roman" w:cs="Times New Roman"/>
          <w:color w:val="auto"/>
          <w:sz w:val="28"/>
          <w:szCs w:val="28"/>
        </w:rPr>
        <w:t>88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>) попередньо р</w:t>
      </w:r>
      <w:r w:rsidRPr="00504291">
        <w:rPr>
          <w:rFonts w:ascii="Times New Roman" w:hAnsi="Times New Roman" w:cs="Times New Roman"/>
          <w:color w:val="auto"/>
          <w:sz w:val="28"/>
          <w:szCs w:val="28"/>
        </w:rPr>
        <w:t xml:space="preserve">озглянув пропозиції, поправки, 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що надійшли 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від суб’єктів права законодавчої ініціативи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до проекту Закону України </w:t>
      </w:r>
      <w:r w:rsidRPr="0050429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«</w:t>
      </w:r>
      <w:r w:rsidR="009145A5" w:rsidRPr="00504291">
        <w:rPr>
          <w:rFonts w:ascii="Times New Roman" w:hAnsi="Times New Roman" w:cs="Times New Roman"/>
          <w:color w:val="auto"/>
          <w:sz w:val="28"/>
          <w:szCs w:val="28"/>
        </w:rPr>
        <w:t>Про внесення змін до</w:t>
      </w:r>
      <w:r w:rsidR="00403EFE" w:rsidRPr="0050429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4291" w:rsidRPr="00504291">
        <w:rPr>
          <w:rFonts w:ascii="Times New Roman" w:hAnsi="Times New Roman" w:cs="Times New Roman"/>
          <w:color w:val="auto"/>
          <w:sz w:val="28"/>
          <w:szCs w:val="28"/>
        </w:rPr>
        <w:t>статті 219 Кодексу України про адміністративні правопорушення щодо розширення повноважень інспекторів з паркування для захисту інтересів осіб з інвалідністю</w:t>
      </w:r>
      <w:r w:rsidRPr="0050429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»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(реєстр.</w:t>
      </w:r>
      <w:r w:rsidRPr="0050429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№ </w:t>
      </w:r>
      <w:r w:rsidR="00504291" w:rsidRPr="00504291">
        <w:rPr>
          <w:rFonts w:ascii="Times New Roman" w:hAnsi="Times New Roman" w:cs="Times New Roman"/>
          <w:color w:val="auto"/>
          <w:sz w:val="28"/>
          <w:szCs w:val="28"/>
        </w:rPr>
        <w:t>4594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), який прийнято Верховною Радою України за основу </w:t>
      </w:r>
      <w:r w:rsidR="00504291" w:rsidRPr="00504291">
        <w:rPr>
          <w:rFonts w:ascii="Times New Roman" w:hAnsi="Times New Roman" w:cs="Times New Roman"/>
          <w:color w:val="auto"/>
          <w:sz w:val="28"/>
          <w:szCs w:val="28"/>
        </w:rPr>
        <w:t>30 червня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202</w:t>
      </w:r>
      <w:r w:rsidR="00DF0C64" w:rsidRPr="00504291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року (Постано</w:t>
      </w:r>
      <w:r w:rsidR="00DF0C64" w:rsidRPr="00504291">
        <w:rPr>
          <w:rFonts w:ascii="Times New Roman" w:hAnsi="Times New Roman" w:cs="Times New Roman"/>
          <w:color w:val="auto"/>
          <w:sz w:val="28"/>
          <w:szCs w:val="28"/>
        </w:rPr>
        <w:t xml:space="preserve">ва Верховної Ради України 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№ </w:t>
      </w:r>
      <w:r w:rsidR="00766440" w:rsidRPr="00504291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1</w:t>
      </w:r>
      <w:r w:rsidR="00504291" w:rsidRPr="00504291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585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-ІХ від </w:t>
      </w:r>
      <w:r w:rsidR="00504291" w:rsidRPr="00504291">
        <w:rPr>
          <w:rFonts w:ascii="Times New Roman" w:hAnsi="Times New Roman" w:cs="Times New Roman"/>
          <w:color w:val="auto"/>
          <w:sz w:val="28"/>
          <w:szCs w:val="28"/>
        </w:rPr>
        <w:t>30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DF0C64" w:rsidRPr="00504291">
        <w:rPr>
          <w:rFonts w:ascii="Times New Roman" w:hAnsi="Times New Roman" w:cs="Times New Roman"/>
          <w:color w:val="auto"/>
          <w:sz w:val="28"/>
          <w:szCs w:val="28"/>
        </w:rPr>
        <w:t>0</w:t>
      </w:r>
      <w:r w:rsidR="00504291" w:rsidRPr="00504291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>.202</w:t>
      </w:r>
      <w:r w:rsidR="00DF0C64" w:rsidRPr="00504291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50429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р.).</w:t>
      </w:r>
    </w:p>
    <w:p w:rsidR="00EB0F73" w:rsidRPr="007F7BAB" w:rsidRDefault="00790DD5" w:rsidP="00EB0F73">
      <w:pPr>
        <w:tabs>
          <w:tab w:val="left" w:pos="851"/>
        </w:tabs>
        <w:ind w:firstLine="567"/>
        <w:jc w:val="both"/>
      </w:pPr>
      <w:r>
        <w:t>Д</w:t>
      </w:r>
      <w:r w:rsidRPr="00497782">
        <w:t>ан</w:t>
      </w:r>
      <w:r>
        <w:t>им</w:t>
      </w:r>
      <w:r w:rsidRPr="00497782">
        <w:t xml:space="preserve"> законопроект</w:t>
      </w:r>
      <w:r>
        <w:t xml:space="preserve">ом </w:t>
      </w:r>
      <w:r w:rsidRPr="001367FD">
        <w:t xml:space="preserve">пропонується </w:t>
      </w:r>
      <w:r w:rsidR="00EB0F73">
        <w:t>в</w:t>
      </w:r>
      <w:r w:rsidR="00EB0F73" w:rsidRPr="007F7BAB">
        <w:t xml:space="preserve">нести зміни до </w:t>
      </w:r>
      <w:r w:rsidR="00EB0F73" w:rsidRPr="00EB0F73">
        <w:t xml:space="preserve">частин 1 та 3 </w:t>
      </w:r>
      <w:r w:rsidR="00966F60">
        <w:t xml:space="preserve">   </w:t>
      </w:r>
      <w:r w:rsidR="00EB0F73" w:rsidRPr="00EB0F73">
        <w:t>статті 219 Кодексу України про адміністративні правопорушення</w:t>
      </w:r>
      <w:r w:rsidR="00EB0F73" w:rsidRPr="007F7BAB">
        <w:t xml:space="preserve"> (далі – КУпАП), якими надати право інспекторам з паркування від імені виконавчих комітетів (а у населених пунктах, де не створено виконавчих комітетів, – виконавчих органів, що виконують їх повноваження) сільських, селищних, міських рад розглядати справи і накладати стягнення за адміністративні правопорушення передбачені:</w:t>
      </w:r>
    </w:p>
    <w:p w:rsidR="00EB0F73" w:rsidRPr="00864526" w:rsidRDefault="00EB0F73" w:rsidP="00EB0F73">
      <w:pPr>
        <w:pStyle w:val="af"/>
        <w:numPr>
          <w:ilvl w:val="0"/>
          <w:numId w:val="8"/>
        </w:numPr>
        <w:tabs>
          <w:tab w:val="left" w:pos="851"/>
        </w:tabs>
        <w:ind w:left="0" w:firstLine="567"/>
        <w:jc w:val="both"/>
      </w:pPr>
      <w:r w:rsidRPr="00EB0F73">
        <w:t>частиною 6 статті 122 КУпАП</w:t>
      </w:r>
      <w:r w:rsidRPr="007F7BAB">
        <w:t xml:space="preserve"> (зупинка чи стоянка транспортних засобів на місцях, що позначені </w:t>
      </w:r>
      <w:r w:rsidRPr="00864526">
        <w:t>відповідними дорожніми знаками або дорожньою розміткою, на яких дозволено зупинку чи стоянку лише транспортних засобів, якими керують водії з інвалідністю або водії, які перевозять осіб з інвалідністю (крім випадків вимушеної стоянки), а так само створення перешкод водіям з інвалідністю або водіям, які перевозять осіб з інвалідністю, у зупинці чи стоянці керованих ними транспортних засобів, неправомірне використання на транспортному засобі розпізнавальног</w:t>
      </w:r>
      <w:r>
        <w:t>о знака «Водій з інвалідністю»);</w:t>
      </w:r>
    </w:p>
    <w:p w:rsidR="00EB0F73" w:rsidRPr="00EB0F73" w:rsidRDefault="00EB0F73" w:rsidP="00EB0F73">
      <w:pPr>
        <w:pStyle w:val="af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shd w:val="clear" w:color="auto" w:fill="FFFFFF"/>
        </w:rPr>
      </w:pPr>
      <w:r w:rsidRPr="00EB0F73">
        <w:lastRenderedPageBreak/>
        <w:t>частиною 6 статті 152</w:t>
      </w:r>
      <w:r w:rsidRPr="00EB0F73">
        <w:rPr>
          <w:vertAlign w:val="superscript"/>
        </w:rPr>
        <w:t>1</w:t>
      </w:r>
      <w:r w:rsidRPr="00EB0F73">
        <w:t xml:space="preserve"> КУпАП</w:t>
      </w:r>
      <w:r w:rsidRPr="003F075B">
        <w:t xml:space="preserve"> </w:t>
      </w:r>
      <w:r w:rsidRPr="00EB0F73">
        <w:rPr>
          <w:rStyle w:val="rvts9"/>
          <w:bCs/>
          <w:shd w:val="clear" w:color="auto" w:fill="FFFFFF"/>
        </w:rPr>
        <w:t>(п</w:t>
      </w:r>
      <w:r w:rsidRPr="00EB0F73">
        <w:rPr>
          <w:shd w:val="clear" w:color="auto" w:fill="FFFFFF"/>
        </w:rPr>
        <w:t>аркування транспортного засобу на місцях, призначених для безоплатного паркування транспортних засобів, якими керують водії з інвалідністю або водії, які перевозять осіб з інвалідністю, водієм, який не має документів про наявність у нього чи в одного з пасажирів інвалідності (крім явно виражених ознак інвалідності).</w:t>
      </w:r>
    </w:p>
    <w:p w:rsidR="00402822" w:rsidRPr="00790DD5" w:rsidRDefault="00402822" w:rsidP="00EB0F73">
      <w:pPr>
        <w:tabs>
          <w:tab w:val="left" w:pos="851"/>
        </w:tabs>
        <w:ind w:firstLine="567"/>
        <w:jc w:val="both"/>
      </w:pPr>
      <w:r w:rsidRPr="00790DD5">
        <w:rPr>
          <w:bCs/>
          <w:lang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 w:rsidR="00DF68FB">
        <w:rPr>
          <w:bCs/>
          <w:lang w:eastAsia="ru-RU"/>
        </w:rPr>
        <w:t>1</w:t>
      </w:r>
      <w:r w:rsidR="00504291">
        <w:rPr>
          <w:bCs/>
          <w:lang w:eastAsia="ru-RU"/>
        </w:rPr>
        <w:t>7</w:t>
      </w:r>
      <w:r w:rsidRPr="00790DD5">
        <w:rPr>
          <w:bCs/>
          <w:lang w:eastAsia="ru-RU"/>
        </w:rPr>
        <w:t xml:space="preserve"> пропозицій і поправок, з них </w:t>
      </w:r>
      <w:r w:rsidR="00504291">
        <w:rPr>
          <w:bCs/>
          <w:lang w:eastAsia="ru-RU"/>
        </w:rPr>
        <w:t>1</w:t>
      </w:r>
      <w:r w:rsidR="00270D31">
        <w:rPr>
          <w:bCs/>
          <w:lang w:eastAsia="ru-RU"/>
        </w:rPr>
        <w:t>5</w:t>
      </w:r>
      <w:r w:rsidRPr="00790DD5">
        <w:rPr>
          <w:lang w:eastAsia="ru-RU"/>
        </w:rPr>
        <w:t xml:space="preserve"> – враховані (включаючи врах</w:t>
      </w:r>
      <w:r w:rsidR="00D91A04">
        <w:rPr>
          <w:lang w:eastAsia="ru-RU"/>
        </w:rPr>
        <w:t>овано частково</w:t>
      </w:r>
      <w:r w:rsidR="001001D8" w:rsidRPr="00790DD5">
        <w:rPr>
          <w:lang w:eastAsia="ru-RU"/>
        </w:rPr>
        <w:t xml:space="preserve">), </w:t>
      </w:r>
      <w:r w:rsidR="00504291">
        <w:rPr>
          <w:bCs/>
          <w:lang w:eastAsia="ru-RU"/>
        </w:rPr>
        <w:t>2</w:t>
      </w:r>
      <w:r w:rsidR="001001D8" w:rsidRPr="00790DD5">
        <w:rPr>
          <w:lang w:eastAsia="ru-RU"/>
        </w:rPr>
        <w:t xml:space="preserve"> </w:t>
      </w:r>
      <w:r w:rsidR="0075387A" w:rsidRPr="00790DD5">
        <w:rPr>
          <w:lang w:eastAsia="ru-RU"/>
        </w:rPr>
        <w:t xml:space="preserve">– </w:t>
      </w:r>
      <w:r w:rsidRPr="00790DD5">
        <w:rPr>
          <w:lang w:eastAsia="ru-RU"/>
        </w:rPr>
        <w:t>відхилені.</w:t>
      </w:r>
    </w:p>
    <w:p w:rsidR="00402822" w:rsidRDefault="00402822" w:rsidP="00D46B58">
      <w:pPr>
        <w:ind w:firstLine="567"/>
        <w:jc w:val="both"/>
        <w:rPr>
          <w:lang w:eastAsia="ru-RU"/>
        </w:rPr>
      </w:pPr>
      <w:r w:rsidRPr="00790DD5">
        <w:t xml:space="preserve">Враховуючи викладене, керуючись пунктами 5, 6 частини першої </w:t>
      </w:r>
      <w:r w:rsidR="0059223F">
        <w:t xml:space="preserve">      </w:t>
      </w:r>
      <w:r w:rsidRPr="00790DD5">
        <w:t xml:space="preserve">статті 16 Закону України «Про </w:t>
      </w:r>
      <w:r w:rsidRPr="00381C86">
        <w:t xml:space="preserve">комітети Верховної Ради України», пунктом 3 частини першої статті 123 Регламенту </w:t>
      </w:r>
      <w:r w:rsidRPr="00C24AF2">
        <w:rPr>
          <w:color w:val="000000"/>
        </w:rPr>
        <w:t>Верховної Ради України, Комітет р</w:t>
      </w:r>
      <w:r w:rsidRPr="00C24AF2">
        <w:rPr>
          <w:bCs/>
          <w:color w:val="000000"/>
        </w:rPr>
        <w:t>екоменду</w:t>
      </w:r>
      <w:r w:rsidR="003C3939">
        <w:rPr>
          <w:bCs/>
          <w:color w:val="000000"/>
        </w:rPr>
        <w:t xml:space="preserve">є </w:t>
      </w:r>
      <w:r w:rsidRPr="00C24AF2">
        <w:rPr>
          <w:bCs/>
          <w:color w:val="000000"/>
        </w:rPr>
        <w:t xml:space="preserve">Верховній Раді України за результатами розгляду в другому читанні </w:t>
      </w:r>
      <w:r w:rsidRPr="00C24AF2">
        <w:rPr>
          <w:lang w:eastAsia="ru-RU"/>
        </w:rPr>
        <w:t xml:space="preserve">проекту Закону України </w:t>
      </w:r>
      <w:r w:rsidRPr="00C24AF2">
        <w:rPr>
          <w:bCs/>
          <w:lang w:eastAsia="ru-RU"/>
        </w:rPr>
        <w:t>«</w:t>
      </w:r>
      <w:r w:rsidR="00504291" w:rsidRPr="00504291">
        <w:t>Про внесення змін до статті 219 Кодексу України про адміністративні правопорушення щодо розширення повноважень інспекторів з паркування для захисту інтересів осіб з інвалідністю</w:t>
      </w:r>
      <w:r w:rsidRPr="00C24AF2">
        <w:rPr>
          <w:bCs/>
        </w:rPr>
        <w:t>»</w:t>
      </w:r>
      <w:r>
        <w:rPr>
          <w:lang w:eastAsia="ru-RU"/>
        </w:rPr>
        <w:t xml:space="preserve"> </w:t>
      </w:r>
      <w:r w:rsidR="0059223F">
        <w:rPr>
          <w:lang w:eastAsia="ru-RU"/>
        </w:rPr>
        <w:t xml:space="preserve">         </w:t>
      </w:r>
      <w:r>
        <w:rPr>
          <w:lang w:eastAsia="ru-RU"/>
        </w:rPr>
        <w:t>(реєстр.</w:t>
      </w:r>
      <w:r w:rsidR="00790DD5">
        <w:rPr>
          <w:lang w:eastAsia="ru-RU"/>
        </w:rPr>
        <w:t xml:space="preserve"> </w:t>
      </w:r>
      <w:r>
        <w:rPr>
          <w:lang w:eastAsia="ru-RU"/>
        </w:rPr>
        <w:t xml:space="preserve">№ </w:t>
      </w:r>
      <w:r w:rsidR="00504291">
        <w:rPr>
          <w:lang w:eastAsia="ru-RU"/>
        </w:rPr>
        <w:t>4594</w:t>
      </w:r>
      <w:r w:rsidRPr="00C24AF2">
        <w:rPr>
          <w:lang w:eastAsia="ru-RU"/>
        </w:rPr>
        <w:t xml:space="preserve">) </w:t>
      </w:r>
      <w:r w:rsidRPr="00C24AF2">
        <w:rPr>
          <w:b/>
          <w:lang w:eastAsia="ru-RU"/>
        </w:rPr>
        <w:t>прийняти в другому читанні та в цілому.</w:t>
      </w:r>
      <w:r w:rsidRPr="00C24AF2">
        <w:rPr>
          <w:lang w:eastAsia="ru-RU"/>
        </w:rPr>
        <w:t xml:space="preserve"> </w:t>
      </w:r>
    </w:p>
    <w:p w:rsidR="00E13BC2" w:rsidRPr="00EE00BB" w:rsidRDefault="00402822" w:rsidP="00504291">
      <w:pPr>
        <w:ind w:firstLine="567"/>
        <w:jc w:val="both"/>
      </w:pPr>
      <w:r w:rsidRPr="00C24AF2">
        <w:rPr>
          <w:lang w:eastAsia="ru-RU"/>
        </w:rPr>
        <w:t>Доповідачем від Комітету при розгляді питання на пленарному засіданні В</w:t>
      </w:r>
      <w:r w:rsidR="00E13BC2">
        <w:rPr>
          <w:lang w:eastAsia="ru-RU"/>
        </w:rPr>
        <w:t>ерховної Ради України визначено</w:t>
      </w:r>
      <w:r w:rsidR="00504291" w:rsidRPr="00EE00BB">
        <w:t xml:space="preserve"> Голов</w:t>
      </w:r>
      <w:r w:rsidR="00E13BC2">
        <w:t>у</w:t>
      </w:r>
      <w:r w:rsidR="00504291" w:rsidRPr="00EE00BB">
        <w:t xml:space="preserve"> </w:t>
      </w:r>
      <w:r w:rsidR="00504291">
        <w:t>Комітету</w:t>
      </w:r>
      <w:r w:rsidR="00E13BC2">
        <w:rPr>
          <w:bCs/>
        </w:rPr>
        <w:t xml:space="preserve"> Іону</w:t>
      </w:r>
      <w:bookmarkStart w:id="0" w:name="_GoBack"/>
      <w:bookmarkEnd w:id="0"/>
      <w:r w:rsidR="00E13BC2">
        <w:rPr>
          <w:bCs/>
        </w:rPr>
        <w:t>шаса Сергія Костянтиновича.</w:t>
      </w:r>
    </w:p>
    <w:p w:rsidR="00504291" w:rsidRPr="00EE00BB" w:rsidRDefault="00504291" w:rsidP="00504291">
      <w:pPr>
        <w:ind w:firstLine="567"/>
        <w:jc w:val="both"/>
      </w:pPr>
    </w:p>
    <w:p w:rsidR="000152DC" w:rsidRPr="00C24AF2" w:rsidRDefault="000152DC" w:rsidP="00D46B58">
      <w:pPr>
        <w:ind w:firstLine="567"/>
        <w:jc w:val="both"/>
        <w:rPr>
          <w:lang w:eastAsia="ru-RU"/>
        </w:rPr>
      </w:pPr>
    </w:p>
    <w:p w:rsidR="00402822" w:rsidRDefault="00402822" w:rsidP="00B050E3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</w:p>
    <w:p w:rsidR="005A0A48" w:rsidRPr="00497782" w:rsidRDefault="004508B0" w:rsidP="00504291">
      <w:pPr>
        <w:ind w:firstLine="567"/>
        <w:jc w:val="center"/>
        <w:rPr>
          <w:b/>
          <w:bCs/>
        </w:rPr>
      </w:pPr>
      <w:r w:rsidRPr="00497782">
        <w:rPr>
          <w:b/>
          <w:bCs/>
        </w:rPr>
        <w:t>Голова Комітету</w:t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="00504291">
        <w:rPr>
          <w:b/>
          <w:bCs/>
        </w:rPr>
        <w:t>С. Іонушас</w:t>
      </w:r>
    </w:p>
    <w:sectPr w:rsidR="005A0A48" w:rsidRPr="00497782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F0E" w:rsidRDefault="00AC4F0E" w:rsidP="00E26D38">
      <w:r>
        <w:separator/>
      </w:r>
    </w:p>
  </w:endnote>
  <w:endnote w:type="continuationSeparator" w:id="0">
    <w:p w:rsidR="00AC4F0E" w:rsidRDefault="00AC4F0E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F0E" w:rsidRDefault="00AC4F0E" w:rsidP="00E26D38">
      <w:r>
        <w:separator/>
      </w:r>
    </w:p>
  </w:footnote>
  <w:footnote w:type="continuationSeparator" w:id="0">
    <w:p w:rsidR="00AC4F0E" w:rsidRDefault="00AC4F0E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35FE"/>
    <w:multiLevelType w:val="hybridMultilevel"/>
    <w:tmpl w:val="9AE0F1A8"/>
    <w:lvl w:ilvl="0" w:tplc="C80A9C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0202"/>
    <w:multiLevelType w:val="hybridMultilevel"/>
    <w:tmpl w:val="389C2332"/>
    <w:lvl w:ilvl="0" w:tplc="9D24FF4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F5682"/>
    <w:multiLevelType w:val="hybridMultilevel"/>
    <w:tmpl w:val="0F70BD86"/>
    <w:lvl w:ilvl="0" w:tplc="ECC04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0FC3305"/>
    <w:multiLevelType w:val="hybridMultilevel"/>
    <w:tmpl w:val="BCA24E24"/>
    <w:lvl w:ilvl="0" w:tplc="38FEC32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9BE0875"/>
    <w:multiLevelType w:val="hybridMultilevel"/>
    <w:tmpl w:val="8474C41A"/>
    <w:lvl w:ilvl="0" w:tplc="E8102F0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152DC"/>
    <w:rsid w:val="000246BF"/>
    <w:rsid w:val="00054E02"/>
    <w:rsid w:val="00076828"/>
    <w:rsid w:val="00091022"/>
    <w:rsid w:val="00096EB7"/>
    <w:rsid w:val="000A7D81"/>
    <w:rsid w:val="000C3D2A"/>
    <w:rsid w:val="000E59D0"/>
    <w:rsid w:val="000F0085"/>
    <w:rsid w:val="001001D8"/>
    <w:rsid w:val="00101EE2"/>
    <w:rsid w:val="00104F64"/>
    <w:rsid w:val="00106C22"/>
    <w:rsid w:val="0010723B"/>
    <w:rsid w:val="00120F16"/>
    <w:rsid w:val="00125D37"/>
    <w:rsid w:val="00126A92"/>
    <w:rsid w:val="00145DCA"/>
    <w:rsid w:val="00145E1A"/>
    <w:rsid w:val="00145E85"/>
    <w:rsid w:val="00150CCB"/>
    <w:rsid w:val="0015166A"/>
    <w:rsid w:val="001651B7"/>
    <w:rsid w:val="001867C6"/>
    <w:rsid w:val="00194043"/>
    <w:rsid w:val="001942A4"/>
    <w:rsid w:val="001A68FF"/>
    <w:rsid w:val="001B37E2"/>
    <w:rsid w:val="001C0D3C"/>
    <w:rsid w:val="001C5E58"/>
    <w:rsid w:val="001D3560"/>
    <w:rsid w:val="001D5EB3"/>
    <w:rsid w:val="001D654D"/>
    <w:rsid w:val="001D7E31"/>
    <w:rsid w:val="001E60BE"/>
    <w:rsid w:val="001E6712"/>
    <w:rsid w:val="001E72B4"/>
    <w:rsid w:val="001F18F7"/>
    <w:rsid w:val="001F4B2A"/>
    <w:rsid w:val="001F7CF2"/>
    <w:rsid w:val="0020757D"/>
    <w:rsid w:val="0020783F"/>
    <w:rsid w:val="00214C23"/>
    <w:rsid w:val="00222617"/>
    <w:rsid w:val="002248F0"/>
    <w:rsid w:val="00235877"/>
    <w:rsid w:val="00262441"/>
    <w:rsid w:val="0026649C"/>
    <w:rsid w:val="00270D31"/>
    <w:rsid w:val="0028380A"/>
    <w:rsid w:val="002860A3"/>
    <w:rsid w:val="00286DBC"/>
    <w:rsid w:val="002877F3"/>
    <w:rsid w:val="00294E61"/>
    <w:rsid w:val="00297893"/>
    <w:rsid w:val="002A4B15"/>
    <w:rsid w:val="002B55D8"/>
    <w:rsid w:val="002B7973"/>
    <w:rsid w:val="002D1A91"/>
    <w:rsid w:val="002D23E3"/>
    <w:rsid w:val="002E43AF"/>
    <w:rsid w:val="00330078"/>
    <w:rsid w:val="00330B68"/>
    <w:rsid w:val="00336240"/>
    <w:rsid w:val="00357BB1"/>
    <w:rsid w:val="00372818"/>
    <w:rsid w:val="00381C86"/>
    <w:rsid w:val="00383F3D"/>
    <w:rsid w:val="00387119"/>
    <w:rsid w:val="003A0BA0"/>
    <w:rsid w:val="003A21CD"/>
    <w:rsid w:val="003A46DC"/>
    <w:rsid w:val="003B06DA"/>
    <w:rsid w:val="003C3939"/>
    <w:rsid w:val="003C76E2"/>
    <w:rsid w:val="003D45CA"/>
    <w:rsid w:val="003E6402"/>
    <w:rsid w:val="003F71D8"/>
    <w:rsid w:val="00402822"/>
    <w:rsid w:val="00403EFE"/>
    <w:rsid w:val="00410069"/>
    <w:rsid w:val="00434F57"/>
    <w:rsid w:val="004364F5"/>
    <w:rsid w:val="00443DEF"/>
    <w:rsid w:val="004508B0"/>
    <w:rsid w:val="00451AA2"/>
    <w:rsid w:val="0045335B"/>
    <w:rsid w:val="00461504"/>
    <w:rsid w:val="00482573"/>
    <w:rsid w:val="0049006F"/>
    <w:rsid w:val="00492946"/>
    <w:rsid w:val="00497782"/>
    <w:rsid w:val="004A3808"/>
    <w:rsid w:val="004C47A3"/>
    <w:rsid w:val="004F0028"/>
    <w:rsid w:val="004F2B2E"/>
    <w:rsid w:val="004F3A3A"/>
    <w:rsid w:val="004F5EC8"/>
    <w:rsid w:val="00504291"/>
    <w:rsid w:val="00504CB1"/>
    <w:rsid w:val="00521256"/>
    <w:rsid w:val="00533D89"/>
    <w:rsid w:val="00534FA0"/>
    <w:rsid w:val="00552922"/>
    <w:rsid w:val="00555260"/>
    <w:rsid w:val="00557855"/>
    <w:rsid w:val="005625F1"/>
    <w:rsid w:val="00574954"/>
    <w:rsid w:val="0057519E"/>
    <w:rsid w:val="00580D6F"/>
    <w:rsid w:val="0058150D"/>
    <w:rsid w:val="005836C9"/>
    <w:rsid w:val="005855CB"/>
    <w:rsid w:val="0058628A"/>
    <w:rsid w:val="00590207"/>
    <w:rsid w:val="0059223F"/>
    <w:rsid w:val="005A0A48"/>
    <w:rsid w:val="005B0D66"/>
    <w:rsid w:val="005B23B2"/>
    <w:rsid w:val="005D2C7E"/>
    <w:rsid w:val="005D754A"/>
    <w:rsid w:val="005E14DD"/>
    <w:rsid w:val="005F73C4"/>
    <w:rsid w:val="006022F0"/>
    <w:rsid w:val="00604E04"/>
    <w:rsid w:val="00643B6A"/>
    <w:rsid w:val="00651FFA"/>
    <w:rsid w:val="00652324"/>
    <w:rsid w:val="00677AE7"/>
    <w:rsid w:val="00684563"/>
    <w:rsid w:val="006A2ACA"/>
    <w:rsid w:val="006A5AC2"/>
    <w:rsid w:val="006B08B0"/>
    <w:rsid w:val="006B1070"/>
    <w:rsid w:val="006B2A7D"/>
    <w:rsid w:val="006C7979"/>
    <w:rsid w:val="006D301D"/>
    <w:rsid w:val="006E1307"/>
    <w:rsid w:val="006E54B4"/>
    <w:rsid w:val="006E7AB8"/>
    <w:rsid w:val="006F4074"/>
    <w:rsid w:val="006F68C0"/>
    <w:rsid w:val="006F768F"/>
    <w:rsid w:val="00700D69"/>
    <w:rsid w:val="00725A13"/>
    <w:rsid w:val="00726749"/>
    <w:rsid w:val="007332F2"/>
    <w:rsid w:val="007439BC"/>
    <w:rsid w:val="00745866"/>
    <w:rsid w:val="0075387A"/>
    <w:rsid w:val="00755EA1"/>
    <w:rsid w:val="007626C2"/>
    <w:rsid w:val="00766440"/>
    <w:rsid w:val="007724C9"/>
    <w:rsid w:val="007773B2"/>
    <w:rsid w:val="007811FE"/>
    <w:rsid w:val="007842B7"/>
    <w:rsid w:val="00785A39"/>
    <w:rsid w:val="00790DD5"/>
    <w:rsid w:val="00795F27"/>
    <w:rsid w:val="00797F68"/>
    <w:rsid w:val="007A0040"/>
    <w:rsid w:val="007A10D6"/>
    <w:rsid w:val="007A3BB8"/>
    <w:rsid w:val="007C5D55"/>
    <w:rsid w:val="00806673"/>
    <w:rsid w:val="008121A5"/>
    <w:rsid w:val="008215E9"/>
    <w:rsid w:val="00821B44"/>
    <w:rsid w:val="00821BE6"/>
    <w:rsid w:val="00823A46"/>
    <w:rsid w:val="008306F2"/>
    <w:rsid w:val="00853AAD"/>
    <w:rsid w:val="0086261E"/>
    <w:rsid w:val="00893FA4"/>
    <w:rsid w:val="008D2316"/>
    <w:rsid w:val="008D7143"/>
    <w:rsid w:val="008F0DD2"/>
    <w:rsid w:val="008F39A7"/>
    <w:rsid w:val="008F454F"/>
    <w:rsid w:val="00902FA6"/>
    <w:rsid w:val="00910342"/>
    <w:rsid w:val="009145A5"/>
    <w:rsid w:val="00915F30"/>
    <w:rsid w:val="00916AF9"/>
    <w:rsid w:val="00923399"/>
    <w:rsid w:val="00936F35"/>
    <w:rsid w:val="00944636"/>
    <w:rsid w:val="00957B6F"/>
    <w:rsid w:val="00957F2F"/>
    <w:rsid w:val="0096335C"/>
    <w:rsid w:val="009646D9"/>
    <w:rsid w:val="00966F60"/>
    <w:rsid w:val="00971A30"/>
    <w:rsid w:val="009725E0"/>
    <w:rsid w:val="009730A5"/>
    <w:rsid w:val="00983C24"/>
    <w:rsid w:val="00986A44"/>
    <w:rsid w:val="00994136"/>
    <w:rsid w:val="00996CBF"/>
    <w:rsid w:val="009A63AC"/>
    <w:rsid w:val="009A66F7"/>
    <w:rsid w:val="009B4B17"/>
    <w:rsid w:val="009B7CB1"/>
    <w:rsid w:val="009C0EC8"/>
    <w:rsid w:val="009D2D13"/>
    <w:rsid w:val="009D3577"/>
    <w:rsid w:val="009D55F2"/>
    <w:rsid w:val="009F6F4C"/>
    <w:rsid w:val="00A006CB"/>
    <w:rsid w:val="00A20A55"/>
    <w:rsid w:val="00A3712E"/>
    <w:rsid w:val="00A40CB1"/>
    <w:rsid w:val="00A42976"/>
    <w:rsid w:val="00A50D37"/>
    <w:rsid w:val="00A54F05"/>
    <w:rsid w:val="00A749B7"/>
    <w:rsid w:val="00A90BB0"/>
    <w:rsid w:val="00A92A82"/>
    <w:rsid w:val="00AA0290"/>
    <w:rsid w:val="00AC4F0E"/>
    <w:rsid w:val="00B017E0"/>
    <w:rsid w:val="00B050E3"/>
    <w:rsid w:val="00B2653D"/>
    <w:rsid w:val="00B41B68"/>
    <w:rsid w:val="00B50DAC"/>
    <w:rsid w:val="00B63D21"/>
    <w:rsid w:val="00B63E16"/>
    <w:rsid w:val="00B661F4"/>
    <w:rsid w:val="00B74EC9"/>
    <w:rsid w:val="00B90B24"/>
    <w:rsid w:val="00BD034A"/>
    <w:rsid w:val="00BD54E4"/>
    <w:rsid w:val="00BE731C"/>
    <w:rsid w:val="00BF555A"/>
    <w:rsid w:val="00C004FF"/>
    <w:rsid w:val="00C01E53"/>
    <w:rsid w:val="00C06C34"/>
    <w:rsid w:val="00C0783B"/>
    <w:rsid w:val="00C10641"/>
    <w:rsid w:val="00C34EE6"/>
    <w:rsid w:val="00C43CF6"/>
    <w:rsid w:val="00C43D9B"/>
    <w:rsid w:val="00C4592E"/>
    <w:rsid w:val="00C54A14"/>
    <w:rsid w:val="00C75FF3"/>
    <w:rsid w:val="00C8127D"/>
    <w:rsid w:val="00C81E0C"/>
    <w:rsid w:val="00CB1FE1"/>
    <w:rsid w:val="00CB25FD"/>
    <w:rsid w:val="00CB2DE6"/>
    <w:rsid w:val="00CB63A0"/>
    <w:rsid w:val="00CD7097"/>
    <w:rsid w:val="00D057C0"/>
    <w:rsid w:val="00D42002"/>
    <w:rsid w:val="00D42908"/>
    <w:rsid w:val="00D457D5"/>
    <w:rsid w:val="00D46B58"/>
    <w:rsid w:val="00D50929"/>
    <w:rsid w:val="00D66165"/>
    <w:rsid w:val="00D84557"/>
    <w:rsid w:val="00D9148E"/>
    <w:rsid w:val="00D91A04"/>
    <w:rsid w:val="00DA661B"/>
    <w:rsid w:val="00DB1702"/>
    <w:rsid w:val="00DB4E53"/>
    <w:rsid w:val="00DB7ABA"/>
    <w:rsid w:val="00DC2331"/>
    <w:rsid w:val="00DC471F"/>
    <w:rsid w:val="00DD733D"/>
    <w:rsid w:val="00DF0C64"/>
    <w:rsid w:val="00DF3BE1"/>
    <w:rsid w:val="00DF68FB"/>
    <w:rsid w:val="00E0420A"/>
    <w:rsid w:val="00E042C1"/>
    <w:rsid w:val="00E04AE4"/>
    <w:rsid w:val="00E13BC2"/>
    <w:rsid w:val="00E140C1"/>
    <w:rsid w:val="00E14B47"/>
    <w:rsid w:val="00E23AD4"/>
    <w:rsid w:val="00E26D38"/>
    <w:rsid w:val="00E308C4"/>
    <w:rsid w:val="00E32D97"/>
    <w:rsid w:val="00E6288F"/>
    <w:rsid w:val="00E72215"/>
    <w:rsid w:val="00E73B0E"/>
    <w:rsid w:val="00E8222A"/>
    <w:rsid w:val="00E83601"/>
    <w:rsid w:val="00E9645A"/>
    <w:rsid w:val="00EA4B95"/>
    <w:rsid w:val="00EA4FB2"/>
    <w:rsid w:val="00EA7202"/>
    <w:rsid w:val="00EB0F6A"/>
    <w:rsid w:val="00EB0F73"/>
    <w:rsid w:val="00EB2101"/>
    <w:rsid w:val="00EC41A1"/>
    <w:rsid w:val="00EC6C24"/>
    <w:rsid w:val="00EC6DE9"/>
    <w:rsid w:val="00EE5A0B"/>
    <w:rsid w:val="00F03788"/>
    <w:rsid w:val="00F03E42"/>
    <w:rsid w:val="00F06E60"/>
    <w:rsid w:val="00F14389"/>
    <w:rsid w:val="00F3791F"/>
    <w:rsid w:val="00F51DCC"/>
    <w:rsid w:val="00F532EA"/>
    <w:rsid w:val="00F601A4"/>
    <w:rsid w:val="00F751CB"/>
    <w:rsid w:val="00F91D27"/>
    <w:rsid w:val="00FB0696"/>
    <w:rsid w:val="00FB3E8E"/>
    <w:rsid w:val="00FC539E"/>
    <w:rsid w:val="00FC5BA5"/>
    <w:rsid w:val="00FD5C6B"/>
    <w:rsid w:val="00FE570F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B8F09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qFormat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character" w:customStyle="1" w:styleId="1">
    <w:name w:val="Шрифт абзацу за промовчанням1"/>
    <w:rsid w:val="00EA4FB2"/>
  </w:style>
  <w:style w:type="paragraph" w:customStyle="1" w:styleId="western">
    <w:name w:val="western"/>
    <w:basedOn w:val="a"/>
    <w:rsid w:val="00A3712E"/>
    <w:pPr>
      <w:spacing w:before="100" w:beforeAutospacing="1" w:after="100" w:afterAutospacing="1"/>
      <w:jc w:val="center"/>
    </w:pPr>
    <w:rPr>
      <w:color w:val="000000"/>
      <w:lang w:val="ru-RU" w:eastAsia="ru-RU"/>
    </w:rPr>
  </w:style>
  <w:style w:type="character" w:customStyle="1" w:styleId="rvts37">
    <w:name w:val="rvts37"/>
    <w:qFormat/>
    <w:rsid w:val="00A37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08356-0BCA-48F3-B410-63320A8E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2185</Words>
  <Characters>1246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Баранець Володимир Анатолійович</dc:creator>
  <cp:keywords/>
  <dc:description/>
  <cp:lastModifiedBy>Миколюк Олена Олександрівна</cp:lastModifiedBy>
  <cp:revision>9</cp:revision>
  <cp:lastPrinted>2021-04-20T08:40:00Z</cp:lastPrinted>
  <dcterms:created xsi:type="dcterms:W3CDTF">2021-11-03T07:16:00Z</dcterms:created>
  <dcterms:modified xsi:type="dcterms:W3CDTF">2021-11-04T07:37:00Z</dcterms:modified>
</cp:coreProperties>
</file>