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98E" w:rsidRPr="004A0A58" w:rsidRDefault="00E1298E" w:rsidP="00E1298E">
      <w:pPr>
        <w:jc w:val="right"/>
        <w:rPr>
          <w:sz w:val="28"/>
          <w:szCs w:val="28"/>
          <w:lang w:val="uk-UA"/>
        </w:rPr>
      </w:pPr>
      <w:bookmarkStart w:id="0" w:name="_GoBack"/>
      <w:bookmarkEnd w:id="0"/>
      <w:r w:rsidRPr="004A0A58">
        <w:rPr>
          <w:sz w:val="28"/>
          <w:szCs w:val="28"/>
          <w:lang w:val="uk-UA"/>
        </w:rPr>
        <w:t>Проект</w:t>
      </w:r>
    </w:p>
    <w:p w:rsidR="00E1298E" w:rsidRPr="004A0A58" w:rsidRDefault="00E1298E" w:rsidP="00E1298E">
      <w:pPr>
        <w:jc w:val="right"/>
        <w:rPr>
          <w:sz w:val="28"/>
          <w:szCs w:val="28"/>
          <w:lang w:val="uk-UA"/>
        </w:rPr>
      </w:pPr>
      <w:r w:rsidRPr="004A0A58">
        <w:rPr>
          <w:sz w:val="28"/>
          <w:szCs w:val="28"/>
          <w:lang w:val="uk-UA"/>
        </w:rPr>
        <w:t>Вноситься народними</w:t>
      </w:r>
    </w:p>
    <w:p w:rsidR="00E1298E" w:rsidRPr="004A0A58" w:rsidRDefault="00E1298E" w:rsidP="00E1298E">
      <w:pPr>
        <w:jc w:val="right"/>
        <w:rPr>
          <w:sz w:val="28"/>
          <w:szCs w:val="28"/>
          <w:lang w:val="uk-UA"/>
        </w:rPr>
      </w:pPr>
      <w:r w:rsidRPr="004A0A58">
        <w:rPr>
          <w:sz w:val="28"/>
          <w:szCs w:val="28"/>
          <w:lang w:val="uk-UA"/>
        </w:rPr>
        <w:t>депутатами України</w:t>
      </w:r>
    </w:p>
    <w:p w:rsidR="00E1298E" w:rsidRPr="004A0A58" w:rsidRDefault="00E1298E" w:rsidP="005F3926">
      <w:pPr>
        <w:spacing w:before="120"/>
        <w:jc w:val="right"/>
        <w:rPr>
          <w:sz w:val="28"/>
          <w:szCs w:val="28"/>
        </w:rPr>
      </w:pPr>
      <w:r w:rsidRPr="004A0A58">
        <w:rPr>
          <w:sz w:val="28"/>
          <w:szCs w:val="28"/>
        </w:rPr>
        <w:t>Королевською Н.Ю.</w:t>
      </w:r>
    </w:p>
    <w:p w:rsidR="00E1298E" w:rsidRPr="004A0A58" w:rsidRDefault="00E1298E" w:rsidP="005F3926">
      <w:pPr>
        <w:spacing w:before="120"/>
        <w:jc w:val="right"/>
        <w:rPr>
          <w:sz w:val="28"/>
          <w:szCs w:val="28"/>
        </w:rPr>
      </w:pPr>
      <w:r w:rsidRPr="004A0A58">
        <w:rPr>
          <w:sz w:val="28"/>
          <w:szCs w:val="28"/>
        </w:rPr>
        <w:t>Солодом Ю.В.</w:t>
      </w:r>
    </w:p>
    <w:p w:rsidR="00E1298E" w:rsidRPr="004A0A58" w:rsidRDefault="00E1298E" w:rsidP="005F3926">
      <w:pPr>
        <w:spacing w:before="120"/>
        <w:jc w:val="right"/>
        <w:rPr>
          <w:sz w:val="28"/>
          <w:szCs w:val="28"/>
        </w:rPr>
      </w:pPr>
      <w:r w:rsidRPr="004A0A58">
        <w:rPr>
          <w:sz w:val="28"/>
          <w:szCs w:val="28"/>
        </w:rPr>
        <w:t>Морозом В.В.</w:t>
      </w:r>
    </w:p>
    <w:p w:rsidR="007564D3" w:rsidRPr="004A0A58" w:rsidRDefault="007564D3" w:rsidP="007564D3">
      <w:pPr>
        <w:rPr>
          <w:sz w:val="28"/>
          <w:szCs w:val="28"/>
        </w:rPr>
      </w:pPr>
    </w:p>
    <w:p w:rsidR="007564D3" w:rsidRPr="004A0A58" w:rsidRDefault="007564D3" w:rsidP="005F3926">
      <w:pPr>
        <w:pStyle w:val="a6"/>
        <w:spacing w:before="0"/>
        <w:ind w:firstLine="0"/>
        <w:jc w:val="center"/>
        <w:rPr>
          <w:rFonts w:ascii="Times New Roman" w:hAnsi="Times New Roman" w:cs="Times New Roman"/>
          <w:b/>
          <w:sz w:val="28"/>
          <w:szCs w:val="28"/>
        </w:rPr>
      </w:pPr>
      <w:r w:rsidRPr="004A0A58">
        <w:rPr>
          <w:rFonts w:ascii="Times New Roman" w:hAnsi="Times New Roman" w:cs="Times New Roman"/>
          <w:b/>
          <w:sz w:val="28"/>
          <w:szCs w:val="28"/>
        </w:rPr>
        <w:t>ЗАКОН УКРАЇНИ</w:t>
      </w:r>
    </w:p>
    <w:p w:rsidR="00621408" w:rsidRPr="004A0A58" w:rsidRDefault="00621408" w:rsidP="005F3926">
      <w:pPr>
        <w:pStyle w:val="a6"/>
        <w:spacing w:before="0"/>
        <w:ind w:firstLine="0"/>
        <w:jc w:val="center"/>
        <w:rPr>
          <w:rFonts w:ascii="Times New Roman" w:hAnsi="Times New Roman" w:cs="Times New Roman"/>
          <w:b/>
          <w:bCs/>
          <w:sz w:val="28"/>
          <w:szCs w:val="28"/>
        </w:rPr>
      </w:pPr>
    </w:p>
    <w:p w:rsidR="00B969B1" w:rsidRDefault="00E1298E" w:rsidP="005F3926">
      <w:pPr>
        <w:pStyle w:val="a6"/>
        <w:spacing w:before="0"/>
        <w:ind w:firstLine="0"/>
        <w:jc w:val="center"/>
        <w:rPr>
          <w:rFonts w:ascii="Times New Roman" w:hAnsi="Times New Roman" w:cs="Times New Roman"/>
          <w:b/>
          <w:kern w:val="28"/>
          <w:sz w:val="28"/>
          <w:szCs w:val="28"/>
        </w:rPr>
      </w:pPr>
      <w:r w:rsidRPr="004A0A58">
        <w:rPr>
          <w:rFonts w:ascii="Times New Roman" w:hAnsi="Times New Roman" w:cs="Times New Roman"/>
          <w:b/>
          <w:bCs/>
          <w:sz w:val="28"/>
          <w:szCs w:val="28"/>
        </w:rPr>
        <w:t xml:space="preserve">Про внесення змін до Закону України </w:t>
      </w:r>
      <w:r w:rsidRPr="004A0A58">
        <w:rPr>
          <w:rFonts w:ascii="Times New Roman" w:hAnsi="Times New Roman" w:cs="Times New Roman"/>
          <w:b/>
          <w:kern w:val="28"/>
          <w:sz w:val="28"/>
          <w:szCs w:val="28"/>
        </w:rPr>
        <w:t xml:space="preserve">"Про статус і соціальний захист громадян, які постраждали внаслідок Чорнобильської катастрофи" </w:t>
      </w:r>
    </w:p>
    <w:p w:rsidR="00B969B1" w:rsidRDefault="00E1298E" w:rsidP="005F3926">
      <w:pPr>
        <w:pStyle w:val="a6"/>
        <w:spacing w:before="0"/>
        <w:ind w:firstLine="0"/>
        <w:jc w:val="center"/>
        <w:rPr>
          <w:rFonts w:ascii="Times New Roman" w:hAnsi="Times New Roman" w:cs="Times New Roman"/>
          <w:b/>
          <w:kern w:val="28"/>
          <w:sz w:val="28"/>
          <w:szCs w:val="28"/>
        </w:rPr>
      </w:pPr>
      <w:r w:rsidRPr="004A0A58">
        <w:rPr>
          <w:rFonts w:ascii="Times New Roman" w:hAnsi="Times New Roman" w:cs="Times New Roman"/>
          <w:b/>
          <w:kern w:val="28"/>
          <w:sz w:val="28"/>
          <w:szCs w:val="28"/>
        </w:rPr>
        <w:t xml:space="preserve">щодо підвищення рівня пенсійного та соціального забезпечення </w:t>
      </w:r>
    </w:p>
    <w:p w:rsidR="00C25947" w:rsidRPr="004A0A58" w:rsidRDefault="00E1298E" w:rsidP="005F3926">
      <w:pPr>
        <w:pStyle w:val="a6"/>
        <w:spacing w:before="0"/>
        <w:ind w:firstLine="0"/>
        <w:jc w:val="center"/>
        <w:rPr>
          <w:rFonts w:ascii="Times New Roman" w:hAnsi="Times New Roman" w:cs="Times New Roman"/>
          <w:sz w:val="28"/>
          <w:szCs w:val="28"/>
        </w:rPr>
      </w:pPr>
      <w:r w:rsidRPr="004A0A58">
        <w:rPr>
          <w:rFonts w:ascii="Times New Roman" w:hAnsi="Times New Roman" w:cs="Times New Roman"/>
          <w:b/>
          <w:kern w:val="28"/>
          <w:sz w:val="28"/>
          <w:szCs w:val="28"/>
        </w:rPr>
        <w:t>окремих категорій осіб</w:t>
      </w:r>
    </w:p>
    <w:p w:rsidR="00E1298E" w:rsidRPr="004A0A58" w:rsidRDefault="00E1298E" w:rsidP="005F3926">
      <w:pPr>
        <w:pStyle w:val="a6"/>
        <w:spacing w:before="0"/>
        <w:ind w:firstLine="737"/>
        <w:rPr>
          <w:rFonts w:ascii="Times New Roman" w:hAnsi="Times New Roman" w:cs="Times New Roman"/>
          <w:sz w:val="28"/>
          <w:szCs w:val="28"/>
        </w:rPr>
      </w:pPr>
    </w:p>
    <w:p w:rsidR="007527D1" w:rsidRPr="004A0A58" w:rsidRDefault="007527D1" w:rsidP="003022CB">
      <w:pPr>
        <w:pStyle w:val="a6"/>
        <w:ind w:firstLine="737"/>
        <w:rPr>
          <w:rFonts w:ascii="Times New Roman" w:hAnsi="Times New Roman" w:cs="Times New Roman"/>
          <w:sz w:val="28"/>
          <w:szCs w:val="28"/>
        </w:rPr>
      </w:pPr>
      <w:r w:rsidRPr="004A0A58">
        <w:rPr>
          <w:rFonts w:ascii="Times New Roman" w:hAnsi="Times New Roman" w:cs="Times New Roman"/>
          <w:sz w:val="28"/>
          <w:szCs w:val="28"/>
        </w:rPr>
        <w:t>Верховна Рада України п о с т а н о в л я є:</w:t>
      </w:r>
    </w:p>
    <w:p w:rsidR="00C25947" w:rsidRPr="004A0A58" w:rsidRDefault="00C25947" w:rsidP="003022CB">
      <w:pPr>
        <w:pStyle w:val="a5"/>
        <w:spacing w:before="120"/>
        <w:ind w:firstLine="737"/>
        <w:rPr>
          <w:rFonts w:ascii="Times New Roman" w:hAnsi="Times New Roman"/>
          <w:sz w:val="28"/>
          <w:szCs w:val="28"/>
        </w:rPr>
      </w:pPr>
      <w:r w:rsidRPr="004A0A58">
        <w:rPr>
          <w:rFonts w:ascii="Times New Roman" w:hAnsi="Times New Roman"/>
          <w:sz w:val="28"/>
          <w:szCs w:val="28"/>
          <w:shd w:val="clear" w:color="auto" w:fill="FFFFFF"/>
        </w:rPr>
        <w:t xml:space="preserve">I. Внести </w:t>
      </w:r>
      <w:r w:rsidR="00285A69" w:rsidRPr="004A0A58">
        <w:rPr>
          <w:rFonts w:ascii="Times New Roman" w:hAnsi="Times New Roman"/>
          <w:sz w:val="28"/>
          <w:szCs w:val="28"/>
          <w:shd w:val="clear" w:color="auto" w:fill="FFFFFF"/>
        </w:rPr>
        <w:t xml:space="preserve">до Закону України "Про статус і соціальний захист громадян, які постраждали внаслідок Чорнобильської катастрофи" (Відомості Верховної Ради України, 1992 р., № 13, ст. 178 із наступними змінами) такі </w:t>
      </w:r>
      <w:r w:rsidRPr="004A0A58">
        <w:rPr>
          <w:rFonts w:ascii="Times New Roman" w:hAnsi="Times New Roman"/>
          <w:sz w:val="28"/>
          <w:szCs w:val="28"/>
          <w:shd w:val="clear" w:color="auto" w:fill="FFFFFF"/>
        </w:rPr>
        <w:t>зміни:</w:t>
      </w:r>
    </w:p>
    <w:p w:rsidR="008A7144" w:rsidRPr="004A0A58" w:rsidRDefault="00285A69" w:rsidP="003022CB">
      <w:pPr>
        <w:pStyle w:val="a5"/>
        <w:spacing w:before="120"/>
        <w:ind w:firstLine="737"/>
        <w:rPr>
          <w:rFonts w:ascii="Times New Roman" w:hAnsi="Times New Roman"/>
          <w:sz w:val="28"/>
          <w:szCs w:val="28"/>
        </w:rPr>
      </w:pPr>
      <w:r w:rsidRPr="004A0A58">
        <w:rPr>
          <w:rFonts w:ascii="Times New Roman" w:hAnsi="Times New Roman"/>
          <w:sz w:val="28"/>
          <w:szCs w:val="28"/>
        </w:rPr>
        <w:t>1.</w:t>
      </w:r>
      <w:r w:rsidR="009978F0" w:rsidRPr="004A0A58">
        <w:rPr>
          <w:rFonts w:ascii="Times New Roman" w:hAnsi="Times New Roman"/>
          <w:sz w:val="28"/>
          <w:szCs w:val="28"/>
        </w:rPr>
        <w:t xml:space="preserve"> </w:t>
      </w:r>
      <w:r w:rsidRPr="004A0A58">
        <w:rPr>
          <w:rFonts w:ascii="Times New Roman" w:hAnsi="Times New Roman"/>
          <w:sz w:val="28"/>
          <w:szCs w:val="28"/>
        </w:rPr>
        <w:t xml:space="preserve">Частину </w:t>
      </w:r>
      <w:r w:rsidR="009978F0" w:rsidRPr="004A0A58">
        <w:rPr>
          <w:rFonts w:ascii="Times New Roman" w:hAnsi="Times New Roman"/>
          <w:sz w:val="28"/>
          <w:szCs w:val="28"/>
        </w:rPr>
        <w:t>першу статті 21 доповнити пунктом 2</w:t>
      </w:r>
      <w:r w:rsidR="00A20F9A" w:rsidRPr="004A0A58">
        <w:rPr>
          <w:rFonts w:ascii="Times New Roman" w:hAnsi="Times New Roman"/>
          <w:sz w:val="28"/>
          <w:szCs w:val="28"/>
        </w:rPr>
        <w:t xml:space="preserve"> </w:t>
      </w:r>
      <w:r w:rsidR="009978F0" w:rsidRPr="004A0A58">
        <w:rPr>
          <w:rFonts w:ascii="Times New Roman" w:hAnsi="Times New Roman"/>
          <w:sz w:val="28"/>
          <w:szCs w:val="28"/>
        </w:rPr>
        <w:t xml:space="preserve">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A76F1" w:rsidRPr="004A0A58">
        <w:rPr>
          <w:rFonts w:ascii="Times New Roman" w:hAnsi="Times New Roman" w:cs="Times New Roman"/>
          <w:sz w:val="28"/>
          <w:szCs w:val="28"/>
          <w:lang w:val="uk-UA"/>
        </w:rPr>
        <w:t xml:space="preserve">2) першочергове щорічне безплатне </w:t>
      </w:r>
      <w:r w:rsidR="009978F0" w:rsidRPr="004A0A58">
        <w:rPr>
          <w:rFonts w:ascii="Times New Roman" w:hAnsi="Times New Roman" w:cs="Times New Roman"/>
          <w:sz w:val="28"/>
          <w:szCs w:val="28"/>
          <w:lang w:val="uk-UA"/>
        </w:rPr>
        <w:t>забезпеченн</w:t>
      </w:r>
      <w:r w:rsidR="005A76F1" w:rsidRPr="004A0A58">
        <w:rPr>
          <w:rFonts w:ascii="Times New Roman" w:hAnsi="Times New Roman" w:cs="Times New Roman"/>
          <w:sz w:val="28"/>
          <w:szCs w:val="28"/>
          <w:lang w:val="uk-UA"/>
        </w:rPr>
        <w:t xml:space="preserve">я </w:t>
      </w:r>
      <w:r w:rsidR="009978F0" w:rsidRPr="004A0A58">
        <w:rPr>
          <w:rFonts w:ascii="Times New Roman" w:hAnsi="Times New Roman" w:cs="Times New Roman"/>
          <w:sz w:val="28"/>
          <w:szCs w:val="28"/>
          <w:lang w:val="uk-UA"/>
        </w:rPr>
        <w:t>санаторно-курортними путівками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 путівками на 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w:t>
      </w:r>
      <w:r w:rsidR="005A76F1" w:rsidRPr="004A0A58">
        <w:rPr>
          <w:rFonts w:ascii="Times New Roman" w:hAnsi="Times New Roman" w:cs="Times New Roman"/>
          <w:sz w:val="28"/>
          <w:szCs w:val="28"/>
          <w:lang w:val="uk-UA"/>
        </w:rPr>
        <w:t xml:space="preserve"> мають ліцензію на провадження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 грошової компенсації у розмірі середньої вартості путівки в Україні;</w:t>
      </w:r>
    </w:p>
    <w:p w:rsidR="009978F0" w:rsidRPr="004A0A58" w:rsidRDefault="00A20F9A" w:rsidP="003022CB">
      <w:pPr>
        <w:pStyle w:val="HTML"/>
        <w:spacing w:before="120"/>
        <w:ind w:firstLine="737"/>
        <w:jc w:val="both"/>
        <w:rPr>
          <w:rFonts w:ascii="Times New Roman" w:hAnsi="Times New Roman" w:cs="Times New Roman"/>
          <w:sz w:val="28"/>
          <w:szCs w:val="28"/>
          <w:lang w:val="uk-UA"/>
        </w:rPr>
      </w:pPr>
      <w:bookmarkStart w:id="1" w:name="o234"/>
      <w:bookmarkEnd w:id="1"/>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право вільного</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вибору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санаторно-курортного</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закладу</w:t>
      </w:r>
      <w:r w:rsidR="005A76F1"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відповідного профілю чи закладу відпочинку,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та,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 бажанням,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здійснення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доплати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надання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додаткових</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 компенсації</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 на санаторно-курортне лікування чи відпочинок 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вибраному</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закладі.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Санаторно-курортні заклади незалежно від</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форми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власності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зобов'язані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надавати санаторно-курортні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та</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оздоровчі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послуги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шляхом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безготівкових розрахунків.</w:t>
      </w:r>
    </w:p>
    <w:p w:rsidR="005A76F1" w:rsidRPr="004A0A58" w:rsidRDefault="009978F0" w:rsidP="003022CB">
      <w:pPr>
        <w:pStyle w:val="a5"/>
        <w:spacing w:before="120"/>
        <w:ind w:firstLine="737"/>
        <w:rPr>
          <w:rFonts w:ascii="Times New Roman" w:hAnsi="Times New Roman"/>
          <w:sz w:val="28"/>
          <w:szCs w:val="28"/>
        </w:rPr>
      </w:pPr>
      <w:bookmarkStart w:id="2" w:name="o235"/>
      <w:bookmarkEnd w:id="2"/>
      <w:r w:rsidRPr="004A0A58">
        <w:rPr>
          <w:rFonts w:ascii="Times New Roman" w:hAnsi="Times New Roman"/>
          <w:sz w:val="28"/>
          <w:szCs w:val="28"/>
        </w:rPr>
        <w:t>Порядок надання</w:t>
      </w:r>
      <w:r w:rsidR="00A20F9A" w:rsidRPr="004A0A58">
        <w:rPr>
          <w:rFonts w:ascii="Times New Roman" w:hAnsi="Times New Roman"/>
          <w:sz w:val="28"/>
          <w:szCs w:val="28"/>
        </w:rPr>
        <w:t xml:space="preserve"> </w:t>
      </w:r>
      <w:r w:rsidRPr="004A0A58">
        <w:rPr>
          <w:rFonts w:ascii="Times New Roman" w:hAnsi="Times New Roman"/>
          <w:sz w:val="28"/>
          <w:szCs w:val="28"/>
        </w:rPr>
        <w:t>щорічної</w:t>
      </w:r>
      <w:r w:rsidR="00A20F9A" w:rsidRPr="004A0A58">
        <w:rPr>
          <w:rFonts w:ascii="Times New Roman" w:hAnsi="Times New Roman"/>
          <w:sz w:val="28"/>
          <w:szCs w:val="28"/>
        </w:rPr>
        <w:t xml:space="preserve"> </w:t>
      </w:r>
      <w:r w:rsidRPr="004A0A58">
        <w:rPr>
          <w:rFonts w:ascii="Times New Roman" w:hAnsi="Times New Roman"/>
          <w:sz w:val="28"/>
          <w:szCs w:val="28"/>
        </w:rPr>
        <w:t>грошової</w:t>
      </w:r>
      <w:r w:rsidR="00A20F9A" w:rsidRPr="004A0A58">
        <w:rPr>
          <w:rFonts w:ascii="Times New Roman" w:hAnsi="Times New Roman"/>
          <w:sz w:val="28"/>
          <w:szCs w:val="28"/>
        </w:rPr>
        <w:t xml:space="preserve"> </w:t>
      </w:r>
      <w:r w:rsidRPr="004A0A58">
        <w:rPr>
          <w:rFonts w:ascii="Times New Roman" w:hAnsi="Times New Roman"/>
          <w:sz w:val="28"/>
          <w:szCs w:val="28"/>
        </w:rPr>
        <w:t>допомоги</w:t>
      </w:r>
      <w:r w:rsidR="00A20F9A" w:rsidRPr="004A0A58">
        <w:rPr>
          <w:rFonts w:ascii="Times New Roman" w:hAnsi="Times New Roman"/>
          <w:sz w:val="28"/>
          <w:szCs w:val="28"/>
        </w:rPr>
        <w:t xml:space="preserve"> </w:t>
      </w:r>
      <w:r w:rsidRPr="004A0A58">
        <w:rPr>
          <w:rFonts w:ascii="Times New Roman" w:hAnsi="Times New Roman"/>
          <w:sz w:val="28"/>
          <w:szCs w:val="28"/>
        </w:rPr>
        <w:t>та</w:t>
      </w:r>
      <w:r w:rsidR="00A20F9A" w:rsidRPr="004A0A58">
        <w:rPr>
          <w:rFonts w:ascii="Times New Roman" w:hAnsi="Times New Roman"/>
          <w:sz w:val="28"/>
          <w:szCs w:val="28"/>
        </w:rPr>
        <w:t xml:space="preserve"> </w:t>
      </w:r>
      <w:r w:rsidRPr="004A0A58">
        <w:rPr>
          <w:rFonts w:ascii="Times New Roman" w:hAnsi="Times New Roman"/>
          <w:sz w:val="28"/>
          <w:szCs w:val="28"/>
        </w:rPr>
        <w:t>здійснення доплат за рахунок власних коштів,</w:t>
      </w:r>
      <w:r w:rsidR="00A20F9A" w:rsidRPr="004A0A58">
        <w:rPr>
          <w:rFonts w:ascii="Times New Roman" w:hAnsi="Times New Roman"/>
          <w:sz w:val="28"/>
          <w:szCs w:val="28"/>
        </w:rPr>
        <w:t xml:space="preserve"> </w:t>
      </w:r>
      <w:r w:rsidRPr="004A0A58">
        <w:rPr>
          <w:rFonts w:ascii="Times New Roman" w:hAnsi="Times New Roman"/>
          <w:sz w:val="28"/>
          <w:szCs w:val="28"/>
        </w:rPr>
        <w:t>виплати грошової компенсації</w:t>
      </w:r>
      <w:r w:rsidR="00A20F9A" w:rsidRPr="004A0A58">
        <w:rPr>
          <w:rFonts w:ascii="Times New Roman" w:hAnsi="Times New Roman"/>
          <w:sz w:val="28"/>
          <w:szCs w:val="28"/>
        </w:rPr>
        <w:t xml:space="preserve"> </w:t>
      </w:r>
      <w:r w:rsidRPr="004A0A58">
        <w:rPr>
          <w:rFonts w:ascii="Times New Roman" w:hAnsi="Times New Roman"/>
          <w:sz w:val="28"/>
          <w:szCs w:val="28"/>
        </w:rPr>
        <w:t>в розмірі</w:t>
      </w:r>
      <w:r w:rsidR="00A20F9A" w:rsidRPr="004A0A58">
        <w:rPr>
          <w:rFonts w:ascii="Times New Roman" w:hAnsi="Times New Roman"/>
          <w:sz w:val="28"/>
          <w:szCs w:val="28"/>
        </w:rPr>
        <w:t xml:space="preserve"> </w:t>
      </w:r>
      <w:r w:rsidRPr="004A0A58">
        <w:rPr>
          <w:rFonts w:ascii="Times New Roman" w:hAnsi="Times New Roman"/>
          <w:sz w:val="28"/>
          <w:szCs w:val="28"/>
        </w:rPr>
        <w:t>середньої</w:t>
      </w:r>
      <w:r w:rsidR="00A20F9A" w:rsidRPr="004A0A58">
        <w:rPr>
          <w:rFonts w:ascii="Times New Roman" w:hAnsi="Times New Roman"/>
          <w:sz w:val="28"/>
          <w:szCs w:val="28"/>
        </w:rPr>
        <w:t xml:space="preserve"> </w:t>
      </w:r>
      <w:r w:rsidRPr="004A0A58">
        <w:rPr>
          <w:rFonts w:ascii="Times New Roman" w:hAnsi="Times New Roman"/>
          <w:sz w:val="28"/>
          <w:szCs w:val="28"/>
        </w:rPr>
        <w:t>вартості</w:t>
      </w:r>
      <w:r w:rsidR="00A20F9A" w:rsidRPr="004A0A58">
        <w:rPr>
          <w:rFonts w:ascii="Times New Roman" w:hAnsi="Times New Roman"/>
          <w:sz w:val="28"/>
          <w:szCs w:val="28"/>
        </w:rPr>
        <w:t xml:space="preserve"> </w:t>
      </w:r>
      <w:r w:rsidRPr="004A0A58">
        <w:rPr>
          <w:rFonts w:ascii="Times New Roman" w:hAnsi="Times New Roman"/>
          <w:sz w:val="28"/>
          <w:szCs w:val="28"/>
        </w:rPr>
        <w:t>путівки</w:t>
      </w:r>
      <w:r w:rsidR="00A20F9A" w:rsidRPr="004A0A58">
        <w:rPr>
          <w:rFonts w:ascii="Times New Roman" w:hAnsi="Times New Roman"/>
          <w:sz w:val="28"/>
          <w:szCs w:val="28"/>
        </w:rPr>
        <w:t xml:space="preserve"> </w:t>
      </w:r>
      <w:r w:rsidRPr="004A0A58">
        <w:rPr>
          <w:rFonts w:ascii="Times New Roman" w:hAnsi="Times New Roman"/>
          <w:sz w:val="28"/>
          <w:szCs w:val="28"/>
        </w:rPr>
        <w:t>в</w:t>
      </w:r>
      <w:r w:rsidR="00A20F9A" w:rsidRPr="004A0A58">
        <w:rPr>
          <w:rFonts w:ascii="Times New Roman" w:hAnsi="Times New Roman"/>
          <w:sz w:val="28"/>
          <w:szCs w:val="28"/>
        </w:rPr>
        <w:t xml:space="preserve"> </w:t>
      </w:r>
      <w:r w:rsidRPr="004A0A58">
        <w:rPr>
          <w:rFonts w:ascii="Times New Roman" w:hAnsi="Times New Roman"/>
          <w:sz w:val="28"/>
          <w:szCs w:val="28"/>
        </w:rPr>
        <w:t>Україні</w:t>
      </w:r>
      <w:r w:rsidR="00A20F9A" w:rsidRPr="004A0A58">
        <w:rPr>
          <w:rFonts w:ascii="Times New Roman" w:hAnsi="Times New Roman"/>
          <w:sz w:val="28"/>
          <w:szCs w:val="28"/>
        </w:rPr>
        <w:t xml:space="preserve"> </w:t>
      </w:r>
      <w:r w:rsidRPr="004A0A58">
        <w:rPr>
          <w:rFonts w:ascii="Times New Roman" w:hAnsi="Times New Roman"/>
          <w:sz w:val="28"/>
          <w:szCs w:val="28"/>
        </w:rPr>
        <w:t xml:space="preserve">встановлюється Кабінетом Міністрів України. </w:t>
      </w:r>
    </w:p>
    <w:p w:rsidR="0029603E" w:rsidRPr="004A0A58" w:rsidRDefault="009978F0" w:rsidP="003022CB">
      <w:pPr>
        <w:pStyle w:val="a5"/>
        <w:spacing w:before="120"/>
        <w:ind w:firstLine="737"/>
        <w:rPr>
          <w:rFonts w:ascii="Times New Roman" w:hAnsi="Times New Roman"/>
          <w:sz w:val="28"/>
          <w:szCs w:val="28"/>
        </w:rPr>
      </w:pPr>
      <w:bookmarkStart w:id="3" w:name="o236"/>
      <w:bookmarkEnd w:id="3"/>
      <w:r w:rsidRPr="004A0A58">
        <w:rPr>
          <w:rFonts w:ascii="Times New Roman" w:hAnsi="Times New Roman"/>
          <w:sz w:val="28"/>
          <w:szCs w:val="28"/>
        </w:rPr>
        <w:lastRenderedPageBreak/>
        <w:t>Розмір щорічної грошової допомоги,</w:t>
      </w:r>
      <w:r w:rsidR="00A20F9A" w:rsidRPr="004A0A58">
        <w:rPr>
          <w:rFonts w:ascii="Times New Roman" w:hAnsi="Times New Roman"/>
          <w:sz w:val="28"/>
          <w:szCs w:val="28"/>
        </w:rPr>
        <w:t xml:space="preserve"> </w:t>
      </w:r>
      <w:r w:rsidRPr="004A0A58">
        <w:rPr>
          <w:rFonts w:ascii="Times New Roman" w:hAnsi="Times New Roman"/>
          <w:sz w:val="28"/>
          <w:szCs w:val="28"/>
        </w:rPr>
        <w:t>щорічний розмір середньої вартості</w:t>
      </w:r>
      <w:r w:rsidR="00A20F9A" w:rsidRPr="004A0A58">
        <w:rPr>
          <w:rFonts w:ascii="Times New Roman" w:hAnsi="Times New Roman"/>
          <w:sz w:val="28"/>
          <w:szCs w:val="28"/>
        </w:rPr>
        <w:t xml:space="preserve"> </w:t>
      </w:r>
      <w:r w:rsidRPr="004A0A58">
        <w:rPr>
          <w:rFonts w:ascii="Times New Roman" w:hAnsi="Times New Roman"/>
          <w:sz w:val="28"/>
          <w:szCs w:val="28"/>
        </w:rPr>
        <w:t>путівки</w:t>
      </w:r>
      <w:r w:rsidR="00A20F9A" w:rsidRPr="004A0A58">
        <w:rPr>
          <w:rFonts w:ascii="Times New Roman" w:hAnsi="Times New Roman"/>
          <w:sz w:val="28"/>
          <w:szCs w:val="28"/>
        </w:rPr>
        <w:t xml:space="preserve"> </w:t>
      </w:r>
      <w:r w:rsidRPr="004A0A58">
        <w:rPr>
          <w:rFonts w:ascii="Times New Roman" w:hAnsi="Times New Roman"/>
          <w:sz w:val="28"/>
          <w:szCs w:val="28"/>
        </w:rPr>
        <w:t>в</w:t>
      </w:r>
      <w:r w:rsidR="00A20F9A" w:rsidRPr="004A0A58">
        <w:rPr>
          <w:rFonts w:ascii="Times New Roman" w:hAnsi="Times New Roman"/>
          <w:sz w:val="28"/>
          <w:szCs w:val="28"/>
        </w:rPr>
        <w:t xml:space="preserve"> </w:t>
      </w:r>
      <w:r w:rsidRPr="004A0A58">
        <w:rPr>
          <w:rFonts w:ascii="Times New Roman" w:hAnsi="Times New Roman"/>
          <w:sz w:val="28"/>
          <w:szCs w:val="28"/>
        </w:rPr>
        <w:t>Україні</w:t>
      </w:r>
      <w:r w:rsidR="00A20F9A" w:rsidRPr="004A0A58">
        <w:rPr>
          <w:rFonts w:ascii="Times New Roman" w:hAnsi="Times New Roman"/>
          <w:sz w:val="28"/>
          <w:szCs w:val="28"/>
        </w:rPr>
        <w:t xml:space="preserve"> </w:t>
      </w:r>
      <w:r w:rsidRPr="004A0A58">
        <w:rPr>
          <w:rFonts w:ascii="Times New Roman" w:hAnsi="Times New Roman"/>
          <w:sz w:val="28"/>
          <w:szCs w:val="28"/>
        </w:rPr>
        <w:t>визначаються</w:t>
      </w:r>
      <w:r w:rsidR="00A20F9A" w:rsidRPr="004A0A58">
        <w:rPr>
          <w:rFonts w:ascii="Times New Roman" w:hAnsi="Times New Roman"/>
          <w:sz w:val="28"/>
          <w:szCs w:val="28"/>
        </w:rPr>
        <w:t xml:space="preserve"> </w:t>
      </w:r>
      <w:r w:rsidRPr="004A0A58">
        <w:rPr>
          <w:rFonts w:ascii="Times New Roman" w:hAnsi="Times New Roman"/>
          <w:sz w:val="28"/>
          <w:szCs w:val="28"/>
        </w:rPr>
        <w:t>законом про Державний бюджет України на відповідний рік</w:t>
      </w:r>
      <w:r w:rsidR="003022CB" w:rsidRPr="004A0A58">
        <w:rPr>
          <w:rFonts w:ascii="Times New Roman" w:hAnsi="Times New Roman"/>
          <w:sz w:val="28"/>
          <w:szCs w:val="28"/>
        </w:rPr>
        <w:t>"</w:t>
      </w:r>
      <w:r w:rsidRPr="004A0A58">
        <w:rPr>
          <w:rFonts w:ascii="Times New Roman" w:hAnsi="Times New Roman"/>
          <w:sz w:val="28"/>
          <w:szCs w:val="28"/>
        </w:rPr>
        <w:t>;</w:t>
      </w:r>
    </w:p>
    <w:p w:rsidR="008A7144" w:rsidRPr="004A0A58" w:rsidRDefault="00285A69" w:rsidP="003022CB">
      <w:pPr>
        <w:pStyle w:val="a5"/>
        <w:spacing w:before="120"/>
        <w:ind w:firstLine="737"/>
        <w:rPr>
          <w:rFonts w:ascii="Times New Roman" w:hAnsi="Times New Roman"/>
          <w:sz w:val="28"/>
          <w:szCs w:val="28"/>
        </w:rPr>
      </w:pPr>
      <w:r w:rsidRPr="004A0A58">
        <w:rPr>
          <w:rFonts w:ascii="Times New Roman" w:hAnsi="Times New Roman"/>
          <w:sz w:val="28"/>
          <w:szCs w:val="28"/>
        </w:rPr>
        <w:t>2.</w:t>
      </w:r>
      <w:r w:rsidR="009978F0" w:rsidRPr="004A0A58">
        <w:rPr>
          <w:rFonts w:ascii="Times New Roman" w:hAnsi="Times New Roman"/>
          <w:sz w:val="28"/>
          <w:szCs w:val="28"/>
        </w:rPr>
        <w:t xml:space="preserve"> </w:t>
      </w:r>
      <w:r w:rsidRPr="004A0A58">
        <w:rPr>
          <w:rFonts w:ascii="Times New Roman" w:hAnsi="Times New Roman"/>
          <w:sz w:val="28"/>
          <w:szCs w:val="28"/>
        </w:rPr>
        <w:t xml:space="preserve">У </w:t>
      </w:r>
      <w:r w:rsidR="008A7144" w:rsidRPr="004A0A58">
        <w:rPr>
          <w:rFonts w:ascii="Times New Roman" w:hAnsi="Times New Roman"/>
          <w:sz w:val="28"/>
          <w:szCs w:val="28"/>
        </w:rPr>
        <w:t xml:space="preserve">статті 22: </w:t>
      </w:r>
    </w:p>
    <w:p w:rsidR="008A7144"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частину перш</w:t>
      </w:r>
      <w:r w:rsidR="008A7144" w:rsidRPr="004A0A58">
        <w:rPr>
          <w:rFonts w:ascii="Times New Roman" w:hAnsi="Times New Roman" w:cs="Times New Roman"/>
          <w:sz w:val="28"/>
          <w:szCs w:val="28"/>
          <w:lang w:val="uk-UA"/>
        </w:rPr>
        <w:t xml:space="preserve">у </w:t>
      </w:r>
      <w:r w:rsidRPr="004A0A58">
        <w:rPr>
          <w:rFonts w:ascii="Times New Roman" w:hAnsi="Times New Roman" w:cs="Times New Roman"/>
          <w:sz w:val="28"/>
          <w:szCs w:val="28"/>
          <w:lang w:val="uk-UA"/>
        </w:rPr>
        <w:t xml:space="preserve">доповнити пунктами 2 і 13 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9978F0" w:rsidRPr="004A0A58">
        <w:rPr>
          <w:rFonts w:ascii="Times New Roman" w:hAnsi="Times New Roman" w:cs="Times New Roman"/>
          <w:sz w:val="28"/>
          <w:szCs w:val="28"/>
          <w:lang w:val="uk-UA"/>
        </w:rPr>
        <w:t>2) першочергове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забезпечення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пільговою</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санаторно-курортною 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розмірі 70 процентів середньої вартості путівки в Україні;</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путівок на санаторно-курортне</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 чи відпочинок 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 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 розрахунків.</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4" w:name="o254"/>
      <w:bookmarkEnd w:id="4"/>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70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 встановлюється Кабінетом Міністрів України.</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 про Державний бюджет України на відповідний рік</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 самостійного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 працюють на території зон відчуження,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гарантованого добровільного відселення, за умови, що вони станом на 1 січня 1993 року прожили або відпрацювали в зоні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 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менше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двох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гарантованого добровільного відселення - не менше трьох 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надання пільг, передбачених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18</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частини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першої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також</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позачергове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безплатне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забезпечення санаторно-курортними путівками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перерахування санаторно-курортним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ліцензію на провадження</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одержання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їх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бажанням 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Україні;</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lastRenderedPageBreak/>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 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рахунок власних коштів у разі недостатності суми щорічної грошової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 для компенсації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санаторно-курортне лікування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відпочинок у вибраному 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безготівкових розрахунків.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5" w:name="o270"/>
      <w:bookmarkEnd w:id="5"/>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 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встановлюється Кабінетом Міністрів України. </w:t>
      </w:r>
    </w:p>
    <w:p w:rsidR="00985A63" w:rsidRPr="004A0A58" w:rsidRDefault="009978F0" w:rsidP="003022CB">
      <w:pPr>
        <w:pStyle w:val="HTML"/>
        <w:spacing w:before="120"/>
        <w:ind w:firstLine="737"/>
        <w:jc w:val="both"/>
        <w:rPr>
          <w:rFonts w:ascii="Times New Roman" w:hAnsi="Times New Roman" w:cs="Times New Roman"/>
          <w:sz w:val="28"/>
          <w:szCs w:val="28"/>
          <w:lang w:val="uk-UA"/>
        </w:rPr>
      </w:pPr>
      <w:bookmarkStart w:id="6" w:name="o271"/>
      <w:bookmarkEnd w:id="6"/>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 путівки 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Державний бюджет України на відповідний рік</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9978F0" w:rsidRPr="004A0A58" w:rsidRDefault="005A76F1" w:rsidP="003022CB">
      <w:pPr>
        <w:pStyle w:val="a6"/>
        <w:ind w:firstLine="737"/>
        <w:rPr>
          <w:rFonts w:ascii="Times New Roman" w:hAnsi="Times New Roman" w:cs="Times New Roman"/>
          <w:sz w:val="28"/>
          <w:szCs w:val="28"/>
        </w:rPr>
      </w:pPr>
      <w:r w:rsidRPr="004A0A58">
        <w:rPr>
          <w:rFonts w:ascii="Times New Roman" w:hAnsi="Times New Roman" w:cs="Times New Roman"/>
          <w:sz w:val="28"/>
          <w:szCs w:val="28"/>
        </w:rPr>
        <w:t>ч</w:t>
      </w:r>
      <w:r w:rsidR="009978F0" w:rsidRPr="004A0A58">
        <w:rPr>
          <w:rFonts w:ascii="Times New Roman" w:hAnsi="Times New Roman" w:cs="Times New Roman"/>
          <w:sz w:val="28"/>
          <w:szCs w:val="28"/>
        </w:rPr>
        <w:t>астину третю виключити;</w:t>
      </w:r>
    </w:p>
    <w:p w:rsidR="009978F0"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3.</w:t>
      </w:r>
      <w:r w:rsidR="009978F0"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9978F0" w:rsidRPr="004A0A58">
        <w:rPr>
          <w:rFonts w:ascii="Times New Roman" w:hAnsi="Times New Roman" w:cs="Times New Roman"/>
          <w:sz w:val="28"/>
          <w:szCs w:val="28"/>
          <w:lang w:val="uk-UA"/>
        </w:rPr>
        <w:t xml:space="preserve">статтею 23 такого змісту: </w:t>
      </w:r>
    </w:p>
    <w:p w:rsidR="009978F0"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9978F0" w:rsidRPr="004A0A58">
        <w:rPr>
          <w:rFonts w:ascii="Times New Roman" w:hAnsi="Times New Roman" w:cs="Times New Roman"/>
          <w:bCs/>
          <w:sz w:val="28"/>
          <w:szCs w:val="28"/>
          <w:lang w:val="uk-UA"/>
        </w:rPr>
        <w:t>Стаття 23.</w:t>
      </w:r>
      <w:r w:rsidR="005A76F1"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 та піл</w:t>
      </w:r>
      <w:r w:rsidR="008A7144" w:rsidRPr="004A0A58">
        <w:rPr>
          <w:rFonts w:ascii="Times New Roman" w:hAnsi="Times New Roman" w:cs="Times New Roman"/>
          <w:sz w:val="28"/>
          <w:szCs w:val="28"/>
          <w:lang w:val="uk-UA"/>
        </w:rPr>
        <w:t>ьги громадянам,</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віднесеним до </w:t>
      </w:r>
      <w:r w:rsidR="00931287"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категорії 4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7" w:name="o277"/>
      <w:bookmarkEnd w:id="7"/>
      <w:r w:rsidRPr="004A0A58">
        <w:rPr>
          <w:rFonts w:ascii="Times New Roman" w:hAnsi="Times New Roman" w:cs="Times New Roman"/>
          <w:sz w:val="28"/>
          <w:szCs w:val="28"/>
          <w:lang w:val="uk-UA"/>
        </w:rPr>
        <w:t>Особам,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віднесеним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категорії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4</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4</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 14),</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надаються такі гарантовані державою компенсації та пільги: </w:t>
      </w:r>
      <w:bookmarkStart w:id="8" w:name="o278"/>
      <w:bookmarkEnd w:id="8"/>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9" w:name="o279"/>
      <w:bookmarkEnd w:id="9"/>
      <w:r w:rsidRPr="004A0A58">
        <w:rPr>
          <w:rFonts w:ascii="Times New Roman" w:hAnsi="Times New Roman" w:cs="Times New Roman"/>
          <w:sz w:val="28"/>
          <w:szCs w:val="28"/>
          <w:lang w:val="uk-UA"/>
        </w:rPr>
        <w:t>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пільги,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передбачені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3, 5, 6, 8 статті 20, пунктами 3, 5, 6, 7, 15 статті 22; </w:t>
      </w:r>
    </w:p>
    <w:p w:rsidR="009978F0" w:rsidRPr="004A0A58" w:rsidRDefault="00CA322A" w:rsidP="003022CB">
      <w:pPr>
        <w:pStyle w:val="HTML"/>
        <w:spacing w:before="120"/>
        <w:ind w:firstLine="737"/>
        <w:jc w:val="both"/>
        <w:rPr>
          <w:rFonts w:ascii="Times New Roman" w:hAnsi="Times New Roman" w:cs="Times New Roman"/>
          <w:sz w:val="28"/>
          <w:szCs w:val="28"/>
          <w:lang w:val="uk-UA"/>
        </w:rPr>
      </w:pPr>
      <w:bookmarkStart w:id="10" w:name="o280"/>
      <w:bookmarkEnd w:id="10"/>
      <w:r w:rsidRPr="004A0A58">
        <w:rPr>
          <w:rFonts w:ascii="Times New Roman" w:hAnsi="Times New Roman" w:cs="Times New Roman"/>
          <w:sz w:val="28"/>
          <w:szCs w:val="28"/>
          <w:lang w:val="uk-UA"/>
        </w:rPr>
        <w:t xml:space="preserve">2) першочергове щорічне забезпечення </w:t>
      </w:r>
      <w:r w:rsidR="009978F0" w:rsidRPr="004A0A58">
        <w:rPr>
          <w:rFonts w:ascii="Times New Roman" w:hAnsi="Times New Roman" w:cs="Times New Roman"/>
          <w:sz w:val="28"/>
          <w:szCs w:val="28"/>
          <w:lang w:val="uk-UA"/>
        </w:rPr>
        <w:t>пільговою</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санаторно-курортною 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путівкою</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відпочинок шляхом надання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вартості путівок</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безготівкове</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003022CB"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їх бажанням</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 xml:space="preserve">розмірі 50 процентів середньої вартості путівки в Україні;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1" w:name="o281"/>
      <w:bookmarkEnd w:id="11"/>
      <w:r w:rsidRPr="004A0A58">
        <w:rPr>
          <w:rFonts w:ascii="Times New Roman" w:hAnsi="Times New Roman" w:cs="Times New Roman"/>
          <w:sz w:val="28"/>
          <w:szCs w:val="28"/>
          <w:lang w:val="uk-UA"/>
        </w:rPr>
        <w:t>право вільного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 відповідного профілю 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бажанням,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додаткових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 за рахунок власних коштів у разі недостатності суми щорічної грошової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путівок на санаторно-курортне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лікування чи відпочинок 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розрахунків. </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2" w:name="o282"/>
      <w:bookmarkEnd w:id="12"/>
      <w:r w:rsidRPr="004A0A58">
        <w:rPr>
          <w:rFonts w:ascii="Times New Roman" w:hAnsi="Times New Roman" w:cs="Times New Roman"/>
          <w:sz w:val="28"/>
          <w:szCs w:val="28"/>
          <w:lang w:val="uk-UA"/>
        </w:rPr>
        <w:lastRenderedPageBreak/>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50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Україні встановлюється Кабінетом Міністрів України. </w:t>
      </w:r>
    </w:p>
    <w:p w:rsidR="009978F0" w:rsidRPr="004A0A58" w:rsidRDefault="00A20F9A" w:rsidP="003022CB">
      <w:pPr>
        <w:pStyle w:val="HTML"/>
        <w:spacing w:before="120"/>
        <w:ind w:firstLine="737"/>
        <w:jc w:val="both"/>
        <w:rPr>
          <w:rFonts w:ascii="Times New Roman" w:hAnsi="Times New Roman" w:cs="Times New Roman"/>
          <w:sz w:val="28"/>
          <w:szCs w:val="28"/>
          <w:lang w:val="uk-UA"/>
        </w:rPr>
      </w:pPr>
      <w:bookmarkStart w:id="13" w:name="o283"/>
      <w:bookmarkEnd w:id="13"/>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Розмір щорічної грошової допомоги,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щорічний розмір середньої вартості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путівки</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Україні</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визначаються</w:t>
      </w:r>
      <w:r w:rsidRPr="004A0A58">
        <w:rPr>
          <w:rFonts w:ascii="Times New Roman" w:hAnsi="Times New Roman" w:cs="Times New Roman"/>
          <w:sz w:val="28"/>
          <w:szCs w:val="28"/>
          <w:lang w:val="uk-UA"/>
        </w:rPr>
        <w:t xml:space="preserve"> </w:t>
      </w:r>
      <w:r w:rsidR="009978F0" w:rsidRPr="004A0A58">
        <w:rPr>
          <w:rFonts w:ascii="Times New Roman" w:hAnsi="Times New Roman" w:cs="Times New Roman"/>
          <w:sz w:val="28"/>
          <w:szCs w:val="28"/>
          <w:lang w:val="uk-UA"/>
        </w:rPr>
        <w:t>законом про Державний бюджет України на відповідний рік.</w:t>
      </w:r>
      <w:bookmarkStart w:id="14" w:name="o284"/>
      <w:bookmarkEnd w:id="14"/>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5" w:name="o285"/>
      <w:bookmarkEnd w:id="15"/>
      <w:r w:rsidRPr="004A0A58">
        <w:rPr>
          <w:rFonts w:ascii="Times New Roman" w:hAnsi="Times New Roman" w:cs="Times New Roman"/>
          <w:sz w:val="28"/>
          <w:szCs w:val="28"/>
          <w:lang w:val="uk-UA"/>
        </w:rPr>
        <w:t>3) першочергове зубопротезування із зниженням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його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 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50</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процентів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винятком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зубопротезування із дорогоцінних металів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матеріалів,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прирівняних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вартістю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 визначається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центральним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органом виконавчої влади, що забезпечує формування державної політики у сфері охорони здоров'я);</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6" w:name="o286"/>
      <w:bookmarkEnd w:id="16"/>
      <w:r w:rsidRPr="004A0A58">
        <w:rPr>
          <w:rFonts w:ascii="Times New Roman" w:hAnsi="Times New Roman" w:cs="Times New Roman"/>
          <w:sz w:val="28"/>
          <w:szCs w:val="28"/>
          <w:lang w:val="uk-UA"/>
        </w:rPr>
        <w:t>4) відшкодування 50 процентів вартості палива,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придбаного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межах установлених норм,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особам, які проживають у будинках, що не мають центрального опалення;</w:t>
      </w:r>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7" w:name="o287"/>
      <w:bookmarkEnd w:id="17"/>
      <w:r w:rsidRPr="004A0A58">
        <w:rPr>
          <w:rFonts w:ascii="Times New Roman" w:hAnsi="Times New Roman" w:cs="Times New Roman"/>
          <w:sz w:val="28"/>
          <w:szCs w:val="28"/>
          <w:lang w:val="uk-UA"/>
        </w:rPr>
        <w:t>5) передача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відпрацювали на території зони посиленого радіоекологічного контролю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менш</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п'ять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років, безоплатно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приватну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власність житла,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яке вони займають у цій зоні.</w:t>
      </w:r>
      <w:bookmarkStart w:id="18" w:name="o288"/>
      <w:bookmarkEnd w:id="18"/>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19" w:name="o289"/>
      <w:bookmarkEnd w:id="19"/>
      <w:r w:rsidRPr="004A0A58">
        <w:rPr>
          <w:rFonts w:ascii="Times New Roman" w:hAnsi="Times New Roman" w:cs="Times New Roman"/>
          <w:sz w:val="28"/>
          <w:szCs w:val="28"/>
          <w:lang w:val="uk-UA"/>
        </w:rPr>
        <w:t>Особи,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 або постійно проживають у зоні посиленого радіоекологічного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контролю,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постійно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але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зоні посиленого радіоекологічного контролю, за умови, що вони станом на 1</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січня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1993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прожили або відпрацювали у цій зоні не менше чотирьох років,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отримують пільги щодо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сплати податків,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зборів, мита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інших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платежів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бюджету відповідно до податкового та митного законодавства.</w:t>
      </w:r>
      <w:bookmarkStart w:id="20" w:name="o290"/>
      <w:bookmarkEnd w:id="20"/>
    </w:p>
    <w:p w:rsidR="009978F0" w:rsidRPr="004A0A58" w:rsidRDefault="009978F0" w:rsidP="003022CB">
      <w:pPr>
        <w:pStyle w:val="HTML"/>
        <w:spacing w:before="120"/>
        <w:ind w:firstLine="737"/>
        <w:jc w:val="both"/>
        <w:rPr>
          <w:rFonts w:ascii="Times New Roman" w:hAnsi="Times New Roman" w:cs="Times New Roman"/>
          <w:sz w:val="28"/>
          <w:szCs w:val="28"/>
          <w:lang w:val="uk-UA"/>
        </w:rPr>
      </w:pPr>
      <w:bookmarkStart w:id="21" w:name="o291"/>
      <w:bookmarkEnd w:id="21"/>
      <w:r w:rsidRPr="004A0A58">
        <w:rPr>
          <w:rFonts w:ascii="Times New Roman" w:hAnsi="Times New Roman" w:cs="Times New Roman"/>
          <w:sz w:val="28"/>
          <w:szCs w:val="28"/>
          <w:lang w:val="uk-UA"/>
        </w:rPr>
        <w:t>Усі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пільги,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передбачені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цією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статтею,</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час постійного проживання або постійної роботи чи постійного навчання у зоні посиленого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радіоекологічного контролю</w:t>
      </w:r>
      <w:r w:rsidR="00D84241" w:rsidRPr="004A0A58">
        <w:rPr>
          <w:rFonts w:ascii="Times New Roman" w:hAnsi="Times New Roman" w:cs="Times New Roman"/>
          <w:sz w:val="28"/>
          <w:szCs w:val="28"/>
          <w:lang w:val="uk-UA"/>
        </w:rPr>
        <w:t>.</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8A7144"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4.</w:t>
      </w:r>
      <w:r w:rsidR="00DE16E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 </w:t>
      </w:r>
      <w:r w:rsidR="008A7144" w:rsidRPr="004A0A58">
        <w:rPr>
          <w:rFonts w:ascii="Times New Roman" w:hAnsi="Times New Roman" w:cs="Times New Roman"/>
          <w:sz w:val="28"/>
          <w:szCs w:val="28"/>
          <w:lang w:val="uk-UA"/>
        </w:rPr>
        <w:t>статті 24:</w:t>
      </w:r>
    </w:p>
    <w:p w:rsidR="00DE16E6"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у частині першій</w:t>
      </w:r>
      <w:r w:rsidR="00DE16E6" w:rsidRPr="004A0A58">
        <w:rPr>
          <w:rFonts w:ascii="Times New Roman" w:hAnsi="Times New Roman" w:cs="Times New Roman"/>
          <w:sz w:val="28"/>
          <w:szCs w:val="28"/>
          <w:lang w:val="uk-UA"/>
        </w:rPr>
        <w:t xml:space="preserve"> після слів</w:t>
      </w:r>
      <w:r w:rsidRPr="004A0A58">
        <w:rPr>
          <w:rFonts w:ascii="Times New Roman" w:hAnsi="Times New Roman" w:cs="Times New Roman"/>
          <w:sz w:val="28"/>
          <w:szCs w:val="28"/>
          <w:lang w:val="uk-UA"/>
        </w:rPr>
        <w:t xml:space="preserve"> і цифр</w:t>
      </w:r>
      <w:r w:rsidR="00DE16E6" w:rsidRPr="004A0A58">
        <w:rPr>
          <w:rFonts w:ascii="Times New Roman" w:hAnsi="Times New Roman" w:cs="Times New Roman"/>
          <w:sz w:val="28"/>
          <w:szCs w:val="28"/>
          <w:lang w:val="uk-UA"/>
        </w:rPr>
        <w:t xml:space="preserve"> </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пунктом 15 статті 22</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 xml:space="preserve"> доповнити словами</w:t>
      </w:r>
      <w:r w:rsidRPr="004A0A58">
        <w:rPr>
          <w:rFonts w:ascii="Times New Roman" w:hAnsi="Times New Roman" w:cs="Times New Roman"/>
          <w:sz w:val="28"/>
          <w:szCs w:val="28"/>
          <w:lang w:val="uk-UA"/>
        </w:rPr>
        <w:t xml:space="preserve"> і цифрами</w:t>
      </w:r>
      <w:r w:rsidR="00DE16E6" w:rsidRPr="004A0A58">
        <w:rPr>
          <w:rFonts w:ascii="Times New Roman" w:hAnsi="Times New Roman" w:cs="Times New Roman"/>
          <w:sz w:val="28"/>
          <w:szCs w:val="28"/>
          <w:lang w:val="uk-UA"/>
        </w:rPr>
        <w:t xml:space="preserve"> </w:t>
      </w:r>
      <w:r w:rsidR="003022CB" w:rsidRPr="004A0A58">
        <w:rPr>
          <w:rFonts w:ascii="Times New Roman" w:hAnsi="Times New Roman" w:cs="Times New Roman"/>
          <w:sz w:val="28"/>
          <w:szCs w:val="28"/>
          <w:lang w:val="uk-UA"/>
        </w:rPr>
        <w:t>"</w:t>
      </w:r>
      <w:r w:rsidR="00DE16E6" w:rsidRPr="004A0A58">
        <w:rPr>
          <w:rFonts w:ascii="Times New Roman" w:hAnsi="Times New Roman" w:cs="Times New Roman"/>
          <w:sz w:val="28"/>
          <w:szCs w:val="28"/>
          <w:lang w:val="uk-UA"/>
        </w:rPr>
        <w:t>і пунктом 2 статті 23</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частину другу виключити.</w:t>
      </w:r>
    </w:p>
    <w:p w:rsidR="008A7144"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5.</w:t>
      </w:r>
      <w:r w:rsidR="008A7144"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У </w:t>
      </w:r>
      <w:r w:rsidR="008A7144" w:rsidRPr="004A0A58">
        <w:rPr>
          <w:rFonts w:ascii="Times New Roman" w:hAnsi="Times New Roman" w:cs="Times New Roman"/>
          <w:sz w:val="28"/>
          <w:szCs w:val="28"/>
          <w:lang w:val="uk-UA"/>
        </w:rPr>
        <w:t>статті 30:</w:t>
      </w:r>
    </w:p>
    <w:p w:rsidR="008A7144"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w:t>
      </w:r>
      <w:r w:rsidR="00597F51" w:rsidRPr="004A0A58">
        <w:rPr>
          <w:rFonts w:ascii="Times New Roman" w:hAnsi="Times New Roman" w:cs="Times New Roman"/>
          <w:sz w:val="28"/>
          <w:szCs w:val="28"/>
          <w:lang w:val="uk-UA"/>
        </w:rPr>
        <w:t>астину першу д</w:t>
      </w:r>
      <w:r w:rsidR="008A7144" w:rsidRPr="004A0A58">
        <w:rPr>
          <w:rFonts w:ascii="Times New Roman" w:hAnsi="Times New Roman" w:cs="Times New Roman"/>
          <w:sz w:val="28"/>
          <w:szCs w:val="28"/>
          <w:lang w:val="uk-UA"/>
        </w:rPr>
        <w:t xml:space="preserve">оповнити </w:t>
      </w:r>
      <w:r w:rsidRPr="004A0A58">
        <w:rPr>
          <w:rFonts w:ascii="Times New Roman" w:hAnsi="Times New Roman" w:cs="Times New Roman"/>
          <w:sz w:val="28"/>
          <w:szCs w:val="28"/>
          <w:lang w:val="uk-UA"/>
        </w:rPr>
        <w:t>пунктами 1,</w:t>
      </w:r>
      <w:r w:rsidR="0029603E"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3,</w:t>
      </w:r>
      <w:r w:rsidR="0029603E"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5,</w:t>
      </w:r>
      <w:r w:rsidR="0029603E"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6, 8, 12 наступного змісту:</w:t>
      </w:r>
    </w:p>
    <w:p w:rsidR="008A7144"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8A7144" w:rsidRPr="004A0A58">
        <w:rPr>
          <w:rFonts w:ascii="Times New Roman" w:hAnsi="Times New Roman" w:cs="Times New Roman"/>
          <w:sz w:val="28"/>
          <w:szCs w:val="28"/>
          <w:lang w:val="uk-UA"/>
        </w:rPr>
        <w:t>1) повне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державне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забезпечення дітей до вступу їх до школи</w:t>
      </w:r>
      <w:r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старше 8 років) шляхом безплатного виховання (утримання) їх у державних</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та комунальних дошкільних навчальних закладах і надання щомісячної</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допомоги, розмір якої визначається Кабінетом Міністрів</w:t>
      </w:r>
      <w:r w:rsidR="00A20F9A" w:rsidRPr="004A0A58">
        <w:rPr>
          <w:rFonts w:ascii="Times New Roman" w:hAnsi="Times New Roman" w:cs="Times New Roman"/>
          <w:sz w:val="28"/>
          <w:szCs w:val="28"/>
          <w:lang w:val="uk-UA"/>
        </w:rPr>
        <w:t xml:space="preserve"> </w:t>
      </w:r>
      <w:r w:rsidR="008A7144" w:rsidRPr="004A0A58">
        <w:rPr>
          <w:rFonts w:ascii="Times New Roman" w:hAnsi="Times New Roman" w:cs="Times New Roman"/>
          <w:sz w:val="28"/>
          <w:szCs w:val="28"/>
          <w:lang w:val="uk-UA"/>
        </w:rPr>
        <w:t>України;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3)</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безплатний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проїзд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межах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всіх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видах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транспорту (крім таксі) дитині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супроводжує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хвору дитину до місця лікування </w:t>
      </w:r>
      <w:r w:rsidRPr="004A0A58">
        <w:rPr>
          <w:rFonts w:ascii="Times New Roman" w:hAnsi="Times New Roman" w:cs="Times New Roman"/>
          <w:sz w:val="28"/>
          <w:szCs w:val="28"/>
          <w:lang w:val="uk-UA"/>
        </w:rPr>
        <w:lastRenderedPageBreak/>
        <w:t>(реабілітації),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назад (за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направленням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правом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позачергового придбання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квитків; </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5) щорічне безплатне забезпечення потерпілих дітей путівками 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двох місяців шляхом надання щорічної 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 безготівкове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перерахування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ліцензію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провадження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діяльності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медичної</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 за надання послуг із оздоровлення.</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2" w:name="o326"/>
      <w:bookmarkEnd w:id="22"/>
      <w:r w:rsidRPr="004A0A58">
        <w:rPr>
          <w:rFonts w:ascii="Times New Roman" w:hAnsi="Times New Roman" w:cs="Times New Roman"/>
          <w:sz w:val="28"/>
          <w:szCs w:val="28"/>
          <w:lang w:val="uk-UA"/>
        </w:rPr>
        <w:t>Потерпілі діти віком до 10 років разом з одним із батьків або особою,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 умови,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належить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постраждалих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 Чорнобильської катастрофи,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забезпечуються путівками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через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безготівкове перерахування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ліцензію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провадження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діяльності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медичної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надання послуг із оздоровлення чи одержання грошової компенсації у розмірі середньої вартості путівки в Україні.</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3" w:name="o327"/>
      <w:bookmarkEnd w:id="23"/>
      <w:r w:rsidRPr="004A0A58">
        <w:rPr>
          <w:rFonts w:ascii="Times New Roman" w:hAnsi="Times New Roman" w:cs="Times New Roman"/>
          <w:sz w:val="28"/>
          <w:szCs w:val="28"/>
          <w:lang w:val="uk-UA"/>
        </w:rPr>
        <w:t>Батьки потерпілих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дітей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мають право вільного вибору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відповідного профілю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 закладу відпочинку,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мають ліцензію на провадження господарської діяльності з медичної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практики,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для</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санаторно-курортне лікування чи відпочинок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вибраному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заклади незалежно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форми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власності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зобов'язані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надавати санаторно-курортні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оздоровчі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послуги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шляхом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безготівкових розрахунків.</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4" w:name="o328"/>
      <w:bookmarkEnd w:id="24"/>
      <w:r w:rsidRPr="004A0A58">
        <w:rPr>
          <w:rFonts w:ascii="Times New Roman" w:hAnsi="Times New Roman" w:cs="Times New Roman"/>
          <w:sz w:val="28"/>
          <w:szCs w:val="28"/>
          <w:lang w:val="uk-UA"/>
        </w:rPr>
        <w:t>Порядок надання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здійснення доплат за рахунок власних коштів,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грошової компенсації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 розмірі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середньої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встановлюється Кабінетом Міністрів України.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5" w:name="o329"/>
      <w:bookmarkEnd w:id="25"/>
      <w:r w:rsidRPr="004A0A58">
        <w:rPr>
          <w:rFonts w:ascii="Times New Roman" w:hAnsi="Times New Roman" w:cs="Times New Roman"/>
          <w:sz w:val="28"/>
          <w:szCs w:val="28"/>
          <w:lang w:val="uk-UA"/>
        </w:rPr>
        <w:t>Розмір щорічної грошової 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щорічний розмір середньої вартості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путівки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законом про Державний бюджет України на відповідний рік.</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bookmarkStart w:id="26" w:name="o330"/>
      <w:bookmarkEnd w:id="26"/>
      <w:r w:rsidRPr="004A0A58">
        <w:rPr>
          <w:rFonts w:ascii="Times New Roman" w:hAnsi="Times New Roman" w:cs="Times New Roman"/>
          <w:sz w:val="28"/>
          <w:szCs w:val="28"/>
          <w:lang w:val="uk-UA"/>
        </w:rPr>
        <w:t>При цьому в разі недостатньої тривалості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щорічної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відпустки одному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батьків,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їх замінює,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 особі,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 доглядає за потерпілою дитиною,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надається додаткова відпустка без збереження заробітної плати.</w:t>
      </w:r>
    </w:p>
    <w:p w:rsidR="008A7144" w:rsidRPr="004A0A58" w:rsidRDefault="008A7144"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6)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 встановлених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 незалежно від інших виплат на кожну дитину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евакуйована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із зони відчуження або народилася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після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квітня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1986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 батька, який на час настання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вагітності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 має підстави належати до категорії 1 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2,</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матері,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час настання вагітності або під час вагітності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має підстави належати до категорії 1 або 2, а також на кожну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дитину,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проживала у зоні безумовного (обов'язкового)</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 з моменту аварії до прийняття постанови про відселення.</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lastRenderedPageBreak/>
        <w:t>8)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розмірі, встановлених</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сім'ям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кожну дитину шкільного віку, яка стала інвалідом або перебуває на диспансерному обліку по захворюванню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Чорнобильської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катастрофи, а також дітям</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шкільного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батьки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стали інвалідами I або II групи чи померли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внаслідок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Чорнобильської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катастрофи,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замість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виплати, передбаченої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6</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цієї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вказана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дитина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 перебуває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повному державному забезпеченні. Необхідність взяття дитини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такий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диспансерний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облік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визначається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лікарською консультаційною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комісією.</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12) виплата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компенсації батькам потерпілих дітей,</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відвідують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дитячі дошкільні та загальноосвітні навчальні заклади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тому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числі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 не знаходяться в обліковому складі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шкіл),</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якщо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діти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перебувають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 повному державному забезпеченні,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здійснюється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розмірах, встановлених Кабінетом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Міністрів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97F51"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п</w:t>
      </w:r>
      <w:r w:rsidR="00597F51" w:rsidRPr="004A0A58">
        <w:rPr>
          <w:rFonts w:ascii="Times New Roman" w:hAnsi="Times New Roman" w:cs="Times New Roman"/>
          <w:sz w:val="28"/>
          <w:szCs w:val="28"/>
          <w:lang w:val="uk-UA"/>
        </w:rPr>
        <w:t xml:space="preserve">ункт 10 частини першої </w:t>
      </w:r>
      <w:r w:rsidR="0029603E" w:rsidRPr="004A0A58">
        <w:rPr>
          <w:rFonts w:ascii="Times New Roman" w:hAnsi="Times New Roman" w:cs="Times New Roman"/>
          <w:sz w:val="28"/>
          <w:szCs w:val="28"/>
          <w:lang w:val="uk-UA"/>
        </w:rPr>
        <w:t>викласти в такій редакції</w:t>
      </w:r>
      <w:r w:rsidR="00597F51" w:rsidRPr="004A0A58">
        <w:rPr>
          <w:rFonts w:ascii="Times New Roman" w:hAnsi="Times New Roman" w:cs="Times New Roman"/>
          <w:sz w:val="28"/>
          <w:szCs w:val="28"/>
          <w:lang w:val="uk-UA"/>
        </w:rPr>
        <w:t>:</w:t>
      </w:r>
    </w:p>
    <w:p w:rsidR="0029603E" w:rsidRPr="004A0A58" w:rsidRDefault="0029603E"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pacing w:val="-8"/>
          <w:sz w:val="28"/>
          <w:szCs w:val="28"/>
          <w:lang w:val="uk-UA"/>
        </w:rPr>
        <w:t>"10) надання жінкам, постраждалим внаслідок Чорнобильської катастрофи, відпустки по вагітності і пологах тривалістю 90 календарних днів до пологів і 90 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Pr="004A0A58">
        <w:rPr>
          <w:rFonts w:ascii="Times New Roman" w:hAnsi="Times New Roman" w:cs="Times New Roman"/>
          <w:sz w:val="28"/>
          <w:szCs w:val="28"/>
          <w:lang w:val="uk-UA"/>
        </w:rPr>
        <w:t xml:space="preserve">. </w:t>
      </w:r>
      <w:bookmarkStart w:id="27" w:name="o338"/>
      <w:bookmarkEnd w:id="27"/>
    </w:p>
    <w:p w:rsidR="00597F51" w:rsidRPr="004A0A58" w:rsidRDefault="0029603E"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597F51" w:rsidRPr="004A0A58" w:rsidRDefault="005A76F1"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ч</w:t>
      </w:r>
      <w:r w:rsidR="00597F51" w:rsidRPr="004A0A58">
        <w:rPr>
          <w:rFonts w:ascii="Times New Roman" w:hAnsi="Times New Roman" w:cs="Times New Roman"/>
          <w:sz w:val="28"/>
          <w:szCs w:val="28"/>
          <w:lang w:val="uk-UA"/>
        </w:rPr>
        <w:t xml:space="preserve">астину сьому виключити. </w:t>
      </w:r>
    </w:p>
    <w:p w:rsidR="00597F51"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6.</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97F51" w:rsidRPr="004A0A58">
        <w:rPr>
          <w:rFonts w:ascii="Times New Roman" w:hAnsi="Times New Roman" w:cs="Times New Roman"/>
          <w:sz w:val="28"/>
          <w:szCs w:val="28"/>
          <w:lang w:val="uk-UA"/>
        </w:rPr>
        <w:t>статтею 31 такого змісту:</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31.</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Допомога сім'ям,</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що мають дітей шкільного віку, які</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r w:rsidRPr="004A0A58">
        <w:rPr>
          <w:rFonts w:ascii="Times New Roman" w:hAnsi="Times New Roman" w:cs="Times New Roman"/>
          <w:sz w:val="28"/>
          <w:szCs w:val="28"/>
          <w:lang w:val="uk-UA"/>
        </w:rPr>
        <w:t xml:space="preserve"> </w:t>
      </w:r>
      <w:bookmarkStart w:id="28" w:name="o336"/>
      <w:bookmarkEnd w:id="28"/>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Сім'ї, що мають дітей віком від 7 до 16 років (учнів віком до</w:t>
      </w:r>
      <w:r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18</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років),</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допомога, передбачена чинним законодавством України, виплачується у подвійному розмірі</w:t>
      </w:r>
      <w:r w:rsidRPr="004A0A58">
        <w:rPr>
          <w:rFonts w:ascii="Times New Roman" w:hAnsi="Times New Roman" w:cs="Times New Roman"/>
          <w:sz w:val="28"/>
          <w:szCs w:val="28"/>
          <w:lang w:val="uk-UA"/>
        </w:rPr>
        <w:t>"</w:t>
      </w:r>
      <w:r w:rsidR="00597F51" w:rsidRPr="004A0A58">
        <w:rPr>
          <w:rFonts w:ascii="Times New Roman" w:hAnsi="Times New Roman" w:cs="Times New Roman"/>
          <w:sz w:val="28"/>
          <w:szCs w:val="28"/>
          <w:lang w:val="uk-UA"/>
        </w:rPr>
        <w:t>.</w:t>
      </w:r>
    </w:p>
    <w:p w:rsidR="00597F51"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7.</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97F51" w:rsidRPr="004A0A58">
        <w:rPr>
          <w:rFonts w:ascii="Times New Roman" w:hAnsi="Times New Roman" w:cs="Times New Roman"/>
          <w:sz w:val="28"/>
          <w:szCs w:val="28"/>
          <w:lang w:val="uk-UA"/>
        </w:rPr>
        <w:t xml:space="preserve">статтею 37 наступного змісту: </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37.</w:t>
      </w:r>
      <w:r w:rsidR="00597F51" w:rsidRPr="004A0A58">
        <w:rPr>
          <w:rFonts w:ascii="Times New Roman" w:hAnsi="Times New Roman" w:cs="Times New Roman"/>
          <w:sz w:val="28"/>
          <w:szCs w:val="28"/>
          <w:lang w:val="uk-UA"/>
        </w:rPr>
        <w:t xml:space="preserve"> Компенсації громадянам, які проживають на</w:t>
      </w:r>
      <w:r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 xml:space="preserve"> територіях радіоактивного забруднення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29" w:name="o419"/>
      <w:bookmarkEnd w:id="29"/>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проживають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щомісячна грошова допомога у зв'язку з обмеженням споживання продуктів харчування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місцевого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виробництва 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особистого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підсобного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господарства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та розмірах, встановлених Кабінетом Міністрів України.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0" w:name="o420"/>
      <w:bookmarkEnd w:id="30"/>
      <w:r w:rsidRPr="004A0A58">
        <w:rPr>
          <w:rFonts w:ascii="Times New Roman" w:hAnsi="Times New Roman" w:cs="Times New Roman"/>
          <w:sz w:val="28"/>
          <w:szCs w:val="28"/>
          <w:lang w:val="uk-UA"/>
        </w:rPr>
        <w:t>Перелік населених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пунктів,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жителям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 щомісячна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грошова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затверджується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Кабінетом Міністрів України. </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1" w:name="o421"/>
      <w:bookmarkEnd w:id="31"/>
      <w:r w:rsidRPr="004A0A58">
        <w:rPr>
          <w:rFonts w:ascii="Times New Roman" w:hAnsi="Times New Roman" w:cs="Times New Roman"/>
          <w:sz w:val="28"/>
          <w:szCs w:val="28"/>
          <w:lang w:val="uk-UA"/>
        </w:rPr>
        <w:lastRenderedPageBreak/>
        <w:t>Ця допомога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виплачується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щомісячно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органами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соціального захисту населення за місцем реєстрації. Виплата за два і більше місяців забороняється</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01376"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8.</w:t>
      </w:r>
      <w:r w:rsidR="00597F51"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Статтю </w:t>
      </w:r>
      <w:r w:rsidR="00501376" w:rsidRPr="004A0A58">
        <w:rPr>
          <w:rFonts w:ascii="Times New Roman" w:hAnsi="Times New Roman" w:cs="Times New Roman"/>
          <w:sz w:val="28"/>
          <w:szCs w:val="28"/>
          <w:lang w:val="uk-UA"/>
        </w:rPr>
        <w:t xml:space="preserve">39 </w:t>
      </w:r>
      <w:r w:rsidR="00A20F9A" w:rsidRPr="004A0A58">
        <w:rPr>
          <w:rFonts w:ascii="Times New Roman" w:hAnsi="Times New Roman" w:cs="Times New Roman"/>
          <w:sz w:val="28"/>
          <w:szCs w:val="28"/>
          <w:lang w:val="uk-UA"/>
        </w:rPr>
        <w:t>викласти в такій редакції</w:t>
      </w:r>
      <w:r w:rsidR="00501376" w:rsidRPr="004A0A58">
        <w:rPr>
          <w:rFonts w:ascii="Times New Roman" w:hAnsi="Times New Roman" w:cs="Times New Roman"/>
          <w:sz w:val="28"/>
          <w:szCs w:val="28"/>
          <w:lang w:val="uk-UA"/>
        </w:rPr>
        <w:t>:</w:t>
      </w:r>
    </w:p>
    <w:p w:rsidR="00597F51"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97F51" w:rsidRPr="004A0A58">
        <w:rPr>
          <w:rFonts w:ascii="Times New Roman" w:hAnsi="Times New Roman" w:cs="Times New Roman"/>
          <w:bCs/>
          <w:sz w:val="28"/>
          <w:szCs w:val="28"/>
          <w:lang w:val="uk-UA"/>
        </w:rPr>
        <w:t>Стаття 39.</w:t>
      </w:r>
      <w:r w:rsidR="00501376"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Доплата громадянам, які працюють</w:t>
      </w:r>
      <w:r w:rsidR="00501376" w:rsidRPr="004A0A58">
        <w:rPr>
          <w:rFonts w:ascii="Times New Roman" w:hAnsi="Times New Roman" w:cs="Times New Roman"/>
          <w:sz w:val="28"/>
          <w:szCs w:val="28"/>
          <w:lang w:val="uk-UA"/>
        </w:rPr>
        <w:t xml:space="preserve"> на територіях</w:t>
      </w:r>
      <w:r w:rsidRPr="004A0A58">
        <w:rPr>
          <w:rFonts w:ascii="Times New Roman" w:hAnsi="Times New Roman" w:cs="Times New Roman"/>
          <w:sz w:val="28"/>
          <w:szCs w:val="28"/>
          <w:lang w:val="uk-UA"/>
        </w:rPr>
        <w:t xml:space="preserve"> </w:t>
      </w:r>
      <w:r w:rsidR="00A20F9A" w:rsidRPr="004A0A58">
        <w:rPr>
          <w:rFonts w:ascii="Times New Roman" w:hAnsi="Times New Roman" w:cs="Times New Roman"/>
          <w:sz w:val="28"/>
          <w:szCs w:val="28"/>
          <w:lang w:val="uk-UA"/>
        </w:rPr>
        <w:t xml:space="preserve"> </w:t>
      </w:r>
      <w:r w:rsidR="00597F51" w:rsidRPr="004A0A58">
        <w:rPr>
          <w:rFonts w:ascii="Times New Roman" w:hAnsi="Times New Roman" w:cs="Times New Roman"/>
          <w:sz w:val="28"/>
          <w:szCs w:val="28"/>
          <w:lang w:val="uk-UA"/>
        </w:rPr>
        <w:t>радіоактивного забруднення</w:t>
      </w:r>
    </w:p>
    <w:p w:rsidR="005A76F1" w:rsidRPr="004A0A58" w:rsidRDefault="00597F51" w:rsidP="003022CB">
      <w:pPr>
        <w:pStyle w:val="HTML"/>
        <w:spacing w:before="120"/>
        <w:ind w:firstLine="737"/>
        <w:jc w:val="both"/>
        <w:rPr>
          <w:rFonts w:ascii="Times New Roman" w:hAnsi="Times New Roman" w:cs="Times New Roman"/>
          <w:sz w:val="28"/>
          <w:szCs w:val="28"/>
          <w:lang w:val="uk-UA"/>
        </w:rPr>
      </w:pPr>
      <w:bookmarkStart w:id="32" w:name="o428"/>
      <w:bookmarkEnd w:id="32"/>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територіях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 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провадиться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порядку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розмірах, встановлених Кабінетом Міністрів України.</w:t>
      </w:r>
    </w:p>
    <w:p w:rsidR="00597F51" w:rsidRPr="004A0A58" w:rsidRDefault="00597F51" w:rsidP="003022CB">
      <w:pPr>
        <w:pStyle w:val="HTML"/>
        <w:spacing w:before="120"/>
        <w:ind w:firstLine="737"/>
        <w:jc w:val="both"/>
        <w:rPr>
          <w:rFonts w:ascii="Times New Roman" w:hAnsi="Times New Roman" w:cs="Times New Roman"/>
          <w:sz w:val="28"/>
          <w:szCs w:val="28"/>
          <w:lang w:val="uk-UA"/>
        </w:rPr>
      </w:pPr>
      <w:bookmarkStart w:id="33" w:name="o430"/>
      <w:bookmarkEnd w:id="33"/>
      <w:r w:rsidRPr="004A0A58">
        <w:rPr>
          <w:rFonts w:ascii="Times New Roman" w:hAnsi="Times New Roman" w:cs="Times New Roman"/>
          <w:sz w:val="28"/>
          <w:szCs w:val="28"/>
          <w:lang w:val="uk-UA"/>
        </w:rPr>
        <w:t>Громадянам,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які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працюють</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 зоні відчуження, а також у зоні безумовного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(обов’язкового)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відселення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після повного відселення жителів,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встановлюється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доплата у порядку і розмірах, визначених Кабінетом Міністрів України</w:t>
      </w:r>
      <w:r w:rsidR="003022CB" w:rsidRPr="004A0A58">
        <w:rPr>
          <w:rFonts w:ascii="Times New Roman" w:hAnsi="Times New Roman" w:cs="Times New Roman"/>
          <w:sz w:val="28"/>
          <w:szCs w:val="28"/>
          <w:lang w:val="uk-UA"/>
        </w:rPr>
        <w:t>"</w:t>
      </w:r>
      <w:r w:rsidRPr="004A0A58">
        <w:rPr>
          <w:rFonts w:ascii="Times New Roman" w:hAnsi="Times New Roman" w:cs="Times New Roman"/>
          <w:sz w:val="28"/>
          <w:szCs w:val="28"/>
          <w:lang w:val="uk-UA"/>
        </w:rPr>
        <w:t>.</w:t>
      </w:r>
    </w:p>
    <w:p w:rsidR="00501376"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9.</w:t>
      </w:r>
      <w:r w:rsidR="0050137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Доповнити </w:t>
      </w:r>
      <w:r w:rsidR="00501376" w:rsidRPr="004A0A58">
        <w:rPr>
          <w:rFonts w:ascii="Times New Roman" w:hAnsi="Times New Roman" w:cs="Times New Roman"/>
          <w:sz w:val="28"/>
          <w:szCs w:val="28"/>
          <w:lang w:val="uk-UA"/>
        </w:rPr>
        <w:t>статтею 45 наступного змісту:</w:t>
      </w:r>
    </w:p>
    <w:p w:rsidR="00501376" w:rsidRPr="004A0A58" w:rsidRDefault="003022CB"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w:t>
      </w:r>
      <w:r w:rsidR="00501376" w:rsidRPr="004A0A58">
        <w:rPr>
          <w:rFonts w:ascii="Times New Roman" w:hAnsi="Times New Roman" w:cs="Times New Roman"/>
          <w:bCs/>
          <w:sz w:val="28"/>
          <w:szCs w:val="28"/>
          <w:lang w:val="uk-UA"/>
        </w:rPr>
        <w:t>Стаття 45.</w:t>
      </w:r>
      <w:r w:rsidR="00501376" w:rsidRPr="004A0A58">
        <w:rPr>
          <w:rFonts w:ascii="Times New Roman" w:hAnsi="Times New Roman" w:cs="Times New Roman"/>
          <w:sz w:val="28"/>
          <w:szCs w:val="28"/>
          <w:lang w:val="uk-UA"/>
        </w:rPr>
        <w:t xml:space="preserve"> Збереження за працівниками середньої заробітної</w:t>
      </w:r>
      <w:r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 xml:space="preserve"> плати та стажу роботи при звільненні у зв'язку</w:t>
      </w:r>
      <w:r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 xml:space="preserve">з відселенням або самостійним переселенням </w:t>
      </w:r>
      <w:bookmarkStart w:id="34" w:name="o451"/>
      <w:bookmarkEnd w:id="34"/>
    </w:p>
    <w:p w:rsidR="00501376" w:rsidRPr="004A0A58" w:rsidRDefault="00501376" w:rsidP="003022CB">
      <w:pPr>
        <w:pStyle w:val="HTML"/>
        <w:spacing w:before="120"/>
        <w:ind w:firstLine="737"/>
        <w:jc w:val="both"/>
        <w:rPr>
          <w:rFonts w:ascii="Times New Roman" w:hAnsi="Times New Roman" w:cs="Times New Roman"/>
          <w:sz w:val="28"/>
          <w:szCs w:val="28"/>
          <w:lang w:val="uk-UA"/>
        </w:rPr>
      </w:pPr>
      <w:bookmarkStart w:id="35" w:name="o452"/>
      <w:bookmarkEnd w:id="35"/>
      <w:r w:rsidRPr="004A0A58">
        <w:rPr>
          <w:rFonts w:ascii="Times New Roman" w:hAnsi="Times New Roman" w:cs="Times New Roman"/>
          <w:sz w:val="28"/>
          <w:szCs w:val="28"/>
          <w:lang w:val="uk-UA"/>
        </w:rPr>
        <w:t>За працівниками, які звільняються з підприємств,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установ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та організацій у разі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розірвання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трудового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договору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зв'язку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 відселенням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самостійним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переселенням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території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радіоактивного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забруднення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 статті 4 цього Закону, зберігаються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попереднім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місцем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роботи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період працевлаштування, але не більш як на три місяці, середня заробітна плата</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урахуванням</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місячної</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вихідної допомоги та безперервний</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стаж</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роботи.</w:t>
      </w:r>
      <w:r w:rsidR="00A20F9A" w:rsidRPr="004A0A58">
        <w:rPr>
          <w:rFonts w:ascii="Times New Roman" w:hAnsi="Times New Roman" w:cs="Times New Roman"/>
          <w:sz w:val="28"/>
          <w:szCs w:val="28"/>
          <w:lang w:val="uk-UA"/>
        </w:rPr>
        <w:t xml:space="preserve"> </w:t>
      </w:r>
    </w:p>
    <w:p w:rsidR="00501376" w:rsidRPr="004A0A58" w:rsidRDefault="00501376" w:rsidP="003022CB">
      <w:pPr>
        <w:pStyle w:val="HTML"/>
        <w:spacing w:before="120"/>
        <w:ind w:firstLine="737"/>
        <w:jc w:val="both"/>
        <w:rPr>
          <w:rFonts w:ascii="Times New Roman" w:hAnsi="Times New Roman" w:cs="Times New Roman"/>
          <w:sz w:val="28"/>
          <w:szCs w:val="28"/>
          <w:lang w:val="uk-UA"/>
        </w:rPr>
      </w:pPr>
      <w:bookmarkStart w:id="36" w:name="o453"/>
      <w:bookmarkEnd w:id="36"/>
      <w:r w:rsidRPr="004A0A58">
        <w:rPr>
          <w:rFonts w:ascii="Times New Roman" w:hAnsi="Times New Roman" w:cs="Times New Roman"/>
          <w:sz w:val="28"/>
          <w:szCs w:val="28"/>
          <w:lang w:val="uk-UA"/>
        </w:rPr>
        <w:t>Зберігається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середня заробітна плата і стаж роботи на період працевлаштування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 протягом четвертого місяця з дня звільнення за умови,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що працівник своєчасно (у місячний строк після звільнення) звернувся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служби зайнятості, але не був нею працевлаштований.</w:t>
      </w:r>
    </w:p>
    <w:p w:rsidR="00501376" w:rsidRPr="004A0A58" w:rsidRDefault="00501376"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У випадках, коли чотиримісячний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минув,</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відповідну роботу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працівнику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було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запропоновано,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немає</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можливості навчання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нових</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професій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(спеціальностей)</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або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коли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працівник звернувся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служби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зайнятості</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пізніше</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місячного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строку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 поважних причин, йому надається</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статус</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безробітного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виплатою</w:t>
      </w:r>
      <w:r w:rsidR="003022CB"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допомоги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безробіттю</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відповідно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до</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Закону</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України</w:t>
      </w:r>
      <w:r w:rsidR="00A20F9A"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"Про зайнятість населення".</w:t>
      </w:r>
    </w:p>
    <w:p w:rsidR="00CA322A" w:rsidRPr="004A0A58" w:rsidRDefault="00285A69" w:rsidP="003022CB">
      <w:pPr>
        <w:pStyle w:val="HTML"/>
        <w:spacing w:before="120"/>
        <w:ind w:firstLine="737"/>
        <w:jc w:val="both"/>
        <w:rPr>
          <w:rFonts w:ascii="Times New Roman" w:hAnsi="Times New Roman" w:cs="Times New Roman"/>
          <w:sz w:val="28"/>
          <w:szCs w:val="28"/>
          <w:lang w:val="uk-UA"/>
        </w:rPr>
      </w:pPr>
      <w:r w:rsidRPr="004A0A58">
        <w:rPr>
          <w:rFonts w:ascii="Times New Roman" w:hAnsi="Times New Roman" w:cs="Times New Roman"/>
          <w:sz w:val="28"/>
          <w:szCs w:val="28"/>
          <w:lang w:val="uk-UA"/>
        </w:rPr>
        <w:t>10.</w:t>
      </w:r>
      <w:r w:rsidR="00501376" w:rsidRPr="004A0A58">
        <w:rPr>
          <w:rFonts w:ascii="Times New Roman" w:hAnsi="Times New Roman" w:cs="Times New Roman"/>
          <w:sz w:val="28"/>
          <w:szCs w:val="28"/>
          <w:lang w:val="uk-UA"/>
        </w:rPr>
        <w:t xml:space="preserve"> </w:t>
      </w:r>
      <w:r w:rsidRPr="004A0A58">
        <w:rPr>
          <w:rFonts w:ascii="Times New Roman" w:hAnsi="Times New Roman" w:cs="Times New Roman"/>
          <w:sz w:val="28"/>
          <w:szCs w:val="28"/>
          <w:lang w:val="uk-UA"/>
        </w:rPr>
        <w:t xml:space="preserve">Статтю </w:t>
      </w:r>
      <w:r w:rsidR="00CA322A" w:rsidRPr="004A0A58">
        <w:rPr>
          <w:rFonts w:ascii="Times New Roman" w:hAnsi="Times New Roman" w:cs="Times New Roman"/>
          <w:sz w:val="28"/>
          <w:szCs w:val="28"/>
          <w:lang w:val="uk-UA"/>
        </w:rPr>
        <w:t>53</w:t>
      </w:r>
      <w:r w:rsidR="00A20F9A" w:rsidRPr="004A0A58">
        <w:rPr>
          <w:rFonts w:ascii="Times New Roman" w:hAnsi="Times New Roman" w:cs="Times New Roman"/>
          <w:sz w:val="28"/>
          <w:szCs w:val="28"/>
          <w:lang w:val="uk-UA"/>
        </w:rPr>
        <w:t xml:space="preserve"> </w:t>
      </w:r>
      <w:r w:rsidR="00CA322A" w:rsidRPr="004A0A58">
        <w:rPr>
          <w:rFonts w:ascii="Times New Roman" w:hAnsi="Times New Roman" w:cs="Times New Roman"/>
          <w:sz w:val="28"/>
          <w:szCs w:val="28"/>
          <w:lang w:val="uk-UA"/>
        </w:rPr>
        <w:t xml:space="preserve">викласти в </w:t>
      </w:r>
      <w:r w:rsidR="00A20F9A" w:rsidRPr="004A0A58">
        <w:rPr>
          <w:rFonts w:ascii="Times New Roman" w:hAnsi="Times New Roman" w:cs="Times New Roman"/>
          <w:sz w:val="28"/>
          <w:szCs w:val="28"/>
          <w:lang w:val="uk-UA"/>
        </w:rPr>
        <w:t>такій</w:t>
      </w:r>
      <w:r w:rsidR="00CA322A" w:rsidRPr="004A0A58">
        <w:rPr>
          <w:rFonts w:ascii="Times New Roman" w:hAnsi="Times New Roman" w:cs="Times New Roman"/>
          <w:sz w:val="28"/>
          <w:szCs w:val="28"/>
          <w:lang w:val="uk-UA"/>
        </w:rPr>
        <w:t xml:space="preserve"> </w:t>
      </w:r>
      <w:r w:rsidR="00501376" w:rsidRPr="004A0A58">
        <w:rPr>
          <w:rFonts w:ascii="Times New Roman" w:hAnsi="Times New Roman" w:cs="Times New Roman"/>
          <w:sz w:val="28"/>
          <w:szCs w:val="28"/>
          <w:lang w:val="uk-UA"/>
        </w:rPr>
        <w:t>редакції:</w:t>
      </w:r>
    </w:p>
    <w:p w:rsidR="00CA322A" w:rsidRPr="004A0A58" w:rsidRDefault="003022CB" w:rsidP="003022CB">
      <w:pPr>
        <w:pStyle w:val="rvps2"/>
        <w:spacing w:before="120" w:beforeAutospacing="0" w:after="0" w:afterAutospacing="0"/>
        <w:ind w:firstLine="737"/>
        <w:jc w:val="both"/>
        <w:rPr>
          <w:rStyle w:val="rvts9"/>
          <w:sz w:val="28"/>
          <w:szCs w:val="28"/>
          <w:lang w:val="uk-UA"/>
        </w:rPr>
      </w:pPr>
      <w:r w:rsidRPr="004A0A58">
        <w:rPr>
          <w:sz w:val="28"/>
          <w:szCs w:val="28"/>
          <w:lang w:val="uk-UA"/>
        </w:rPr>
        <w:t>"</w:t>
      </w:r>
      <w:r w:rsidR="00501376" w:rsidRPr="004A0A58">
        <w:rPr>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501376" w:rsidRPr="004A0A58" w:rsidRDefault="00501376" w:rsidP="003022CB">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заробітку, пенсії чи іншого доходу</w:t>
      </w:r>
      <w:r w:rsidR="003022CB" w:rsidRPr="004A0A58">
        <w:rPr>
          <w:rStyle w:val="rvts9"/>
          <w:rFonts w:ascii="Times New Roman" w:hAnsi="Times New Roman" w:cs="Times New Roman"/>
          <w:sz w:val="28"/>
          <w:szCs w:val="28"/>
          <w:lang w:val="uk-UA"/>
        </w:rPr>
        <w:t>"</w:t>
      </w:r>
      <w:r w:rsidRPr="004A0A58">
        <w:rPr>
          <w:rStyle w:val="rvts9"/>
          <w:rFonts w:ascii="Times New Roman" w:hAnsi="Times New Roman" w:cs="Times New Roman"/>
          <w:sz w:val="28"/>
          <w:szCs w:val="28"/>
          <w:lang w:val="uk-UA"/>
        </w:rPr>
        <w:t>.</w:t>
      </w:r>
    </w:p>
    <w:p w:rsidR="00E1298E"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11</w:t>
      </w:r>
      <w:r w:rsidR="00E1298E" w:rsidRPr="004A0A58">
        <w:rPr>
          <w:rFonts w:ascii="Times New Roman" w:hAnsi="Times New Roman" w:cs="Times New Roman"/>
          <w:sz w:val="28"/>
          <w:szCs w:val="28"/>
        </w:rPr>
        <w:t>. Статтю 57 викласти в такій редакції:</w:t>
      </w:r>
    </w:p>
    <w:p w:rsidR="00E1298E" w:rsidRPr="004A0A58" w:rsidRDefault="0064176A"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lastRenderedPageBreak/>
        <w:t>"</w:t>
      </w:r>
      <w:r w:rsidR="00E1298E" w:rsidRPr="004A0A58">
        <w:rPr>
          <w:rFonts w:ascii="Times New Roman" w:hAnsi="Times New Roman" w:cs="Times New Roman"/>
          <w:sz w:val="28"/>
          <w:szCs w:val="28"/>
        </w:rPr>
        <w:t>Стаття 57. Пільги щодо обчислення заробітної плати</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 xml:space="preserve">Обчислення заробітної плати проводиться відповідно до Закону України </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Про загальнообов’язкове державне пенсійне страхування</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 xml:space="preserve">У разі обчислення пенсії відповідно до частини другої статті 27 Закону України </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Про загальнообов’язкове державне пенсійне страхування</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 xml:space="preserve"> за бажанням того, хто звернувся за пенсією, заробітна плата для обчислення пенсії може визначатися за будь-які 12 місяців підряд роботи на територіях радіоактивного забруднення.</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Якщо особа, яка звернулася за пенсією, пропрацювала на територіях радіоактивного забруднення:</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менше 12 місяців, — заробітна плата визначається шляхом поділу загальної суми заробітної плати за календарні місяці роботи на кількість цих місяців;</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не менше 30 календарних днів у двох місяцях, — заробітна плата визначається за будь-які фактично відпрацьовані 30 календарних днів роботи;</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менше місяця, — заробітна плата визначається за цей календарний місяць з додаванням до заробітної плати на основній роботі.</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Для обчислення пенсії по інвалідності відповідно до цього Закону особам із числа учасників ліквідації наслідків аварії на Чорнобильській АЕС, визначених статтею 10 цього Закону, щодо яких встановлено причинний зв’язок інвалідності з Чорнобильською катастрофою, а також особам,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і пенсії у зв’язку з втратою годувальника внаслідок Чорнобильської катастрофи за осіб з їх числа за бажанням заявника заробітна плата обчислюється виходячи з п’ятикратного розміру мінімальної заробітної плати, встановленої законом на 1 січня відповідного року.</w:t>
      </w:r>
    </w:p>
    <w:p w:rsidR="00E1298E" w:rsidRPr="004A0A58" w:rsidRDefault="00E1298E"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Порядок обчислення заробітної плати для призначення пенсії по інвалідності, що настала внаслідок каліцтва чи захворювання, і пенсії у зв’язку з втратою годувальника внаслідок Чорнобильської катастрофи, призначеної відповідно до статті 54 цього Закону, визначається Кабінетом Міністрів України.</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w:t>
      </w:r>
    </w:p>
    <w:p w:rsidR="003226CB"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12</w:t>
      </w:r>
      <w:r w:rsidR="003226CB" w:rsidRPr="004A0A58">
        <w:rPr>
          <w:rFonts w:ascii="Times New Roman" w:hAnsi="Times New Roman" w:cs="Times New Roman"/>
          <w:sz w:val="28"/>
          <w:szCs w:val="28"/>
        </w:rPr>
        <w:t>. Частину третю статті 59 виключити.</w:t>
      </w:r>
    </w:p>
    <w:p w:rsidR="00501376" w:rsidRPr="004A0A58" w:rsidRDefault="00285A69"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13.</w:t>
      </w:r>
      <w:r w:rsidR="00501376" w:rsidRPr="004A0A58">
        <w:rPr>
          <w:rStyle w:val="rvts9"/>
          <w:rFonts w:ascii="Times New Roman" w:hAnsi="Times New Roman" w:cs="Times New Roman"/>
          <w:sz w:val="28"/>
          <w:szCs w:val="28"/>
          <w:lang w:val="uk-UA"/>
        </w:rPr>
        <w:t xml:space="preserve"> </w:t>
      </w:r>
      <w:r w:rsidRPr="004A0A58">
        <w:rPr>
          <w:rStyle w:val="rvts9"/>
          <w:rFonts w:ascii="Times New Roman" w:hAnsi="Times New Roman" w:cs="Times New Roman"/>
          <w:sz w:val="28"/>
          <w:szCs w:val="28"/>
          <w:lang w:val="uk-UA"/>
        </w:rPr>
        <w:t xml:space="preserve">Статтю </w:t>
      </w:r>
      <w:r w:rsidR="00501376" w:rsidRPr="004A0A58">
        <w:rPr>
          <w:rStyle w:val="rvts9"/>
          <w:rFonts w:ascii="Times New Roman" w:hAnsi="Times New Roman" w:cs="Times New Roman"/>
          <w:sz w:val="28"/>
          <w:szCs w:val="28"/>
          <w:lang w:val="uk-UA"/>
        </w:rPr>
        <w:t xml:space="preserve">60 викласти в </w:t>
      </w:r>
      <w:r w:rsidR="00A20F9A" w:rsidRPr="004A0A58">
        <w:rPr>
          <w:rStyle w:val="rvts9"/>
          <w:rFonts w:ascii="Times New Roman" w:hAnsi="Times New Roman" w:cs="Times New Roman"/>
          <w:sz w:val="28"/>
          <w:szCs w:val="28"/>
          <w:lang w:val="uk-UA"/>
        </w:rPr>
        <w:t>такій</w:t>
      </w:r>
      <w:r w:rsidR="00CA322A" w:rsidRPr="004A0A58">
        <w:rPr>
          <w:rStyle w:val="rvts9"/>
          <w:rFonts w:ascii="Times New Roman" w:hAnsi="Times New Roman" w:cs="Times New Roman"/>
          <w:sz w:val="28"/>
          <w:szCs w:val="28"/>
          <w:lang w:val="uk-UA"/>
        </w:rPr>
        <w:t xml:space="preserve"> </w:t>
      </w:r>
      <w:r w:rsidR="00501376" w:rsidRPr="004A0A58">
        <w:rPr>
          <w:rStyle w:val="rvts9"/>
          <w:rFonts w:ascii="Times New Roman" w:hAnsi="Times New Roman" w:cs="Times New Roman"/>
          <w:sz w:val="28"/>
          <w:szCs w:val="28"/>
          <w:lang w:val="uk-UA"/>
        </w:rPr>
        <w:t>редакції:</w:t>
      </w:r>
    </w:p>
    <w:p w:rsidR="00CA322A" w:rsidRPr="004A0A58" w:rsidRDefault="003022CB"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w:t>
      </w:r>
      <w:r w:rsidR="00501376" w:rsidRPr="004A0A58">
        <w:rPr>
          <w:rStyle w:val="rvts9"/>
          <w:rFonts w:ascii="Times New Roman" w:hAnsi="Times New Roman" w:cs="Times New Roman"/>
          <w:sz w:val="28"/>
          <w:szCs w:val="28"/>
          <w:lang w:val="uk-UA"/>
        </w:rPr>
        <w:t xml:space="preserve">Стаття 60. Інші пільги та компенсації особам, які постраждали внаслідок Чорнобильської катастрофи </w:t>
      </w:r>
    </w:p>
    <w:p w:rsidR="00CA322A" w:rsidRPr="004A0A58" w:rsidRDefault="00501376" w:rsidP="0064176A">
      <w:pPr>
        <w:pStyle w:val="HTML"/>
        <w:spacing w:before="120"/>
        <w:ind w:firstLine="737"/>
        <w:jc w:val="both"/>
        <w:rPr>
          <w:rStyle w:val="rvts9"/>
          <w:rFonts w:ascii="Times New Roman" w:hAnsi="Times New Roman" w:cs="Times New Roman"/>
          <w:sz w:val="28"/>
          <w:szCs w:val="28"/>
          <w:lang w:val="uk-UA"/>
        </w:rPr>
      </w:pPr>
      <w:r w:rsidRPr="004A0A58">
        <w:rPr>
          <w:rStyle w:val="rvts9"/>
          <w:rFonts w:ascii="Times New Roman" w:hAnsi="Times New Roman" w:cs="Times New Roman"/>
          <w:sz w:val="28"/>
          <w:szCs w:val="28"/>
          <w:lang w:val="uk-UA"/>
        </w:rPr>
        <w:t>Особам, які постраждали внаслідок Чорнобильської катастрофи, можуть надаватись й інші пільги та компенсації, передбачені законодавством України</w:t>
      </w:r>
      <w:r w:rsidR="003022CB" w:rsidRPr="004A0A58">
        <w:rPr>
          <w:rStyle w:val="rvts9"/>
          <w:rFonts w:ascii="Times New Roman" w:hAnsi="Times New Roman" w:cs="Times New Roman"/>
          <w:sz w:val="28"/>
          <w:szCs w:val="28"/>
          <w:lang w:val="uk-UA"/>
        </w:rPr>
        <w:t>"</w:t>
      </w:r>
      <w:r w:rsidRPr="004A0A58">
        <w:rPr>
          <w:rStyle w:val="rvts9"/>
          <w:rFonts w:ascii="Times New Roman" w:hAnsi="Times New Roman" w:cs="Times New Roman"/>
          <w:sz w:val="28"/>
          <w:szCs w:val="28"/>
          <w:lang w:val="uk-UA"/>
        </w:rPr>
        <w:t>.</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14. Доповнити Закон статтями 60</w:t>
      </w:r>
      <w:r w:rsidRPr="004A0A58">
        <w:rPr>
          <w:rFonts w:ascii="Times New Roman" w:hAnsi="Times New Roman" w:cs="Times New Roman"/>
          <w:sz w:val="28"/>
          <w:szCs w:val="28"/>
          <w:vertAlign w:val="superscript"/>
        </w:rPr>
        <w:t xml:space="preserve">1 </w:t>
      </w:r>
      <w:r w:rsidRPr="004A0A58">
        <w:rPr>
          <w:rFonts w:ascii="Times New Roman" w:hAnsi="Times New Roman" w:cs="Times New Roman"/>
          <w:sz w:val="28"/>
          <w:szCs w:val="28"/>
        </w:rPr>
        <w:t>і</w:t>
      </w:r>
      <w:r w:rsidRPr="004A0A58">
        <w:rPr>
          <w:rFonts w:ascii="Times New Roman" w:hAnsi="Times New Roman" w:cs="Times New Roman"/>
          <w:sz w:val="28"/>
          <w:szCs w:val="28"/>
          <w:vertAlign w:val="superscript"/>
        </w:rPr>
        <w:t xml:space="preserve"> </w:t>
      </w:r>
      <w:r w:rsidRPr="004A0A58">
        <w:rPr>
          <w:rFonts w:ascii="Times New Roman" w:hAnsi="Times New Roman" w:cs="Times New Roman"/>
          <w:sz w:val="28"/>
          <w:szCs w:val="28"/>
        </w:rPr>
        <w:t>60</w:t>
      </w:r>
      <w:r w:rsidRPr="004A0A58">
        <w:rPr>
          <w:rFonts w:ascii="Times New Roman" w:hAnsi="Times New Roman" w:cs="Times New Roman"/>
          <w:sz w:val="28"/>
          <w:szCs w:val="28"/>
          <w:vertAlign w:val="superscript"/>
        </w:rPr>
        <w:t>2</w:t>
      </w:r>
      <w:r w:rsidRPr="004A0A58">
        <w:rPr>
          <w:rFonts w:ascii="Times New Roman" w:hAnsi="Times New Roman" w:cs="Times New Roman"/>
          <w:sz w:val="28"/>
          <w:szCs w:val="28"/>
        </w:rPr>
        <w:t xml:space="preserve"> такого змісту:</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lastRenderedPageBreak/>
        <w:t>"Стаття 60</w:t>
      </w:r>
      <w:r w:rsidRPr="004A0A58">
        <w:rPr>
          <w:rFonts w:ascii="Times New Roman" w:hAnsi="Times New Roman" w:cs="Times New Roman"/>
          <w:sz w:val="28"/>
          <w:szCs w:val="28"/>
          <w:vertAlign w:val="superscript"/>
        </w:rPr>
        <w:t>1</w:t>
      </w:r>
      <w:r w:rsidRPr="004A0A58">
        <w:rPr>
          <w:rFonts w:ascii="Times New Roman" w:hAnsi="Times New Roman" w:cs="Times New Roman"/>
          <w:sz w:val="28"/>
          <w:szCs w:val="28"/>
        </w:rPr>
        <w:t>. Органи, які здійснюють пенсійне забезпечення</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Призначення та виплата пенсій, передбачених цим Законом, і щомісячної компенсації сім’ям за втрату годувальника внаслідок Чорнобильської катастрофи проводиться територіальними органами Пенсійного фонду України відповідно до   Закону України “Про загальнообов’язкове державне пенсійне страхування”.</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Стаття 60</w:t>
      </w:r>
      <w:r w:rsidRPr="004A0A58">
        <w:rPr>
          <w:rFonts w:ascii="Times New Roman" w:hAnsi="Times New Roman" w:cs="Times New Roman"/>
          <w:sz w:val="28"/>
          <w:szCs w:val="28"/>
          <w:vertAlign w:val="superscript"/>
        </w:rPr>
        <w:t>2</w:t>
      </w:r>
      <w:r w:rsidRPr="004A0A58">
        <w:rPr>
          <w:rFonts w:ascii="Times New Roman" w:hAnsi="Times New Roman" w:cs="Times New Roman"/>
          <w:sz w:val="28"/>
          <w:szCs w:val="28"/>
        </w:rPr>
        <w:t>. Закон, що підлягає застосуванню</w:t>
      </w:r>
    </w:p>
    <w:p w:rsidR="00285A69" w:rsidRPr="004A0A58" w:rsidRDefault="00285A69" w:rsidP="0064176A">
      <w:pPr>
        <w:pStyle w:val="a6"/>
        <w:ind w:firstLine="737"/>
        <w:rPr>
          <w:rFonts w:ascii="Times New Roman" w:hAnsi="Times New Roman" w:cs="Times New Roman"/>
          <w:sz w:val="28"/>
          <w:szCs w:val="28"/>
        </w:rPr>
      </w:pPr>
      <w:r w:rsidRPr="004A0A58">
        <w:rPr>
          <w:rFonts w:ascii="Times New Roman" w:hAnsi="Times New Roman" w:cs="Times New Roman"/>
          <w:sz w:val="28"/>
          <w:szCs w:val="28"/>
        </w:rPr>
        <w:t>Призначення пенсій проводиться відповідно до законодавства, чинного на час звернення особи за призначенням пенсії. Перерахунок пенсій проводиться відповідно до законодавства, чинного на час проведення перерахунку пенсії.</w:t>
      </w:r>
      <w:r w:rsidR="0064176A" w:rsidRPr="004A0A58">
        <w:rPr>
          <w:rFonts w:ascii="Times New Roman" w:hAnsi="Times New Roman" w:cs="Times New Roman"/>
          <w:sz w:val="28"/>
          <w:szCs w:val="28"/>
        </w:rPr>
        <w:t>"</w:t>
      </w:r>
      <w:r w:rsidRPr="004A0A58">
        <w:rPr>
          <w:rFonts w:ascii="Times New Roman" w:hAnsi="Times New Roman" w:cs="Times New Roman"/>
          <w:sz w:val="28"/>
          <w:szCs w:val="28"/>
        </w:rPr>
        <w:t>.</w:t>
      </w:r>
    </w:p>
    <w:p w:rsidR="00EE6A78" w:rsidRPr="004A0A58" w:rsidRDefault="007527D1" w:rsidP="003022CB">
      <w:pPr>
        <w:pStyle w:val="a3"/>
        <w:spacing w:before="120" w:beforeAutospacing="0" w:after="0" w:afterAutospacing="0"/>
        <w:ind w:firstLine="737"/>
        <w:jc w:val="both"/>
        <w:rPr>
          <w:sz w:val="28"/>
          <w:szCs w:val="28"/>
          <w:lang w:val="uk-UA"/>
        </w:rPr>
      </w:pPr>
      <w:r w:rsidRPr="004A0A58">
        <w:rPr>
          <w:sz w:val="28"/>
          <w:szCs w:val="28"/>
          <w:lang w:val="uk-UA"/>
        </w:rPr>
        <w:t xml:space="preserve">ІІ. </w:t>
      </w:r>
      <w:r w:rsidR="00EE6A78" w:rsidRPr="004A0A58">
        <w:rPr>
          <w:sz w:val="28"/>
          <w:szCs w:val="28"/>
          <w:lang w:val="uk-UA"/>
        </w:rPr>
        <w:t>Прикінцеві положення</w:t>
      </w:r>
    </w:p>
    <w:p w:rsidR="007527D1" w:rsidRPr="004A0A58" w:rsidRDefault="00EE6A78" w:rsidP="003022CB">
      <w:pPr>
        <w:pStyle w:val="a3"/>
        <w:spacing w:before="120" w:beforeAutospacing="0" w:after="0" w:afterAutospacing="0"/>
        <w:ind w:firstLine="737"/>
        <w:jc w:val="both"/>
        <w:rPr>
          <w:sz w:val="28"/>
          <w:szCs w:val="28"/>
          <w:lang w:val="uk-UA"/>
        </w:rPr>
      </w:pPr>
      <w:r w:rsidRPr="004A0A58">
        <w:rPr>
          <w:sz w:val="28"/>
          <w:szCs w:val="28"/>
          <w:lang w:val="uk-UA"/>
        </w:rPr>
        <w:t xml:space="preserve">1. </w:t>
      </w:r>
      <w:r w:rsidR="007527D1" w:rsidRPr="004A0A58">
        <w:rPr>
          <w:sz w:val="28"/>
          <w:szCs w:val="28"/>
          <w:lang w:val="uk-UA"/>
        </w:rPr>
        <w:t>Цей Закон набирає чинності з дня, наступного за днем його</w:t>
      </w:r>
      <w:r w:rsidR="00A20F9A" w:rsidRPr="004A0A58">
        <w:rPr>
          <w:sz w:val="28"/>
          <w:szCs w:val="28"/>
          <w:lang w:val="uk-UA"/>
        </w:rPr>
        <w:t xml:space="preserve"> </w:t>
      </w:r>
      <w:r w:rsidR="007527D1" w:rsidRPr="004A0A58">
        <w:rPr>
          <w:sz w:val="28"/>
          <w:szCs w:val="28"/>
          <w:lang w:val="uk-UA"/>
        </w:rPr>
        <w:t xml:space="preserve">опублікування. </w:t>
      </w:r>
    </w:p>
    <w:p w:rsidR="00E1298E" w:rsidRPr="004A0A58" w:rsidRDefault="00E1298E" w:rsidP="0064176A">
      <w:pPr>
        <w:widowControl w:val="0"/>
        <w:autoSpaceDE w:val="0"/>
        <w:autoSpaceDN w:val="0"/>
        <w:adjustRightInd w:val="0"/>
        <w:spacing w:before="120"/>
        <w:ind w:firstLine="737"/>
        <w:jc w:val="both"/>
        <w:rPr>
          <w:sz w:val="28"/>
          <w:szCs w:val="28"/>
          <w:lang w:val="uk-UA"/>
        </w:rPr>
      </w:pPr>
      <w:r w:rsidRPr="004A0A58">
        <w:rPr>
          <w:sz w:val="28"/>
          <w:szCs w:val="28"/>
          <w:lang w:val="uk-UA"/>
        </w:rPr>
        <w:t>2. Установити, що потерпілими громадянами, які віднесені до категорії 4, та потерпілими дітьми визнаються особи, які постійно проживали або постійно працювали чи постійно навчалися на території, яка до 1 січня 2015 року була віднесена до зони посиленого радіоекологічного контролю.</w:t>
      </w:r>
    </w:p>
    <w:p w:rsidR="00E1298E" w:rsidRPr="004A0A58" w:rsidRDefault="00E1298E" w:rsidP="0064176A">
      <w:pPr>
        <w:widowControl w:val="0"/>
        <w:autoSpaceDE w:val="0"/>
        <w:autoSpaceDN w:val="0"/>
        <w:adjustRightInd w:val="0"/>
        <w:spacing w:before="120"/>
        <w:ind w:firstLine="737"/>
        <w:jc w:val="both"/>
        <w:rPr>
          <w:sz w:val="28"/>
          <w:szCs w:val="28"/>
          <w:lang w:val="uk-UA"/>
        </w:rPr>
      </w:pPr>
      <w:r w:rsidRPr="004A0A58">
        <w:rPr>
          <w:sz w:val="28"/>
          <w:szCs w:val="28"/>
          <w:lang w:val="uk-UA"/>
        </w:rPr>
        <w:t>Зона посиленого радіоекологічного контролю – це територія з щільністю забруднення ґрунту понад доаварійний рівень ізотопами цезію від 1,0 до 5,0 Кі/км2, або стронцію від 0,02 до 0,15 Кі/км2, або плутонію від 0,005 до 0,01 Кі/км2 за умови, що розрахункова ефективна еквівалентна доза опромінення людини з урахуванням коефіцієнтів міграції радіонуклідів у рослини та інших факторів перевищує 0,5 мЗв (0,05 бера) за рік понад дозу, яку вона одержувала у доаварійний період.</w:t>
      </w:r>
    </w:p>
    <w:p w:rsidR="008C30E1" w:rsidRPr="004A0A58" w:rsidRDefault="00EA6A65" w:rsidP="008C30E1">
      <w:pPr>
        <w:widowControl w:val="0"/>
        <w:autoSpaceDE w:val="0"/>
        <w:autoSpaceDN w:val="0"/>
        <w:adjustRightInd w:val="0"/>
        <w:spacing w:before="120"/>
        <w:ind w:firstLine="737"/>
        <w:jc w:val="both"/>
        <w:rPr>
          <w:sz w:val="28"/>
          <w:szCs w:val="28"/>
          <w:lang w:val="uk-UA"/>
        </w:rPr>
      </w:pPr>
      <w:r>
        <w:rPr>
          <w:sz w:val="28"/>
          <w:szCs w:val="28"/>
          <w:lang w:val="uk-UA"/>
        </w:rPr>
        <w:t>3</w:t>
      </w:r>
      <w:r w:rsidR="008C30E1" w:rsidRPr="004A0A58">
        <w:rPr>
          <w:sz w:val="28"/>
          <w:szCs w:val="28"/>
          <w:lang w:val="uk-UA"/>
        </w:rPr>
        <w:t>. Кабінету Міністрів України у місячний строк з дня набрання чинності цим Законом:</w:t>
      </w:r>
    </w:p>
    <w:p w:rsidR="008C30E1" w:rsidRPr="004A0A58" w:rsidRDefault="008C30E1" w:rsidP="008C30E1">
      <w:pPr>
        <w:widowControl w:val="0"/>
        <w:autoSpaceDE w:val="0"/>
        <w:autoSpaceDN w:val="0"/>
        <w:adjustRightInd w:val="0"/>
        <w:spacing w:before="120"/>
        <w:ind w:firstLine="737"/>
        <w:jc w:val="both"/>
        <w:rPr>
          <w:sz w:val="28"/>
          <w:szCs w:val="28"/>
          <w:lang w:val="uk-UA"/>
        </w:rPr>
      </w:pPr>
      <w:bookmarkStart w:id="37" w:name="n328"/>
      <w:bookmarkEnd w:id="37"/>
      <w:r w:rsidRPr="004A0A58">
        <w:rPr>
          <w:sz w:val="28"/>
          <w:szCs w:val="28"/>
          <w:lang w:val="uk-UA"/>
        </w:rPr>
        <w:t>подати на розгляд Верховної Ради України пропозиції щодо внесення змін до Закону України "Про Державний бюджет України на 202</w:t>
      </w:r>
      <w:r w:rsidR="0064176A" w:rsidRPr="004A0A58">
        <w:rPr>
          <w:sz w:val="28"/>
          <w:szCs w:val="28"/>
          <w:lang w:val="uk-UA"/>
        </w:rPr>
        <w:t>1</w:t>
      </w:r>
      <w:r w:rsidRPr="004A0A58">
        <w:rPr>
          <w:sz w:val="28"/>
          <w:szCs w:val="28"/>
          <w:lang w:val="uk-UA"/>
        </w:rPr>
        <w:t xml:space="preserve"> рік", необхідних для реалізації цього Закону;</w:t>
      </w:r>
    </w:p>
    <w:p w:rsidR="008C30E1" w:rsidRPr="004A0A58" w:rsidRDefault="008C30E1" w:rsidP="008C30E1">
      <w:pPr>
        <w:widowControl w:val="0"/>
        <w:autoSpaceDE w:val="0"/>
        <w:autoSpaceDN w:val="0"/>
        <w:adjustRightInd w:val="0"/>
        <w:spacing w:before="120"/>
        <w:ind w:firstLine="737"/>
        <w:jc w:val="both"/>
        <w:rPr>
          <w:sz w:val="28"/>
          <w:szCs w:val="28"/>
          <w:lang w:val="uk-UA"/>
        </w:rPr>
      </w:pPr>
      <w:r w:rsidRPr="004A0A58">
        <w:rPr>
          <w:sz w:val="28"/>
          <w:szCs w:val="28"/>
          <w:lang w:val="uk-UA"/>
        </w:rPr>
        <w:t>забезпечити прийняття нормативно-правових актів, необхідних для реалізації цього Закону;</w:t>
      </w:r>
    </w:p>
    <w:p w:rsidR="008C30E1" w:rsidRPr="004A0A58" w:rsidRDefault="008C30E1" w:rsidP="008C30E1">
      <w:pPr>
        <w:widowControl w:val="0"/>
        <w:autoSpaceDE w:val="0"/>
        <w:autoSpaceDN w:val="0"/>
        <w:adjustRightInd w:val="0"/>
        <w:spacing w:before="120"/>
        <w:ind w:firstLine="737"/>
        <w:jc w:val="both"/>
        <w:rPr>
          <w:sz w:val="28"/>
          <w:szCs w:val="28"/>
          <w:lang w:val="uk-UA"/>
        </w:rPr>
      </w:pPr>
      <w:bookmarkStart w:id="38" w:name="n329"/>
      <w:bookmarkEnd w:id="38"/>
      <w:r w:rsidRPr="004A0A58">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969B1" w:rsidRDefault="00B969B1" w:rsidP="007527D1">
      <w:pPr>
        <w:rPr>
          <w:b/>
          <w:bCs/>
          <w:sz w:val="28"/>
          <w:szCs w:val="28"/>
          <w:lang w:val="uk-UA"/>
        </w:rPr>
      </w:pPr>
    </w:p>
    <w:p w:rsidR="00B969B1" w:rsidRDefault="00B969B1" w:rsidP="007527D1">
      <w:pPr>
        <w:rPr>
          <w:b/>
          <w:bCs/>
          <w:sz w:val="28"/>
          <w:szCs w:val="28"/>
          <w:lang w:val="uk-UA"/>
        </w:rPr>
      </w:pPr>
    </w:p>
    <w:p w:rsidR="007527D1" w:rsidRPr="004A0A58" w:rsidRDefault="00A20F9A" w:rsidP="007527D1">
      <w:pPr>
        <w:rPr>
          <w:b/>
          <w:bCs/>
          <w:sz w:val="28"/>
          <w:szCs w:val="28"/>
          <w:lang w:val="uk-UA"/>
        </w:rPr>
      </w:pPr>
      <w:r w:rsidRPr="004A0A58">
        <w:rPr>
          <w:b/>
          <w:bCs/>
          <w:sz w:val="28"/>
          <w:szCs w:val="28"/>
          <w:lang w:val="uk-UA"/>
        </w:rPr>
        <w:t>Голова Верховної</w:t>
      </w:r>
      <w:r w:rsidR="007527D1" w:rsidRPr="004A0A58">
        <w:rPr>
          <w:b/>
          <w:bCs/>
          <w:sz w:val="28"/>
          <w:szCs w:val="28"/>
          <w:lang w:val="uk-UA"/>
        </w:rPr>
        <w:t xml:space="preserve"> Ради </w:t>
      </w:r>
    </w:p>
    <w:p w:rsidR="007527D1" w:rsidRPr="004A0A58" w:rsidRDefault="00A20F9A" w:rsidP="00A20F9A">
      <w:pPr>
        <w:pStyle w:val="a3"/>
        <w:spacing w:before="0" w:beforeAutospacing="0" w:after="0" w:afterAutospacing="0"/>
        <w:jc w:val="both"/>
        <w:rPr>
          <w:b/>
          <w:bCs/>
          <w:sz w:val="28"/>
          <w:szCs w:val="28"/>
          <w:lang w:val="uk-UA"/>
        </w:rPr>
      </w:pPr>
      <w:r w:rsidRPr="004A0A58">
        <w:rPr>
          <w:b/>
          <w:bCs/>
          <w:sz w:val="28"/>
          <w:szCs w:val="28"/>
          <w:lang w:val="uk-UA"/>
        </w:rPr>
        <w:t xml:space="preserve"> </w:t>
      </w:r>
      <w:r w:rsidR="003022CB" w:rsidRPr="004A0A58">
        <w:rPr>
          <w:b/>
          <w:bCs/>
          <w:sz w:val="28"/>
          <w:szCs w:val="28"/>
          <w:lang w:val="uk-UA"/>
        </w:rPr>
        <w:t xml:space="preserve">            </w:t>
      </w:r>
      <w:r w:rsidR="007527D1" w:rsidRPr="004A0A58">
        <w:rPr>
          <w:b/>
          <w:bCs/>
          <w:sz w:val="28"/>
          <w:szCs w:val="28"/>
          <w:lang w:val="uk-UA"/>
        </w:rPr>
        <w:t>України</w:t>
      </w:r>
    </w:p>
    <w:sectPr w:rsidR="007527D1" w:rsidRPr="004A0A58" w:rsidSect="00B969B1">
      <w:headerReference w:type="even" r:id="rId9"/>
      <w:headerReference w:type="default" r:id="rId10"/>
      <w:pgSz w:w="11906" w:h="16838" w:code="9"/>
      <w:pgMar w:top="1134" w:right="851"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895" w:rsidRDefault="00FF2895">
      <w:r>
        <w:separator/>
      </w:r>
    </w:p>
  </w:endnote>
  <w:endnote w:type="continuationSeparator" w:id="0">
    <w:p w:rsidR="00FF2895" w:rsidRDefault="00FF2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895" w:rsidRDefault="00FF2895">
      <w:r>
        <w:separator/>
      </w:r>
    </w:p>
  </w:footnote>
  <w:footnote w:type="continuationSeparator" w:id="0">
    <w:p w:rsidR="00FF2895" w:rsidRDefault="00FF2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Default="001F668D" w:rsidP="003022CB">
    <w:pPr>
      <w:pStyle w:val="ad"/>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F668D" w:rsidRDefault="001F668D">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Default="001F668D" w:rsidP="003022CB">
    <w:pPr>
      <w:pStyle w:val="ad"/>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B0F5F">
      <w:rPr>
        <w:rStyle w:val="a8"/>
        <w:noProof/>
      </w:rPr>
      <w:t>9</w:t>
    </w:r>
    <w:r>
      <w:rPr>
        <w:rStyle w:val="a8"/>
      </w:rPr>
      <w:fldChar w:fldCharType="end"/>
    </w:r>
  </w:p>
  <w:p w:rsidR="001F668D" w:rsidRDefault="001F668D">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7D1"/>
    <w:rsid w:val="001178F3"/>
    <w:rsid w:val="001F668D"/>
    <w:rsid w:val="00262DA6"/>
    <w:rsid w:val="00285A69"/>
    <w:rsid w:val="0029603E"/>
    <w:rsid w:val="002A09BC"/>
    <w:rsid w:val="00302152"/>
    <w:rsid w:val="003022CB"/>
    <w:rsid w:val="003226CB"/>
    <w:rsid w:val="003451C8"/>
    <w:rsid w:val="003509F0"/>
    <w:rsid w:val="003E203D"/>
    <w:rsid w:val="003E6A78"/>
    <w:rsid w:val="004027ED"/>
    <w:rsid w:val="004A0A58"/>
    <w:rsid w:val="00501376"/>
    <w:rsid w:val="005471FE"/>
    <w:rsid w:val="00597F51"/>
    <w:rsid w:val="005A76F1"/>
    <w:rsid w:val="005D69DC"/>
    <w:rsid w:val="005F3926"/>
    <w:rsid w:val="00621408"/>
    <w:rsid w:val="006349A3"/>
    <w:rsid w:val="0064176A"/>
    <w:rsid w:val="007527D1"/>
    <w:rsid w:val="007564D3"/>
    <w:rsid w:val="008072F9"/>
    <w:rsid w:val="00861C82"/>
    <w:rsid w:val="008A7144"/>
    <w:rsid w:val="008C0BA8"/>
    <w:rsid w:val="008C30E1"/>
    <w:rsid w:val="00904630"/>
    <w:rsid w:val="009205FB"/>
    <w:rsid w:val="0092561A"/>
    <w:rsid w:val="00931287"/>
    <w:rsid w:val="00934F92"/>
    <w:rsid w:val="00985A63"/>
    <w:rsid w:val="009978F0"/>
    <w:rsid w:val="009D735B"/>
    <w:rsid w:val="00A179F4"/>
    <w:rsid w:val="00A20F9A"/>
    <w:rsid w:val="00A8569F"/>
    <w:rsid w:val="00AC03C2"/>
    <w:rsid w:val="00B969B1"/>
    <w:rsid w:val="00BB0F5F"/>
    <w:rsid w:val="00C25947"/>
    <w:rsid w:val="00C4134C"/>
    <w:rsid w:val="00CA322A"/>
    <w:rsid w:val="00CC25A4"/>
    <w:rsid w:val="00CF3596"/>
    <w:rsid w:val="00D84241"/>
    <w:rsid w:val="00D914EB"/>
    <w:rsid w:val="00D92A55"/>
    <w:rsid w:val="00DB59FA"/>
    <w:rsid w:val="00DC547A"/>
    <w:rsid w:val="00DE16E6"/>
    <w:rsid w:val="00E1298E"/>
    <w:rsid w:val="00E4163E"/>
    <w:rsid w:val="00EA6A65"/>
    <w:rsid w:val="00EE6A78"/>
    <w:rsid w:val="00FF0099"/>
    <w:rsid w:val="00FF2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3B9A5E-29C4-4995-9040-065EE1DC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7D1"/>
    <w:rPr>
      <w:sz w:val="24"/>
      <w:szCs w:val="24"/>
      <w:lang w:val="ru-RU" w:eastAsia="ru-RU"/>
    </w:rPr>
  </w:style>
  <w:style w:type="paragraph" w:styleId="1">
    <w:name w:val="heading 1"/>
    <w:basedOn w:val="a"/>
    <w:next w:val="a"/>
    <w:link w:val="10"/>
    <w:qFormat/>
    <w:rsid w:val="007527D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7527D1"/>
    <w:pPr>
      <w:keepNext/>
      <w:spacing w:before="240" w:after="60"/>
      <w:outlineLvl w:val="1"/>
    </w:pPr>
    <w:rPr>
      <w:rFonts w:ascii="Arial" w:hAnsi="Arial" w:cs="Arial"/>
      <w:b/>
      <w:bCs/>
      <w:i/>
      <w:i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527D1"/>
    <w:rPr>
      <w:rFonts w:ascii="Arial" w:hAnsi="Arial" w:cs="Arial"/>
      <w:b/>
      <w:bCs/>
      <w:kern w:val="32"/>
      <w:sz w:val="32"/>
      <w:szCs w:val="32"/>
      <w:lang w:val="ru-RU" w:eastAsia="ru-RU" w:bidi="ar-SA"/>
    </w:rPr>
  </w:style>
  <w:style w:type="paragraph" w:styleId="a3">
    <w:name w:val="Normal (Web)"/>
    <w:basedOn w:val="a"/>
    <w:rsid w:val="007527D1"/>
    <w:pPr>
      <w:spacing w:before="100" w:beforeAutospacing="1" w:after="100" w:afterAutospacing="1"/>
    </w:pPr>
  </w:style>
  <w:style w:type="character" w:customStyle="1" w:styleId="a4">
    <w:name w:val="Основний текст Знак"/>
    <w:link w:val="a5"/>
    <w:semiHidden/>
    <w:locked/>
    <w:rsid w:val="007527D1"/>
    <w:rPr>
      <w:rFonts w:ascii="Courier New" w:hAnsi="Courier New"/>
      <w:sz w:val="24"/>
      <w:szCs w:val="24"/>
      <w:lang w:val="uk-UA" w:eastAsia="ru-RU" w:bidi="ar-SA"/>
    </w:rPr>
  </w:style>
  <w:style w:type="paragraph" w:styleId="a5">
    <w:name w:val="Body Text"/>
    <w:basedOn w:val="a"/>
    <w:link w:val="a4"/>
    <w:semiHidden/>
    <w:rsid w:val="007527D1"/>
    <w:pPr>
      <w:jc w:val="both"/>
    </w:pPr>
    <w:rPr>
      <w:rFonts w:ascii="Courier New" w:hAnsi="Courier New"/>
      <w:lang w:val="uk-UA"/>
    </w:rPr>
  </w:style>
  <w:style w:type="paragraph" w:customStyle="1" w:styleId="a6">
    <w:name w:val="Нормальний текст"/>
    <w:basedOn w:val="a"/>
    <w:rsid w:val="007527D1"/>
    <w:pPr>
      <w:spacing w:before="120"/>
      <w:ind w:firstLine="567"/>
      <w:jc w:val="both"/>
    </w:pPr>
    <w:rPr>
      <w:rFonts w:ascii="Antiqua" w:hAnsi="Antiqua" w:cs="Antiqua"/>
      <w:sz w:val="26"/>
      <w:szCs w:val="26"/>
      <w:lang w:val="uk-UA"/>
    </w:rPr>
  </w:style>
  <w:style w:type="character" w:customStyle="1" w:styleId="rvts44">
    <w:name w:val="rvts44"/>
    <w:basedOn w:val="a0"/>
    <w:rsid w:val="007527D1"/>
  </w:style>
  <w:style w:type="character" w:customStyle="1" w:styleId="rvts0">
    <w:name w:val="rvts0"/>
    <w:basedOn w:val="a0"/>
    <w:rsid w:val="007527D1"/>
  </w:style>
  <w:style w:type="character" w:customStyle="1" w:styleId="20">
    <w:name w:val="Заголовок 2 Знак"/>
    <w:link w:val="2"/>
    <w:locked/>
    <w:rsid w:val="007527D1"/>
    <w:rPr>
      <w:rFonts w:ascii="Arial" w:hAnsi="Arial" w:cs="Arial"/>
      <w:b/>
      <w:bCs/>
      <w:i/>
      <w:iCs/>
      <w:sz w:val="28"/>
      <w:szCs w:val="28"/>
      <w:lang w:val="uk-UA" w:eastAsia="ru-RU" w:bidi="ar-SA"/>
    </w:rPr>
  </w:style>
  <w:style w:type="paragraph" w:customStyle="1" w:styleId="21">
    <w:name w:val="Знак Знак2"/>
    <w:basedOn w:val="a"/>
    <w:rsid w:val="007527D1"/>
    <w:pPr>
      <w:tabs>
        <w:tab w:val="num" w:pos="360"/>
      </w:tabs>
    </w:pPr>
    <w:rPr>
      <w:rFonts w:ascii="Verdana" w:hAnsi="Verdana" w:cs="Verdana"/>
      <w:sz w:val="20"/>
      <w:szCs w:val="20"/>
      <w:lang w:val="en-US" w:eastAsia="en-US"/>
    </w:rPr>
  </w:style>
  <w:style w:type="paragraph" w:styleId="a7">
    <w:name w:val="footer"/>
    <w:basedOn w:val="a"/>
    <w:rsid w:val="007527D1"/>
    <w:pPr>
      <w:tabs>
        <w:tab w:val="center" w:pos="4320"/>
        <w:tab w:val="right" w:pos="8640"/>
      </w:tabs>
    </w:pPr>
  </w:style>
  <w:style w:type="character" w:styleId="a8">
    <w:name w:val="page number"/>
    <w:basedOn w:val="a0"/>
    <w:rsid w:val="007527D1"/>
  </w:style>
  <w:style w:type="paragraph" w:customStyle="1" w:styleId="a9">
    <w:name w:val="Знак Знак Знак Знак"/>
    <w:basedOn w:val="a"/>
    <w:rsid w:val="007527D1"/>
    <w:rPr>
      <w:rFonts w:ascii="Verdana" w:hAnsi="Verdana" w:cs="Verdana"/>
      <w:sz w:val="20"/>
      <w:szCs w:val="20"/>
      <w:lang w:val="en-US" w:eastAsia="en-US"/>
    </w:rPr>
  </w:style>
  <w:style w:type="paragraph" w:customStyle="1" w:styleId="rvps2">
    <w:name w:val="rvps2"/>
    <w:basedOn w:val="a"/>
    <w:rsid w:val="009978F0"/>
    <w:pPr>
      <w:suppressAutoHyphens/>
      <w:spacing w:before="100" w:beforeAutospacing="1" w:after="100" w:afterAutospacing="1"/>
    </w:pPr>
    <w:rPr>
      <w:lang w:eastAsia="ar-SA"/>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
    <w:basedOn w:val="a"/>
    <w:link w:val="HTML0"/>
    <w:rsid w:val="00997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rvts9">
    <w:name w:val="rvts9"/>
    <w:basedOn w:val="a0"/>
    <w:rsid w:val="00501376"/>
  </w:style>
  <w:style w:type="paragraph" w:styleId="aa">
    <w:name w:val="Balloon Text"/>
    <w:basedOn w:val="a"/>
    <w:link w:val="ab"/>
    <w:rsid w:val="003E203D"/>
    <w:rPr>
      <w:rFonts w:ascii="Segoe UI" w:hAnsi="Segoe UI" w:cs="Segoe UI"/>
      <w:sz w:val="18"/>
      <w:szCs w:val="18"/>
    </w:rPr>
  </w:style>
  <w:style w:type="character" w:customStyle="1" w:styleId="ab">
    <w:name w:val="Текст у виносці Знак"/>
    <w:link w:val="aa"/>
    <w:rsid w:val="003E203D"/>
    <w:rPr>
      <w:rFonts w:ascii="Segoe UI" w:hAnsi="Segoe UI" w:cs="Segoe UI"/>
      <w:sz w:val="18"/>
      <w:szCs w:val="18"/>
    </w:rPr>
  </w:style>
  <w:style w:type="paragraph" w:customStyle="1" w:styleId="StyleZakonu">
    <w:name w:val="StyleZakonu"/>
    <w:basedOn w:val="a"/>
    <w:uiPriority w:val="99"/>
    <w:rsid w:val="00C25947"/>
    <w:pPr>
      <w:spacing w:after="60" w:line="220" w:lineRule="exact"/>
      <w:ind w:firstLine="284"/>
      <w:jc w:val="both"/>
    </w:pPr>
    <w:rPr>
      <w:sz w:val="20"/>
      <w:szCs w:val="20"/>
      <w:lang w:val="uk-UA"/>
    </w:rPr>
  </w:style>
  <w:style w:type="character" w:styleId="ac">
    <w:name w:val="Hyperlink"/>
    <w:rsid w:val="00C25947"/>
    <w:rPr>
      <w:color w:val="0000FF"/>
      <w:u w:val="single"/>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link w:val="HTML"/>
    <w:locked/>
    <w:rsid w:val="0029603E"/>
    <w:rPr>
      <w:rFonts w:ascii="Courier New" w:hAnsi="Courier New" w:cs="Courier New"/>
      <w:lang w:val="en-US" w:eastAsia="en-US" w:bidi="ar-SA"/>
    </w:rPr>
  </w:style>
  <w:style w:type="paragraph" w:styleId="ad">
    <w:name w:val="header"/>
    <w:basedOn w:val="a"/>
    <w:rsid w:val="003022CB"/>
    <w:pPr>
      <w:tabs>
        <w:tab w:val="center" w:pos="4819"/>
        <w:tab w:val="right" w:pos="9639"/>
      </w:tabs>
    </w:pPr>
  </w:style>
  <w:style w:type="paragraph" w:styleId="ae">
    <w:name w:val="No Spacing"/>
    <w:uiPriority w:val="99"/>
    <w:qFormat/>
    <w:rsid w:val="002A09BC"/>
    <w:rPr>
      <w:sz w:val="28"/>
      <w:szCs w:val="22"/>
      <w:lang w:val="ru-RU"/>
    </w:rPr>
  </w:style>
  <w:style w:type="paragraph" w:customStyle="1" w:styleId="11">
    <w:name w:val="Знак Знак1"/>
    <w:basedOn w:val="a"/>
    <w:uiPriority w:val="99"/>
    <w:rsid w:val="003451C8"/>
    <w:rPr>
      <w:rFonts w:ascii="Verdana" w:hAnsi="Verdana" w:cs="Verdana"/>
      <w:sz w:val="20"/>
      <w:szCs w:val="20"/>
      <w:lang w:val="en-US" w:eastAsia="en-US"/>
    </w:rPr>
  </w:style>
  <w:style w:type="table" w:styleId="af">
    <w:name w:val="Table Grid"/>
    <w:basedOn w:val="a1"/>
    <w:rsid w:val="00756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913344">
      <w:bodyDiv w:val="1"/>
      <w:marLeft w:val="0"/>
      <w:marRight w:val="0"/>
      <w:marTop w:val="0"/>
      <w:marBottom w:val="0"/>
      <w:divBdr>
        <w:top w:val="none" w:sz="0" w:space="0" w:color="auto"/>
        <w:left w:val="none" w:sz="0" w:space="0" w:color="auto"/>
        <w:bottom w:val="none" w:sz="0" w:space="0" w:color="auto"/>
        <w:right w:val="none" w:sz="0" w:space="0" w:color="auto"/>
      </w:divBdr>
    </w:div>
    <w:div w:id="9759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CC686A-66E6-449A-9500-565EBD60770A}">
  <ds:schemaRefs>
    <ds:schemaRef ds:uri="http://schemas.microsoft.com/sharepoint/v3/contenttype/forms"/>
  </ds:schemaRefs>
</ds:datastoreItem>
</file>

<file path=customXml/itemProps2.xml><?xml version="1.0" encoding="utf-8"?>
<ds:datastoreItem xmlns:ds="http://schemas.openxmlformats.org/officeDocument/2006/customXml" ds:itemID="{8D0B88A6-41F4-4E6A-87CD-C186D917E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C8690-EE3B-4167-B19D-CED79E3D6E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13585</Words>
  <Characters>7744</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Проект </vt:lpstr>
    </vt:vector>
  </TitlesOfParts>
  <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2021-01-18T14:16:00Z</dcterms:created>
  <dcterms:modified xsi:type="dcterms:W3CDTF">2021-01-18T14:16:00Z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