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550" w:rsidRPr="00960A69" w:rsidRDefault="008C1550" w:rsidP="002E4AB3">
      <w:pPr>
        <w:ind w:firstLine="567"/>
        <w:jc w:val="center"/>
        <w:rPr>
          <w:b/>
          <w:bCs/>
          <w:sz w:val="28"/>
          <w:szCs w:val="28"/>
          <w:lang w:val="uk-UA"/>
        </w:rPr>
      </w:pPr>
      <w:bookmarkStart w:id="0" w:name="_GoBack"/>
      <w:bookmarkEnd w:id="0"/>
      <w:r w:rsidRPr="00960A69">
        <w:rPr>
          <w:b/>
          <w:bCs/>
          <w:sz w:val="28"/>
          <w:szCs w:val="28"/>
          <w:lang w:val="uk-UA"/>
        </w:rPr>
        <w:t xml:space="preserve">ПОРІВНЯЛЬНА ТАБЛИЦЯ </w:t>
      </w:r>
    </w:p>
    <w:p w:rsidR="00333EFD" w:rsidRDefault="008C1550" w:rsidP="002E4AB3">
      <w:pPr>
        <w:ind w:firstLine="567"/>
        <w:jc w:val="center"/>
        <w:rPr>
          <w:b/>
          <w:kern w:val="28"/>
          <w:sz w:val="28"/>
          <w:szCs w:val="28"/>
          <w:lang w:val="uk-UA"/>
        </w:rPr>
      </w:pPr>
      <w:r w:rsidRPr="00960A69">
        <w:rPr>
          <w:b/>
          <w:bCs/>
          <w:sz w:val="28"/>
          <w:szCs w:val="28"/>
          <w:lang w:val="uk-UA"/>
        </w:rPr>
        <w:t xml:space="preserve">до проекту Закону України </w:t>
      </w:r>
      <w:r w:rsidR="00A2304A" w:rsidRPr="00960A69">
        <w:rPr>
          <w:b/>
          <w:bCs/>
          <w:sz w:val="28"/>
          <w:szCs w:val="28"/>
          <w:lang w:val="uk-UA"/>
        </w:rPr>
        <w:t>"</w:t>
      </w:r>
      <w:r w:rsidRPr="00960A69">
        <w:rPr>
          <w:b/>
          <w:bCs/>
          <w:sz w:val="28"/>
          <w:szCs w:val="28"/>
          <w:lang w:val="uk-UA"/>
        </w:rPr>
        <w:t xml:space="preserve">Про внесення змін до </w:t>
      </w:r>
      <w:r w:rsidR="00120FAC" w:rsidRPr="00960A69">
        <w:rPr>
          <w:b/>
          <w:bCs/>
          <w:sz w:val="28"/>
          <w:szCs w:val="28"/>
          <w:lang w:val="uk-UA"/>
        </w:rPr>
        <w:t xml:space="preserve">Закону </w:t>
      </w:r>
      <w:r w:rsidR="00AD1147" w:rsidRPr="00960A69">
        <w:rPr>
          <w:b/>
          <w:bCs/>
          <w:sz w:val="28"/>
          <w:szCs w:val="28"/>
          <w:lang w:val="uk-UA"/>
        </w:rPr>
        <w:t xml:space="preserve">України </w:t>
      </w:r>
      <w:r w:rsidR="00120FAC" w:rsidRPr="00960A69">
        <w:rPr>
          <w:b/>
          <w:kern w:val="28"/>
          <w:sz w:val="28"/>
          <w:szCs w:val="28"/>
          <w:lang w:val="uk-UA"/>
        </w:rPr>
        <w:t xml:space="preserve">"Про статус і соціальний захист громадян, </w:t>
      </w:r>
    </w:p>
    <w:p w:rsidR="00333EFD" w:rsidRDefault="00120FAC" w:rsidP="002E4AB3">
      <w:pPr>
        <w:ind w:firstLine="567"/>
        <w:jc w:val="center"/>
        <w:rPr>
          <w:b/>
          <w:kern w:val="28"/>
          <w:sz w:val="28"/>
          <w:szCs w:val="28"/>
          <w:lang w:val="uk-UA"/>
        </w:rPr>
      </w:pPr>
      <w:r w:rsidRPr="00960A69">
        <w:rPr>
          <w:b/>
          <w:kern w:val="28"/>
          <w:sz w:val="28"/>
          <w:szCs w:val="28"/>
          <w:lang w:val="uk-UA"/>
        </w:rPr>
        <w:t xml:space="preserve">які постраждали внаслідок Чорнобильської катастрофи" щодо підвищення рівня пенсійного </w:t>
      </w:r>
    </w:p>
    <w:p w:rsidR="00120FAC" w:rsidRPr="00960A69" w:rsidRDefault="00120FAC" w:rsidP="002E4AB3">
      <w:pPr>
        <w:ind w:firstLine="567"/>
        <w:jc w:val="center"/>
        <w:rPr>
          <w:b/>
          <w:kern w:val="28"/>
          <w:sz w:val="28"/>
          <w:szCs w:val="28"/>
          <w:lang w:val="uk-UA"/>
        </w:rPr>
      </w:pPr>
      <w:r w:rsidRPr="00960A69">
        <w:rPr>
          <w:b/>
          <w:kern w:val="28"/>
          <w:sz w:val="28"/>
          <w:szCs w:val="28"/>
          <w:lang w:val="uk-UA"/>
        </w:rPr>
        <w:t>та со</w:t>
      </w:r>
      <w:r w:rsidR="002D0F17" w:rsidRPr="00960A69">
        <w:rPr>
          <w:b/>
          <w:kern w:val="28"/>
          <w:sz w:val="28"/>
          <w:szCs w:val="28"/>
          <w:lang w:val="uk-UA"/>
        </w:rPr>
        <w:t>ц</w:t>
      </w:r>
      <w:r w:rsidRPr="00960A69">
        <w:rPr>
          <w:b/>
          <w:kern w:val="28"/>
          <w:sz w:val="28"/>
          <w:szCs w:val="28"/>
          <w:lang w:val="uk-UA"/>
        </w:rPr>
        <w:t>іального забезпечення окремих категорій осіб"</w:t>
      </w:r>
    </w:p>
    <w:p w:rsidR="00120FAC" w:rsidRPr="00960A69" w:rsidRDefault="00120FAC" w:rsidP="002E4AB3">
      <w:pPr>
        <w:ind w:firstLine="567"/>
        <w:jc w:val="center"/>
        <w:rPr>
          <w:b/>
          <w:bCs/>
          <w:sz w:val="28"/>
          <w:szCs w:val="28"/>
          <w:lang w:val="uk-U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8"/>
        <w:gridCol w:w="7510"/>
      </w:tblGrid>
      <w:tr w:rsidR="008C1550" w:rsidRPr="00960A69" w:rsidTr="00120FAC">
        <w:tc>
          <w:tcPr>
            <w:tcW w:w="7508" w:type="dxa"/>
            <w:tcBorders>
              <w:top w:val="single" w:sz="4" w:space="0" w:color="auto"/>
              <w:left w:val="single" w:sz="4" w:space="0" w:color="auto"/>
              <w:bottom w:val="single" w:sz="4" w:space="0" w:color="auto"/>
              <w:right w:val="single" w:sz="4" w:space="0" w:color="auto"/>
            </w:tcBorders>
          </w:tcPr>
          <w:p w:rsidR="000466F1" w:rsidRPr="00960A69" w:rsidRDefault="000466F1" w:rsidP="000466F1">
            <w:pPr>
              <w:jc w:val="center"/>
              <w:rPr>
                <w:b/>
                <w:kern w:val="28"/>
                <w:sz w:val="28"/>
                <w:szCs w:val="28"/>
                <w:lang w:val="uk-UA"/>
              </w:rPr>
            </w:pPr>
          </w:p>
          <w:p w:rsidR="008C1550" w:rsidRPr="00960A69" w:rsidRDefault="008C1550" w:rsidP="000466F1">
            <w:pPr>
              <w:jc w:val="center"/>
              <w:rPr>
                <w:b/>
                <w:kern w:val="28"/>
                <w:sz w:val="28"/>
                <w:szCs w:val="28"/>
                <w:lang w:val="uk-UA"/>
              </w:rPr>
            </w:pPr>
            <w:r w:rsidRPr="00960A69">
              <w:rPr>
                <w:b/>
                <w:kern w:val="28"/>
                <w:sz w:val="28"/>
                <w:szCs w:val="28"/>
                <w:lang w:val="uk-UA"/>
              </w:rPr>
              <w:t>Зміст положення (норми) чинного законодавства</w:t>
            </w:r>
          </w:p>
          <w:p w:rsidR="000466F1" w:rsidRPr="00960A69" w:rsidRDefault="000466F1" w:rsidP="000466F1">
            <w:pPr>
              <w:jc w:val="center"/>
              <w:rPr>
                <w:b/>
                <w:sz w:val="28"/>
                <w:szCs w:val="28"/>
                <w:lang w:val="uk-UA"/>
              </w:rPr>
            </w:pPr>
          </w:p>
        </w:tc>
        <w:tc>
          <w:tcPr>
            <w:tcW w:w="7510" w:type="dxa"/>
            <w:tcBorders>
              <w:top w:val="single" w:sz="4" w:space="0" w:color="auto"/>
              <w:left w:val="single" w:sz="4" w:space="0" w:color="auto"/>
              <w:bottom w:val="single" w:sz="4" w:space="0" w:color="auto"/>
              <w:right w:val="single" w:sz="4" w:space="0" w:color="auto"/>
            </w:tcBorders>
          </w:tcPr>
          <w:p w:rsidR="000466F1" w:rsidRPr="00960A69" w:rsidRDefault="000466F1" w:rsidP="000466F1">
            <w:pPr>
              <w:jc w:val="center"/>
              <w:rPr>
                <w:b/>
                <w:kern w:val="28"/>
                <w:sz w:val="28"/>
                <w:szCs w:val="28"/>
                <w:lang w:val="uk-UA"/>
              </w:rPr>
            </w:pPr>
          </w:p>
          <w:p w:rsidR="008C1550" w:rsidRPr="00960A69" w:rsidRDefault="008C1550" w:rsidP="000466F1">
            <w:pPr>
              <w:jc w:val="center"/>
              <w:rPr>
                <w:b/>
                <w:kern w:val="28"/>
                <w:sz w:val="28"/>
                <w:szCs w:val="28"/>
                <w:lang w:val="uk-UA"/>
              </w:rPr>
            </w:pPr>
            <w:r w:rsidRPr="00960A69">
              <w:rPr>
                <w:b/>
                <w:kern w:val="28"/>
                <w:sz w:val="28"/>
                <w:szCs w:val="28"/>
                <w:lang w:val="uk-UA"/>
              </w:rPr>
              <w:t>Зміст відповідного положення (норми) проекту акта</w:t>
            </w:r>
          </w:p>
          <w:p w:rsidR="000466F1" w:rsidRPr="00960A69" w:rsidRDefault="000466F1" w:rsidP="000466F1">
            <w:pPr>
              <w:jc w:val="center"/>
              <w:rPr>
                <w:b/>
                <w:sz w:val="28"/>
                <w:szCs w:val="28"/>
                <w:lang w:val="uk-UA"/>
              </w:rPr>
            </w:pPr>
          </w:p>
        </w:tc>
      </w:tr>
      <w:tr w:rsidR="008C1550" w:rsidRPr="00796221" w:rsidTr="00120FAC">
        <w:tc>
          <w:tcPr>
            <w:tcW w:w="7508" w:type="dxa"/>
            <w:tcBorders>
              <w:top w:val="single" w:sz="4" w:space="0" w:color="auto"/>
              <w:left w:val="single" w:sz="4" w:space="0" w:color="auto"/>
              <w:bottom w:val="single" w:sz="4" w:space="0" w:color="auto"/>
              <w:right w:val="single" w:sz="4" w:space="0" w:color="auto"/>
            </w:tcBorders>
          </w:tcPr>
          <w:p w:rsidR="008C1550" w:rsidRPr="00960A69" w:rsidRDefault="008C1550" w:rsidP="00826B0D">
            <w:pPr>
              <w:pStyle w:val="rvps2"/>
              <w:spacing w:before="0" w:beforeAutospacing="0" w:after="0" w:afterAutospacing="0"/>
              <w:ind w:firstLine="567"/>
              <w:jc w:val="both"/>
              <w:rPr>
                <w:sz w:val="28"/>
                <w:szCs w:val="28"/>
                <w:lang w:val="uk-UA"/>
              </w:rPr>
            </w:pPr>
            <w:r w:rsidRPr="00960A69">
              <w:rPr>
                <w:rStyle w:val="rvts9"/>
                <w:sz w:val="28"/>
                <w:szCs w:val="28"/>
                <w:lang w:val="uk-UA"/>
              </w:rPr>
              <w:t>Стаття 21.</w:t>
            </w:r>
            <w:r w:rsidRPr="00960A69">
              <w:rPr>
                <w:sz w:val="28"/>
                <w:szCs w:val="28"/>
                <w:lang w:val="uk-UA"/>
              </w:rPr>
              <w:t xml:space="preserve"> Компенсації та пільги громадянам, віднесеним до категорії 2</w:t>
            </w:r>
          </w:p>
          <w:p w:rsidR="008C1550" w:rsidRPr="00960A69" w:rsidRDefault="008C1550" w:rsidP="002E4AB3">
            <w:pPr>
              <w:pStyle w:val="rvps2"/>
              <w:spacing w:before="0" w:beforeAutospacing="0" w:after="0" w:afterAutospacing="0"/>
              <w:ind w:firstLine="567"/>
              <w:jc w:val="both"/>
              <w:rPr>
                <w:sz w:val="28"/>
                <w:szCs w:val="28"/>
                <w:lang w:val="uk-UA"/>
              </w:rPr>
            </w:pPr>
            <w:bookmarkStart w:id="1" w:name="n248"/>
            <w:bookmarkEnd w:id="1"/>
            <w:r w:rsidRPr="00960A69">
              <w:rPr>
                <w:sz w:val="28"/>
                <w:szCs w:val="28"/>
                <w:lang w:val="uk-UA"/>
              </w:rPr>
              <w:t>Особам, віднесеним до категорії 2 (пункт 2 статті 14), надаються такі гарантовані державою компенсації та пільги</w:t>
            </w:r>
          </w:p>
          <w:p w:rsidR="008C1550" w:rsidRPr="00960A69" w:rsidRDefault="008C1550" w:rsidP="002E4AB3">
            <w:pPr>
              <w:ind w:firstLine="567"/>
              <w:jc w:val="both"/>
              <w:rPr>
                <w:rStyle w:val="rvts46"/>
                <w:sz w:val="28"/>
                <w:szCs w:val="28"/>
                <w:lang w:val="uk-UA"/>
              </w:rPr>
            </w:pPr>
            <w:r w:rsidRPr="00960A69">
              <w:rPr>
                <w:rStyle w:val="rvts46"/>
                <w:sz w:val="28"/>
                <w:szCs w:val="28"/>
                <w:lang w:val="uk-UA"/>
              </w:rPr>
              <w:t xml:space="preserve">{Пункт 2 частини першої статті 21 виключено на підставі Закону </w:t>
            </w:r>
            <w:r w:rsidRPr="00960A69">
              <w:rPr>
                <w:rStyle w:val="rvts0"/>
                <w:sz w:val="28"/>
                <w:szCs w:val="28"/>
                <w:lang w:val="uk-UA"/>
              </w:rPr>
              <w:t>№ 76-VIII від 28.12.2014</w:t>
            </w:r>
            <w:r w:rsidRPr="00960A69">
              <w:rPr>
                <w:rStyle w:val="rvts46"/>
                <w:sz w:val="28"/>
                <w:szCs w:val="28"/>
                <w:lang w:val="uk-UA"/>
              </w:rPr>
              <w:t>}.</w:t>
            </w: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1D4C8D" w:rsidRPr="00960A69" w:rsidRDefault="001D4C8D" w:rsidP="002E4AB3">
            <w:pPr>
              <w:ind w:firstLine="567"/>
              <w:jc w:val="both"/>
              <w:rPr>
                <w:rStyle w:val="rvts46"/>
                <w:lang w:val="uk-UA"/>
              </w:rPr>
            </w:pPr>
          </w:p>
          <w:p w:rsidR="001D4C8D" w:rsidRPr="00960A69" w:rsidRDefault="001D4C8D"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BA6FA0">
            <w:pPr>
              <w:pStyle w:val="HTML"/>
              <w:ind w:firstLine="426"/>
              <w:jc w:val="both"/>
              <w:rPr>
                <w:b/>
                <w:bCs/>
                <w:sz w:val="28"/>
                <w:szCs w:val="28"/>
                <w:lang w:val="uk-UA"/>
              </w:rPr>
            </w:pPr>
          </w:p>
        </w:tc>
        <w:tc>
          <w:tcPr>
            <w:tcW w:w="7510" w:type="dxa"/>
            <w:tcBorders>
              <w:top w:val="single" w:sz="4" w:space="0" w:color="auto"/>
              <w:left w:val="single" w:sz="4" w:space="0" w:color="auto"/>
              <w:bottom w:val="single" w:sz="4" w:space="0" w:color="auto"/>
              <w:right w:val="single" w:sz="4" w:space="0" w:color="auto"/>
            </w:tcBorders>
          </w:tcPr>
          <w:p w:rsidR="008C1550" w:rsidRPr="00960A69" w:rsidRDefault="008C1550" w:rsidP="002E4AB3">
            <w:pPr>
              <w:pStyle w:val="rvps2"/>
              <w:spacing w:before="0" w:beforeAutospacing="0" w:after="0" w:afterAutospacing="0"/>
              <w:ind w:firstLine="567"/>
              <w:jc w:val="both"/>
              <w:rPr>
                <w:sz w:val="28"/>
                <w:szCs w:val="28"/>
                <w:lang w:val="uk-UA"/>
              </w:rPr>
            </w:pPr>
            <w:bookmarkStart w:id="2" w:name="n4230"/>
            <w:bookmarkStart w:id="3" w:name="n4229"/>
            <w:bookmarkEnd w:id="2"/>
            <w:bookmarkEnd w:id="3"/>
            <w:r w:rsidRPr="00960A69">
              <w:rPr>
                <w:rStyle w:val="rvts9"/>
                <w:sz w:val="28"/>
                <w:szCs w:val="28"/>
                <w:lang w:val="uk-UA"/>
              </w:rPr>
              <w:lastRenderedPageBreak/>
              <w:t>Стаття 21.</w:t>
            </w:r>
            <w:r w:rsidRPr="00960A69">
              <w:rPr>
                <w:sz w:val="28"/>
                <w:szCs w:val="28"/>
                <w:lang w:val="uk-UA"/>
              </w:rPr>
              <w:t xml:space="preserve"> Компенсації та пільги громадянам, віднесеним до категорії 2</w:t>
            </w:r>
          </w:p>
          <w:p w:rsidR="008C1550" w:rsidRPr="00960A69" w:rsidRDefault="008C1550" w:rsidP="002E4AB3">
            <w:pPr>
              <w:pStyle w:val="rvps2"/>
              <w:spacing w:before="0" w:beforeAutospacing="0" w:after="0" w:afterAutospacing="0"/>
              <w:ind w:firstLine="567"/>
              <w:jc w:val="both"/>
              <w:rPr>
                <w:sz w:val="28"/>
                <w:szCs w:val="28"/>
                <w:lang w:val="uk-UA"/>
              </w:rPr>
            </w:pPr>
            <w:r w:rsidRPr="00960A69">
              <w:rPr>
                <w:sz w:val="28"/>
                <w:szCs w:val="28"/>
                <w:lang w:val="uk-UA"/>
              </w:rPr>
              <w:t>Особам, віднесеним до категорії 2 (пункт 2 статті 14), надаються такі гарантовані державою компенсації та пільги</w:t>
            </w:r>
          </w:p>
          <w:p w:rsidR="008C1550" w:rsidRPr="00960A69" w:rsidRDefault="008C1550"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2)</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першочергове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безплатне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забезпечення санаторно-курортними путівками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 путівками на відпочинок шляхом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 путівок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через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перерахування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санаторно-курортним закладам чи закладам відпочинку, які мають ліцензію на провадження господарської діяльності з медичної практики, за надання послуг із санаторно-курортного лікування або відпочинку чи одержання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їх бажанням грошової компенсації у розмірі середньої вартості путівки в Україні;</w:t>
            </w:r>
          </w:p>
          <w:p w:rsidR="008C1550" w:rsidRPr="00960A69" w:rsidRDefault="008C1550" w:rsidP="002E4AB3">
            <w:pPr>
              <w:pStyle w:val="HTML"/>
              <w:ind w:firstLine="567"/>
              <w:jc w:val="both"/>
              <w:rPr>
                <w:rFonts w:ascii="Times New Roman" w:hAnsi="Times New Roman" w:cs="Times New Roman"/>
                <w:b/>
                <w:sz w:val="28"/>
                <w:szCs w:val="28"/>
                <w:lang w:val="uk-UA"/>
              </w:rPr>
            </w:pPr>
            <w:bookmarkStart w:id="4" w:name="o234"/>
            <w:bookmarkEnd w:id="4"/>
            <w:r w:rsidRPr="00960A69">
              <w:rPr>
                <w:rFonts w:ascii="Times New Roman" w:hAnsi="Times New Roman" w:cs="Times New Roman"/>
                <w:b/>
                <w:sz w:val="28"/>
                <w:szCs w:val="28"/>
                <w:lang w:val="uk-UA"/>
              </w:rPr>
              <w:t>право вільного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вибору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закладу відповідного профілю чи закладу відпочинку,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 мають ліцензію на провадження господарської діяльності з медичної практики,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 бажанням,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доплати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додаткових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 за рахунок власних коштів у разі недостатності суми щорічної грошової 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 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вартості путівок на </w:t>
            </w:r>
            <w:r w:rsidRPr="00960A69">
              <w:rPr>
                <w:rFonts w:ascii="Times New Roman" w:hAnsi="Times New Roman" w:cs="Times New Roman"/>
                <w:b/>
                <w:sz w:val="28"/>
                <w:szCs w:val="28"/>
                <w:lang w:val="uk-UA"/>
              </w:rPr>
              <w:lastRenderedPageBreak/>
              <w:t>санаторно-курортне</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лікування чи відпочинок 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вибраному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Санаторно-курортні заклади незалежно від</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форми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власності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зобов'язані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надавати санаторно-курортні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оздоровчі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шляхом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безготівкових розрахунків.</w:t>
            </w:r>
          </w:p>
          <w:p w:rsidR="008C1550" w:rsidRPr="00960A69" w:rsidRDefault="008C1550" w:rsidP="002E4AB3">
            <w:pPr>
              <w:pStyle w:val="HTML"/>
              <w:ind w:firstLine="567"/>
              <w:jc w:val="both"/>
              <w:rPr>
                <w:rFonts w:ascii="Times New Roman" w:hAnsi="Times New Roman" w:cs="Times New Roman"/>
                <w:b/>
                <w:sz w:val="28"/>
                <w:szCs w:val="28"/>
                <w:lang w:val="uk-UA"/>
              </w:rPr>
            </w:pPr>
            <w:bookmarkStart w:id="5" w:name="o235"/>
            <w:bookmarkEnd w:id="5"/>
            <w:r w:rsidRPr="00960A69">
              <w:rPr>
                <w:rFonts w:ascii="Times New Roman" w:hAnsi="Times New Roman" w:cs="Times New Roman"/>
                <w:b/>
                <w:sz w:val="28"/>
                <w:szCs w:val="28"/>
                <w:lang w:val="uk-UA"/>
              </w:rPr>
              <w:t>Порядок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 доплат за рахунок власних коштів,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виплати грошової 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 розмірі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середньої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встановлюється Кабінетом Міністрів України.</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Розмір щорічної грошової 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щорічний розмір середньої 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визначаються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законом про Державний бюджет України на відповідний рік.</w:t>
            </w:r>
          </w:p>
          <w:p w:rsidR="00AE220C" w:rsidRPr="00960A69" w:rsidRDefault="00AE220C" w:rsidP="00AE220C">
            <w:pPr>
              <w:pStyle w:val="HTML"/>
              <w:ind w:firstLine="567"/>
              <w:jc w:val="both"/>
              <w:rPr>
                <w:rFonts w:ascii="Times New Roman" w:hAnsi="Times New Roman" w:cs="Times New Roman"/>
                <w:sz w:val="28"/>
                <w:szCs w:val="28"/>
                <w:lang w:val="uk-UA"/>
              </w:rPr>
            </w:pPr>
          </w:p>
        </w:tc>
      </w:tr>
      <w:tr w:rsidR="008C1550" w:rsidRPr="00960A69" w:rsidTr="00120FAC">
        <w:tc>
          <w:tcPr>
            <w:tcW w:w="7508" w:type="dxa"/>
            <w:tcBorders>
              <w:top w:val="single" w:sz="4" w:space="0" w:color="auto"/>
              <w:left w:val="single" w:sz="4" w:space="0" w:color="auto"/>
              <w:bottom w:val="single" w:sz="4" w:space="0" w:color="auto"/>
              <w:right w:val="single" w:sz="4" w:space="0" w:color="auto"/>
            </w:tcBorders>
          </w:tcPr>
          <w:p w:rsidR="008C1550" w:rsidRPr="00960A69" w:rsidRDefault="008C1550" w:rsidP="002E4AB3">
            <w:pPr>
              <w:pStyle w:val="rvps2"/>
              <w:spacing w:before="0" w:beforeAutospacing="0" w:after="0" w:afterAutospacing="0"/>
              <w:ind w:firstLine="567"/>
              <w:jc w:val="both"/>
              <w:rPr>
                <w:sz w:val="28"/>
                <w:szCs w:val="28"/>
                <w:lang w:val="uk-UA"/>
              </w:rPr>
            </w:pPr>
            <w:r w:rsidRPr="00960A69">
              <w:rPr>
                <w:rStyle w:val="rvts9"/>
                <w:sz w:val="28"/>
                <w:szCs w:val="28"/>
                <w:lang w:val="uk-UA"/>
              </w:rPr>
              <w:lastRenderedPageBreak/>
              <w:t>Стаття 22.</w:t>
            </w:r>
            <w:r w:rsidRPr="00960A69">
              <w:rPr>
                <w:sz w:val="28"/>
                <w:szCs w:val="28"/>
                <w:lang w:val="uk-UA"/>
              </w:rPr>
              <w:t xml:space="preserve"> Компенсації та пільги громадянам, віднесеним до категорії 3</w:t>
            </w:r>
          </w:p>
          <w:p w:rsidR="002E4AB3" w:rsidRPr="00960A69" w:rsidRDefault="002E4AB3" w:rsidP="002E4AB3">
            <w:pPr>
              <w:pStyle w:val="rvps2"/>
              <w:spacing w:before="0" w:beforeAutospacing="0" w:after="0" w:afterAutospacing="0"/>
              <w:ind w:firstLine="567"/>
              <w:jc w:val="both"/>
              <w:rPr>
                <w:sz w:val="28"/>
                <w:szCs w:val="28"/>
                <w:lang w:val="uk-UA"/>
              </w:rPr>
            </w:pPr>
            <w:bookmarkStart w:id="6" w:name="n277"/>
            <w:bookmarkEnd w:id="6"/>
          </w:p>
          <w:p w:rsidR="008C1550" w:rsidRPr="00960A69" w:rsidRDefault="008C1550" w:rsidP="002E4AB3">
            <w:pPr>
              <w:pStyle w:val="rvps2"/>
              <w:spacing w:before="0" w:beforeAutospacing="0" w:after="0" w:afterAutospacing="0"/>
              <w:ind w:firstLine="567"/>
              <w:jc w:val="both"/>
              <w:rPr>
                <w:sz w:val="28"/>
                <w:szCs w:val="28"/>
                <w:lang w:val="uk-UA"/>
              </w:rPr>
            </w:pPr>
            <w:r w:rsidRPr="00960A69">
              <w:rPr>
                <w:sz w:val="28"/>
                <w:szCs w:val="28"/>
                <w:lang w:val="uk-UA"/>
              </w:rPr>
              <w:t>Особам, віднесеним до категорії 3 (пункт 3 статті 14), надаються такі гарантовані державою компенсації та пільги:</w:t>
            </w:r>
          </w:p>
          <w:p w:rsidR="008C1550" w:rsidRPr="00960A69" w:rsidRDefault="008C1550"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 xml:space="preserve">{Пункт 2 частини першої статті 22 виключено на підставі Закону </w:t>
            </w:r>
            <w:r w:rsidRPr="00960A69">
              <w:rPr>
                <w:rStyle w:val="rvts0"/>
                <w:sz w:val="28"/>
                <w:szCs w:val="28"/>
                <w:lang w:val="uk-UA"/>
              </w:rPr>
              <w:t>№ 76-VIII від 28.12.2014</w:t>
            </w:r>
            <w:r w:rsidRPr="00960A69">
              <w:rPr>
                <w:rStyle w:val="rvts46"/>
                <w:sz w:val="28"/>
                <w:szCs w:val="28"/>
                <w:lang w:val="uk-UA"/>
              </w:rPr>
              <w:t>}</w:t>
            </w:r>
          </w:p>
          <w:p w:rsidR="008C1550" w:rsidRPr="00960A69" w:rsidRDefault="008C1550"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842B6E" w:rsidRPr="00960A69" w:rsidRDefault="00842B6E" w:rsidP="002E4AB3">
            <w:pPr>
              <w:pStyle w:val="rvps2"/>
              <w:spacing w:before="0" w:beforeAutospacing="0" w:after="0" w:afterAutospacing="0"/>
              <w:ind w:firstLine="567"/>
              <w:jc w:val="both"/>
              <w:rPr>
                <w:rStyle w:val="rvts46"/>
                <w:sz w:val="28"/>
                <w:szCs w:val="28"/>
                <w:lang w:val="uk-UA"/>
              </w:rPr>
            </w:pPr>
          </w:p>
          <w:p w:rsidR="00842B6E" w:rsidRPr="00960A69" w:rsidRDefault="00842B6E"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w:t>
            </w:r>
          </w:p>
          <w:p w:rsidR="008C1550" w:rsidRPr="00960A69" w:rsidRDefault="008C1550"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 xml:space="preserve">{Пункт 13 частини першої статті 22 виключено на підставі Закону </w:t>
            </w:r>
            <w:r w:rsidRPr="00960A69">
              <w:rPr>
                <w:rStyle w:val="rvts0"/>
                <w:sz w:val="28"/>
                <w:szCs w:val="28"/>
                <w:lang w:val="uk-UA"/>
              </w:rPr>
              <w:t>№ 76-VIII від 28.12.2014</w:t>
            </w:r>
            <w:r w:rsidRPr="00960A69">
              <w:rPr>
                <w:rStyle w:val="rvts46"/>
                <w:sz w:val="28"/>
                <w:szCs w:val="28"/>
                <w:lang w:val="uk-UA"/>
              </w:rPr>
              <w:t>}</w:t>
            </w: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2E4AB3" w:rsidRPr="00960A69" w:rsidRDefault="002E4AB3" w:rsidP="002E4AB3">
            <w:pPr>
              <w:pStyle w:val="rvps2"/>
              <w:spacing w:before="0" w:beforeAutospacing="0" w:after="0" w:afterAutospacing="0"/>
              <w:ind w:firstLine="567"/>
              <w:jc w:val="both"/>
              <w:rPr>
                <w:rStyle w:val="rvts0"/>
                <w:strike/>
                <w:sz w:val="28"/>
                <w:szCs w:val="28"/>
                <w:lang w:val="uk-UA"/>
              </w:rPr>
            </w:pPr>
          </w:p>
          <w:p w:rsidR="002E4AB3" w:rsidRPr="00960A69" w:rsidRDefault="002E4AB3" w:rsidP="002E4AB3">
            <w:pPr>
              <w:pStyle w:val="rvps2"/>
              <w:spacing w:before="0" w:beforeAutospacing="0" w:after="0" w:afterAutospacing="0"/>
              <w:ind w:firstLine="567"/>
              <w:jc w:val="both"/>
              <w:rPr>
                <w:rStyle w:val="rvts0"/>
                <w:strike/>
                <w:sz w:val="28"/>
                <w:szCs w:val="28"/>
                <w:lang w:val="uk-UA"/>
              </w:rPr>
            </w:pPr>
          </w:p>
          <w:p w:rsidR="002E4AB3" w:rsidRPr="00960A69" w:rsidRDefault="002E4AB3" w:rsidP="002E4AB3">
            <w:pPr>
              <w:pStyle w:val="rvps2"/>
              <w:spacing w:before="0" w:beforeAutospacing="0" w:after="0" w:afterAutospacing="0"/>
              <w:ind w:firstLine="567"/>
              <w:jc w:val="both"/>
              <w:rPr>
                <w:rStyle w:val="rvts0"/>
                <w:strike/>
                <w:sz w:val="28"/>
                <w:szCs w:val="28"/>
                <w:lang w:val="uk-UA"/>
              </w:rPr>
            </w:pPr>
          </w:p>
          <w:p w:rsidR="002E4AB3" w:rsidRPr="00960A69" w:rsidRDefault="002E4AB3" w:rsidP="002E4AB3">
            <w:pPr>
              <w:pStyle w:val="rvps2"/>
              <w:spacing w:before="0" w:beforeAutospacing="0" w:after="0" w:afterAutospacing="0"/>
              <w:ind w:firstLine="567"/>
              <w:jc w:val="both"/>
              <w:rPr>
                <w:rStyle w:val="rvts0"/>
                <w:strike/>
                <w:sz w:val="28"/>
                <w:szCs w:val="28"/>
                <w:lang w:val="uk-UA"/>
              </w:rPr>
            </w:pPr>
          </w:p>
          <w:p w:rsidR="002E4AB3" w:rsidRPr="00960A69" w:rsidRDefault="002E4AB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1D4C8D" w:rsidRPr="00960A69" w:rsidRDefault="001D4C8D" w:rsidP="002E4AB3">
            <w:pPr>
              <w:pStyle w:val="rvps2"/>
              <w:spacing w:before="0" w:beforeAutospacing="0" w:after="0" w:afterAutospacing="0"/>
              <w:ind w:firstLine="567"/>
              <w:jc w:val="both"/>
              <w:rPr>
                <w:rStyle w:val="rvts0"/>
                <w:strike/>
                <w:sz w:val="28"/>
                <w:szCs w:val="28"/>
                <w:lang w:val="uk-UA"/>
              </w:rPr>
            </w:pPr>
          </w:p>
          <w:p w:rsidR="001D4C8D" w:rsidRPr="00960A69" w:rsidRDefault="001D4C8D" w:rsidP="002E4AB3">
            <w:pPr>
              <w:pStyle w:val="rvps2"/>
              <w:spacing w:before="0" w:beforeAutospacing="0" w:after="0" w:afterAutospacing="0"/>
              <w:ind w:firstLine="567"/>
              <w:jc w:val="both"/>
              <w:rPr>
                <w:rStyle w:val="rvts0"/>
                <w:strike/>
                <w:sz w:val="28"/>
                <w:szCs w:val="28"/>
                <w:lang w:val="uk-UA"/>
              </w:rPr>
            </w:pPr>
          </w:p>
          <w:p w:rsidR="00842B6E" w:rsidRPr="00960A69" w:rsidRDefault="00842B6E" w:rsidP="00842B6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spacing w:val="-8"/>
                <w:sz w:val="28"/>
                <w:szCs w:val="28"/>
                <w:lang w:val="uk-UA"/>
              </w:rPr>
            </w:pPr>
            <w:r w:rsidRPr="00960A69">
              <w:rPr>
                <w:color w:val="000000"/>
                <w:spacing w:val="-8"/>
                <w:sz w:val="28"/>
                <w:szCs w:val="28"/>
                <w:lang w:val="uk-UA"/>
              </w:rPr>
              <w:t>…</w:t>
            </w:r>
          </w:p>
          <w:p w:rsidR="00842B6E" w:rsidRPr="00960A69" w:rsidRDefault="00842B6E" w:rsidP="00842B6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Style w:val="rvts0"/>
                <w:color w:val="000000"/>
                <w:sz w:val="28"/>
                <w:szCs w:val="28"/>
                <w:lang w:val="uk-UA"/>
              </w:rPr>
            </w:pPr>
            <w:r w:rsidRPr="00960A69">
              <w:rPr>
                <w:rStyle w:val="rvts0"/>
                <w:color w:val="000000"/>
                <w:sz w:val="28"/>
                <w:szCs w:val="28"/>
                <w:lang w:val="uk-UA"/>
              </w:rPr>
              <w:t>15) звільнення від плати за землю.</w:t>
            </w:r>
          </w:p>
          <w:p w:rsidR="008C1550" w:rsidRPr="00960A69" w:rsidRDefault="004F4043" w:rsidP="002E4AB3">
            <w:pPr>
              <w:pStyle w:val="rvps2"/>
              <w:spacing w:before="0" w:beforeAutospacing="0" w:after="0" w:afterAutospacing="0"/>
              <w:ind w:firstLine="567"/>
              <w:jc w:val="both"/>
              <w:rPr>
                <w:rStyle w:val="rvts0"/>
                <w:strike/>
                <w:sz w:val="28"/>
                <w:szCs w:val="28"/>
                <w:lang w:val="uk-UA"/>
              </w:rPr>
            </w:pPr>
            <w:r w:rsidRPr="00960A69">
              <w:rPr>
                <w:b/>
                <w:sz w:val="28"/>
                <w:szCs w:val="28"/>
                <w:lang w:val="uk-UA" w:eastAsia="en-US"/>
              </w:rPr>
              <w:t>Установити, що пільги, передбачені пунктом 1 частини першої та частиною другою цієї статті в частині пільг, передбачених пунктами 1, 2, 11 статті 20, пунктом 14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4066AB" w:rsidRPr="00960A69" w:rsidRDefault="004066AB" w:rsidP="002E4AB3">
            <w:pPr>
              <w:pStyle w:val="rvps2"/>
              <w:spacing w:before="0" w:beforeAutospacing="0" w:after="0" w:afterAutospacing="0"/>
              <w:ind w:firstLine="567"/>
              <w:jc w:val="both"/>
              <w:rPr>
                <w:strike/>
                <w:sz w:val="28"/>
                <w:szCs w:val="28"/>
                <w:lang w:val="uk-UA"/>
              </w:rPr>
            </w:pPr>
          </w:p>
        </w:tc>
        <w:tc>
          <w:tcPr>
            <w:tcW w:w="7510" w:type="dxa"/>
            <w:tcBorders>
              <w:top w:val="single" w:sz="4" w:space="0" w:color="auto"/>
              <w:left w:val="single" w:sz="4" w:space="0" w:color="auto"/>
              <w:bottom w:val="single" w:sz="4" w:space="0" w:color="auto"/>
              <w:right w:val="single" w:sz="4" w:space="0" w:color="auto"/>
            </w:tcBorders>
          </w:tcPr>
          <w:p w:rsidR="004F4043" w:rsidRPr="00960A69" w:rsidRDefault="004F4043" w:rsidP="002E4AB3">
            <w:pPr>
              <w:pStyle w:val="rvps2"/>
              <w:spacing w:before="0" w:beforeAutospacing="0" w:after="0" w:afterAutospacing="0"/>
              <w:ind w:firstLine="567"/>
              <w:jc w:val="both"/>
              <w:rPr>
                <w:sz w:val="28"/>
                <w:szCs w:val="28"/>
                <w:lang w:val="uk-UA"/>
              </w:rPr>
            </w:pPr>
            <w:r w:rsidRPr="00960A69">
              <w:rPr>
                <w:rStyle w:val="rvts9"/>
                <w:sz w:val="28"/>
                <w:szCs w:val="28"/>
                <w:lang w:val="uk-UA"/>
              </w:rPr>
              <w:lastRenderedPageBreak/>
              <w:t>Стаття 22.</w:t>
            </w:r>
            <w:r w:rsidRPr="00960A69">
              <w:rPr>
                <w:sz w:val="28"/>
                <w:szCs w:val="28"/>
                <w:lang w:val="uk-UA"/>
              </w:rPr>
              <w:t xml:space="preserve"> Компенсації та пільги громадянам, віднесеним до категорії 3</w:t>
            </w:r>
          </w:p>
          <w:p w:rsidR="002E4AB3" w:rsidRPr="00960A69" w:rsidRDefault="002E4AB3" w:rsidP="002E4AB3">
            <w:pPr>
              <w:pStyle w:val="rvps2"/>
              <w:spacing w:before="0" w:beforeAutospacing="0" w:after="0" w:afterAutospacing="0"/>
              <w:ind w:firstLine="567"/>
              <w:jc w:val="both"/>
              <w:rPr>
                <w:sz w:val="28"/>
                <w:szCs w:val="28"/>
                <w:lang w:val="uk-UA"/>
              </w:rPr>
            </w:pPr>
          </w:p>
          <w:p w:rsidR="004F4043" w:rsidRPr="00960A69" w:rsidRDefault="004F4043" w:rsidP="002E4AB3">
            <w:pPr>
              <w:pStyle w:val="rvps2"/>
              <w:spacing w:before="0" w:beforeAutospacing="0" w:after="0" w:afterAutospacing="0"/>
              <w:ind w:firstLine="567"/>
              <w:jc w:val="both"/>
              <w:rPr>
                <w:sz w:val="28"/>
                <w:szCs w:val="28"/>
                <w:lang w:val="uk-UA"/>
              </w:rPr>
            </w:pPr>
            <w:r w:rsidRPr="00960A69">
              <w:rPr>
                <w:sz w:val="28"/>
                <w:szCs w:val="28"/>
                <w:lang w:val="uk-UA"/>
              </w:rPr>
              <w:t>Особам, віднесеним до категорії 3 (пункт 3 статті 14), надаються такі гарантовані державою компенсації та пільги:</w:t>
            </w:r>
          </w:p>
          <w:p w:rsidR="004F4043" w:rsidRPr="00960A69" w:rsidRDefault="004F4043"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2) першочергове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забезпечення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пільговою</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санаторно-курортною путівкою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путівкою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відпочинок шляхом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 путівок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через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перерахування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санаторно-курортним закладам чи закладам відпочинку, які мають ліцензію на провадження</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їх бажанням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розмірі 70 процентів середньої </w:t>
            </w:r>
            <w:r w:rsidRPr="00960A69">
              <w:rPr>
                <w:rFonts w:ascii="Times New Roman" w:hAnsi="Times New Roman" w:cs="Times New Roman"/>
                <w:b/>
                <w:sz w:val="28"/>
                <w:szCs w:val="28"/>
                <w:lang w:val="uk-UA"/>
              </w:rPr>
              <w:lastRenderedPageBreak/>
              <w:t>вартості путівки в Україні;</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право вільного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вибору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закладу</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відповідного профілю чи закладу відпочинку,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 мають ліцензію на провадження господарської діяльності з медичної практики,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 бажанням,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доплати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додаткових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 за рахунок власних коштів у разі недостатності суми щорічної грошової 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 путівок на санаторно-курортне</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лікування чи відпочинок 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вибраному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Санаторно-курортні заклади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незалежно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форми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власності зобов'язані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надавати санаторно-курортні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оздоровчі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шляхом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безготівкових розрахунків.</w:t>
            </w:r>
          </w:p>
          <w:p w:rsidR="004F4043" w:rsidRPr="00960A69" w:rsidRDefault="004F4043" w:rsidP="002E4AB3">
            <w:pPr>
              <w:pStyle w:val="HTML"/>
              <w:ind w:firstLine="567"/>
              <w:jc w:val="both"/>
              <w:rPr>
                <w:rFonts w:ascii="Times New Roman" w:hAnsi="Times New Roman" w:cs="Times New Roman"/>
                <w:b/>
                <w:sz w:val="28"/>
                <w:szCs w:val="28"/>
                <w:lang w:val="uk-UA"/>
              </w:rPr>
            </w:pPr>
            <w:bookmarkStart w:id="7" w:name="o254"/>
            <w:bookmarkEnd w:id="7"/>
            <w:r w:rsidRPr="00960A69">
              <w:rPr>
                <w:rFonts w:ascii="Times New Roman" w:hAnsi="Times New Roman" w:cs="Times New Roman"/>
                <w:b/>
                <w:sz w:val="28"/>
                <w:szCs w:val="28"/>
                <w:lang w:val="uk-UA"/>
              </w:rPr>
              <w:t>Порядок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 доплат за рахунок власних коштів,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виплати грошової 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 розмірі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70</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процентів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середньої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 встановлюється Кабінетом Міністрів України.</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Розмір щорічної грошової 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щорічний розмір середньої 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визначаються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законом про Державний бюджет України на відповідний рік;</w:t>
            </w:r>
          </w:p>
          <w:p w:rsidR="00842B6E" w:rsidRPr="00960A69" w:rsidRDefault="00842B6E" w:rsidP="002E4AB3">
            <w:pPr>
              <w:pStyle w:val="HTML"/>
              <w:ind w:firstLine="567"/>
              <w:jc w:val="both"/>
              <w:rPr>
                <w:rFonts w:ascii="Times New Roman" w:hAnsi="Times New Roman" w:cs="Times New Roman"/>
                <w:sz w:val="28"/>
                <w:szCs w:val="28"/>
                <w:lang w:val="uk-UA"/>
              </w:rPr>
            </w:pPr>
            <w:r w:rsidRPr="00960A69">
              <w:rPr>
                <w:rFonts w:ascii="Times New Roman" w:hAnsi="Times New Roman" w:cs="Times New Roman"/>
                <w:sz w:val="28"/>
                <w:szCs w:val="28"/>
                <w:lang w:val="uk-UA"/>
              </w:rPr>
              <w:t>…</w:t>
            </w:r>
          </w:p>
          <w:p w:rsidR="004F4043" w:rsidRPr="00960A69" w:rsidRDefault="004F4043"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13)</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особам,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постійно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проживали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відселення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чи</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самостійного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переселення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постійно працюють на території зон відчуження,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безумовного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(обов'язкового)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гарантованого добровільного відселення, за умови, що вони станом на 1 січня 1993 року прожили або відпрацювали в зоні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безумовного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(обов'язкового) відселення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менше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двох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років,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зоні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гарантованого добровільного відселення - не менше трьох років,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надання пільг, передбачених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пунктом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18</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частини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першої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lastRenderedPageBreak/>
              <w:t>статті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20,</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також</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позачергове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безплатне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забезпечення санаторно-курортними путівками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шляхом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 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через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перерахування санаторно-курортним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мають ліцензію на провадження</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господарської діяльності з медичної практики, за надання послуг із санаторно-курортного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лікування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одержання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їх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бажанням 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розмірі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середньої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 Україні;</w:t>
            </w:r>
          </w:p>
          <w:p w:rsidR="004F4043" w:rsidRPr="00960A69" w:rsidRDefault="004F4043"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право вільного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вибору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закладу відповідного профілю чи закладу відпочинку,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 мають ліцензію на провадження господарської діяльності з медичної практики,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 бажанням,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 доплати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додаткових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 рахунок власних коштів у разі недостатності суми щорічної грошової</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 для компенсації 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санаторно-курортне лікування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відпочинок у вибраному закладі.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Санаторно-курортні заклади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незалежно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форми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власності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зобов'язані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надавати санаторно-курортні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оздоровчі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шляхом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безготівкових розрахунків. </w:t>
            </w:r>
          </w:p>
          <w:p w:rsidR="004F4043" w:rsidRPr="00960A69" w:rsidRDefault="004F4043" w:rsidP="002E4AB3">
            <w:pPr>
              <w:pStyle w:val="HTML"/>
              <w:ind w:firstLine="567"/>
              <w:jc w:val="both"/>
              <w:rPr>
                <w:rFonts w:ascii="Times New Roman" w:hAnsi="Times New Roman" w:cs="Times New Roman"/>
                <w:b/>
                <w:sz w:val="28"/>
                <w:szCs w:val="28"/>
                <w:lang w:val="uk-UA"/>
              </w:rPr>
            </w:pPr>
            <w:bookmarkStart w:id="8" w:name="o270"/>
            <w:bookmarkEnd w:id="8"/>
            <w:r w:rsidRPr="00960A69">
              <w:rPr>
                <w:rFonts w:ascii="Times New Roman" w:hAnsi="Times New Roman" w:cs="Times New Roman"/>
                <w:b/>
                <w:sz w:val="28"/>
                <w:szCs w:val="28"/>
                <w:lang w:val="uk-UA"/>
              </w:rPr>
              <w:t>Порядок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 доплат</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 рахунок власних коштів,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виплати грошової компенсації в розмірі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середньої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встановлюється Кабінетом Міністрів України. </w:t>
            </w:r>
          </w:p>
          <w:p w:rsidR="008C1550" w:rsidRPr="00960A69" w:rsidRDefault="004F4043" w:rsidP="002E4AB3">
            <w:pPr>
              <w:pStyle w:val="HTML"/>
              <w:ind w:firstLine="567"/>
              <w:jc w:val="both"/>
              <w:rPr>
                <w:rFonts w:ascii="Times New Roman" w:hAnsi="Times New Roman" w:cs="Times New Roman"/>
                <w:b/>
                <w:sz w:val="28"/>
                <w:szCs w:val="28"/>
                <w:lang w:val="uk-UA"/>
              </w:rPr>
            </w:pPr>
            <w:bookmarkStart w:id="9" w:name="o271"/>
            <w:bookmarkEnd w:id="9"/>
            <w:r w:rsidRPr="00960A69">
              <w:rPr>
                <w:rFonts w:ascii="Times New Roman" w:hAnsi="Times New Roman" w:cs="Times New Roman"/>
                <w:b/>
                <w:sz w:val="28"/>
                <w:szCs w:val="28"/>
                <w:lang w:val="uk-UA"/>
              </w:rPr>
              <w:t>Розмір щорічної грошової 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щорічний розмір середньої вартості путівки 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lastRenderedPageBreak/>
              <w:t>визначаються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законом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Державний бюджет України на відповідний рік.</w:t>
            </w:r>
          </w:p>
          <w:p w:rsidR="00842B6E" w:rsidRPr="00960A69" w:rsidRDefault="00842B6E" w:rsidP="00842B6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spacing w:val="-8"/>
                <w:sz w:val="28"/>
                <w:szCs w:val="28"/>
                <w:lang w:val="uk-UA"/>
              </w:rPr>
            </w:pPr>
            <w:r w:rsidRPr="00960A69">
              <w:rPr>
                <w:color w:val="000000"/>
                <w:spacing w:val="-8"/>
                <w:sz w:val="28"/>
                <w:szCs w:val="28"/>
                <w:lang w:val="uk-UA"/>
              </w:rPr>
              <w:t>…</w:t>
            </w:r>
          </w:p>
          <w:p w:rsidR="00842B6E" w:rsidRPr="00960A69" w:rsidRDefault="00842B6E" w:rsidP="00842B6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Style w:val="rvts0"/>
                <w:color w:val="000000"/>
                <w:sz w:val="28"/>
                <w:szCs w:val="28"/>
                <w:lang w:val="uk-UA"/>
              </w:rPr>
            </w:pPr>
            <w:r w:rsidRPr="00960A69">
              <w:rPr>
                <w:rStyle w:val="rvts0"/>
                <w:color w:val="000000"/>
                <w:sz w:val="28"/>
                <w:szCs w:val="28"/>
                <w:lang w:val="uk-UA"/>
              </w:rPr>
              <w:t>15) звільнення від плати за землю.</w:t>
            </w:r>
          </w:p>
          <w:p w:rsidR="004F4043" w:rsidRPr="00960A69" w:rsidRDefault="009130A0"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Частину третю</w:t>
            </w:r>
            <w:r w:rsidR="003E1333" w:rsidRPr="00960A69">
              <w:rPr>
                <w:rFonts w:ascii="Times New Roman" w:hAnsi="Times New Roman" w:cs="Times New Roman"/>
                <w:b/>
                <w:sz w:val="28"/>
                <w:szCs w:val="28"/>
                <w:lang w:val="uk-UA"/>
              </w:rPr>
              <w:t xml:space="preserve"> в</w:t>
            </w:r>
            <w:r w:rsidR="004F4043" w:rsidRPr="00960A69">
              <w:rPr>
                <w:rFonts w:ascii="Times New Roman" w:hAnsi="Times New Roman" w:cs="Times New Roman"/>
                <w:b/>
                <w:sz w:val="28"/>
                <w:szCs w:val="28"/>
                <w:lang w:val="uk-UA"/>
              </w:rPr>
              <w:t xml:space="preserve">иключити. </w:t>
            </w:r>
          </w:p>
        </w:tc>
      </w:tr>
      <w:tr w:rsidR="008C1550" w:rsidRPr="00960A69" w:rsidTr="00120FAC">
        <w:tc>
          <w:tcPr>
            <w:tcW w:w="7508" w:type="dxa"/>
            <w:tcBorders>
              <w:top w:val="single" w:sz="4" w:space="0" w:color="auto"/>
              <w:left w:val="single" w:sz="4" w:space="0" w:color="auto"/>
              <w:bottom w:val="single" w:sz="4" w:space="0" w:color="auto"/>
              <w:right w:val="single" w:sz="4" w:space="0" w:color="auto"/>
            </w:tcBorders>
          </w:tcPr>
          <w:p w:rsidR="008C1550" w:rsidRPr="00960A69" w:rsidRDefault="00431431" w:rsidP="002E4AB3">
            <w:pPr>
              <w:ind w:firstLine="567"/>
              <w:jc w:val="both"/>
              <w:rPr>
                <w:sz w:val="28"/>
                <w:szCs w:val="28"/>
                <w:lang w:val="uk-UA"/>
              </w:rPr>
            </w:pPr>
            <w:r w:rsidRPr="00960A69">
              <w:rPr>
                <w:rStyle w:val="rvts46"/>
                <w:sz w:val="28"/>
                <w:szCs w:val="28"/>
                <w:lang w:val="uk-UA"/>
              </w:rPr>
              <w:lastRenderedPageBreak/>
              <w:t>{</w:t>
            </w:r>
            <w:r w:rsidRPr="00960A69">
              <w:rPr>
                <w:rStyle w:val="rvts46"/>
                <w:b/>
                <w:sz w:val="28"/>
                <w:szCs w:val="28"/>
                <w:lang w:val="uk-UA"/>
              </w:rPr>
              <w:t xml:space="preserve">Статтю 23 </w:t>
            </w:r>
            <w:r w:rsidRPr="00960A69">
              <w:rPr>
                <w:rStyle w:val="rvts46"/>
                <w:sz w:val="28"/>
                <w:szCs w:val="28"/>
                <w:lang w:val="uk-UA"/>
              </w:rPr>
              <w:t xml:space="preserve">виключено на підставі Закону </w:t>
            </w:r>
            <w:r w:rsidRPr="00960A69">
              <w:rPr>
                <w:rStyle w:val="rvts0"/>
                <w:sz w:val="28"/>
                <w:szCs w:val="28"/>
                <w:lang w:val="uk-UA"/>
              </w:rPr>
              <w:t>№ 76-VIII від 28.12.2014</w:t>
            </w:r>
            <w:r w:rsidRPr="00960A69">
              <w:rPr>
                <w:rStyle w:val="rvts46"/>
                <w:sz w:val="28"/>
                <w:szCs w:val="28"/>
                <w:lang w:val="uk-UA"/>
              </w:rPr>
              <w:t>}</w:t>
            </w:r>
          </w:p>
        </w:tc>
        <w:tc>
          <w:tcPr>
            <w:tcW w:w="7510" w:type="dxa"/>
            <w:tcBorders>
              <w:top w:val="single" w:sz="4" w:space="0" w:color="auto"/>
              <w:left w:val="single" w:sz="4" w:space="0" w:color="auto"/>
              <w:bottom w:val="single" w:sz="4" w:space="0" w:color="auto"/>
              <w:right w:val="single" w:sz="4" w:space="0" w:color="auto"/>
            </w:tcBorders>
          </w:tcPr>
          <w:p w:rsidR="00431431" w:rsidRPr="00960A69" w:rsidRDefault="00431431"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bCs/>
                <w:sz w:val="28"/>
                <w:szCs w:val="28"/>
                <w:lang w:val="uk-UA"/>
              </w:rPr>
              <w:t>Стаття 23.</w:t>
            </w:r>
            <w:r w:rsidRPr="00960A69">
              <w:rPr>
                <w:rFonts w:ascii="Times New Roman" w:hAnsi="Times New Roman" w:cs="Times New Roman"/>
                <w:b/>
                <w:sz w:val="28"/>
                <w:szCs w:val="28"/>
                <w:lang w:val="uk-UA"/>
              </w:rPr>
              <w:t xml:space="preserve"> Компенсації та пільги громадянам,</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віднесеним до категорії 4</w:t>
            </w:r>
            <w:r w:rsidR="001544A5" w:rsidRPr="00960A69">
              <w:rPr>
                <w:rFonts w:ascii="Times New Roman" w:hAnsi="Times New Roman" w:cs="Times New Roman"/>
                <w:b/>
                <w:sz w:val="28"/>
                <w:szCs w:val="28"/>
                <w:lang w:val="uk-UA"/>
              </w:rPr>
              <w:t xml:space="preserve"> </w:t>
            </w:r>
          </w:p>
          <w:p w:rsidR="00431431" w:rsidRPr="00960A69" w:rsidRDefault="00431431" w:rsidP="002E4AB3">
            <w:pPr>
              <w:pStyle w:val="HTML"/>
              <w:ind w:firstLine="567"/>
              <w:jc w:val="both"/>
              <w:rPr>
                <w:rFonts w:ascii="Times New Roman" w:hAnsi="Times New Roman" w:cs="Times New Roman"/>
                <w:sz w:val="28"/>
                <w:szCs w:val="28"/>
                <w:lang w:val="uk-UA"/>
              </w:rPr>
            </w:pPr>
            <w:bookmarkStart w:id="10" w:name="o277"/>
            <w:bookmarkEnd w:id="10"/>
            <w:r w:rsidRPr="00960A69">
              <w:rPr>
                <w:rFonts w:ascii="Times New Roman" w:hAnsi="Times New Roman" w:cs="Times New Roman"/>
                <w:b/>
                <w:sz w:val="28"/>
                <w:szCs w:val="28"/>
                <w:lang w:val="uk-UA"/>
              </w:rPr>
              <w:t>Особам,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віднесеним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категорії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4</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(пункт</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4</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статті 14), надаються такі гарантовані державою компенсації та пільги:</w:t>
            </w:r>
            <w:r w:rsidRPr="00960A69">
              <w:rPr>
                <w:rFonts w:ascii="Times New Roman" w:hAnsi="Times New Roman" w:cs="Times New Roman"/>
                <w:sz w:val="28"/>
                <w:szCs w:val="28"/>
                <w:lang w:val="uk-UA"/>
              </w:rPr>
              <w:t xml:space="preserve"> </w:t>
            </w:r>
            <w:bookmarkStart w:id="11" w:name="o278"/>
            <w:bookmarkEnd w:id="11"/>
          </w:p>
          <w:p w:rsidR="00431431" w:rsidRPr="00960A69" w:rsidRDefault="00431431" w:rsidP="002E4AB3">
            <w:pPr>
              <w:pStyle w:val="HTML"/>
              <w:ind w:firstLine="567"/>
              <w:jc w:val="both"/>
              <w:rPr>
                <w:rFonts w:ascii="Times New Roman" w:hAnsi="Times New Roman" w:cs="Times New Roman"/>
                <w:b/>
                <w:sz w:val="28"/>
                <w:szCs w:val="28"/>
                <w:lang w:val="uk-UA"/>
              </w:rPr>
            </w:pPr>
            <w:bookmarkStart w:id="12" w:name="o279"/>
            <w:bookmarkEnd w:id="12"/>
            <w:r w:rsidRPr="00960A69">
              <w:rPr>
                <w:rFonts w:ascii="Times New Roman" w:hAnsi="Times New Roman" w:cs="Times New Roman"/>
                <w:b/>
                <w:sz w:val="28"/>
                <w:szCs w:val="28"/>
                <w:lang w:val="uk-UA"/>
              </w:rPr>
              <w:t>1)</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пільги,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передбачені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пунктами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1,</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3, 5, 6, 8 статті 20,</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пунктами 3, 5, 6, 7, 15 статті 22; </w:t>
            </w:r>
          </w:p>
          <w:p w:rsidR="00431431" w:rsidRPr="00960A69" w:rsidRDefault="00431431" w:rsidP="002E4AB3">
            <w:pPr>
              <w:pStyle w:val="HTML"/>
              <w:ind w:firstLine="567"/>
              <w:jc w:val="both"/>
              <w:rPr>
                <w:rFonts w:ascii="Times New Roman" w:hAnsi="Times New Roman" w:cs="Times New Roman"/>
                <w:b/>
                <w:sz w:val="28"/>
                <w:szCs w:val="28"/>
                <w:lang w:val="uk-UA"/>
              </w:rPr>
            </w:pPr>
            <w:bookmarkStart w:id="13" w:name="o280"/>
            <w:bookmarkEnd w:id="13"/>
            <w:r w:rsidRPr="00960A69">
              <w:rPr>
                <w:rFonts w:ascii="Times New Roman" w:hAnsi="Times New Roman" w:cs="Times New Roman"/>
                <w:b/>
                <w:sz w:val="28"/>
                <w:szCs w:val="28"/>
                <w:lang w:val="uk-UA"/>
              </w:rPr>
              <w:t>2) першочергове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забезпечення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пільговою</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санаторно-курортною путівкою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путівкою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відпочинок шляхом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 путівок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через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перерахування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санаторно-курортним закладам чи закладам відпочинку, які мають ліцензію на провадження</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їх бажанням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lastRenderedPageBreak/>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розмірі 50 процентів середньої вартості путівки в Україні; </w:t>
            </w:r>
          </w:p>
          <w:p w:rsidR="00431431" w:rsidRPr="00960A69" w:rsidRDefault="00431431" w:rsidP="002E4AB3">
            <w:pPr>
              <w:pStyle w:val="HTML"/>
              <w:ind w:firstLine="567"/>
              <w:jc w:val="both"/>
              <w:rPr>
                <w:rFonts w:ascii="Times New Roman" w:hAnsi="Times New Roman" w:cs="Times New Roman"/>
                <w:b/>
                <w:sz w:val="28"/>
                <w:szCs w:val="28"/>
                <w:lang w:val="uk-UA"/>
              </w:rPr>
            </w:pPr>
            <w:bookmarkStart w:id="14" w:name="o281"/>
            <w:bookmarkEnd w:id="14"/>
            <w:r w:rsidRPr="00960A69">
              <w:rPr>
                <w:rFonts w:ascii="Times New Roman" w:hAnsi="Times New Roman" w:cs="Times New Roman"/>
                <w:b/>
                <w:sz w:val="28"/>
                <w:szCs w:val="28"/>
                <w:lang w:val="uk-UA"/>
              </w:rPr>
              <w:t>право вільного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вибору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закладу відповідного профілю чи закладу відпочинку,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 мають ліцензію на провадження господарської діяльності з медичної практики,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 бажанням,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доплати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додаткових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 за рахунок власних коштів у разі недостатності суми щорічної грошової</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 путівок на санаторно-курортне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лікування чи відпочинок 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вибраному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Санаторно-курортні заклади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незалежно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форми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власності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зобов'язані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надавати</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оздоровчі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шляхом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розрахунків. </w:t>
            </w:r>
          </w:p>
          <w:p w:rsidR="00431431" w:rsidRPr="00960A69" w:rsidRDefault="00431431" w:rsidP="002E4AB3">
            <w:pPr>
              <w:pStyle w:val="HTML"/>
              <w:ind w:firstLine="567"/>
              <w:jc w:val="both"/>
              <w:rPr>
                <w:rFonts w:ascii="Times New Roman" w:hAnsi="Times New Roman" w:cs="Times New Roman"/>
                <w:b/>
                <w:sz w:val="28"/>
                <w:szCs w:val="28"/>
                <w:lang w:val="uk-UA"/>
              </w:rPr>
            </w:pPr>
            <w:bookmarkStart w:id="15" w:name="o282"/>
            <w:bookmarkEnd w:id="15"/>
            <w:r w:rsidRPr="00960A69">
              <w:rPr>
                <w:rFonts w:ascii="Times New Roman" w:hAnsi="Times New Roman" w:cs="Times New Roman"/>
                <w:b/>
                <w:sz w:val="28"/>
                <w:szCs w:val="28"/>
                <w:lang w:val="uk-UA"/>
              </w:rPr>
              <w:t>Порядок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 доплат за рахунок власних коштів,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виплати грошової 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 розмірі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50</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процентів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середньої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Україні встановлюється Кабінетом Міністрів України. </w:t>
            </w:r>
          </w:p>
          <w:p w:rsidR="00431431" w:rsidRPr="00960A69" w:rsidRDefault="00431431" w:rsidP="002E4AB3">
            <w:pPr>
              <w:pStyle w:val="HTML"/>
              <w:ind w:firstLine="567"/>
              <w:jc w:val="both"/>
              <w:rPr>
                <w:rFonts w:ascii="Times New Roman" w:hAnsi="Times New Roman" w:cs="Times New Roman"/>
                <w:b/>
                <w:sz w:val="28"/>
                <w:szCs w:val="28"/>
                <w:lang w:val="uk-UA"/>
              </w:rPr>
            </w:pPr>
            <w:bookmarkStart w:id="16" w:name="o283"/>
            <w:bookmarkEnd w:id="16"/>
            <w:r w:rsidRPr="00960A69">
              <w:rPr>
                <w:rFonts w:ascii="Times New Roman" w:hAnsi="Times New Roman" w:cs="Times New Roman"/>
                <w:b/>
                <w:sz w:val="28"/>
                <w:szCs w:val="28"/>
                <w:lang w:val="uk-UA"/>
              </w:rPr>
              <w:t>Розмір щорічної грошової 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щорічний розмір середньої 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визначаються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законом про Державний бюджет України на відповідний рік.</w:t>
            </w:r>
            <w:bookmarkStart w:id="17" w:name="o284"/>
            <w:bookmarkEnd w:id="17"/>
          </w:p>
          <w:p w:rsidR="00431431" w:rsidRPr="00960A69" w:rsidRDefault="00431431" w:rsidP="002E4AB3">
            <w:pPr>
              <w:pStyle w:val="HTML"/>
              <w:ind w:firstLine="567"/>
              <w:jc w:val="both"/>
              <w:rPr>
                <w:rFonts w:ascii="Times New Roman" w:hAnsi="Times New Roman" w:cs="Times New Roman"/>
                <w:b/>
                <w:sz w:val="28"/>
                <w:szCs w:val="28"/>
                <w:lang w:val="uk-UA"/>
              </w:rPr>
            </w:pPr>
            <w:bookmarkStart w:id="18" w:name="o285"/>
            <w:bookmarkEnd w:id="18"/>
            <w:r w:rsidRPr="00960A69">
              <w:rPr>
                <w:rFonts w:ascii="Times New Roman" w:hAnsi="Times New Roman" w:cs="Times New Roman"/>
                <w:b/>
                <w:sz w:val="28"/>
                <w:szCs w:val="28"/>
                <w:lang w:val="uk-UA"/>
              </w:rPr>
              <w:t>3) першочергове зубопротезування із зниженням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його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 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50</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процентів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винятком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зубопротезування із дорогоцінних металів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матеріалів,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прирівняних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вартістю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 визначається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центральним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органом виконавчої влади, що забезпечує формування державної політики у сфері охорони здоров'я);</w:t>
            </w:r>
          </w:p>
          <w:p w:rsidR="00431431" w:rsidRPr="00960A69" w:rsidRDefault="00431431" w:rsidP="002E4AB3">
            <w:pPr>
              <w:pStyle w:val="HTML"/>
              <w:ind w:firstLine="567"/>
              <w:jc w:val="both"/>
              <w:rPr>
                <w:rFonts w:ascii="Times New Roman" w:hAnsi="Times New Roman" w:cs="Times New Roman"/>
                <w:b/>
                <w:sz w:val="28"/>
                <w:szCs w:val="28"/>
                <w:lang w:val="uk-UA"/>
              </w:rPr>
            </w:pPr>
            <w:bookmarkStart w:id="19" w:name="o286"/>
            <w:bookmarkEnd w:id="19"/>
            <w:r w:rsidRPr="00960A69">
              <w:rPr>
                <w:rFonts w:ascii="Times New Roman" w:hAnsi="Times New Roman" w:cs="Times New Roman"/>
                <w:b/>
                <w:sz w:val="28"/>
                <w:szCs w:val="28"/>
                <w:lang w:val="uk-UA"/>
              </w:rPr>
              <w:lastRenderedPageBreak/>
              <w:t>4) відшкодування 50 процентів вартості палива,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придбаного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 межах установлених норм,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особам, які проживають у будинках, що не мають центрального опалення;</w:t>
            </w:r>
          </w:p>
          <w:p w:rsidR="00431431" w:rsidRPr="00960A69" w:rsidRDefault="00431431" w:rsidP="002E4AB3">
            <w:pPr>
              <w:pStyle w:val="HTML"/>
              <w:ind w:firstLine="567"/>
              <w:jc w:val="both"/>
              <w:rPr>
                <w:rFonts w:ascii="Times New Roman" w:hAnsi="Times New Roman" w:cs="Times New Roman"/>
                <w:b/>
                <w:sz w:val="28"/>
                <w:szCs w:val="28"/>
                <w:lang w:val="uk-UA"/>
              </w:rPr>
            </w:pPr>
            <w:bookmarkStart w:id="20" w:name="o287"/>
            <w:bookmarkEnd w:id="20"/>
            <w:r w:rsidRPr="00960A69">
              <w:rPr>
                <w:rFonts w:ascii="Times New Roman" w:hAnsi="Times New Roman" w:cs="Times New Roman"/>
                <w:b/>
                <w:sz w:val="28"/>
                <w:szCs w:val="28"/>
                <w:lang w:val="uk-UA"/>
              </w:rPr>
              <w:t>5) передача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громадянам,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відпрацювали на території зони посиленого радіоекологічного контролю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менш</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п'ять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років, безоплатно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приватну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власність житла,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яке вони займають у цій зоні.</w:t>
            </w:r>
            <w:bookmarkStart w:id="21" w:name="o288"/>
            <w:bookmarkEnd w:id="21"/>
          </w:p>
          <w:p w:rsidR="00431431" w:rsidRPr="00960A69" w:rsidRDefault="00431431" w:rsidP="002E4AB3">
            <w:pPr>
              <w:pStyle w:val="HTML"/>
              <w:ind w:firstLine="567"/>
              <w:jc w:val="both"/>
              <w:rPr>
                <w:rFonts w:ascii="Times New Roman" w:hAnsi="Times New Roman" w:cs="Times New Roman"/>
                <w:b/>
                <w:sz w:val="28"/>
                <w:szCs w:val="28"/>
                <w:lang w:val="uk-UA"/>
              </w:rPr>
            </w:pPr>
            <w:bookmarkStart w:id="22" w:name="o289"/>
            <w:bookmarkEnd w:id="22"/>
            <w:r w:rsidRPr="00960A69">
              <w:rPr>
                <w:rFonts w:ascii="Times New Roman" w:hAnsi="Times New Roman" w:cs="Times New Roman"/>
                <w:b/>
                <w:sz w:val="28"/>
                <w:szCs w:val="28"/>
                <w:lang w:val="uk-UA"/>
              </w:rPr>
              <w:t>Особи,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постійно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проживають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постійно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працюють або постійно проживають у зоні посиленого радіоекологічного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контролю, 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особи,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постійно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працюють,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але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проживають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зоні посиленого радіоекологічного контролю, за умови, що вони станом на 1</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січня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1993</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прожили або відпрацювали у цій зоні не менше чотирьох років,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отримують пільги щодо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сплати податків,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зборів, мита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інших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платежів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 бюджету відповідно до податкового та митного законодавства.</w:t>
            </w:r>
            <w:bookmarkStart w:id="23" w:name="o290"/>
            <w:bookmarkEnd w:id="23"/>
          </w:p>
          <w:p w:rsidR="008C1550" w:rsidRPr="00960A69" w:rsidRDefault="00431431" w:rsidP="002E4AB3">
            <w:pPr>
              <w:pStyle w:val="HTML"/>
              <w:ind w:firstLine="567"/>
              <w:jc w:val="both"/>
              <w:rPr>
                <w:rFonts w:ascii="Times New Roman" w:hAnsi="Times New Roman" w:cs="Times New Roman"/>
                <w:b/>
                <w:sz w:val="28"/>
                <w:szCs w:val="28"/>
                <w:lang w:val="uk-UA"/>
              </w:rPr>
            </w:pPr>
            <w:bookmarkStart w:id="24" w:name="o291"/>
            <w:bookmarkEnd w:id="24"/>
            <w:r w:rsidRPr="00960A69">
              <w:rPr>
                <w:rFonts w:ascii="Times New Roman" w:hAnsi="Times New Roman" w:cs="Times New Roman"/>
                <w:b/>
                <w:sz w:val="28"/>
                <w:szCs w:val="28"/>
                <w:lang w:val="uk-UA"/>
              </w:rPr>
              <w:t>Усі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пільги,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передбачені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цією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статтею,</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надаються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громадянам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час постійного проживання або постійної роботи чи постійного навчання у зоні посиленого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радіоекологічного контролю.</w:t>
            </w:r>
          </w:p>
          <w:p w:rsidR="004066AB" w:rsidRPr="00960A69" w:rsidRDefault="004066AB" w:rsidP="002E4AB3">
            <w:pPr>
              <w:pStyle w:val="HTML"/>
              <w:ind w:firstLine="567"/>
              <w:jc w:val="both"/>
              <w:rPr>
                <w:rFonts w:ascii="Times New Roman" w:hAnsi="Times New Roman" w:cs="Times New Roman"/>
                <w:sz w:val="28"/>
                <w:szCs w:val="28"/>
                <w:lang w:val="uk-UA"/>
              </w:rPr>
            </w:pPr>
          </w:p>
        </w:tc>
      </w:tr>
      <w:tr w:rsidR="008D00A0" w:rsidRPr="00960A69" w:rsidTr="00120FAC">
        <w:trPr>
          <w:trHeight w:val="831"/>
        </w:trPr>
        <w:tc>
          <w:tcPr>
            <w:tcW w:w="7508" w:type="dxa"/>
            <w:tcBorders>
              <w:top w:val="single" w:sz="4" w:space="0" w:color="auto"/>
              <w:left w:val="single" w:sz="4" w:space="0" w:color="auto"/>
              <w:bottom w:val="single" w:sz="4" w:space="0" w:color="auto"/>
              <w:right w:val="single" w:sz="4" w:space="0" w:color="auto"/>
            </w:tcBorders>
          </w:tcPr>
          <w:p w:rsidR="008D00A0" w:rsidRPr="00960A69" w:rsidRDefault="008D00A0" w:rsidP="002E4AB3">
            <w:pPr>
              <w:pStyle w:val="rvps2"/>
              <w:spacing w:before="0" w:beforeAutospacing="0" w:after="0" w:afterAutospacing="0"/>
              <w:ind w:firstLine="567"/>
              <w:jc w:val="both"/>
              <w:rPr>
                <w:sz w:val="28"/>
                <w:szCs w:val="28"/>
                <w:lang w:val="uk-UA"/>
              </w:rPr>
            </w:pPr>
            <w:r w:rsidRPr="00960A69">
              <w:rPr>
                <w:rStyle w:val="rvts9"/>
                <w:sz w:val="28"/>
                <w:szCs w:val="28"/>
                <w:lang w:val="uk-UA"/>
              </w:rPr>
              <w:lastRenderedPageBreak/>
              <w:t>Стаття 24.</w:t>
            </w:r>
            <w:r w:rsidRPr="00960A69">
              <w:rPr>
                <w:sz w:val="28"/>
                <w:szCs w:val="28"/>
                <w:lang w:val="uk-UA"/>
              </w:rPr>
              <w:t xml:space="preserve"> Пільги особам, які працювали за межами зони відчуження на роботах з особливо шкідливими умовами праці (за радіаційним фактором), пов'язаними з ліквідацією наслідків аварії на Чорнобильській АЕС</w:t>
            </w:r>
          </w:p>
          <w:p w:rsidR="008D00A0" w:rsidRPr="00960A69" w:rsidRDefault="008D00A0" w:rsidP="002E4AB3">
            <w:pPr>
              <w:pStyle w:val="rvps2"/>
              <w:spacing w:before="0" w:beforeAutospacing="0" w:after="0" w:afterAutospacing="0"/>
              <w:ind w:firstLine="567"/>
              <w:jc w:val="both"/>
              <w:rPr>
                <w:sz w:val="28"/>
                <w:szCs w:val="28"/>
                <w:lang w:val="uk-UA"/>
              </w:rPr>
            </w:pPr>
            <w:bookmarkStart w:id="25" w:name="n308"/>
            <w:bookmarkEnd w:id="25"/>
            <w:r w:rsidRPr="00960A69">
              <w:rPr>
                <w:sz w:val="28"/>
                <w:szCs w:val="28"/>
                <w:lang w:val="uk-UA"/>
              </w:rPr>
              <w:t xml:space="preserve">Особи, які працювали з моменту аварії до 1 липня 1986 року не менше 14 календарних днів або не менше трьох місяців протягом 1986-1987 років за межами зони </w:t>
            </w:r>
            <w:r w:rsidRPr="00960A69">
              <w:rPr>
                <w:sz w:val="28"/>
                <w:szCs w:val="28"/>
                <w:lang w:val="uk-UA"/>
              </w:rPr>
              <w:lastRenderedPageBreak/>
              <w:t>відчуження на роботах з особливо шкідливими умовами праці (за радіаційним фактором), пов'язаними з ліквідацією наслідків Чорнобильської катастрофи, що виконувалися за урядовими завданнями, надаються гарантовані державою пільги та компенсації, передбачені пунктами 1, 6, 8, 20 і 27 статті 20, пунктом 15 статті 22.</w:t>
            </w:r>
          </w:p>
          <w:p w:rsidR="00826B0D" w:rsidRPr="00960A69" w:rsidRDefault="008D00A0" w:rsidP="00826B0D">
            <w:pPr>
              <w:pStyle w:val="rvps2"/>
              <w:spacing w:before="0" w:beforeAutospacing="0" w:after="0" w:afterAutospacing="0"/>
              <w:ind w:firstLine="567"/>
              <w:jc w:val="both"/>
              <w:rPr>
                <w:b/>
                <w:sz w:val="28"/>
                <w:szCs w:val="28"/>
                <w:lang w:val="uk-UA" w:eastAsia="en-US"/>
              </w:rPr>
            </w:pPr>
            <w:r w:rsidRPr="00960A69">
              <w:rPr>
                <w:b/>
                <w:sz w:val="28"/>
                <w:szCs w:val="28"/>
                <w:lang w:val="uk-UA" w:eastAsia="en-US"/>
              </w:rPr>
              <w:t>Установити, що пільги, передбачені пунктом 1 статті 20,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120FAC" w:rsidRPr="00960A69" w:rsidRDefault="00120FAC" w:rsidP="00826B0D">
            <w:pPr>
              <w:pStyle w:val="rvps2"/>
              <w:spacing w:before="0" w:beforeAutospacing="0" w:after="0" w:afterAutospacing="0"/>
              <w:ind w:firstLine="567"/>
              <w:jc w:val="both"/>
              <w:rPr>
                <w:b/>
                <w:sz w:val="28"/>
                <w:szCs w:val="28"/>
                <w:lang w:val="uk-UA" w:eastAsia="en-US"/>
              </w:rPr>
            </w:pPr>
          </w:p>
        </w:tc>
        <w:tc>
          <w:tcPr>
            <w:tcW w:w="7510" w:type="dxa"/>
            <w:tcBorders>
              <w:top w:val="single" w:sz="4" w:space="0" w:color="auto"/>
              <w:left w:val="single" w:sz="4" w:space="0" w:color="auto"/>
              <w:right w:val="single" w:sz="4" w:space="0" w:color="auto"/>
            </w:tcBorders>
            <w:shd w:val="clear" w:color="auto" w:fill="auto"/>
          </w:tcPr>
          <w:p w:rsidR="008D00A0" w:rsidRPr="00960A69" w:rsidRDefault="008D00A0" w:rsidP="002E4AB3">
            <w:pPr>
              <w:pStyle w:val="rvps2"/>
              <w:spacing w:before="0" w:beforeAutospacing="0" w:after="0" w:afterAutospacing="0"/>
              <w:ind w:firstLine="567"/>
              <w:jc w:val="both"/>
              <w:rPr>
                <w:sz w:val="28"/>
                <w:szCs w:val="28"/>
                <w:lang w:val="uk-UA"/>
              </w:rPr>
            </w:pPr>
            <w:r w:rsidRPr="00960A69">
              <w:rPr>
                <w:rStyle w:val="rvts9"/>
                <w:sz w:val="28"/>
                <w:szCs w:val="28"/>
                <w:lang w:val="uk-UA"/>
              </w:rPr>
              <w:lastRenderedPageBreak/>
              <w:t>Стаття 24.</w:t>
            </w:r>
            <w:r w:rsidRPr="00960A69">
              <w:rPr>
                <w:sz w:val="28"/>
                <w:szCs w:val="28"/>
                <w:lang w:val="uk-UA"/>
              </w:rPr>
              <w:t xml:space="preserve"> Пільги особам, які працювали за межами зони відчуження на роботах з особливо шкідливими умовами праці (за радіаційним фактором), пов'язаними з ліквідацією наслідків аварії на Чорнобильській АЕС</w:t>
            </w:r>
          </w:p>
          <w:p w:rsidR="008D00A0" w:rsidRPr="00960A69" w:rsidRDefault="008D00A0" w:rsidP="002E4AB3">
            <w:pPr>
              <w:pStyle w:val="rvps2"/>
              <w:spacing w:before="0" w:beforeAutospacing="0" w:after="0" w:afterAutospacing="0"/>
              <w:ind w:firstLine="567"/>
              <w:jc w:val="both"/>
              <w:rPr>
                <w:b/>
                <w:sz w:val="28"/>
                <w:szCs w:val="28"/>
                <w:lang w:val="uk-UA"/>
              </w:rPr>
            </w:pPr>
            <w:r w:rsidRPr="00960A69">
              <w:rPr>
                <w:sz w:val="28"/>
                <w:szCs w:val="28"/>
                <w:lang w:val="uk-UA"/>
              </w:rPr>
              <w:t xml:space="preserve">Особи, які працювали з моменту аварії до 1 липня 1986 року не менше 14 календарних днів або не менше трьох місяців протягом 1986-1987 років за межами зони </w:t>
            </w:r>
            <w:r w:rsidRPr="00960A69">
              <w:rPr>
                <w:sz w:val="28"/>
                <w:szCs w:val="28"/>
                <w:lang w:val="uk-UA"/>
              </w:rPr>
              <w:lastRenderedPageBreak/>
              <w:t>відчуження на роботах з особливо шкідливими умовами праці (за радіаційним фактором), пов'язаними з ліквідацією наслідків Чорнобильської катастрофи, що виконувалися за урядовими завданнями, надаються гарантовані державою пільги та компенсації, передбачені пунктами 1, 6, 8, 20 і 27 статті 20, пунктом 15 статті 22</w:t>
            </w:r>
            <w:r w:rsidRPr="00960A69">
              <w:rPr>
                <w:b/>
                <w:sz w:val="28"/>
                <w:szCs w:val="28"/>
                <w:lang w:val="uk-UA"/>
              </w:rPr>
              <w:t xml:space="preserve"> і пуктом 2 статті 23.</w:t>
            </w:r>
          </w:p>
          <w:p w:rsidR="008D00A0" w:rsidRPr="00960A69" w:rsidRDefault="003E1333" w:rsidP="002E4AB3">
            <w:pPr>
              <w:pStyle w:val="rvps2"/>
              <w:spacing w:before="0" w:beforeAutospacing="0" w:after="0" w:afterAutospacing="0"/>
              <w:ind w:firstLine="567"/>
              <w:jc w:val="both"/>
              <w:rPr>
                <w:sz w:val="28"/>
                <w:szCs w:val="28"/>
                <w:lang w:val="uk-UA"/>
              </w:rPr>
            </w:pPr>
            <w:r w:rsidRPr="00960A69">
              <w:rPr>
                <w:b/>
                <w:sz w:val="28"/>
                <w:szCs w:val="28"/>
                <w:lang w:val="uk-UA"/>
              </w:rPr>
              <w:t>Частину другу в</w:t>
            </w:r>
            <w:r w:rsidR="008D00A0" w:rsidRPr="00960A69">
              <w:rPr>
                <w:b/>
                <w:sz w:val="28"/>
                <w:szCs w:val="28"/>
                <w:lang w:val="uk-UA"/>
              </w:rPr>
              <w:t>иключити.</w:t>
            </w:r>
          </w:p>
          <w:p w:rsidR="008D00A0" w:rsidRPr="00960A69" w:rsidRDefault="008D00A0" w:rsidP="002E4AB3">
            <w:pPr>
              <w:pStyle w:val="rvps2"/>
              <w:shd w:val="clear" w:color="auto" w:fill="FFFFFF"/>
              <w:spacing w:before="0" w:beforeAutospacing="0" w:after="0" w:afterAutospacing="0"/>
              <w:ind w:firstLine="567"/>
              <w:jc w:val="both"/>
              <w:textAlignment w:val="baseline"/>
              <w:rPr>
                <w:b/>
                <w:color w:val="000000"/>
                <w:sz w:val="28"/>
                <w:szCs w:val="28"/>
                <w:highlight w:val="cyan"/>
                <w:lang w:val="uk-UA"/>
              </w:rPr>
            </w:pPr>
          </w:p>
        </w:tc>
      </w:tr>
      <w:tr w:rsidR="008D00A0" w:rsidRPr="00960A69" w:rsidTr="00120FAC">
        <w:trPr>
          <w:trHeight w:val="829"/>
        </w:trPr>
        <w:tc>
          <w:tcPr>
            <w:tcW w:w="7508" w:type="dxa"/>
            <w:tcBorders>
              <w:top w:val="single" w:sz="4" w:space="0" w:color="auto"/>
              <w:left w:val="single" w:sz="4" w:space="0" w:color="auto"/>
              <w:bottom w:val="single" w:sz="4" w:space="0" w:color="auto"/>
              <w:right w:val="single" w:sz="4" w:space="0" w:color="auto"/>
            </w:tcBorders>
          </w:tcPr>
          <w:p w:rsidR="008D00A0" w:rsidRPr="00960A69" w:rsidRDefault="008538E9" w:rsidP="002E4AB3">
            <w:pPr>
              <w:pStyle w:val="rvps2"/>
              <w:spacing w:before="0" w:beforeAutospacing="0" w:after="0" w:afterAutospacing="0"/>
              <w:ind w:firstLine="567"/>
              <w:jc w:val="both"/>
              <w:rPr>
                <w:sz w:val="28"/>
                <w:szCs w:val="28"/>
                <w:lang w:val="uk-UA"/>
              </w:rPr>
            </w:pPr>
            <w:r w:rsidRPr="00960A69">
              <w:rPr>
                <w:rStyle w:val="rvts9"/>
                <w:sz w:val="28"/>
                <w:szCs w:val="28"/>
                <w:lang w:val="uk-UA"/>
              </w:rPr>
              <w:lastRenderedPageBreak/>
              <w:t>С</w:t>
            </w:r>
            <w:r w:rsidR="008D00A0" w:rsidRPr="00960A69">
              <w:rPr>
                <w:rStyle w:val="rvts9"/>
                <w:sz w:val="28"/>
                <w:szCs w:val="28"/>
                <w:lang w:val="uk-UA"/>
              </w:rPr>
              <w:t>таття 30.</w:t>
            </w:r>
            <w:r w:rsidR="008D00A0" w:rsidRPr="00960A69">
              <w:rPr>
                <w:sz w:val="28"/>
                <w:szCs w:val="28"/>
                <w:lang w:val="uk-UA"/>
              </w:rPr>
              <w:t xml:space="preserve"> Пільги та компенсації потерпілим дітям та їх батькам</w:t>
            </w:r>
          </w:p>
          <w:p w:rsidR="008D00A0" w:rsidRPr="00960A69" w:rsidRDefault="008D00A0" w:rsidP="002E4AB3">
            <w:pPr>
              <w:pStyle w:val="rvps2"/>
              <w:spacing w:before="0" w:beforeAutospacing="0" w:after="0" w:afterAutospacing="0"/>
              <w:ind w:firstLine="567"/>
              <w:jc w:val="both"/>
              <w:rPr>
                <w:sz w:val="28"/>
                <w:szCs w:val="28"/>
                <w:lang w:val="uk-UA"/>
              </w:rPr>
            </w:pPr>
            <w:bookmarkStart w:id="26" w:name="n336"/>
            <w:bookmarkEnd w:id="26"/>
            <w:r w:rsidRPr="00960A69">
              <w:rPr>
                <w:sz w:val="28"/>
                <w:szCs w:val="28"/>
                <w:lang w:val="uk-UA"/>
              </w:rPr>
              <w:t>Потерпілим дітям, зазначеним у пунктах 1-6 статті 27 цього Закону, та їх батькам надаються такі гарантовані державою компенсації та пільги:</w:t>
            </w:r>
          </w:p>
          <w:p w:rsidR="008D00A0" w:rsidRPr="00960A69" w:rsidRDefault="008D00A0"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 xml:space="preserve">Пункт 1 частини першої статті 30 виключено на підставі Закону </w:t>
            </w:r>
            <w:r w:rsidRPr="00960A69">
              <w:rPr>
                <w:rStyle w:val="rvts0"/>
                <w:sz w:val="28"/>
                <w:szCs w:val="28"/>
                <w:lang w:val="uk-UA"/>
              </w:rPr>
              <w:t>№ 76-VIII від 28.12.2014</w:t>
            </w:r>
            <w:r w:rsidRPr="00960A69">
              <w:rPr>
                <w:rStyle w:val="rvts46"/>
                <w:sz w:val="28"/>
                <w:szCs w:val="28"/>
                <w:lang w:val="uk-UA"/>
              </w:rPr>
              <w:t>}</w:t>
            </w:r>
          </w:p>
          <w:p w:rsidR="008D00A0" w:rsidRPr="00960A69" w:rsidRDefault="008D00A0" w:rsidP="002E4AB3">
            <w:pPr>
              <w:pStyle w:val="rvps2"/>
              <w:spacing w:before="0" w:beforeAutospacing="0" w:after="0" w:afterAutospacing="0"/>
              <w:ind w:firstLine="567"/>
              <w:jc w:val="both"/>
              <w:rPr>
                <w:rStyle w:val="rvts46"/>
                <w:sz w:val="28"/>
                <w:szCs w:val="28"/>
                <w:lang w:val="uk-UA"/>
              </w:rPr>
            </w:pPr>
          </w:p>
          <w:p w:rsidR="008D00A0" w:rsidRPr="00960A69" w:rsidRDefault="008D00A0"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8D00A0" w:rsidRPr="00960A69" w:rsidRDefault="008D00A0"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 xml:space="preserve">{Пункт 3 частини першої статті 30 виключено на підставі Закону </w:t>
            </w:r>
            <w:r w:rsidRPr="00960A69">
              <w:rPr>
                <w:rStyle w:val="rvts0"/>
                <w:sz w:val="28"/>
                <w:szCs w:val="28"/>
                <w:lang w:val="uk-UA"/>
              </w:rPr>
              <w:t>№ 76-VIII від 28.12.2014</w:t>
            </w:r>
            <w:r w:rsidR="001D4C8D" w:rsidRPr="00960A69">
              <w:rPr>
                <w:rStyle w:val="rvts46"/>
                <w:sz w:val="28"/>
                <w:szCs w:val="28"/>
                <w:lang w:val="uk-UA"/>
              </w:rPr>
              <w:t>}</w:t>
            </w:r>
          </w:p>
          <w:p w:rsidR="008D00A0" w:rsidRPr="00960A69" w:rsidRDefault="008D00A0"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8D00A0" w:rsidRPr="00960A69" w:rsidRDefault="008D00A0"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lastRenderedPageBreak/>
              <w:t xml:space="preserve">{Пункт 5 частини першої статті 30 виключено на підставі Закону </w:t>
            </w:r>
            <w:r w:rsidRPr="00960A69">
              <w:rPr>
                <w:rStyle w:val="rvts0"/>
                <w:sz w:val="28"/>
                <w:szCs w:val="28"/>
                <w:lang w:val="uk-UA"/>
              </w:rPr>
              <w:t>№ 76-VIII від 28.12.2014</w:t>
            </w:r>
            <w:r w:rsidRPr="00960A69">
              <w:rPr>
                <w:rStyle w:val="rvts46"/>
                <w:sz w:val="28"/>
                <w:szCs w:val="28"/>
                <w:lang w:val="uk-UA"/>
              </w:rPr>
              <w:t>}</w:t>
            </w: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0466F1" w:rsidRPr="00960A69" w:rsidRDefault="000466F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 xml:space="preserve">{Пункт 6 частини першої статті 30 виключено на підставі Закону </w:t>
            </w:r>
            <w:r w:rsidRPr="00960A69">
              <w:rPr>
                <w:rStyle w:val="rvts0"/>
                <w:sz w:val="28"/>
                <w:szCs w:val="28"/>
                <w:lang w:val="uk-UA"/>
              </w:rPr>
              <w:t>№ 76-VIII від 28.12.2014</w:t>
            </w:r>
            <w:r w:rsidRPr="00960A69">
              <w:rPr>
                <w:rStyle w:val="rvts46"/>
                <w:sz w:val="28"/>
                <w:szCs w:val="28"/>
                <w:lang w:val="uk-UA"/>
              </w:rPr>
              <w:t>}</w:t>
            </w:r>
          </w:p>
          <w:p w:rsidR="00EC5000" w:rsidRPr="00960A69" w:rsidRDefault="00EC5000" w:rsidP="002E4AB3">
            <w:pPr>
              <w:pStyle w:val="rvps2"/>
              <w:spacing w:before="0" w:beforeAutospacing="0" w:after="0" w:afterAutospacing="0"/>
              <w:ind w:firstLine="567"/>
              <w:jc w:val="both"/>
              <w:rPr>
                <w:rStyle w:val="rvts46"/>
                <w:sz w:val="28"/>
                <w:szCs w:val="28"/>
                <w:lang w:val="uk-UA"/>
              </w:rPr>
            </w:pPr>
          </w:p>
          <w:p w:rsidR="00EC5000" w:rsidRPr="00960A69" w:rsidRDefault="00EC5000" w:rsidP="002E4AB3">
            <w:pPr>
              <w:pStyle w:val="rvps2"/>
              <w:spacing w:before="0" w:beforeAutospacing="0" w:after="0" w:afterAutospacing="0"/>
              <w:ind w:firstLine="567"/>
              <w:jc w:val="both"/>
              <w:rPr>
                <w:rStyle w:val="rvts46"/>
                <w:sz w:val="28"/>
                <w:szCs w:val="28"/>
                <w:lang w:val="uk-UA"/>
              </w:rPr>
            </w:pPr>
          </w:p>
          <w:p w:rsidR="00EC5000" w:rsidRPr="00960A69" w:rsidRDefault="00EC5000" w:rsidP="002E4AB3">
            <w:pPr>
              <w:pStyle w:val="rvps2"/>
              <w:spacing w:before="0" w:beforeAutospacing="0" w:after="0" w:afterAutospacing="0"/>
              <w:ind w:firstLine="567"/>
              <w:jc w:val="both"/>
              <w:rPr>
                <w:rStyle w:val="rvts46"/>
                <w:sz w:val="28"/>
                <w:szCs w:val="28"/>
                <w:lang w:val="uk-UA"/>
              </w:rPr>
            </w:pPr>
          </w:p>
          <w:p w:rsidR="00EC5000" w:rsidRPr="00960A69" w:rsidRDefault="00EC5000"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EC5000" w:rsidRPr="00960A69" w:rsidRDefault="00EC5000"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 xml:space="preserve">{Пункт 8 частини першої статті 30 виключено на підставі Закону </w:t>
            </w:r>
            <w:r w:rsidRPr="00960A69">
              <w:rPr>
                <w:rStyle w:val="rvts0"/>
                <w:sz w:val="28"/>
                <w:szCs w:val="28"/>
                <w:lang w:val="uk-UA"/>
              </w:rPr>
              <w:t>№ 76-VIII від 28.12.2014</w:t>
            </w:r>
            <w:r w:rsidRPr="00960A69">
              <w:rPr>
                <w:rStyle w:val="rvts46"/>
                <w:sz w:val="28"/>
                <w:szCs w:val="28"/>
                <w:lang w:val="uk-UA"/>
              </w:rPr>
              <w:t xml:space="preserve"> </w:t>
            </w:r>
            <w:r w:rsidR="001D4C8D" w:rsidRPr="00960A69">
              <w:rPr>
                <w:rStyle w:val="rvts46"/>
                <w:sz w:val="28"/>
                <w:szCs w:val="28"/>
                <w:lang w:val="uk-UA"/>
              </w:rPr>
              <w:t>}</w:t>
            </w:r>
          </w:p>
          <w:p w:rsidR="001D4C8D" w:rsidRPr="00960A69" w:rsidRDefault="001D4C8D" w:rsidP="001D4C8D">
            <w:pPr>
              <w:pStyle w:val="rvps2"/>
              <w:spacing w:before="0" w:beforeAutospacing="0" w:after="0" w:afterAutospacing="0"/>
              <w:jc w:val="both"/>
              <w:rPr>
                <w:rStyle w:val="rvts46"/>
                <w:sz w:val="28"/>
                <w:szCs w:val="28"/>
                <w:lang w:val="uk-UA"/>
              </w:rPr>
            </w:pPr>
          </w:p>
          <w:p w:rsidR="006113EB" w:rsidRPr="00960A69" w:rsidRDefault="006113EB" w:rsidP="002E4AB3">
            <w:pPr>
              <w:pStyle w:val="rvps2"/>
              <w:spacing w:before="0" w:beforeAutospacing="0" w:after="0" w:afterAutospacing="0"/>
              <w:ind w:firstLine="567"/>
              <w:jc w:val="both"/>
              <w:rPr>
                <w:rStyle w:val="rvts46"/>
                <w:sz w:val="28"/>
                <w:szCs w:val="28"/>
                <w:lang w:val="uk-UA"/>
              </w:rPr>
            </w:pPr>
          </w:p>
          <w:p w:rsidR="006113EB" w:rsidRPr="00960A69" w:rsidRDefault="006113EB" w:rsidP="002E4AB3">
            <w:pPr>
              <w:pStyle w:val="rvps2"/>
              <w:spacing w:before="0" w:beforeAutospacing="0" w:after="0" w:afterAutospacing="0"/>
              <w:ind w:firstLine="567"/>
              <w:jc w:val="both"/>
              <w:rPr>
                <w:rStyle w:val="rvts46"/>
                <w:sz w:val="28"/>
                <w:szCs w:val="28"/>
                <w:lang w:val="uk-UA"/>
              </w:rPr>
            </w:pPr>
          </w:p>
          <w:p w:rsidR="006113EB" w:rsidRPr="00960A69" w:rsidRDefault="006113EB" w:rsidP="002E4AB3">
            <w:pPr>
              <w:pStyle w:val="rvps2"/>
              <w:spacing w:before="0" w:beforeAutospacing="0" w:after="0" w:afterAutospacing="0"/>
              <w:ind w:firstLine="567"/>
              <w:jc w:val="both"/>
              <w:rPr>
                <w:rStyle w:val="rvts46"/>
                <w:sz w:val="28"/>
                <w:szCs w:val="28"/>
                <w:lang w:val="uk-UA"/>
              </w:rPr>
            </w:pPr>
          </w:p>
          <w:p w:rsidR="006113EB" w:rsidRPr="00960A69" w:rsidRDefault="006113EB" w:rsidP="002E4AB3">
            <w:pPr>
              <w:pStyle w:val="rvps2"/>
              <w:spacing w:before="0" w:beforeAutospacing="0" w:after="0" w:afterAutospacing="0"/>
              <w:ind w:firstLine="567"/>
              <w:jc w:val="both"/>
              <w:rPr>
                <w:rStyle w:val="rvts46"/>
                <w:sz w:val="28"/>
                <w:szCs w:val="28"/>
                <w:u w:val="single"/>
                <w:lang w:val="uk-UA"/>
              </w:rPr>
            </w:pPr>
          </w:p>
          <w:p w:rsidR="002E4AB3" w:rsidRPr="00960A69" w:rsidRDefault="002E4AB3" w:rsidP="002E4AB3">
            <w:pPr>
              <w:pStyle w:val="rvps2"/>
              <w:spacing w:before="0" w:beforeAutospacing="0" w:after="0" w:afterAutospacing="0"/>
              <w:ind w:firstLine="567"/>
              <w:jc w:val="both"/>
              <w:rPr>
                <w:rStyle w:val="rvts46"/>
                <w:sz w:val="28"/>
                <w:szCs w:val="28"/>
                <w:u w:val="single"/>
                <w:lang w:val="uk-UA"/>
              </w:rPr>
            </w:pPr>
          </w:p>
          <w:p w:rsidR="002E4AB3" w:rsidRPr="00960A69" w:rsidRDefault="002E4AB3" w:rsidP="002E4AB3">
            <w:pPr>
              <w:pStyle w:val="rvps2"/>
              <w:spacing w:before="0" w:beforeAutospacing="0" w:after="0" w:afterAutospacing="0"/>
              <w:ind w:firstLine="567"/>
              <w:jc w:val="both"/>
              <w:rPr>
                <w:rStyle w:val="rvts46"/>
                <w:sz w:val="28"/>
                <w:szCs w:val="28"/>
                <w:u w:val="single"/>
                <w:lang w:val="uk-UA"/>
              </w:rPr>
            </w:pPr>
          </w:p>
          <w:p w:rsidR="002E4AB3" w:rsidRPr="00960A69" w:rsidRDefault="002E4AB3" w:rsidP="002E4AB3">
            <w:pPr>
              <w:pStyle w:val="rvps2"/>
              <w:spacing w:before="0" w:beforeAutospacing="0" w:after="0" w:afterAutospacing="0"/>
              <w:ind w:firstLine="567"/>
              <w:jc w:val="both"/>
              <w:rPr>
                <w:rStyle w:val="rvts46"/>
                <w:sz w:val="28"/>
                <w:szCs w:val="28"/>
                <w:u w:val="single"/>
                <w:lang w:val="uk-UA"/>
              </w:rPr>
            </w:pPr>
          </w:p>
          <w:p w:rsidR="002E4AB3" w:rsidRPr="00960A69" w:rsidRDefault="002E4AB3" w:rsidP="002E4AB3">
            <w:pPr>
              <w:pStyle w:val="rvps2"/>
              <w:spacing w:before="0" w:beforeAutospacing="0" w:after="0" w:afterAutospacing="0"/>
              <w:ind w:firstLine="567"/>
              <w:jc w:val="both"/>
              <w:rPr>
                <w:rStyle w:val="rvts46"/>
                <w:sz w:val="28"/>
                <w:szCs w:val="28"/>
                <w:u w:val="single"/>
                <w:lang w:val="uk-UA"/>
              </w:rPr>
            </w:pPr>
          </w:p>
          <w:p w:rsidR="001D4C8D" w:rsidRPr="00960A69" w:rsidRDefault="001D4C8D" w:rsidP="002E4AB3">
            <w:pPr>
              <w:pStyle w:val="rvps2"/>
              <w:spacing w:before="0" w:beforeAutospacing="0" w:after="0" w:afterAutospacing="0"/>
              <w:ind w:firstLine="567"/>
              <w:jc w:val="both"/>
              <w:rPr>
                <w:rStyle w:val="rvts46"/>
                <w:sz w:val="28"/>
                <w:szCs w:val="28"/>
                <w:u w:val="single"/>
                <w:lang w:val="uk-UA"/>
              </w:rPr>
            </w:pPr>
          </w:p>
          <w:p w:rsidR="000466F1" w:rsidRPr="00960A69" w:rsidRDefault="000466F1" w:rsidP="002E4AB3">
            <w:pPr>
              <w:pStyle w:val="rvps2"/>
              <w:spacing w:before="0" w:beforeAutospacing="0" w:after="0" w:afterAutospacing="0"/>
              <w:ind w:firstLine="567"/>
              <w:jc w:val="both"/>
              <w:rPr>
                <w:rStyle w:val="rvts46"/>
                <w:sz w:val="28"/>
                <w:szCs w:val="28"/>
                <w:u w:val="single"/>
                <w:lang w:val="uk-UA"/>
              </w:rPr>
            </w:pPr>
          </w:p>
          <w:p w:rsidR="006113EB" w:rsidRPr="00960A69" w:rsidRDefault="006113EB" w:rsidP="002E4AB3">
            <w:pPr>
              <w:pStyle w:val="rvps2"/>
              <w:spacing w:before="0" w:beforeAutospacing="0" w:after="0" w:afterAutospacing="0"/>
              <w:ind w:firstLine="567"/>
              <w:jc w:val="both"/>
              <w:rPr>
                <w:b/>
                <w:sz w:val="28"/>
                <w:szCs w:val="28"/>
                <w:lang w:val="uk-UA"/>
              </w:rPr>
            </w:pPr>
            <w:r w:rsidRPr="00960A69">
              <w:rPr>
                <w:b/>
                <w:sz w:val="28"/>
                <w:szCs w:val="28"/>
                <w:lang w:val="uk-UA"/>
              </w:rPr>
              <w:t>10) надання жінкам, які постраждали внаслідок Чорнобильської катастрофи, відпустки по вагітності і родах тривалістю 90 календарних днів до родів і 90 календарних днів після родів, яка обчислюється сумарно і надається жінкам повністю незалежно від кількості днів, фактично використаних до родів, з оплатою в розмірі повного заробітку незалежно від страхового стажу та місця роботи.</w:t>
            </w:r>
            <w:bookmarkStart w:id="27" w:name="n350"/>
            <w:bookmarkEnd w:id="27"/>
          </w:p>
          <w:p w:rsidR="008538E9" w:rsidRPr="00960A69" w:rsidRDefault="008538E9" w:rsidP="002E4AB3">
            <w:pPr>
              <w:pStyle w:val="rvps2"/>
              <w:spacing w:before="0" w:beforeAutospacing="0" w:after="0" w:afterAutospacing="0"/>
              <w:ind w:firstLine="567"/>
              <w:jc w:val="both"/>
              <w:rPr>
                <w:rStyle w:val="rvts46"/>
                <w:sz w:val="28"/>
                <w:szCs w:val="28"/>
                <w:lang w:val="uk-UA"/>
              </w:rPr>
            </w:pPr>
            <w:bookmarkStart w:id="28" w:name="n351"/>
            <w:bookmarkEnd w:id="28"/>
          </w:p>
          <w:p w:rsidR="008538E9" w:rsidRPr="00960A69" w:rsidRDefault="008538E9" w:rsidP="002E4AB3">
            <w:pPr>
              <w:pStyle w:val="rvps2"/>
              <w:spacing w:before="0" w:beforeAutospacing="0" w:after="0" w:afterAutospacing="0"/>
              <w:ind w:firstLine="567"/>
              <w:jc w:val="both"/>
              <w:rPr>
                <w:rStyle w:val="rvts46"/>
                <w:sz w:val="28"/>
                <w:szCs w:val="28"/>
                <w:lang w:val="uk-UA"/>
              </w:rPr>
            </w:pPr>
          </w:p>
          <w:p w:rsidR="008538E9" w:rsidRPr="00960A69" w:rsidRDefault="008538E9" w:rsidP="002E4AB3">
            <w:pPr>
              <w:pStyle w:val="rvps2"/>
              <w:spacing w:before="0" w:beforeAutospacing="0" w:after="0" w:afterAutospacing="0"/>
              <w:ind w:firstLine="567"/>
              <w:jc w:val="both"/>
              <w:rPr>
                <w:rStyle w:val="rvts46"/>
                <w:sz w:val="28"/>
                <w:szCs w:val="28"/>
                <w:lang w:val="uk-UA"/>
              </w:rPr>
            </w:pPr>
          </w:p>
          <w:p w:rsidR="00EC5000" w:rsidRPr="00960A69" w:rsidRDefault="00EC5000"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 xml:space="preserve">{Пункт 12 частини першої статті 30 виключено на підставі Закону </w:t>
            </w:r>
            <w:r w:rsidRPr="00960A69">
              <w:rPr>
                <w:rStyle w:val="rvts0"/>
                <w:sz w:val="28"/>
                <w:szCs w:val="28"/>
                <w:lang w:val="uk-UA"/>
              </w:rPr>
              <w:t>№ 76-VIII від 28.12.2014</w:t>
            </w:r>
            <w:r w:rsidRPr="00960A69">
              <w:rPr>
                <w:rStyle w:val="rvts46"/>
                <w:sz w:val="28"/>
                <w:szCs w:val="28"/>
                <w:lang w:val="uk-UA"/>
              </w:rPr>
              <w:t>}</w:t>
            </w:r>
          </w:p>
          <w:p w:rsidR="006113EB" w:rsidRPr="00960A69" w:rsidRDefault="006113EB"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6113EB" w:rsidRPr="00960A69" w:rsidRDefault="006113EB" w:rsidP="002E4AB3">
            <w:pPr>
              <w:pStyle w:val="rvps2"/>
              <w:spacing w:before="0" w:beforeAutospacing="0" w:after="0" w:afterAutospacing="0"/>
              <w:ind w:firstLine="567"/>
              <w:jc w:val="both"/>
              <w:rPr>
                <w:rStyle w:val="rvts0"/>
                <w:sz w:val="28"/>
                <w:szCs w:val="28"/>
                <w:lang w:val="uk-UA"/>
              </w:rPr>
            </w:pPr>
          </w:p>
          <w:p w:rsidR="002E4AB3" w:rsidRPr="00960A69" w:rsidRDefault="002E4AB3" w:rsidP="002E4AB3">
            <w:pPr>
              <w:pStyle w:val="rvps2"/>
              <w:spacing w:before="0" w:beforeAutospacing="0" w:after="0" w:afterAutospacing="0"/>
              <w:ind w:firstLine="567"/>
              <w:jc w:val="both"/>
              <w:rPr>
                <w:rStyle w:val="rvts0"/>
                <w:sz w:val="28"/>
                <w:szCs w:val="28"/>
                <w:lang w:val="uk-UA"/>
              </w:rPr>
            </w:pPr>
          </w:p>
          <w:p w:rsidR="004B67DE" w:rsidRPr="00960A69" w:rsidRDefault="004B67DE" w:rsidP="004B67DE">
            <w:pPr>
              <w:pStyle w:val="HTML"/>
              <w:ind w:firstLine="426"/>
              <w:jc w:val="both"/>
              <w:rPr>
                <w:rFonts w:ascii="Times New Roman" w:hAnsi="Times New Roman" w:cs="Times New Roman"/>
                <w:color w:val="000000"/>
                <w:spacing w:val="-8"/>
                <w:sz w:val="28"/>
                <w:szCs w:val="28"/>
                <w:lang w:val="uk-UA"/>
              </w:rPr>
            </w:pPr>
            <w:r w:rsidRPr="00960A69">
              <w:rPr>
                <w:rFonts w:ascii="Times New Roman" w:hAnsi="Times New Roman" w:cs="Times New Roman"/>
                <w:color w:val="000000"/>
                <w:spacing w:val="-8"/>
                <w:sz w:val="28"/>
                <w:szCs w:val="28"/>
                <w:lang w:val="uk-UA"/>
              </w:rPr>
              <w:t>…</w:t>
            </w:r>
          </w:p>
          <w:p w:rsidR="008D00A0" w:rsidRPr="00960A69" w:rsidRDefault="006113EB" w:rsidP="002E4AB3">
            <w:pPr>
              <w:pStyle w:val="rvps2"/>
              <w:spacing w:before="0" w:beforeAutospacing="0" w:after="0" w:afterAutospacing="0"/>
              <w:ind w:firstLine="567"/>
              <w:jc w:val="both"/>
              <w:rPr>
                <w:b/>
                <w:sz w:val="28"/>
                <w:szCs w:val="28"/>
                <w:lang w:val="uk-UA" w:eastAsia="en-US"/>
              </w:rPr>
            </w:pPr>
            <w:r w:rsidRPr="00960A69">
              <w:rPr>
                <w:b/>
                <w:sz w:val="28"/>
                <w:szCs w:val="28"/>
                <w:lang w:val="uk-UA" w:eastAsia="en-US"/>
              </w:rPr>
              <w:t xml:space="preserve">Установити, що пільги, передбачені пунктом 4 частини першої та пунктами 8, 9 частини третьої цієї </w:t>
            </w:r>
            <w:r w:rsidRPr="00960A69">
              <w:rPr>
                <w:b/>
                <w:sz w:val="28"/>
                <w:szCs w:val="28"/>
                <w:lang w:val="uk-UA" w:eastAsia="en-US"/>
              </w:rPr>
              <w:lastRenderedPageBreak/>
              <w:t>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BA6FA0" w:rsidRPr="00960A69" w:rsidRDefault="00BA6FA0" w:rsidP="002E4AB3">
            <w:pPr>
              <w:pStyle w:val="rvps2"/>
              <w:spacing w:before="0" w:beforeAutospacing="0" w:after="0" w:afterAutospacing="0"/>
              <w:ind w:firstLine="567"/>
              <w:jc w:val="both"/>
              <w:rPr>
                <w:rStyle w:val="rvts9"/>
                <w:strike/>
                <w:sz w:val="28"/>
                <w:szCs w:val="28"/>
                <w:lang w:val="uk-UA"/>
              </w:rPr>
            </w:pPr>
          </w:p>
        </w:tc>
        <w:tc>
          <w:tcPr>
            <w:tcW w:w="7510" w:type="dxa"/>
            <w:tcBorders>
              <w:left w:val="single" w:sz="4" w:space="0" w:color="auto"/>
              <w:right w:val="single" w:sz="4" w:space="0" w:color="auto"/>
            </w:tcBorders>
            <w:shd w:val="clear" w:color="auto" w:fill="auto"/>
          </w:tcPr>
          <w:p w:rsidR="008D00A0" w:rsidRPr="00960A69" w:rsidRDefault="008D00A0" w:rsidP="002E4AB3">
            <w:pPr>
              <w:pStyle w:val="rvps2"/>
              <w:spacing w:before="0" w:beforeAutospacing="0" w:after="0" w:afterAutospacing="0"/>
              <w:ind w:firstLine="567"/>
              <w:jc w:val="both"/>
              <w:rPr>
                <w:sz w:val="28"/>
                <w:szCs w:val="28"/>
                <w:lang w:val="uk-UA"/>
              </w:rPr>
            </w:pPr>
            <w:r w:rsidRPr="00960A69">
              <w:rPr>
                <w:rStyle w:val="rvts9"/>
                <w:sz w:val="28"/>
                <w:szCs w:val="28"/>
                <w:lang w:val="uk-UA"/>
              </w:rPr>
              <w:lastRenderedPageBreak/>
              <w:t>Стаття 30.</w:t>
            </w:r>
            <w:r w:rsidRPr="00960A69">
              <w:rPr>
                <w:sz w:val="28"/>
                <w:szCs w:val="28"/>
                <w:lang w:val="uk-UA"/>
              </w:rPr>
              <w:t xml:space="preserve"> Пільги та компенсації потерпілим дітям та їх батькам</w:t>
            </w:r>
          </w:p>
          <w:p w:rsidR="008D00A0" w:rsidRPr="00960A69" w:rsidRDefault="008D00A0" w:rsidP="002E4AB3">
            <w:pPr>
              <w:pStyle w:val="rvps2"/>
              <w:spacing w:before="0" w:beforeAutospacing="0" w:after="0" w:afterAutospacing="0"/>
              <w:ind w:firstLine="567"/>
              <w:jc w:val="both"/>
              <w:rPr>
                <w:sz w:val="28"/>
                <w:szCs w:val="28"/>
                <w:lang w:val="uk-UA"/>
              </w:rPr>
            </w:pPr>
            <w:r w:rsidRPr="00960A69">
              <w:rPr>
                <w:sz w:val="28"/>
                <w:szCs w:val="28"/>
                <w:lang w:val="uk-UA"/>
              </w:rPr>
              <w:t>Потерпілим дітям, зазначеним у пунктах 1-6 статті 27 цього Закону, та їх батькам надаються такі гарантовані державою компенсації та пільги:</w:t>
            </w:r>
          </w:p>
          <w:p w:rsidR="008D00A0" w:rsidRPr="00960A69" w:rsidRDefault="008D00A0"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1)</w:t>
            </w:r>
            <w:r w:rsidR="002E4AB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повне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державне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забезпечення дітей до вступу їх до школи</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старше 8 років) шляхом безплатного виховання (утримання) їх у державних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 комунальних дошкільних навчальних закладах і надання щомісячної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 розмір якої визначається Кабінетом Міністрів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України;</w:t>
            </w:r>
          </w:p>
          <w:p w:rsidR="008D00A0" w:rsidRPr="00960A69" w:rsidRDefault="008D00A0"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3)</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безплатний</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проїзд</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межах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всіх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видах</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транспорту (крім таксі) дитині 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особі,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супроводжує</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хвору дитину до місця лікування (реабілітації),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назад (за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направленням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медичних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правом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позачергового придбання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квитків; </w:t>
            </w:r>
          </w:p>
          <w:p w:rsidR="008D00A0" w:rsidRPr="00960A69" w:rsidRDefault="008D00A0"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lastRenderedPageBreak/>
              <w:t>5) щорічне безплатне забезпечення потерпілих дітей путівками 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строком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 двох місяців шляхом надання щорічної 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через безготівкове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перерахування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мають ліцензію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провадження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господарської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діяльності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медичної</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практики, за надання послуг із оздоровлення.</w:t>
            </w:r>
          </w:p>
          <w:p w:rsidR="008D00A0" w:rsidRPr="00960A69" w:rsidRDefault="008D00A0" w:rsidP="002E4AB3">
            <w:pPr>
              <w:pStyle w:val="HTML"/>
              <w:ind w:firstLine="567"/>
              <w:jc w:val="both"/>
              <w:rPr>
                <w:rFonts w:ascii="Times New Roman" w:hAnsi="Times New Roman" w:cs="Times New Roman"/>
                <w:b/>
                <w:sz w:val="28"/>
                <w:szCs w:val="28"/>
                <w:lang w:val="uk-UA"/>
              </w:rPr>
            </w:pPr>
            <w:bookmarkStart w:id="29" w:name="o326"/>
            <w:bookmarkEnd w:id="29"/>
            <w:r w:rsidRPr="00960A69">
              <w:rPr>
                <w:rFonts w:ascii="Times New Roman" w:hAnsi="Times New Roman" w:cs="Times New Roman"/>
                <w:b/>
                <w:sz w:val="28"/>
                <w:szCs w:val="28"/>
                <w:lang w:val="uk-UA"/>
              </w:rPr>
              <w:t>Потерпілі діти віком до 10 років разом з одним із батьків або особою,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яка їх замінює,</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 умови,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така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особа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належить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 постраждалих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внаслідок Чорнобильської катастрофи,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забезпечуються путівками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шляхом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 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через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безготівкове перерахування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ліцензію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 провадження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господарської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діяльності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медичної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практики,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надання послуг із оздоровлення чи одержання грошової компенсації у розмірі середньої вартості путівки в Україні.</w:t>
            </w:r>
          </w:p>
          <w:p w:rsidR="008D00A0" w:rsidRPr="00960A69" w:rsidRDefault="008D00A0" w:rsidP="002E4AB3">
            <w:pPr>
              <w:pStyle w:val="HTML"/>
              <w:ind w:firstLine="567"/>
              <w:jc w:val="both"/>
              <w:rPr>
                <w:rFonts w:ascii="Times New Roman" w:hAnsi="Times New Roman" w:cs="Times New Roman"/>
                <w:b/>
                <w:sz w:val="28"/>
                <w:szCs w:val="28"/>
                <w:lang w:val="uk-UA"/>
              </w:rPr>
            </w:pPr>
            <w:bookmarkStart w:id="30" w:name="o327"/>
            <w:bookmarkEnd w:id="30"/>
            <w:r w:rsidRPr="00960A69">
              <w:rPr>
                <w:rFonts w:ascii="Times New Roman" w:hAnsi="Times New Roman" w:cs="Times New Roman"/>
                <w:b/>
                <w:sz w:val="28"/>
                <w:szCs w:val="28"/>
                <w:lang w:val="uk-UA"/>
              </w:rPr>
              <w:t>Батьки потерпілих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дітей</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особа,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яка їх замінює,</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мають право вільного вибору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відповідного профілю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чи закладу відпочинку,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 мають ліцензію на провадження господарської діяльності з медичної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практики,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бажанням, здійснення доплати за надання додаткових послуг за рахунок власних коштів у разі недостатності суми 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 санаторно-курортне лікування чи відпочинок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вибраному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заклади незалежно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форми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власності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зобов'язані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надавати </w:t>
            </w:r>
            <w:r w:rsidRPr="00960A69">
              <w:rPr>
                <w:rFonts w:ascii="Times New Roman" w:hAnsi="Times New Roman" w:cs="Times New Roman"/>
                <w:b/>
                <w:sz w:val="28"/>
                <w:szCs w:val="28"/>
                <w:lang w:val="uk-UA"/>
              </w:rPr>
              <w:lastRenderedPageBreak/>
              <w:t>санаторно-курортні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оздоровчі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шляхом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безготівкових розрахунків.</w:t>
            </w:r>
          </w:p>
          <w:p w:rsidR="008D00A0" w:rsidRPr="00960A69" w:rsidRDefault="008D00A0" w:rsidP="002E4AB3">
            <w:pPr>
              <w:pStyle w:val="HTML"/>
              <w:ind w:firstLine="567"/>
              <w:jc w:val="both"/>
              <w:rPr>
                <w:rFonts w:ascii="Times New Roman" w:hAnsi="Times New Roman" w:cs="Times New Roman"/>
                <w:b/>
                <w:sz w:val="28"/>
                <w:szCs w:val="28"/>
                <w:lang w:val="uk-UA"/>
              </w:rPr>
            </w:pPr>
            <w:bookmarkStart w:id="31" w:name="o328"/>
            <w:bookmarkEnd w:id="31"/>
            <w:r w:rsidRPr="00960A69">
              <w:rPr>
                <w:rFonts w:ascii="Times New Roman" w:hAnsi="Times New Roman" w:cs="Times New Roman"/>
                <w:b/>
                <w:sz w:val="28"/>
                <w:szCs w:val="28"/>
                <w:lang w:val="uk-UA"/>
              </w:rPr>
              <w:t>Порядок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 доплат за рахунок власних коштів,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виплати грошової 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 розмірі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середньої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встановлюється</w:t>
            </w:r>
            <w:r w:rsidR="00FF04A1"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Кабінетом Міністрів України.</w:t>
            </w:r>
          </w:p>
          <w:p w:rsidR="008D00A0" w:rsidRPr="00960A69" w:rsidRDefault="008D00A0" w:rsidP="002E4AB3">
            <w:pPr>
              <w:pStyle w:val="HTML"/>
              <w:ind w:firstLine="567"/>
              <w:jc w:val="both"/>
              <w:rPr>
                <w:rFonts w:ascii="Times New Roman" w:hAnsi="Times New Roman" w:cs="Times New Roman"/>
                <w:b/>
                <w:sz w:val="28"/>
                <w:szCs w:val="28"/>
                <w:lang w:val="uk-UA"/>
              </w:rPr>
            </w:pPr>
            <w:bookmarkStart w:id="32" w:name="o329"/>
            <w:bookmarkEnd w:id="32"/>
            <w:r w:rsidRPr="00960A69">
              <w:rPr>
                <w:rFonts w:ascii="Times New Roman" w:hAnsi="Times New Roman" w:cs="Times New Roman"/>
                <w:b/>
                <w:sz w:val="28"/>
                <w:szCs w:val="28"/>
                <w:lang w:val="uk-UA"/>
              </w:rPr>
              <w:t>Розмір щорічної грошової допомо</w:t>
            </w:r>
            <w:r w:rsidR="00FF04A1" w:rsidRPr="00960A69">
              <w:rPr>
                <w:rFonts w:ascii="Times New Roman" w:hAnsi="Times New Roman" w:cs="Times New Roman"/>
                <w:b/>
                <w:sz w:val="28"/>
                <w:szCs w:val="28"/>
                <w:lang w:val="uk-UA"/>
              </w:rPr>
              <w:t>ги,</w:t>
            </w:r>
            <w:r w:rsidR="004066AB" w:rsidRPr="00960A69">
              <w:rPr>
                <w:rFonts w:ascii="Times New Roman" w:hAnsi="Times New Roman" w:cs="Times New Roman"/>
                <w:b/>
                <w:sz w:val="28"/>
                <w:szCs w:val="28"/>
                <w:lang w:val="uk-UA"/>
              </w:rPr>
              <w:t xml:space="preserve"> </w:t>
            </w:r>
            <w:r w:rsidR="00FF04A1" w:rsidRPr="00960A69">
              <w:rPr>
                <w:rFonts w:ascii="Times New Roman" w:hAnsi="Times New Roman" w:cs="Times New Roman"/>
                <w:b/>
                <w:sz w:val="28"/>
                <w:szCs w:val="28"/>
                <w:lang w:val="uk-UA"/>
              </w:rPr>
              <w:t xml:space="preserve">щорічний розмір середньої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визначаються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законом про Державний</w:t>
            </w:r>
            <w:r w:rsidR="00FF04A1"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бюджет України на відповідний рік.</w:t>
            </w:r>
          </w:p>
          <w:p w:rsidR="008D00A0" w:rsidRPr="00960A69" w:rsidRDefault="004066AB" w:rsidP="002E4AB3">
            <w:pPr>
              <w:pStyle w:val="HTML"/>
              <w:ind w:firstLine="567"/>
              <w:jc w:val="both"/>
              <w:rPr>
                <w:b/>
                <w:sz w:val="28"/>
                <w:szCs w:val="28"/>
                <w:lang w:val="uk-UA"/>
              </w:rPr>
            </w:pPr>
            <w:bookmarkStart w:id="33" w:name="o330"/>
            <w:bookmarkEnd w:id="33"/>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При цьому в разі недостатньої т</w:t>
            </w:r>
            <w:r w:rsidR="00FF04A1" w:rsidRPr="00960A69">
              <w:rPr>
                <w:rFonts w:ascii="Times New Roman" w:hAnsi="Times New Roman" w:cs="Times New Roman"/>
                <w:b/>
                <w:sz w:val="28"/>
                <w:szCs w:val="28"/>
                <w:lang w:val="uk-UA"/>
              </w:rPr>
              <w:t>ривалості</w:t>
            </w:r>
            <w:r w:rsidRPr="00960A69">
              <w:rPr>
                <w:rFonts w:ascii="Times New Roman" w:hAnsi="Times New Roman" w:cs="Times New Roman"/>
                <w:b/>
                <w:sz w:val="28"/>
                <w:szCs w:val="28"/>
                <w:lang w:val="uk-UA"/>
              </w:rPr>
              <w:t xml:space="preserve"> </w:t>
            </w:r>
            <w:r w:rsidR="00FF04A1" w:rsidRPr="00960A69">
              <w:rPr>
                <w:rFonts w:ascii="Times New Roman" w:hAnsi="Times New Roman" w:cs="Times New Roman"/>
                <w:b/>
                <w:sz w:val="28"/>
                <w:szCs w:val="28"/>
                <w:lang w:val="uk-UA"/>
              </w:rPr>
              <w:t>щорічної</w:t>
            </w:r>
            <w:r w:rsidRPr="00960A69">
              <w:rPr>
                <w:rFonts w:ascii="Times New Roman" w:hAnsi="Times New Roman" w:cs="Times New Roman"/>
                <w:b/>
                <w:sz w:val="28"/>
                <w:szCs w:val="28"/>
                <w:lang w:val="uk-UA"/>
              </w:rPr>
              <w:t xml:space="preserve"> </w:t>
            </w:r>
            <w:r w:rsidR="00FF04A1" w:rsidRPr="00960A69">
              <w:rPr>
                <w:rFonts w:ascii="Times New Roman" w:hAnsi="Times New Roman" w:cs="Times New Roman"/>
                <w:b/>
                <w:sz w:val="28"/>
                <w:szCs w:val="28"/>
                <w:lang w:val="uk-UA"/>
              </w:rPr>
              <w:t xml:space="preserve">відпустки </w:t>
            </w:r>
            <w:r w:rsidR="008D00A0" w:rsidRPr="00960A69">
              <w:rPr>
                <w:rFonts w:ascii="Times New Roman" w:hAnsi="Times New Roman" w:cs="Times New Roman"/>
                <w:b/>
                <w:sz w:val="28"/>
                <w:szCs w:val="28"/>
                <w:lang w:val="uk-UA"/>
              </w:rPr>
              <w:t>одному</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з</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батьків,</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або</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особі,</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яка їх замінює,</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або особі,</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яка</w:t>
            </w:r>
            <w:r w:rsidR="00FF04A1"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доглядає за потерпілою дитиною,</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надається додаткова відпустка без</w:t>
            </w:r>
            <w:r w:rsidR="00FF04A1"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збереження заробітної плати</w:t>
            </w:r>
            <w:r w:rsidR="008D00A0" w:rsidRPr="00960A69">
              <w:rPr>
                <w:b/>
                <w:sz w:val="28"/>
                <w:szCs w:val="28"/>
                <w:lang w:val="uk-UA"/>
              </w:rPr>
              <w:t>.</w:t>
            </w:r>
          </w:p>
          <w:p w:rsidR="00FF04A1" w:rsidRPr="00960A69" w:rsidRDefault="00FF04A1"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6)</w:t>
            </w:r>
            <w:r w:rsidR="001820F9"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щомісячна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порядку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розмірі, встановлених</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Кабінетом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Міністрів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України, незалежно від інших виплат на кожну дитину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шкільного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евакуйована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із зони відчуження або народилася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після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26</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квітня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1986</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 батька, який на час настання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вагітності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матері, має підстави належати до категорії 1 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2,</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матері,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 час настання вагітності або під час вагітності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має підстави належати до категорії 1 або 2, а також на кожну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дитину,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проживала у зоні безумовного (обов'язкового)</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відселення з моменту аварії до прийняття постанови про відселення.</w:t>
            </w:r>
          </w:p>
          <w:p w:rsidR="00EC5000" w:rsidRPr="00960A69" w:rsidRDefault="00EC5000"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8)</w:t>
            </w:r>
            <w:r w:rsidR="001820F9"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щомісячна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порядку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розмірі, встановлених</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Кабінетом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Міністрів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сім'ям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кожну дитину шкільного віку, яка стала інвалідом або </w:t>
            </w:r>
            <w:r w:rsidRPr="00960A69">
              <w:rPr>
                <w:rFonts w:ascii="Times New Roman" w:hAnsi="Times New Roman" w:cs="Times New Roman"/>
                <w:b/>
                <w:sz w:val="28"/>
                <w:szCs w:val="28"/>
                <w:lang w:val="uk-UA"/>
              </w:rPr>
              <w:lastRenderedPageBreak/>
              <w:t>перебуває на диспансерному обліку по захворюванню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внаслідок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Чорнобильської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катастрофи, а також дітям</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шкільного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батьки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стали інвалідами I або II групи чи померли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внаслідок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Чорнобильської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катастрофи,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замість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виплати, передбаченої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пунктом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6</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цієї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статті,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якщо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вказана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дитина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 перебуває</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 повному державному забезпеченні. Необхідність взяття дитини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такий</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диспансерний</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облік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визначається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лікарською консультаційною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комісією.</w:t>
            </w:r>
          </w:p>
          <w:p w:rsidR="006113EB" w:rsidRPr="00960A69" w:rsidRDefault="008538E9" w:rsidP="002E4AB3">
            <w:pPr>
              <w:pStyle w:val="HTML"/>
              <w:ind w:firstLine="567"/>
              <w:jc w:val="both"/>
              <w:rPr>
                <w:rFonts w:ascii="Times New Roman" w:hAnsi="Times New Roman" w:cs="Times New Roman"/>
                <w:sz w:val="28"/>
                <w:szCs w:val="28"/>
                <w:lang w:val="uk-UA"/>
              </w:rPr>
            </w:pPr>
            <w:r w:rsidRPr="00960A69">
              <w:rPr>
                <w:rFonts w:ascii="Times New Roman" w:hAnsi="Times New Roman" w:cs="Times New Roman"/>
                <w:b/>
                <w:color w:val="000000"/>
                <w:spacing w:val="-8"/>
                <w:sz w:val="28"/>
                <w:szCs w:val="28"/>
                <w:lang w:val="uk-UA"/>
              </w:rPr>
              <w:t>10) надання жінкам, постраждалим внаслідок Чорнобильської катастрофи, відпустки по вагітності і пологах тривалістю 90 календарних днів до пологів і 90 календарних днів після пологів, яка обчислюється сумарно і надається повністю незалежно від кількості днів, фактично використаних до пологів, з оплатою в розмірі повного заробітку незалежно від страхового стажу та місця роботи</w:t>
            </w:r>
            <w:r w:rsidR="006113EB" w:rsidRPr="00960A69">
              <w:rPr>
                <w:rFonts w:ascii="Times New Roman" w:hAnsi="Times New Roman" w:cs="Times New Roman"/>
                <w:sz w:val="28"/>
                <w:szCs w:val="28"/>
                <w:lang w:val="uk-UA"/>
              </w:rPr>
              <w:t>.</w:t>
            </w:r>
            <w:r w:rsidR="004066AB" w:rsidRPr="00960A69">
              <w:rPr>
                <w:rFonts w:ascii="Times New Roman" w:hAnsi="Times New Roman" w:cs="Times New Roman"/>
                <w:sz w:val="28"/>
                <w:szCs w:val="28"/>
                <w:lang w:val="uk-UA"/>
              </w:rPr>
              <w:t xml:space="preserve"> </w:t>
            </w:r>
          </w:p>
          <w:p w:rsidR="006113EB" w:rsidRPr="00960A69" w:rsidRDefault="004066AB" w:rsidP="002E4AB3">
            <w:pPr>
              <w:pStyle w:val="HTML"/>
              <w:ind w:firstLine="567"/>
              <w:jc w:val="both"/>
              <w:rPr>
                <w:rFonts w:ascii="Times New Roman" w:hAnsi="Times New Roman" w:cs="Times New Roman"/>
                <w:b/>
                <w:sz w:val="28"/>
                <w:szCs w:val="28"/>
                <w:lang w:val="uk-UA"/>
              </w:rPr>
            </w:pPr>
            <w:bookmarkStart w:id="34" w:name="o338"/>
            <w:bookmarkEnd w:id="34"/>
            <w:r w:rsidRPr="00960A69">
              <w:rPr>
                <w:rFonts w:ascii="Times New Roman" w:hAnsi="Times New Roman" w:cs="Times New Roman"/>
                <w:sz w:val="28"/>
                <w:szCs w:val="28"/>
                <w:lang w:val="uk-UA"/>
              </w:rPr>
              <w:t xml:space="preserve"> </w:t>
            </w:r>
            <w:r w:rsidR="006113EB" w:rsidRPr="00960A69">
              <w:rPr>
                <w:rFonts w:ascii="Times New Roman" w:hAnsi="Times New Roman" w:cs="Times New Roman"/>
                <w:b/>
                <w:sz w:val="28"/>
                <w:szCs w:val="28"/>
                <w:lang w:val="uk-UA"/>
              </w:rPr>
              <w:t>Жінкам, які проживають на території радіоактивного забруднення, під час вагітності надаються путівки для оздоровлення у спеціалізованих оздоровчих закладах.</w:t>
            </w:r>
          </w:p>
          <w:p w:rsidR="00EC5000" w:rsidRPr="00960A69" w:rsidRDefault="00EC5000"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12)</w:t>
            </w:r>
            <w:r w:rsidR="001820F9"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 батькам потерпілих дітей,</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відвідують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дитячі дошкільні та загальноосвітні навчальні заклади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тому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числі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 не знаходяться в обліковому складі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шкіл),</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якщо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діти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перебувають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 повному державному забезпеченні,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здійснюється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порядку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 розмірах, встановлених Кабінетом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Міністрів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України.</w:t>
            </w:r>
          </w:p>
          <w:p w:rsidR="004B67DE" w:rsidRPr="00960A69" w:rsidRDefault="004B67DE" w:rsidP="004B67DE">
            <w:pPr>
              <w:pStyle w:val="HTML"/>
              <w:ind w:firstLine="426"/>
              <w:jc w:val="both"/>
              <w:rPr>
                <w:rFonts w:ascii="Times New Roman" w:hAnsi="Times New Roman" w:cs="Times New Roman"/>
                <w:color w:val="000000"/>
                <w:spacing w:val="-8"/>
                <w:sz w:val="28"/>
                <w:szCs w:val="28"/>
                <w:lang w:val="uk-UA"/>
              </w:rPr>
            </w:pPr>
            <w:r w:rsidRPr="00960A69">
              <w:rPr>
                <w:rFonts w:ascii="Times New Roman" w:hAnsi="Times New Roman" w:cs="Times New Roman"/>
                <w:color w:val="000000"/>
                <w:spacing w:val="-8"/>
                <w:sz w:val="28"/>
                <w:szCs w:val="28"/>
                <w:lang w:val="uk-UA"/>
              </w:rPr>
              <w:t>…</w:t>
            </w:r>
          </w:p>
          <w:p w:rsidR="004E32E4" w:rsidRPr="00960A69" w:rsidRDefault="003E1333" w:rsidP="002E4AB3">
            <w:pPr>
              <w:pStyle w:val="HTML"/>
              <w:ind w:firstLine="567"/>
              <w:jc w:val="both"/>
              <w:rPr>
                <w:rStyle w:val="rvts9"/>
                <w:rFonts w:ascii="Times New Roman" w:hAnsi="Times New Roman" w:cs="Times New Roman"/>
                <w:b/>
                <w:sz w:val="28"/>
                <w:szCs w:val="28"/>
                <w:lang w:val="uk-UA"/>
              </w:rPr>
            </w:pPr>
            <w:r w:rsidRPr="00960A69">
              <w:rPr>
                <w:rFonts w:ascii="Times New Roman" w:hAnsi="Times New Roman" w:cs="Times New Roman"/>
                <w:b/>
                <w:sz w:val="28"/>
                <w:szCs w:val="28"/>
                <w:lang w:val="uk-UA"/>
              </w:rPr>
              <w:t>Частину сьому в</w:t>
            </w:r>
            <w:r w:rsidR="004E32E4" w:rsidRPr="00960A69">
              <w:rPr>
                <w:rFonts w:ascii="Times New Roman" w:hAnsi="Times New Roman" w:cs="Times New Roman"/>
                <w:b/>
                <w:sz w:val="28"/>
                <w:szCs w:val="28"/>
                <w:lang w:val="uk-UA"/>
              </w:rPr>
              <w:t>иключити.</w:t>
            </w:r>
          </w:p>
        </w:tc>
      </w:tr>
      <w:tr w:rsidR="008D00A0" w:rsidRPr="00796221" w:rsidTr="00120FAC">
        <w:trPr>
          <w:trHeight w:val="829"/>
        </w:trPr>
        <w:tc>
          <w:tcPr>
            <w:tcW w:w="7508" w:type="dxa"/>
            <w:tcBorders>
              <w:top w:val="single" w:sz="4" w:space="0" w:color="auto"/>
              <w:left w:val="single" w:sz="4" w:space="0" w:color="auto"/>
              <w:bottom w:val="single" w:sz="4" w:space="0" w:color="auto"/>
              <w:right w:val="single" w:sz="4" w:space="0" w:color="auto"/>
            </w:tcBorders>
          </w:tcPr>
          <w:p w:rsidR="008D00A0" w:rsidRPr="00960A69" w:rsidRDefault="001D4C8D" w:rsidP="002E4AB3">
            <w:pPr>
              <w:pStyle w:val="rvps2"/>
              <w:spacing w:before="0" w:beforeAutospacing="0" w:after="0" w:afterAutospacing="0"/>
              <w:ind w:firstLine="567"/>
              <w:jc w:val="both"/>
              <w:rPr>
                <w:rStyle w:val="rvts9"/>
                <w:sz w:val="28"/>
                <w:szCs w:val="28"/>
                <w:lang w:val="uk-UA"/>
              </w:rPr>
            </w:pPr>
            <w:r w:rsidRPr="00960A69">
              <w:rPr>
                <w:rStyle w:val="rvts46"/>
                <w:sz w:val="28"/>
                <w:szCs w:val="28"/>
                <w:lang w:val="uk-UA"/>
              </w:rPr>
              <w:lastRenderedPageBreak/>
              <w:t xml:space="preserve">{Статтю </w:t>
            </w:r>
            <w:r w:rsidR="004E32E4" w:rsidRPr="00960A69">
              <w:rPr>
                <w:rStyle w:val="rvts46"/>
                <w:sz w:val="28"/>
                <w:szCs w:val="28"/>
                <w:lang w:val="uk-UA"/>
              </w:rPr>
              <w:t xml:space="preserve">31 виключено на підставі Закону </w:t>
            </w:r>
            <w:r w:rsidR="004E32E4" w:rsidRPr="00960A69">
              <w:rPr>
                <w:rStyle w:val="rvts0"/>
                <w:sz w:val="28"/>
                <w:szCs w:val="28"/>
                <w:lang w:val="uk-UA"/>
              </w:rPr>
              <w:t>№ 76-VIII від 28.12.2014</w:t>
            </w:r>
            <w:r w:rsidR="004E32E4" w:rsidRPr="00960A69">
              <w:rPr>
                <w:rStyle w:val="rvts46"/>
                <w:sz w:val="28"/>
                <w:szCs w:val="28"/>
                <w:lang w:val="uk-UA"/>
              </w:rPr>
              <w:t>}</w:t>
            </w:r>
          </w:p>
        </w:tc>
        <w:tc>
          <w:tcPr>
            <w:tcW w:w="7510" w:type="dxa"/>
            <w:tcBorders>
              <w:left w:val="single" w:sz="4" w:space="0" w:color="auto"/>
              <w:right w:val="single" w:sz="4" w:space="0" w:color="auto"/>
            </w:tcBorders>
            <w:shd w:val="clear" w:color="auto" w:fill="auto"/>
          </w:tcPr>
          <w:p w:rsidR="004E32E4" w:rsidRPr="00960A69" w:rsidRDefault="004E32E4"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bCs/>
                <w:sz w:val="28"/>
                <w:szCs w:val="28"/>
                <w:lang w:val="uk-UA"/>
              </w:rPr>
              <w:t>Стаття 31.</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Допомога сім'ям,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 мають дітей шкільного віку, 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проживають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територіях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радіоактивного забруднення</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Сім'ї, що мають дітей віком від 7 до 16 років (учнів віком до</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18</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років),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проживають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територіях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радіоактивного забруднення,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допомога, передбачена чинним законодавством України, виплачується у подвійному розмірі.</w:t>
            </w:r>
          </w:p>
          <w:p w:rsidR="008D00A0" w:rsidRPr="00960A69" w:rsidRDefault="008D00A0" w:rsidP="002E4AB3">
            <w:pPr>
              <w:pStyle w:val="rvps2"/>
              <w:spacing w:before="0" w:beforeAutospacing="0" w:after="0" w:afterAutospacing="0"/>
              <w:ind w:firstLine="567"/>
              <w:jc w:val="both"/>
              <w:rPr>
                <w:rStyle w:val="rvts9"/>
                <w:b/>
                <w:sz w:val="28"/>
                <w:szCs w:val="28"/>
                <w:lang w:val="uk-UA"/>
              </w:rPr>
            </w:pPr>
          </w:p>
        </w:tc>
      </w:tr>
      <w:tr w:rsidR="008D00A0" w:rsidRPr="00960A69" w:rsidTr="00120FAC">
        <w:trPr>
          <w:trHeight w:val="829"/>
        </w:trPr>
        <w:tc>
          <w:tcPr>
            <w:tcW w:w="7508" w:type="dxa"/>
            <w:tcBorders>
              <w:top w:val="single" w:sz="4" w:space="0" w:color="auto"/>
              <w:left w:val="single" w:sz="4" w:space="0" w:color="auto"/>
              <w:bottom w:val="single" w:sz="4" w:space="0" w:color="auto"/>
              <w:right w:val="single" w:sz="4" w:space="0" w:color="auto"/>
            </w:tcBorders>
          </w:tcPr>
          <w:p w:rsidR="008D00A0" w:rsidRPr="00960A69" w:rsidRDefault="00124936" w:rsidP="002E4AB3">
            <w:pPr>
              <w:pStyle w:val="rvps2"/>
              <w:spacing w:before="0" w:beforeAutospacing="0" w:after="0" w:afterAutospacing="0"/>
              <w:ind w:firstLine="567"/>
              <w:jc w:val="both"/>
              <w:rPr>
                <w:rStyle w:val="rvts9"/>
                <w:sz w:val="28"/>
                <w:szCs w:val="28"/>
                <w:lang w:val="uk-UA"/>
              </w:rPr>
            </w:pPr>
            <w:r w:rsidRPr="00960A69">
              <w:rPr>
                <w:rStyle w:val="rvts46"/>
                <w:sz w:val="28"/>
                <w:szCs w:val="28"/>
                <w:lang w:val="uk-UA"/>
              </w:rPr>
              <w:t xml:space="preserve">{Статтю 37 виключено на підставі Закону </w:t>
            </w:r>
            <w:r w:rsidRPr="00960A69">
              <w:rPr>
                <w:rStyle w:val="rvts0"/>
                <w:sz w:val="28"/>
                <w:szCs w:val="28"/>
                <w:lang w:val="uk-UA"/>
              </w:rPr>
              <w:t>№ 76-VIII від 28.12.2014</w:t>
            </w:r>
            <w:r w:rsidRPr="00960A69">
              <w:rPr>
                <w:rStyle w:val="rvts46"/>
                <w:sz w:val="28"/>
                <w:szCs w:val="28"/>
                <w:lang w:val="uk-UA"/>
              </w:rPr>
              <w:t>}</w:t>
            </w:r>
          </w:p>
        </w:tc>
        <w:tc>
          <w:tcPr>
            <w:tcW w:w="7510" w:type="dxa"/>
            <w:tcBorders>
              <w:left w:val="single" w:sz="4" w:space="0" w:color="auto"/>
              <w:right w:val="single" w:sz="4" w:space="0" w:color="auto"/>
            </w:tcBorders>
            <w:shd w:val="clear" w:color="auto" w:fill="auto"/>
          </w:tcPr>
          <w:p w:rsidR="00124936" w:rsidRPr="00960A69" w:rsidRDefault="00124936"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bCs/>
                <w:sz w:val="28"/>
                <w:szCs w:val="28"/>
                <w:lang w:val="uk-UA"/>
              </w:rPr>
              <w:t>Стаття 37.</w:t>
            </w:r>
            <w:r w:rsidRPr="00960A69">
              <w:rPr>
                <w:rFonts w:ascii="Times New Roman" w:hAnsi="Times New Roman" w:cs="Times New Roman"/>
                <w:b/>
                <w:sz w:val="28"/>
                <w:szCs w:val="28"/>
                <w:lang w:val="uk-UA"/>
              </w:rPr>
              <w:t xml:space="preserve"> Компенсації громадянам, які проживають на</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територіях радіоактивного забруднення </w:t>
            </w:r>
          </w:p>
          <w:p w:rsidR="00124936" w:rsidRPr="00960A69" w:rsidRDefault="00124936" w:rsidP="002E4AB3">
            <w:pPr>
              <w:pStyle w:val="HTML"/>
              <w:ind w:firstLine="567"/>
              <w:jc w:val="both"/>
              <w:rPr>
                <w:rFonts w:ascii="Times New Roman" w:hAnsi="Times New Roman" w:cs="Times New Roman"/>
                <w:b/>
                <w:sz w:val="28"/>
                <w:szCs w:val="28"/>
                <w:lang w:val="uk-UA"/>
              </w:rPr>
            </w:pPr>
            <w:bookmarkStart w:id="35" w:name="o419"/>
            <w:bookmarkEnd w:id="35"/>
            <w:r w:rsidRPr="00960A69">
              <w:rPr>
                <w:rFonts w:ascii="Times New Roman" w:hAnsi="Times New Roman" w:cs="Times New Roman"/>
                <w:b/>
                <w:sz w:val="28"/>
                <w:szCs w:val="28"/>
                <w:lang w:val="uk-UA"/>
              </w:rPr>
              <w:t>Громадянам,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проживають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територіях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радіоактивного забруднення,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виплачується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щомісячна грошова допомога у зв'язку з обмеженням споживання продуктів харчування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місцевого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виробництва</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особистого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підсобного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господарства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порядку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та розмірах, встановлених Кабінетом Міністрів України. </w:t>
            </w:r>
          </w:p>
          <w:p w:rsidR="00124936" w:rsidRPr="00960A69" w:rsidRDefault="00124936" w:rsidP="002E4AB3">
            <w:pPr>
              <w:pStyle w:val="HTML"/>
              <w:ind w:firstLine="567"/>
              <w:jc w:val="both"/>
              <w:rPr>
                <w:rFonts w:ascii="Times New Roman" w:hAnsi="Times New Roman" w:cs="Times New Roman"/>
                <w:b/>
                <w:sz w:val="28"/>
                <w:szCs w:val="28"/>
                <w:lang w:val="uk-UA"/>
              </w:rPr>
            </w:pPr>
            <w:bookmarkStart w:id="36" w:name="o420"/>
            <w:bookmarkEnd w:id="36"/>
            <w:r w:rsidRPr="00960A69">
              <w:rPr>
                <w:rFonts w:ascii="Times New Roman" w:hAnsi="Times New Roman" w:cs="Times New Roman"/>
                <w:b/>
                <w:sz w:val="28"/>
                <w:szCs w:val="28"/>
                <w:lang w:val="uk-UA"/>
              </w:rPr>
              <w:t>Перелік населених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пунктів,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жителям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виплачується щомісячна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затверджується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Кабінетом Міністрів України. </w:t>
            </w:r>
          </w:p>
          <w:p w:rsidR="001D4C8D" w:rsidRPr="00960A69" w:rsidRDefault="00124936" w:rsidP="000466F1">
            <w:pPr>
              <w:pStyle w:val="HTML"/>
              <w:ind w:firstLine="567"/>
              <w:jc w:val="both"/>
              <w:rPr>
                <w:rStyle w:val="rvts9"/>
                <w:rFonts w:ascii="Times New Roman" w:hAnsi="Times New Roman" w:cs="Times New Roman"/>
                <w:b/>
                <w:sz w:val="28"/>
                <w:szCs w:val="28"/>
                <w:lang w:val="uk-UA"/>
              </w:rPr>
            </w:pPr>
            <w:bookmarkStart w:id="37" w:name="o421"/>
            <w:bookmarkEnd w:id="37"/>
            <w:r w:rsidRPr="00960A69">
              <w:rPr>
                <w:rFonts w:ascii="Times New Roman" w:hAnsi="Times New Roman" w:cs="Times New Roman"/>
                <w:b/>
                <w:sz w:val="28"/>
                <w:szCs w:val="28"/>
                <w:lang w:val="uk-UA"/>
              </w:rPr>
              <w:t>Ця допомога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виплачується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щомісячно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органами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 соціального захисту населення за місцем реєстрації. Виплата за два і більше місяців забороняється.</w:t>
            </w:r>
          </w:p>
        </w:tc>
      </w:tr>
      <w:tr w:rsidR="008D00A0" w:rsidRPr="00796221" w:rsidTr="00120FAC">
        <w:trPr>
          <w:trHeight w:val="829"/>
        </w:trPr>
        <w:tc>
          <w:tcPr>
            <w:tcW w:w="7508" w:type="dxa"/>
            <w:tcBorders>
              <w:top w:val="single" w:sz="4" w:space="0" w:color="auto"/>
              <w:left w:val="single" w:sz="4" w:space="0" w:color="auto"/>
              <w:bottom w:val="single" w:sz="4" w:space="0" w:color="auto"/>
              <w:right w:val="single" w:sz="4" w:space="0" w:color="auto"/>
            </w:tcBorders>
          </w:tcPr>
          <w:p w:rsidR="00826B0D" w:rsidRPr="00960A69" w:rsidRDefault="00826B0D" w:rsidP="001D4C8D">
            <w:pPr>
              <w:shd w:val="clear" w:color="auto" w:fill="FFFFFF"/>
              <w:suppressAutoHyphens w:val="0"/>
              <w:ind w:firstLine="567"/>
              <w:jc w:val="both"/>
              <w:rPr>
                <w:b/>
                <w:bCs/>
                <w:sz w:val="28"/>
                <w:szCs w:val="28"/>
                <w:lang w:val="uk-UA" w:eastAsia="en-US"/>
              </w:rPr>
            </w:pPr>
            <w:r w:rsidRPr="00960A69">
              <w:rPr>
                <w:b/>
                <w:bCs/>
                <w:sz w:val="28"/>
                <w:szCs w:val="28"/>
                <w:lang w:val="uk-UA" w:eastAsia="en-US"/>
              </w:rPr>
              <w:lastRenderedPageBreak/>
              <w:t>Стаття 39. Доплата громадянам, які працюють у зоні відчуження</w:t>
            </w:r>
          </w:p>
          <w:p w:rsidR="00826B0D" w:rsidRPr="00960A69" w:rsidRDefault="00826B0D" w:rsidP="001D4C8D">
            <w:pPr>
              <w:shd w:val="clear" w:color="auto" w:fill="FFFFFF"/>
              <w:suppressAutoHyphens w:val="0"/>
              <w:ind w:firstLine="567"/>
              <w:jc w:val="both"/>
              <w:rPr>
                <w:b/>
                <w:bCs/>
                <w:sz w:val="28"/>
                <w:szCs w:val="28"/>
                <w:lang w:val="uk-UA" w:eastAsia="en-US"/>
              </w:rPr>
            </w:pPr>
            <w:bookmarkStart w:id="38" w:name="n633"/>
            <w:bookmarkEnd w:id="38"/>
            <w:r w:rsidRPr="00960A69">
              <w:rPr>
                <w:b/>
                <w:bCs/>
                <w:sz w:val="28"/>
                <w:szCs w:val="28"/>
                <w:lang w:val="uk-UA" w:eastAsia="en-US"/>
              </w:rPr>
              <w:t>Громадянам, які працюють у зоні відчуження, встановлюється доплата у порядку і розмірах, визначених Кабінетом Міністрів України.</w:t>
            </w:r>
          </w:p>
          <w:p w:rsidR="008D00A0" w:rsidRPr="00960A69" w:rsidRDefault="008D00A0" w:rsidP="001D4C8D">
            <w:pPr>
              <w:pStyle w:val="rvps2"/>
              <w:spacing w:before="0" w:beforeAutospacing="0" w:after="0" w:afterAutospacing="0"/>
              <w:ind w:firstLine="567"/>
              <w:jc w:val="both"/>
              <w:rPr>
                <w:b/>
                <w:bCs/>
                <w:lang w:val="uk-UA" w:eastAsia="en-US"/>
              </w:rPr>
            </w:pPr>
          </w:p>
        </w:tc>
        <w:tc>
          <w:tcPr>
            <w:tcW w:w="7510" w:type="dxa"/>
            <w:tcBorders>
              <w:left w:val="single" w:sz="4" w:space="0" w:color="auto"/>
              <w:right w:val="single" w:sz="4" w:space="0" w:color="auto"/>
            </w:tcBorders>
            <w:shd w:val="clear" w:color="auto" w:fill="auto"/>
          </w:tcPr>
          <w:p w:rsidR="00124936" w:rsidRPr="00960A69" w:rsidRDefault="00124936" w:rsidP="001D4C8D">
            <w:pPr>
              <w:pStyle w:val="HTML"/>
              <w:ind w:firstLine="567"/>
              <w:jc w:val="both"/>
              <w:rPr>
                <w:b/>
                <w:lang w:val="uk-UA"/>
              </w:rPr>
            </w:pPr>
            <w:r w:rsidRPr="00960A69">
              <w:rPr>
                <w:rFonts w:ascii="Times New Roman" w:hAnsi="Times New Roman" w:cs="Times New Roman"/>
                <w:b/>
                <w:bCs/>
                <w:sz w:val="28"/>
                <w:szCs w:val="28"/>
                <w:lang w:val="uk-UA"/>
              </w:rPr>
              <w:t>Стаття 39.</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Доплата громадянам, які працюють на територіях</w:t>
            </w:r>
            <w:r w:rsidR="002A6A69"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радіоактивного</w:t>
            </w:r>
            <w:r w:rsidR="002A6A69"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забруднення</w:t>
            </w:r>
            <w:r w:rsidR="001544A5" w:rsidRPr="00960A69">
              <w:rPr>
                <w:b/>
                <w:lang w:val="uk-UA"/>
              </w:rPr>
              <w:t xml:space="preserve"> </w:t>
            </w:r>
          </w:p>
          <w:p w:rsidR="008D00A0" w:rsidRPr="00960A69" w:rsidRDefault="00124936" w:rsidP="001D4C8D">
            <w:pPr>
              <w:pStyle w:val="HTML"/>
              <w:ind w:firstLine="567"/>
              <w:jc w:val="both"/>
              <w:rPr>
                <w:rFonts w:ascii="Times New Roman" w:hAnsi="Times New Roman" w:cs="Times New Roman"/>
                <w:b/>
                <w:sz w:val="28"/>
                <w:szCs w:val="28"/>
                <w:lang w:val="uk-UA"/>
              </w:rPr>
            </w:pPr>
            <w:bookmarkStart w:id="39" w:name="o428"/>
            <w:bookmarkEnd w:id="39"/>
            <w:r w:rsidRPr="00960A69">
              <w:rPr>
                <w:rFonts w:ascii="Times New Roman" w:hAnsi="Times New Roman" w:cs="Times New Roman"/>
                <w:b/>
                <w:sz w:val="28"/>
                <w:szCs w:val="28"/>
                <w:lang w:val="uk-UA"/>
              </w:rPr>
              <w:t>Громадянам,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працюють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територіях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радіоактивного забруднення,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провадиться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доплата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порядку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розмірах,</w:t>
            </w:r>
            <w:r w:rsidR="002B3C12"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встановлених Кабінетом Міністрів України.</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Громадянам,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працюють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 з</w:t>
            </w:r>
            <w:r w:rsidR="002B3C12" w:rsidRPr="00960A69">
              <w:rPr>
                <w:rFonts w:ascii="Times New Roman" w:hAnsi="Times New Roman" w:cs="Times New Roman"/>
                <w:b/>
                <w:sz w:val="28"/>
                <w:szCs w:val="28"/>
                <w:lang w:val="uk-UA"/>
              </w:rPr>
              <w:t xml:space="preserve">оні відчуження, а також у зоні </w:t>
            </w:r>
            <w:r w:rsidRPr="00960A69">
              <w:rPr>
                <w:rFonts w:ascii="Times New Roman" w:hAnsi="Times New Roman" w:cs="Times New Roman"/>
                <w:b/>
                <w:sz w:val="28"/>
                <w:szCs w:val="28"/>
                <w:lang w:val="uk-UA"/>
              </w:rPr>
              <w:t>безумовного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(обов’язкового)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відсел</w:t>
            </w:r>
            <w:r w:rsidR="002B3C12" w:rsidRPr="00960A69">
              <w:rPr>
                <w:rFonts w:ascii="Times New Roman" w:hAnsi="Times New Roman" w:cs="Times New Roman"/>
                <w:b/>
                <w:sz w:val="28"/>
                <w:szCs w:val="28"/>
                <w:lang w:val="uk-UA"/>
              </w:rPr>
              <w:t>ення</w:t>
            </w:r>
            <w:r w:rsidR="004066AB" w:rsidRPr="00960A69">
              <w:rPr>
                <w:rFonts w:ascii="Times New Roman" w:hAnsi="Times New Roman" w:cs="Times New Roman"/>
                <w:b/>
                <w:sz w:val="28"/>
                <w:szCs w:val="28"/>
                <w:lang w:val="uk-UA"/>
              </w:rPr>
              <w:t xml:space="preserve"> </w:t>
            </w:r>
            <w:r w:rsidR="002B3C12" w:rsidRPr="00960A69">
              <w:rPr>
                <w:rFonts w:ascii="Times New Roman" w:hAnsi="Times New Roman" w:cs="Times New Roman"/>
                <w:b/>
                <w:sz w:val="28"/>
                <w:szCs w:val="28"/>
                <w:lang w:val="uk-UA"/>
              </w:rPr>
              <w:t xml:space="preserve">після повного відселення </w:t>
            </w:r>
            <w:r w:rsidRPr="00960A69">
              <w:rPr>
                <w:rFonts w:ascii="Times New Roman" w:hAnsi="Times New Roman" w:cs="Times New Roman"/>
                <w:b/>
                <w:sz w:val="28"/>
                <w:szCs w:val="28"/>
                <w:lang w:val="uk-UA"/>
              </w:rPr>
              <w:t>жителів,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встановлюється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доплата у порядку і розмірах, визначених</w:t>
            </w:r>
            <w:r w:rsidR="002B3C12"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Кабінетом Міністрів України.</w:t>
            </w:r>
          </w:p>
          <w:p w:rsidR="002E4AB3" w:rsidRPr="00960A69" w:rsidRDefault="002E4AB3" w:rsidP="001D4C8D">
            <w:pPr>
              <w:pStyle w:val="HTML"/>
              <w:ind w:firstLine="567"/>
              <w:jc w:val="both"/>
              <w:rPr>
                <w:rStyle w:val="rvts9"/>
                <w:rFonts w:ascii="Times New Roman" w:hAnsi="Times New Roman" w:cs="Times New Roman"/>
                <w:b/>
                <w:sz w:val="28"/>
                <w:szCs w:val="28"/>
                <w:lang w:val="uk-UA"/>
              </w:rPr>
            </w:pPr>
          </w:p>
        </w:tc>
      </w:tr>
      <w:tr w:rsidR="008D00A0" w:rsidRPr="00960A69" w:rsidTr="00120FAC">
        <w:trPr>
          <w:trHeight w:val="829"/>
        </w:trPr>
        <w:tc>
          <w:tcPr>
            <w:tcW w:w="7508" w:type="dxa"/>
            <w:tcBorders>
              <w:top w:val="single" w:sz="4" w:space="0" w:color="auto"/>
              <w:left w:val="single" w:sz="4" w:space="0" w:color="auto"/>
              <w:bottom w:val="single" w:sz="4" w:space="0" w:color="auto"/>
              <w:right w:val="single" w:sz="4" w:space="0" w:color="auto"/>
            </w:tcBorders>
          </w:tcPr>
          <w:p w:rsidR="008D00A0" w:rsidRPr="00960A69" w:rsidRDefault="002B3C12" w:rsidP="002E4AB3">
            <w:pPr>
              <w:pStyle w:val="rvps2"/>
              <w:spacing w:before="0" w:beforeAutospacing="0" w:after="0" w:afterAutospacing="0"/>
              <w:ind w:firstLine="567"/>
              <w:jc w:val="both"/>
              <w:rPr>
                <w:rStyle w:val="rvts9"/>
                <w:sz w:val="28"/>
                <w:szCs w:val="28"/>
                <w:lang w:val="uk-UA"/>
              </w:rPr>
            </w:pPr>
            <w:r w:rsidRPr="00960A69">
              <w:rPr>
                <w:rStyle w:val="rvts46"/>
                <w:sz w:val="28"/>
                <w:szCs w:val="28"/>
                <w:lang w:val="uk-UA"/>
              </w:rPr>
              <w:t xml:space="preserve">{Статтю 45 виключено на підставі Закону </w:t>
            </w:r>
            <w:r w:rsidRPr="00960A69">
              <w:rPr>
                <w:rStyle w:val="rvts0"/>
                <w:sz w:val="28"/>
                <w:szCs w:val="28"/>
                <w:lang w:val="uk-UA"/>
              </w:rPr>
              <w:t>№ 76-VIII від 28.12.2014</w:t>
            </w:r>
            <w:r w:rsidRPr="00960A69">
              <w:rPr>
                <w:rStyle w:val="rvts46"/>
                <w:sz w:val="28"/>
                <w:szCs w:val="28"/>
                <w:lang w:val="uk-UA"/>
              </w:rPr>
              <w:t>}</w:t>
            </w:r>
          </w:p>
        </w:tc>
        <w:tc>
          <w:tcPr>
            <w:tcW w:w="7510" w:type="dxa"/>
            <w:tcBorders>
              <w:left w:val="single" w:sz="4" w:space="0" w:color="auto"/>
              <w:right w:val="single" w:sz="4" w:space="0" w:color="auto"/>
            </w:tcBorders>
            <w:shd w:val="clear" w:color="auto" w:fill="auto"/>
          </w:tcPr>
          <w:p w:rsidR="002B3C12" w:rsidRPr="00960A69" w:rsidRDefault="002B3C12"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bCs/>
                <w:sz w:val="28"/>
                <w:szCs w:val="28"/>
                <w:lang w:val="uk-UA"/>
              </w:rPr>
              <w:t>Стаття 45.</w:t>
            </w:r>
            <w:r w:rsidRPr="00960A69">
              <w:rPr>
                <w:rFonts w:ascii="Times New Roman" w:hAnsi="Times New Roman" w:cs="Times New Roman"/>
                <w:b/>
                <w:sz w:val="28"/>
                <w:szCs w:val="28"/>
                <w:lang w:val="uk-UA"/>
              </w:rPr>
              <w:t xml:space="preserve"> Збереження за працівниками середньої заробітної плати та стажу роботи при звільненні у зв'язку з відселенням або самостійним переселенням </w:t>
            </w:r>
            <w:bookmarkStart w:id="40" w:name="o451"/>
            <w:bookmarkEnd w:id="40"/>
          </w:p>
          <w:p w:rsidR="002B3C12" w:rsidRPr="00960A69" w:rsidRDefault="002B3C12" w:rsidP="002E4AB3">
            <w:pPr>
              <w:pStyle w:val="HTML"/>
              <w:ind w:firstLine="567"/>
              <w:jc w:val="both"/>
              <w:rPr>
                <w:rFonts w:ascii="Times New Roman" w:hAnsi="Times New Roman" w:cs="Times New Roman"/>
                <w:b/>
                <w:sz w:val="28"/>
                <w:szCs w:val="28"/>
                <w:lang w:val="uk-UA"/>
              </w:rPr>
            </w:pPr>
            <w:bookmarkStart w:id="41" w:name="o452"/>
            <w:bookmarkEnd w:id="41"/>
            <w:r w:rsidRPr="00960A69">
              <w:rPr>
                <w:rFonts w:ascii="Times New Roman" w:hAnsi="Times New Roman" w:cs="Times New Roman"/>
                <w:b/>
                <w:sz w:val="28"/>
                <w:szCs w:val="28"/>
                <w:lang w:val="uk-UA"/>
              </w:rPr>
              <w:t>За працівниками, які звільняються з підприємств,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установ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 організацій у разі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розірвання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трудового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договору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зв'язку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 відселенням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самостійним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переселенням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території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радіоактивного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забруднення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відповідно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 статті 4 цього Закону,</w:t>
            </w:r>
            <w:r w:rsidR="00651D8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зберігаються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попереднім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місцем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роботи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період</w:t>
            </w:r>
            <w:r w:rsidR="00651D8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працевлаштування, але не більш як на три місяці, середня заробітна</w:t>
            </w:r>
            <w:r w:rsidR="00651D8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плата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урахуванням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місячної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вихідної допомоги та безперервний</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стаж</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роботи.</w:t>
            </w:r>
            <w:r w:rsidR="004066AB" w:rsidRPr="00960A69">
              <w:rPr>
                <w:rFonts w:ascii="Times New Roman" w:hAnsi="Times New Roman" w:cs="Times New Roman"/>
                <w:b/>
                <w:sz w:val="28"/>
                <w:szCs w:val="28"/>
                <w:lang w:val="uk-UA"/>
              </w:rPr>
              <w:t xml:space="preserve"> </w:t>
            </w:r>
          </w:p>
          <w:p w:rsidR="00651D83" w:rsidRPr="00960A69" w:rsidRDefault="002B3C12" w:rsidP="002E4AB3">
            <w:pPr>
              <w:pStyle w:val="HTML"/>
              <w:ind w:firstLine="567"/>
              <w:jc w:val="both"/>
              <w:rPr>
                <w:rFonts w:ascii="Times New Roman" w:hAnsi="Times New Roman" w:cs="Times New Roman"/>
                <w:b/>
                <w:sz w:val="28"/>
                <w:szCs w:val="28"/>
                <w:lang w:val="uk-UA"/>
              </w:rPr>
            </w:pPr>
            <w:bookmarkStart w:id="42" w:name="o453"/>
            <w:bookmarkEnd w:id="42"/>
            <w:r w:rsidRPr="00960A69">
              <w:rPr>
                <w:rFonts w:ascii="Times New Roman" w:hAnsi="Times New Roman" w:cs="Times New Roman"/>
                <w:b/>
                <w:sz w:val="28"/>
                <w:szCs w:val="28"/>
                <w:lang w:val="uk-UA"/>
              </w:rPr>
              <w:t>Зберігається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середня заробітна</w:t>
            </w:r>
            <w:r w:rsidR="00651D83" w:rsidRPr="00960A69">
              <w:rPr>
                <w:rFonts w:ascii="Times New Roman" w:hAnsi="Times New Roman" w:cs="Times New Roman"/>
                <w:b/>
                <w:sz w:val="28"/>
                <w:szCs w:val="28"/>
                <w:lang w:val="uk-UA"/>
              </w:rPr>
              <w:t xml:space="preserve"> плата і стаж роботи на період </w:t>
            </w:r>
            <w:r w:rsidRPr="00960A69">
              <w:rPr>
                <w:rFonts w:ascii="Times New Roman" w:hAnsi="Times New Roman" w:cs="Times New Roman"/>
                <w:b/>
                <w:sz w:val="28"/>
                <w:szCs w:val="28"/>
                <w:lang w:val="uk-UA"/>
              </w:rPr>
              <w:t>працевлаштування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і протягом четверт</w:t>
            </w:r>
            <w:r w:rsidR="00651D83" w:rsidRPr="00960A69">
              <w:rPr>
                <w:rFonts w:ascii="Times New Roman" w:hAnsi="Times New Roman" w:cs="Times New Roman"/>
                <w:b/>
                <w:sz w:val="28"/>
                <w:szCs w:val="28"/>
                <w:lang w:val="uk-UA"/>
              </w:rPr>
              <w:t xml:space="preserve">ого місяця з дня звільнення за </w:t>
            </w:r>
            <w:r w:rsidRPr="00960A69">
              <w:rPr>
                <w:rFonts w:ascii="Times New Roman" w:hAnsi="Times New Roman" w:cs="Times New Roman"/>
                <w:b/>
                <w:sz w:val="28"/>
                <w:szCs w:val="28"/>
                <w:lang w:val="uk-UA"/>
              </w:rPr>
              <w:t>умови,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 працівник своєчасно (у місячний строк після звільнення)</w:t>
            </w:r>
            <w:r w:rsidR="00651D8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звернувся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служби зайнятості, але не був нею працевлаштований.</w:t>
            </w:r>
          </w:p>
          <w:p w:rsidR="00826B0D" w:rsidRPr="00960A69" w:rsidRDefault="002B3C12" w:rsidP="00BA6FA0">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lastRenderedPageBreak/>
              <w:t>У випадках, коли чотиримісячний</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строк</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минув,</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і</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 xml:space="preserve">відповідну </w:t>
            </w:r>
            <w:r w:rsidRPr="00960A69">
              <w:rPr>
                <w:rFonts w:ascii="Times New Roman" w:hAnsi="Times New Roman" w:cs="Times New Roman"/>
                <w:b/>
                <w:sz w:val="28"/>
                <w:szCs w:val="28"/>
                <w:lang w:val="uk-UA"/>
              </w:rPr>
              <w:t>роботу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працівнику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було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запропоновано,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немає</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можливості</w:t>
            </w:r>
            <w:r w:rsidR="00651D8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навчання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нових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професій</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(спеціальностей)</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коли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працівник</w:t>
            </w:r>
            <w:r w:rsidR="00651D8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звернувся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служби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зайнятості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пізніше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місячного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строку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w:t>
            </w:r>
            <w:r w:rsidR="00651D8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поважних причин, йому надається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статус</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безробітного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виплатою</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безробіттю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відповідно</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до</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Закону</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України</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"Про зайнятість населення"</w:t>
            </w:r>
            <w:r w:rsidRPr="00960A69">
              <w:rPr>
                <w:rFonts w:ascii="Times New Roman" w:hAnsi="Times New Roman" w:cs="Times New Roman"/>
                <w:b/>
                <w:sz w:val="28"/>
                <w:szCs w:val="28"/>
                <w:lang w:val="uk-UA"/>
              </w:rPr>
              <w:t>.</w:t>
            </w:r>
          </w:p>
          <w:p w:rsidR="00BA6FA0" w:rsidRPr="00960A69" w:rsidRDefault="00BA6FA0" w:rsidP="00BA6FA0">
            <w:pPr>
              <w:pStyle w:val="HTML"/>
              <w:ind w:firstLine="567"/>
              <w:jc w:val="both"/>
              <w:rPr>
                <w:rStyle w:val="rvts9"/>
                <w:rFonts w:ascii="Times New Roman" w:hAnsi="Times New Roman" w:cs="Times New Roman"/>
                <w:b/>
                <w:sz w:val="28"/>
                <w:szCs w:val="28"/>
                <w:lang w:val="uk-UA"/>
              </w:rPr>
            </w:pPr>
          </w:p>
        </w:tc>
      </w:tr>
      <w:tr w:rsidR="00796221" w:rsidRPr="00960A69" w:rsidTr="00120FAC">
        <w:trPr>
          <w:trHeight w:val="829"/>
        </w:trPr>
        <w:tc>
          <w:tcPr>
            <w:tcW w:w="7508" w:type="dxa"/>
            <w:tcBorders>
              <w:top w:val="single" w:sz="4" w:space="0" w:color="auto"/>
              <w:left w:val="single" w:sz="4" w:space="0" w:color="auto"/>
              <w:bottom w:val="single" w:sz="4" w:space="0" w:color="auto"/>
              <w:right w:val="single" w:sz="4" w:space="0" w:color="auto"/>
            </w:tcBorders>
          </w:tcPr>
          <w:p w:rsidR="00796221" w:rsidRPr="00DC2F5F" w:rsidRDefault="00796221" w:rsidP="00796221">
            <w:pPr>
              <w:pStyle w:val="rvps2"/>
              <w:shd w:val="clear" w:color="auto" w:fill="FFFFFF"/>
              <w:spacing w:before="0" w:beforeAutospacing="0" w:after="0" w:afterAutospacing="0"/>
              <w:ind w:firstLine="567"/>
              <w:jc w:val="both"/>
              <w:textAlignment w:val="baseline"/>
              <w:rPr>
                <w:rStyle w:val="rvts9"/>
                <w:b/>
                <w:bCs/>
                <w:color w:val="000000"/>
                <w:sz w:val="28"/>
                <w:szCs w:val="28"/>
                <w:bdr w:val="none" w:sz="0" w:space="0" w:color="auto" w:frame="1"/>
                <w:lang w:val="uk-UA"/>
              </w:rPr>
            </w:pPr>
            <w:r w:rsidRPr="00DC2F5F">
              <w:rPr>
                <w:rStyle w:val="rvts9"/>
                <w:b/>
                <w:bCs/>
                <w:color w:val="000000"/>
                <w:sz w:val="28"/>
                <w:szCs w:val="28"/>
                <w:bdr w:val="none" w:sz="0" w:space="0" w:color="auto" w:frame="1"/>
                <w:lang w:val="uk-UA"/>
              </w:rPr>
              <w:lastRenderedPageBreak/>
              <w:t>Стаття 50. Додаткова пенсія за шкоду, заподіяну здоров’ю , особам, віднесеним до категорії 1</w:t>
            </w:r>
          </w:p>
          <w:p w:rsidR="00796221" w:rsidRPr="00796221" w:rsidRDefault="00796221" w:rsidP="00796221">
            <w:pPr>
              <w:pStyle w:val="rvps2"/>
              <w:spacing w:before="0" w:beforeAutospacing="0" w:after="0" w:afterAutospacing="0"/>
              <w:ind w:firstLine="567"/>
              <w:jc w:val="both"/>
              <w:rPr>
                <w:rStyle w:val="rvts46"/>
                <w:sz w:val="28"/>
                <w:szCs w:val="28"/>
              </w:rPr>
            </w:pPr>
            <w:r w:rsidRPr="00DC2F5F">
              <w:rPr>
                <w:b/>
                <w:bCs/>
                <w:color w:val="000000"/>
                <w:sz w:val="28"/>
                <w:szCs w:val="28"/>
                <w:lang w:val="uk-UA"/>
              </w:rPr>
              <w:t>Особам, віднесеним до категорії 1, призначається щомісячна додаткова пенсія за шкоду, заподіяну здоров'ю, у порядку та розмірах, встановлених Кабінетом Міністрів України.</w:t>
            </w:r>
          </w:p>
        </w:tc>
        <w:tc>
          <w:tcPr>
            <w:tcW w:w="7510" w:type="dxa"/>
            <w:tcBorders>
              <w:left w:val="single" w:sz="4" w:space="0" w:color="auto"/>
              <w:right w:val="single" w:sz="4" w:space="0" w:color="auto"/>
            </w:tcBorders>
            <w:shd w:val="clear" w:color="auto" w:fill="auto"/>
          </w:tcPr>
          <w:p w:rsidR="00796221" w:rsidRPr="00DC2F5F" w:rsidRDefault="00796221" w:rsidP="00796221">
            <w:pPr>
              <w:pStyle w:val="rvps2"/>
              <w:shd w:val="clear" w:color="auto" w:fill="FFFFFF"/>
              <w:spacing w:before="0" w:beforeAutospacing="0" w:after="0" w:afterAutospacing="0"/>
              <w:ind w:firstLine="567"/>
              <w:jc w:val="both"/>
              <w:textAlignment w:val="baseline"/>
              <w:rPr>
                <w:b/>
                <w:bCs/>
                <w:color w:val="000000"/>
                <w:sz w:val="28"/>
                <w:szCs w:val="28"/>
                <w:lang w:val="uk-UA"/>
              </w:rPr>
            </w:pPr>
            <w:r w:rsidRPr="00DC2F5F">
              <w:rPr>
                <w:rStyle w:val="rvts9"/>
                <w:b/>
                <w:bCs/>
                <w:color w:val="000000"/>
                <w:sz w:val="28"/>
                <w:szCs w:val="28"/>
                <w:bdr w:val="none" w:sz="0" w:space="0" w:color="auto" w:frame="1"/>
                <w:lang w:val="uk-UA"/>
              </w:rPr>
              <w:t>Стаття 50. Додаткова пенсія за шкоду, заподіяну здоров’ю , особам, віднесеним до категорії 1</w:t>
            </w:r>
          </w:p>
          <w:p w:rsidR="00796221" w:rsidRPr="00DC2F5F" w:rsidRDefault="00796221" w:rsidP="00796221">
            <w:pPr>
              <w:ind w:firstLine="567"/>
              <w:jc w:val="both"/>
              <w:rPr>
                <w:b/>
                <w:bCs/>
                <w:sz w:val="28"/>
                <w:szCs w:val="28"/>
              </w:rPr>
            </w:pPr>
            <w:r w:rsidRPr="00DC2F5F">
              <w:rPr>
                <w:b/>
                <w:bCs/>
                <w:sz w:val="28"/>
                <w:szCs w:val="28"/>
              </w:rPr>
              <w:t>Особам, віднесеним до категорії 1, призначається щомісячна додаткова пенсія за шкоду, заподіяну здоров’ю, у розмірах:</w:t>
            </w:r>
          </w:p>
          <w:p w:rsidR="00796221" w:rsidRPr="00DC2F5F" w:rsidRDefault="00796221" w:rsidP="00796221">
            <w:pPr>
              <w:ind w:firstLine="567"/>
              <w:jc w:val="both"/>
              <w:rPr>
                <w:b/>
                <w:bCs/>
                <w:sz w:val="28"/>
                <w:szCs w:val="28"/>
              </w:rPr>
            </w:pPr>
            <w:r w:rsidRPr="00DC2F5F">
              <w:rPr>
                <w:b/>
                <w:bCs/>
                <w:sz w:val="28"/>
                <w:szCs w:val="28"/>
              </w:rPr>
              <w:t>особам з інвалідністю І групи – 100 відсотків прожиткового мінімуму для осіб, які втратили працездатність;</w:t>
            </w:r>
          </w:p>
          <w:p w:rsidR="00796221" w:rsidRPr="00DC2F5F" w:rsidRDefault="00796221" w:rsidP="00796221">
            <w:pPr>
              <w:ind w:firstLine="567"/>
              <w:jc w:val="both"/>
              <w:rPr>
                <w:b/>
                <w:bCs/>
                <w:sz w:val="28"/>
                <w:szCs w:val="28"/>
              </w:rPr>
            </w:pPr>
            <w:r w:rsidRPr="00DC2F5F">
              <w:rPr>
                <w:b/>
                <w:bCs/>
                <w:sz w:val="28"/>
                <w:szCs w:val="28"/>
              </w:rPr>
              <w:t>особам з інвалідністю ІІ групи – 75 відсотків прожиткового мінімуму для осіб, які втратили працездатність;</w:t>
            </w:r>
          </w:p>
          <w:p w:rsidR="00796221" w:rsidRPr="00DC2F5F" w:rsidRDefault="00796221" w:rsidP="00796221">
            <w:pPr>
              <w:pStyle w:val="ae"/>
              <w:spacing w:after="0" w:line="240" w:lineRule="auto"/>
              <w:ind w:left="0" w:firstLine="567"/>
              <w:jc w:val="both"/>
              <w:rPr>
                <w:rFonts w:ascii="Times New Roman" w:hAnsi="Times New Roman" w:cs="Times New Roman"/>
                <w:b/>
                <w:bCs/>
                <w:sz w:val="28"/>
                <w:szCs w:val="28"/>
              </w:rPr>
            </w:pPr>
            <w:r w:rsidRPr="00DC2F5F">
              <w:rPr>
                <w:rFonts w:ascii="Times New Roman" w:hAnsi="Times New Roman" w:cs="Times New Roman"/>
                <w:b/>
                <w:bCs/>
                <w:sz w:val="28"/>
                <w:szCs w:val="28"/>
              </w:rPr>
              <w:t>особам з інвалідністю ІІІ групи, дітям з інвалідністю, а також хворим внаслідок Чорнобильської катастрофи на променеву хворобу – 50 відсотків прожиткового мінімуму для осіб, які втратили працездатність.</w:t>
            </w:r>
          </w:p>
          <w:p w:rsidR="00796221" w:rsidRPr="00960A69" w:rsidRDefault="00796221" w:rsidP="002E4AB3">
            <w:pPr>
              <w:pStyle w:val="HTML"/>
              <w:ind w:firstLine="567"/>
              <w:jc w:val="both"/>
              <w:rPr>
                <w:rFonts w:ascii="Times New Roman" w:hAnsi="Times New Roman" w:cs="Times New Roman"/>
                <w:b/>
                <w:bCs/>
                <w:sz w:val="28"/>
                <w:szCs w:val="28"/>
                <w:lang w:val="uk-UA"/>
              </w:rPr>
            </w:pPr>
          </w:p>
        </w:tc>
      </w:tr>
      <w:tr w:rsidR="00796221" w:rsidRPr="00960A69" w:rsidTr="00120FAC">
        <w:trPr>
          <w:trHeight w:val="829"/>
        </w:trPr>
        <w:tc>
          <w:tcPr>
            <w:tcW w:w="7508" w:type="dxa"/>
            <w:tcBorders>
              <w:top w:val="single" w:sz="4" w:space="0" w:color="auto"/>
              <w:left w:val="single" w:sz="4" w:space="0" w:color="auto"/>
              <w:bottom w:val="single" w:sz="4" w:space="0" w:color="auto"/>
              <w:right w:val="single" w:sz="4" w:space="0" w:color="auto"/>
            </w:tcBorders>
          </w:tcPr>
          <w:p w:rsidR="00796221" w:rsidRPr="00DC2F5F" w:rsidRDefault="00796221" w:rsidP="00796221">
            <w:pPr>
              <w:pStyle w:val="rvps2"/>
              <w:shd w:val="clear" w:color="auto" w:fill="FFFFFF"/>
              <w:spacing w:before="0" w:beforeAutospacing="0" w:after="0" w:afterAutospacing="0"/>
              <w:ind w:firstLine="567"/>
              <w:jc w:val="both"/>
              <w:textAlignment w:val="baseline"/>
              <w:rPr>
                <w:rStyle w:val="rvts9"/>
                <w:b/>
                <w:bCs/>
                <w:color w:val="000000"/>
                <w:sz w:val="28"/>
                <w:szCs w:val="28"/>
                <w:bdr w:val="none" w:sz="0" w:space="0" w:color="auto" w:frame="1"/>
                <w:lang w:val="uk-UA"/>
              </w:rPr>
            </w:pPr>
            <w:r w:rsidRPr="00DC2F5F">
              <w:rPr>
                <w:rStyle w:val="rvts9"/>
                <w:b/>
                <w:bCs/>
                <w:color w:val="000000"/>
                <w:sz w:val="28"/>
                <w:szCs w:val="28"/>
                <w:bdr w:val="none" w:sz="0" w:space="0" w:color="auto" w:frame="1"/>
                <w:lang w:val="uk-UA"/>
              </w:rPr>
              <w:t xml:space="preserve">Стаття 51. Додаткова пенсія за шкоду, заподіяну здоров'ю, особам, віднесеним до категорій 2, 3, 4 </w:t>
            </w:r>
          </w:p>
          <w:p w:rsidR="00796221" w:rsidRPr="00796221" w:rsidRDefault="00796221" w:rsidP="00796221">
            <w:pPr>
              <w:pStyle w:val="rvps2"/>
              <w:spacing w:before="0" w:beforeAutospacing="0" w:after="0" w:afterAutospacing="0"/>
              <w:ind w:firstLine="567"/>
              <w:jc w:val="both"/>
              <w:rPr>
                <w:rStyle w:val="rvts46"/>
                <w:sz w:val="28"/>
                <w:szCs w:val="28"/>
              </w:rPr>
            </w:pPr>
            <w:r w:rsidRPr="00DC2F5F">
              <w:rPr>
                <w:rStyle w:val="rvts9"/>
                <w:b/>
                <w:bCs/>
                <w:color w:val="000000"/>
                <w:sz w:val="28"/>
                <w:szCs w:val="28"/>
                <w:bdr w:val="none" w:sz="0" w:space="0" w:color="auto" w:frame="1"/>
                <w:lang w:val="uk-UA"/>
              </w:rPr>
              <w:t xml:space="preserve">Особам, віднесеним до категорій 2, 3, 4 призначається щомісячна додаткова пенсія за шкоду, </w:t>
            </w:r>
            <w:r w:rsidRPr="00DC2F5F">
              <w:rPr>
                <w:rStyle w:val="rvts9"/>
                <w:b/>
                <w:bCs/>
                <w:color w:val="000000"/>
                <w:sz w:val="28"/>
                <w:szCs w:val="28"/>
                <w:bdr w:val="none" w:sz="0" w:space="0" w:color="auto" w:frame="1"/>
                <w:lang w:val="uk-UA"/>
              </w:rPr>
              <w:lastRenderedPageBreak/>
              <w:t>заподіяну здоров'ю, у порядку та розмірах, встановлених Кабінетом Міністрів України.</w:t>
            </w:r>
          </w:p>
        </w:tc>
        <w:tc>
          <w:tcPr>
            <w:tcW w:w="7510" w:type="dxa"/>
            <w:tcBorders>
              <w:left w:val="single" w:sz="4" w:space="0" w:color="auto"/>
              <w:right w:val="single" w:sz="4" w:space="0" w:color="auto"/>
            </w:tcBorders>
            <w:shd w:val="clear" w:color="auto" w:fill="auto"/>
          </w:tcPr>
          <w:p w:rsidR="00796221" w:rsidRPr="00DC2F5F" w:rsidRDefault="00796221" w:rsidP="00796221">
            <w:pPr>
              <w:pStyle w:val="rvps2"/>
              <w:shd w:val="clear" w:color="auto" w:fill="FFFFFF"/>
              <w:spacing w:before="0" w:beforeAutospacing="0" w:after="0" w:afterAutospacing="0"/>
              <w:ind w:firstLine="567"/>
              <w:jc w:val="both"/>
              <w:textAlignment w:val="baseline"/>
              <w:rPr>
                <w:rStyle w:val="rvts9"/>
                <w:b/>
                <w:bCs/>
                <w:color w:val="000000"/>
                <w:sz w:val="28"/>
                <w:szCs w:val="28"/>
                <w:bdr w:val="none" w:sz="0" w:space="0" w:color="auto" w:frame="1"/>
                <w:lang w:val="uk-UA"/>
              </w:rPr>
            </w:pPr>
            <w:r w:rsidRPr="00DC2F5F">
              <w:rPr>
                <w:rStyle w:val="rvts9"/>
                <w:b/>
                <w:bCs/>
                <w:color w:val="000000"/>
                <w:sz w:val="28"/>
                <w:szCs w:val="28"/>
                <w:bdr w:val="none" w:sz="0" w:space="0" w:color="auto" w:frame="1"/>
                <w:lang w:val="uk-UA"/>
              </w:rPr>
              <w:lastRenderedPageBreak/>
              <w:t xml:space="preserve">Стаття 51. Додаткова пенсія за шкоду, заподіяну здоров'ю, особам, віднесеним до категорій 2, 3, 4 </w:t>
            </w:r>
          </w:p>
          <w:p w:rsidR="00796221" w:rsidRPr="00DC2F5F" w:rsidRDefault="00796221" w:rsidP="00796221">
            <w:pPr>
              <w:pStyle w:val="rvps2"/>
              <w:shd w:val="clear" w:color="auto" w:fill="FFFFFF"/>
              <w:spacing w:before="0" w:beforeAutospacing="0" w:after="0" w:afterAutospacing="0"/>
              <w:ind w:firstLine="567"/>
              <w:jc w:val="both"/>
              <w:textAlignment w:val="baseline"/>
              <w:rPr>
                <w:rStyle w:val="rvts9"/>
                <w:b/>
                <w:bCs/>
                <w:color w:val="000000"/>
                <w:sz w:val="28"/>
                <w:szCs w:val="28"/>
                <w:bdr w:val="none" w:sz="0" w:space="0" w:color="auto" w:frame="1"/>
                <w:lang w:val="uk-UA"/>
              </w:rPr>
            </w:pPr>
            <w:r w:rsidRPr="00DC2F5F">
              <w:rPr>
                <w:rStyle w:val="rvts9"/>
                <w:b/>
                <w:bCs/>
                <w:color w:val="000000"/>
                <w:sz w:val="28"/>
                <w:szCs w:val="28"/>
                <w:bdr w:val="none" w:sz="0" w:space="0" w:color="auto" w:frame="1"/>
                <w:lang w:val="uk-UA"/>
              </w:rPr>
              <w:t xml:space="preserve">Особам, віднесеним до категорії 2, щомісячна додаткова пенсія за шкоду, заподіяну здоров'ю, </w:t>
            </w:r>
            <w:r w:rsidRPr="00DC2F5F">
              <w:rPr>
                <w:rStyle w:val="rvts9"/>
                <w:b/>
                <w:bCs/>
                <w:color w:val="000000"/>
                <w:sz w:val="28"/>
                <w:szCs w:val="28"/>
                <w:bdr w:val="none" w:sz="0" w:space="0" w:color="auto" w:frame="1"/>
                <w:lang w:val="uk-UA"/>
              </w:rPr>
              <w:lastRenderedPageBreak/>
              <w:t xml:space="preserve">призначається в розмірі 40 </w:t>
            </w:r>
            <w:r w:rsidRPr="00DC2F5F">
              <w:rPr>
                <w:b/>
                <w:bCs/>
                <w:sz w:val="28"/>
                <w:szCs w:val="28"/>
                <w:lang w:val="uk-UA"/>
              </w:rPr>
              <w:t xml:space="preserve">відсотків </w:t>
            </w:r>
            <w:r w:rsidRPr="00DC2F5F">
              <w:rPr>
                <w:rStyle w:val="rvts9"/>
                <w:b/>
                <w:bCs/>
                <w:color w:val="000000"/>
                <w:sz w:val="28"/>
                <w:szCs w:val="28"/>
                <w:bdr w:val="none" w:sz="0" w:space="0" w:color="auto" w:frame="1"/>
                <w:lang w:val="uk-UA"/>
              </w:rPr>
              <w:t xml:space="preserve">прожиткового мінімуму для осіб, які втратили працездатність. </w:t>
            </w:r>
          </w:p>
          <w:p w:rsidR="00796221" w:rsidRPr="00DC2F5F" w:rsidRDefault="00796221" w:rsidP="00796221">
            <w:pPr>
              <w:pStyle w:val="rvps2"/>
              <w:shd w:val="clear" w:color="auto" w:fill="FFFFFF"/>
              <w:spacing w:before="0" w:beforeAutospacing="0" w:after="0" w:afterAutospacing="0"/>
              <w:ind w:firstLine="567"/>
              <w:jc w:val="both"/>
              <w:textAlignment w:val="baseline"/>
              <w:rPr>
                <w:rStyle w:val="rvts9"/>
                <w:b/>
                <w:bCs/>
                <w:color w:val="000000"/>
                <w:sz w:val="28"/>
                <w:szCs w:val="28"/>
                <w:bdr w:val="none" w:sz="0" w:space="0" w:color="auto" w:frame="1"/>
                <w:lang w:val="uk-UA"/>
              </w:rPr>
            </w:pPr>
            <w:r w:rsidRPr="00DC2F5F">
              <w:rPr>
                <w:rStyle w:val="rvts9"/>
                <w:b/>
                <w:bCs/>
                <w:color w:val="000000"/>
                <w:sz w:val="28"/>
                <w:szCs w:val="28"/>
                <w:bdr w:val="none" w:sz="0" w:space="0" w:color="auto" w:frame="1"/>
                <w:lang w:val="uk-UA"/>
              </w:rPr>
              <w:t xml:space="preserve">Особам, віднесеним до категорії 3, щомісячна додаткова пенсія за шкоду, заподіяну здоров'ю, призначається в розмірі 30 </w:t>
            </w:r>
            <w:r w:rsidRPr="00DC2F5F">
              <w:rPr>
                <w:b/>
                <w:bCs/>
                <w:sz w:val="28"/>
                <w:szCs w:val="28"/>
                <w:lang w:val="uk-UA"/>
              </w:rPr>
              <w:t xml:space="preserve">відсотків </w:t>
            </w:r>
            <w:r w:rsidRPr="00DC2F5F">
              <w:rPr>
                <w:rStyle w:val="rvts9"/>
                <w:b/>
                <w:bCs/>
                <w:color w:val="000000"/>
                <w:sz w:val="28"/>
                <w:szCs w:val="28"/>
                <w:bdr w:val="none" w:sz="0" w:space="0" w:color="auto" w:frame="1"/>
                <w:lang w:val="uk-UA"/>
              </w:rPr>
              <w:t xml:space="preserve">прожиткового мінімуму для осіб, які втратили працездатність. </w:t>
            </w:r>
          </w:p>
          <w:p w:rsidR="00796221" w:rsidRPr="00DC2F5F" w:rsidRDefault="00796221" w:rsidP="00796221">
            <w:pPr>
              <w:pStyle w:val="rvps2"/>
              <w:shd w:val="clear" w:color="auto" w:fill="FFFFFF"/>
              <w:spacing w:before="0" w:beforeAutospacing="0" w:after="0" w:afterAutospacing="0"/>
              <w:ind w:firstLine="567"/>
              <w:jc w:val="both"/>
              <w:textAlignment w:val="baseline"/>
              <w:rPr>
                <w:rStyle w:val="rvts9"/>
                <w:b/>
                <w:bCs/>
                <w:color w:val="000000"/>
                <w:sz w:val="28"/>
                <w:szCs w:val="28"/>
                <w:bdr w:val="none" w:sz="0" w:space="0" w:color="auto" w:frame="1"/>
                <w:lang w:val="uk-UA"/>
              </w:rPr>
            </w:pPr>
            <w:r w:rsidRPr="00DC2F5F">
              <w:rPr>
                <w:rStyle w:val="rvts9"/>
                <w:b/>
                <w:bCs/>
                <w:color w:val="000000"/>
                <w:sz w:val="28"/>
                <w:szCs w:val="28"/>
                <w:bdr w:val="none" w:sz="0" w:space="0" w:color="auto" w:frame="1"/>
                <w:lang w:val="uk-UA"/>
              </w:rPr>
              <w:t xml:space="preserve">Особам, віднесеним до категорії 4, щомісячна додаткова пенсія за шкоду, заподіяну здоров'ю, призначається в розмірі 20 </w:t>
            </w:r>
            <w:r w:rsidRPr="00DC2F5F">
              <w:rPr>
                <w:b/>
                <w:bCs/>
                <w:sz w:val="28"/>
                <w:szCs w:val="28"/>
                <w:lang w:val="uk-UA"/>
              </w:rPr>
              <w:t xml:space="preserve">відсотків </w:t>
            </w:r>
            <w:r w:rsidRPr="00DC2F5F">
              <w:rPr>
                <w:rStyle w:val="rvts9"/>
                <w:b/>
                <w:bCs/>
                <w:color w:val="000000"/>
                <w:sz w:val="28"/>
                <w:szCs w:val="28"/>
                <w:bdr w:val="none" w:sz="0" w:space="0" w:color="auto" w:frame="1"/>
                <w:lang w:val="uk-UA"/>
              </w:rPr>
              <w:t>прожиткового мінімуму для осіб, які втратили працездатність.</w:t>
            </w:r>
          </w:p>
          <w:p w:rsidR="00796221" w:rsidRPr="00960A69" w:rsidRDefault="00796221" w:rsidP="002E4AB3">
            <w:pPr>
              <w:pStyle w:val="HTML"/>
              <w:ind w:firstLine="567"/>
              <w:jc w:val="both"/>
              <w:rPr>
                <w:rFonts w:ascii="Times New Roman" w:hAnsi="Times New Roman" w:cs="Times New Roman"/>
                <w:b/>
                <w:bCs/>
                <w:sz w:val="28"/>
                <w:szCs w:val="28"/>
                <w:lang w:val="uk-UA"/>
              </w:rPr>
            </w:pPr>
          </w:p>
        </w:tc>
      </w:tr>
      <w:tr w:rsidR="00796221" w:rsidRPr="00796221" w:rsidTr="00120FAC">
        <w:trPr>
          <w:trHeight w:val="829"/>
        </w:trPr>
        <w:tc>
          <w:tcPr>
            <w:tcW w:w="7508" w:type="dxa"/>
            <w:tcBorders>
              <w:top w:val="single" w:sz="4" w:space="0" w:color="auto"/>
              <w:left w:val="single" w:sz="4" w:space="0" w:color="auto"/>
              <w:bottom w:val="single" w:sz="4" w:space="0" w:color="auto"/>
              <w:right w:val="single" w:sz="4" w:space="0" w:color="auto"/>
            </w:tcBorders>
          </w:tcPr>
          <w:p w:rsidR="00796221" w:rsidRPr="00796221" w:rsidRDefault="00796221" w:rsidP="00796221">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r w:rsidRPr="00796221">
              <w:rPr>
                <w:rStyle w:val="rvts9"/>
                <w:b/>
                <w:bCs/>
                <w:color w:val="000000"/>
                <w:sz w:val="28"/>
                <w:szCs w:val="28"/>
                <w:bdr w:val="none" w:sz="0" w:space="0" w:color="auto" w:frame="1"/>
                <w:shd w:val="clear" w:color="auto" w:fill="FFFFFF"/>
                <w:lang w:val="uk-UA"/>
              </w:rPr>
              <w:lastRenderedPageBreak/>
              <w:t>Стаття 52.</w:t>
            </w:r>
            <w:r w:rsidRPr="00796221">
              <w:rPr>
                <w:rStyle w:val="apple-converted-space"/>
                <w:color w:val="000000"/>
                <w:sz w:val="28"/>
                <w:szCs w:val="28"/>
                <w:shd w:val="clear" w:color="auto" w:fill="FFFFFF"/>
                <w:lang w:val="uk-UA"/>
              </w:rPr>
              <w:t> </w:t>
            </w:r>
            <w:r w:rsidRPr="00796221">
              <w:rPr>
                <w:color w:val="000000"/>
                <w:sz w:val="28"/>
                <w:szCs w:val="28"/>
                <w:shd w:val="clear" w:color="auto" w:fill="FFFFFF"/>
                <w:lang w:val="uk-UA"/>
              </w:rPr>
              <w:t>Щомісячна компенсація сім'ям за втрату годувальника внаслідок Чорнобильської катастрофи</w:t>
            </w:r>
          </w:p>
          <w:p w:rsidR="00796221" w:rsidRPr="00796221" w:rsidRDefault="00796221" w:rsidP="00796221">
            <w:pPr>
              <w:pStyle w:val="rvps2"/>
              <w:shd w:val="clear" w:color="auto" w:fill="FFFFFF"/>
              <w:spacing w:before="0" w:beforeAutospacing="0" w:after="0" w:afterAutospacing="0"/>
              <w:ind w:firstLine="567"/>
              <w:jc w:val="both"/>
              <w:textAlignment w:val="baseline"/>
              <w:rPr>
                <w:b/>
                <w:bCs/>
                <w:color w:val="000000"/>
                <w:sz w:val="28"/>
                <w:szCs w:val="28"/>
                <w:shd w:val="clear" w:color="auto" w:fill="FFFFFF"/>
                <w:lang w:val="uk-UA"/>
              </w:rPr>
            </w:pPr>
            <w:r w:rsidRPr="00796221">
              <w:rPr>
                <w:b/>
                <w:bCs/>
                <w:color w:val="000000"/>
                <w:sz w:val="28"/>
                <w:szCs w:val="28"/>
                <w:shd w:val="clear" w:color="auto" w:fill="FFFFFF"/>
                <w:lang w:val="uk-UA"/>
              </w:rPr>
              <w:t>Щомісячна компенсація у разі втрати годувальника призначається на кожного непрацездатного члена сім'ї, який був на його утриманні, у порядку та розмірах, встановлених Кабінетом Міністрів України.</w:t>
            </w:r>
          </w:p>
          <w:p w:rsidR="00796221" w:rsidRPr="00796221" w:rsidRDefault="00796221" w:rsidP="00796221">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p>
          <w:p w:rsidR="00796221" w:rsidRPr="00796221" w:rsidRDefault="00796221" w:rsidP="00796221">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p>
          <w:p w:rsidR="00796221" w:rsidRPr="00796221" w:rsidRDefault="00796221" w:rsidP="00796221">
            <w:pPr>
              <w:pStyle w:val="rvps2"/>
              <w:shd w:val="clear" w:color="auto" w:fill="FFFFFF"/>
              <w:spacing w:before="0" w:beforeAutospacing="0" w:after="0" w:afterAutospacing="0"/>
              <w:ind w:firstLine="567"/>
              <w:jc w:val="both"/>
              <w:textAlignment w:val="baseline"/>
              <w:rPr>
                <w:rStyle w:val="rvts46"/>
                <w:color w:val="000000"/>
                <w:sz w:val="28"/>
                <w:szCs w:val="28"/>
                <w:shd w:val="clear" w:color="auto" w:fill="FFFFFF"/>
                <w:lang w:val="uk-UA"/>
              </w:rPr>
            </w:pPr>
            <w:r w:rsidRPr="00796221">
              <w:rPr>
                <w:color w:val="000000"/>
                <w:sz w:val="28"/>
                <w:szCs w:val="28"/>
                <w:shd w:val="clear" w:color="auto" w:fill="FFFFFF"/>
                <w:lang w:val="uk-UA"/>
              </w:rPr>
              <w:t>…</w:t>
            </w:r>
          </w:p>
        </w:tc>
        <w:tc>
          <w:tcPr>
            <w:tcW w:w="7510" w:type="dxa"/>
            <w:tcBorders>
              <w:left w:val="single" w:sz="4" w:space="0" w:color="auto"/>
              <w:right w:val="single" w:sz="4" w:space="0" w:color="auto"/>
            </w:tcBorders>
            <w:shd w:val="clear" w:color="auto" w:fill="auto"/>
          </w:tcPr>
          <w:p w:rsidR="00796221" w:rsidRPr="00796221" w:rsidRDefault="00796221" w:rsidP="00796221">
            <w:pPr>
              <w:pStyle w:val="rvps2"/>
              <w:shd w:val="clear" w:color="auto" w:fill="FFFFFF"/>
              <w:spacing w:before="0" w:beforeAutospacing="0" w:after="0" w:afterAutospacing="0"/>
              <w:ind w:firstLine="567"/>
              <w:jc w:val="both"/>
              <w:textAlignment w:val="baseline"/>
              <w:rPr>
                <w:color w:val="000000"/>
                <w:sz w:val="28"/>
                <w:szCs w:val="28"/>
                <w:shd w:val="clear" w:color="auto" w:fill="FFFFFF"/>
                <w:lang w:val="uk-UA"/>
              </w:rPr>
            </w:pPr>
            <w:r w:rsidRPr="00796221">
              <w:rPr>
                <w:rStyle w:val="rvts9"/>
                <w:b/>
                <w:bCs/>
                <w:color w:val="000000"/>
                <w:sz w:val="28"/>
                <w:szCs w:val="28"/>
                <w:bdr w:val="none" w:sz="0" w:space="0" w:color="auto" w:frame="1"/>
                <w:shd w:val="clear" w:color="auto" w:fill="FFFFFF"/>
                <w:lang w:val="uk-UA"/>
              </w:rPr>
              <w:t>Стаття 52.</w:t>
            </w:r>
            <w:r w:rsidRPr="00796221">
              <w:rPr>
                <w:rStyle w:val="apple-converted-space"/>
                <w:color w:val="000000"/>
                <w:sz w:val="28"/>
                <w:szCs w:val="28"/>
                <w:shd w:val="clear" w:color="auto" w:fill="FFFFFF"/>
                <w:lang w:val="uk-UA"/>
              </w:rPr>
              <w:t> </w:t>
            </w:r>
            <w:r w:rsidRPr="00796221">
              <w:rPr>
                <w:color w:val="000000"/>
                <w:sz w:val="28"/>
                <w:szCs w:val="28"/>
                <w:shd w:val="clear" w:color="auto" w:fill="FFFFFF"/>
                <w:lang w:val="uk-UA"/>
              </w:rPr>
              <w:t>Щомісячна компенсація сім'ям за втрату годувальника внаслідок Чорнобильської катастрофи</w:t>
            </w:r>
          </w:p>
          <w:p w:rsidR="00796221" w:rsidRPr="00796221" w:rsidRDefault="00796221" w:rsidP="00796221">
            <w:pPr>
              <w:ind w:firstLine="567"/>
              <w:jc w:val="both"/>
              <w:rPr>
                <w:b/>
                <w:bCs/>
                <w:sz w:val="28"/>
                <w:szCs w:val="28"/>
              </w:rPr>
            </w:pPr>
            <w:r w:rsidRPr="00796221">
              <w:rPr>
                <w:b/>
                <w:bCs/>
                <w:sz w:val="28"/>
                <w:szCs w:val="28"/>
              </w:rPr>
              <w:t>Щомісячна компенсація у разі втрати годувальника призначається на кожного непрацездатного члена сім’ї, який був на його утриманні, в розмірі 50 відсотків прожиткового мінімуму для осіб, які втратили працездатність, незалежно від пенсії, передбаченої законодавством України.</w:t>
            </w:r>
          </w:p>
          <w:p w:rsidR="00796221" w:rsidRPr="00796221" w:rsidRDefault="00796221" w:rsidP="00796221">
            <w:pPr>
              <w:pStyle w:val="HTML"/>
              <w:ind w:firstLine="567"/>
              <w:jc w:val="both"/>
              <w:rPr>
                <w:rFonts w:ascii="Times New Roman" w:hAnsi="Times New Roman" w:cs="Times New Roman"/>
                <w:b/>
                <w:bCs/>
                <w:sz w:val="28"/>
                <w:szCs w:val="28"/>
                <w:lang w:val="ru-RU"/>
              </w:rPr>
            </w:pPr>
            <w:r w:rsidRPr="00796221">
              <w:rPr>
                <w:rFonts w:ascii="Times New Roman" w:hAnsi="Times New Roman" w:cs="Times New Roman"/>
                <w:color w:val="000000"/>
                <w:sz w:val="28"/>
                <w:szCs w:val="28"/>
                <w:shd w:val="clear" w:color="auto" w:fill="FFFFFF"/>
                <w:lang w:val="uk-UA"/>
              </w:rPr>
              <w:t>…</w:t>
            </w:r>
          </w:p>
        </w:tc>
      </w:tr>
      <w:tr w:rsidR="00E452F6" w:rsidRPr="00796221" w:rsidTr="00120FAC">
        <w:trPr>
          <w:trHeight w:val="845"/>
        </w:trPr>
        <w:tc>
          <w:tcPr>
            <w:tcW w:w="7508" w:type="dxa"/>
            <w:tcBorders>
              <w:top w:val="single" w:sz="4" w:space="0" w:color="auto"/>
              <w:left w:val="single" w:sz="4" w:space="0" w:color="auto"/>
              <w:bottom w:val="single" w:sz="4" w:space="0" w:color="auto"/>
              <w:right w:val="single" w:sz="4" w:space="0" w:color="auto"/>
            </w:tcBorders>
          </w:tcPr>
          <w:p w:rsidR="00E452F6" w:rsidRPr="00960A69" w:rsidRDefault="00E452F6" w:rsidP="002E4AB3">
            <w:pPr>
              <w:pStyle w:val="rvps2"/>
              <w:spacing w:before="0" w:beforeAutospacing="0" w:after="0" w:afterAutospacing="0"/>
              <w:ind w:firstLine="567"/>
              <w:jc w:val="both"/>
              <w:rPr>
                <w:sz w:val="28"/>
                <w:szCs w:val="28"/>
                <w:lang w:val="uk-UA"/>
              </w:rPr>
            </w:pPr>
            <w:r w:rsidRPr="00960A69">
              <w:rPr>
                <w:rStyle w:val="rvts9"/>
                <w:sz w:val="28"/>
                <w:szCs w:val="28"/>
                <w:lang w:val="uk-UA"/>
              </w:rPr>
              <w:t>Стаття 53.</w:t>
            </w:r>
            <w:r w:rsidRPr="00960A69">
              <w:rPr>
                <w:sz w:val="28"/>
                <w:szCs w:val="28"/>
                <w:lang w:val="uk-UA"/>
              </w:rPr>
              <w:t xml:space="preserve"> Виплата додаткової пенсії за шкоду, заподіяну здоров'ю, та щомісячної компенсації сім'ям за втрату годувальника</w:t>
            </w:r>
          </w:p>
          <w:p w:rsidR="00BA6FA0" w:rsidRPr="00960A69" w:rsidRDefault="00E452F6" w:rsidP="006F68C6">
            <w:pPr>
              <w:pStyle w:val="rvps2"/>
              <w:spacing w:before="0" w:beforeAutospacing="0" w:after="0" w:afterAutospacing="0"/>
              <w:ind w:firstLine="567"/>
              <w:jc w:val="both"/>
              <w:rPr>
                <w:rStyle w:val="rvts9"/>
                <w:b/>
                <w:sz w:val="28"/>
                <w:szCs w:val="28"/>
                <w:lang w:val="uk-UA" w:eastAsia="en-US"/>
              </w:rPr>
            </w:pPr>
            <w:bookmarkStart w:id="43" w:name="n666"/>
            <w:bookmarkStart w:id="44" w:name="n525"/>
            <w:bookmarkEnd w:id="43"/>
            <w:bookmarkEnd w:id="44"/>
            <w:r w:rsidRPr="00960A69">
              <w:rPr>
                <w:b/>
                <w:sz w:val="28"/>
                <w:szCs w:val="28"/>
                <w:lang w:val="uk-UA" w:eastAsia="en-US"/>
              </w:rPr>
              <w:t>Додаткова пенсія за шкоду, заподіяну здоров'ю, та щомісячна компенсація сім'ям за втрату годувальника внаслідок Чорнобильської катастрофи з урахуванням інших доходів не можуть перевищувати десяти прожиткових мінімумів, установлених для осіб, які втратили працездатність.</w:t>
            </w:r>
          </w:p>
        </w:tc>
        <w:tc>
          <w:tcPr>
            <w:tcW w:w="7510" w:type="dxa"/>
            <w:tcBorders>
              <w:left w:val="single" w:sz="4" w:space="0" w:color="auto"/>
              <w:right w:val="single" w:sz="4" w:space="0" w:color="auto"/>
            </w:tcBorders>
            <w:shd w:val="clear" w:color="auto" w:fill="auto"/>
          </w:tcPr>
          <w:p w:rsidR="00E452F6" w:rsidRPr="00960A69" w:rsidRDefault="00E452F6" w:rsidP="002E4AB3">
            <w:pPr>
              <w:pStyle w:val="rvps2"/>
              <w:spacing w:before="0" w:beforeAutospacing="0" w:after="0" w:afterAutospacing="0"/>
              <w:ind w:firstLine="567"/>
              <w:jc w:val="both"/>
              <w:rPr>
                <w:sz w:val="28"/>
                <w:szCs w:val="28"/>
                <w:lang w:val="uk-UA"/>
              </w:rPr>
            </w:pPr>
            <w:r w:rsidRPr="00960A69">
              <w:rPr>
                <w:rStyle w:val="rvts9"/>
                <w:sz w:val="28"/>
                <w:szCs w:val="28"/>
                <w:lang w:val="uk-UA"/>
              </w:rPr>
              <w:t>Стаття 53.</w:t>
            </w:r>
            <w:r w:rsidRPr="00960A69">
              <w:rPr>
                <w:sz w:val="28"/>
                <w:szCs w:val="28"/>
                <w:lang w:val="uk-UA"/>
              </w:rPr>
              <w:t xml:space="preserve"> Виплата додаткової пенсії за шкоду, заподіяну здоров'ю, та щомісячної компенсації сім'ям за втрату годувальника</w:t>
            </w:r>
          </w:p>
          <w:p w:rsidR="00E452F6" w:rsidRPr="00960A69" w:rsidRDefault="00E452F6" w:rsidP="000466F1">
            <w:pPr>
              <w:pStyle w:val="rvps2"/>
              <w:spacing w:before="0" w:beforeAutospacing="0" w:after="0" w:afterAutospacing="0"/>
              <w:ind w:firstLine="567"/>
              <w:jc w:val="both"/>
              <w:rPr>
                <w:rStyle w:val="rvts9"/>
                <w:b/>
                <w:sz w:val="28"/>
                <w:szCs w:val="28"/>
                <w:lang w:val="uk-UA"/>
              </w:rPr>
            </w:pPr>
            <w:r w:rsidRPr="00960A69">
              <w:rPr>
                <w:rStyle w:val="rvts9"/>
                <w:b/>
                <w:sz w:val="28"/>
                <w:szCs w:val="28"/>
                <w:lang w:val="uk-UA"/>
              </w:rPr>
              <w:t>Додаткова пенсія за шкоду, заподіяну здоров’ю, та щомісячна компенсація сім’ям за втрату годувальника внаслідок Чорнобильської катастрофи виплачується повністю незалежно від заробітку, пенсії чи іншого доходу.</w:t>
            </w:r>
          </w:p>
          <w:p w:rsidR="000466F1" w:rsidRPr="00960A69" w:rsidRDefault="000466F1" w:rsidP="002E4AB3">
            <w:pPr>
              <w:pStyle w:val="rvps2"/>
              <w:spacing w:before="0" w:beforeAutospacing="0" w:after="0" w:afterAutospacing="0"/>
              <w:ind w:firstLine="567"/>
              <w:jc w:val="both"/>
              <w:rPr>
                <w:rStyle w:val="rvts9"/>
                <w:b/>
                <w:sz w:val="28"/>
                <w:szCs w:val="28"/>
                <w:lang w:val="uk-UA"/>
              </w:rPr>
            </w:pPr>
          </w:p>
        </w:tc>
      </w:tr>
      <w:tr w:rsidR="00716240" w:rsidRPr="00796221" w:rsidTr="00120FAC">
        <w:trPr>
          <w:trHeight w:val="845"/>
        </w:trPr>
        <w:tc>
          <w:tcPr>
            <w:tcW w:w="7508" w:type="dxa"/>
            <w:tcBorders>
              <w:top w:val="single" w:sz="4" w:space="0" w:color="auto"/>
              <w:left w:val="single" w:sz="4" w:space="0" w:color="auto"/>
              <w:bottom w:val="single" w:sz="4" w:space="0" w:color="auto"/>
              <w:right w:val="single" w:sz="4" w:space="0" w:color="auto"/>
            </w:tcBorders>
          </w:tcPr>
          <w:p w:rsidR="000466F1" w:rsidRPr="00960A69" w:rsidRDefault="000466F1" w:rsidP="000466F1">
            <w:pPr>
              <w:pStyle w:val="rvps2"/>
              <w:shd w:val="clear" w:color="auto" w:fill="FFFFFF"/>
              <w:spacing w:before="0" w:beforeAutospacing="0" w:after="0" w:afterAutospacing="0"/>
              <w:ind w:firstLine="567"/>
              <w:jc w:val="both"/>
              <w:rPr>
                <w:b/>
                <w:sz w:val="28"/>
                <w:szCs w:val="28"/>
                <w:lang w:val="uk-UA" w:eastAsia="uk-UA"/>
              </w:rPr>
            </w:pPr>
            <w:r w:rsidRPr="00960A69">
              <w:rPr>
                <w:rStyle w:val="rvts9"/>
                <w:b/>
                <w:bCs/>
                <w:sz w:val="28"/>
                <w:szCs w:val="28"/>
                <w:lang w:val="uk-UA"/>
              </w:rPr>
              <w:lastRenderedPageBreak/>
              <w:t>Стаття 57.</w:t>
            </w:r>
            <w:r w:rsidRPr="00960A69">
              <w:rPr>
                <w:b/>
                <w:sz w:val="28"/>
                <w:szCs w:val="28"/>
                <w:lang w:val="uk-UA"/>
              </w:rPr>
              <w:t> Пільги по обчисленню середньомісячного заробітку</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45" w:name="n556"/>
            <w:bookmarkEnd w:id="45"/>
            <w:r w:rsidRPr="00960A69">
              <w:rPr>
                <w:b/>
                <w:sz w:val="28"/>
                <w:szCs w:val="28"/>
                <w:lang w:val="uk-UA"/>
              </w:rPr>
              <w:t>Обчислення середньомісячного заробітку провадиться відповідно до Закону України "Про загальнообов'язкове державне пенсійне страхування".</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46" w:name="n557"/>
            <w:bookmarkEnd w:id="46"/>
            <w:r w:rsidRPr="00960A69">
              <w:rPr>
                <w:b/>
                <w:sz w:val="28"/>
                <w:szCs w:val="28"/>
                <w:lang w:val="uk-UA"/>
              </w:rPr>
              <w:t>У разі обчислення пенсії відповідно до частини другої статті 27 Закону України "Про загальнообов'язкове державне пенсійне страхування" за бажанням того, хто звернувся за пенсією, середньомісячний фактичний заробіток для обчислення пенсії може визначатися за будь-які 12 місяців підряд роботи на територіях радіоактивного забруднення.</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47" w:name="n558"/>
            <w:bookmarkEnd w:id="47"/>
            <w:r w:rsidRPr="00960A69">
              <w:rPr>
                <w:b/>
                <w:sz w:val="28"/>
                <w:szCs w:val="28"/>
                <w:lang w:val="uk-UA"/>
              </w:rPr>
              <w:t>Якщо особа, яка звернулася за пенсією, пропрацювала на територіях радіоактивного забруднення:</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48" w:name="n559"/>
            <w:bookmarkEnd w:id="48"/>
            <w:r w:rsidRPr="00960A69">
              <w:rPr>
                <w:b/>
                <w:sz w:val="28"/>
                <w:szCs w:val="28"/>
                <w:lang w:val="uk-UA"/>
              </w:rPr>
              <w:t>менше 12 місяців, - середньомісячний заробіток визначається шляхом поділу загальної суми заробітку за календарні місяці роботи на кількість цих місяців;</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49" w:name="n560"/>
            <w:bookmarkEnd w:id="49"/>
            <w:r w:rsidRPr="00960A69">
              <w:rPr>
                <w:b/>
                <w:sz w:val="28"/>
                <w:szCs w:val="28"/>
                <w:lang w:val="uk-UA"/>
              </w:rPr>
              <w:t>не менше 30 календарних днів у двох місяцях, - середньомісячний заробіток визначається за будь-які фактично відпрацьовані 30 календарних днів роботи;</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50" w:name="n561"/>
            <w:bookmarkEnd w:id="50"/>
            <w:r w:rsidRPr="00960A69">
              <w:rPr>
                <w:b/>
                <w:sz w:val="28"/>
                <w:szCs w:val="28"/>
                <w:lang w:val="uk-UA"/>
              </w:rPr>
              <w:t>менше місяця, - середньомісячний заробіток визначається за цей календарний місяць з додаванням до заробітку на основній роботі.</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51" w:name="n562"/>
            <w:bookmarkEnd w:id="51"/>
            <w:r w:rsidRPr="00960A69">
              <w:rPr>
                <w:b/>
                <w:sz w:val="28"/>
                <w:szCs w:val="28"/>
                <w:lang w:val="uk-UA"/>
              </w:rPr>
              <w:t>Порядок обчислення середньомісячного заробітку для призначення пенсії по інвалідності, що настала внаслідок каліцтва чи захворювання, і пенсії у зв'язку з втратою годувальника внаслідок Чорнобильської катастрофи, призначеної відповідно до статті 54 цього Закону, визначається Кабінетом Міністрів України.</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52" w:name="n563"/>
            <w:bookmarkEnd w:id="52"/>
            <w:r w:rsidRPr="00960A69">
              <w:rPr>
                <w:b/>
                <w:sz w:val="28"/>
                <w:szCs w:val="28"/>
                <w:lang w:val="uk-UA"/>
              </w:rPr>
              <w:lastRenderedPageBreak/>
              <w:t>Особам, які брали участь у ліквідації наслідків аварії на Чорнобильській АЕС у 1986 році, а також в евакуації населення на добровільній безплатній основі і стали особами з інвалідністю внаслідок Чорнобильської катастрофи, що підтверджено відповідними документами, пенсія по інвалідності за їх бажанням обчислюється з п'ятикратного розміру мінімальної заробітної плати, що був встановлений на час їхнього перебування в зоні відчуження.</w:t>
            </w:r>
          </w:p>
          <w:p w:rsidR="000466F1" w:rsidRPr="00960A69" w:rsidRDefault="000466F1" w:rsidP="000466F1">
            <w:pPr>
              <w:pStyle w:val="rvps2"/>
              <w:spacing w:before="0" w:beforeAutospacing="0" w:after="0" w:afterAutospacing="0"/>
              <w:ind w:firstLine="567"/>
              <w:jc w:val="both"/>
              <w:rPr>
                <w:rStyle w:val="rvts9"/>
                <w:b/>
                <w:sz w:val="28"/>
                <w:szCs w:val="28"/>
                <w:lang w:val="uk-UA"/>
              </w:rPr>
            </w:pPr>
          </w:p>
        </w:tc>
        <w:tc>
          <w:tcPr>
            <w:tcW w:w="7510" w:type="dxa"/>
            <w:tcBorders>
              <w:left w:val="single" w:sz="4" w:space="0" w:color="auto"/>
              <w:right w:val="single" w:sz="4" w:space="0" w:color="auto"/>
            </w:tcBorders>
            <w:shd w:val="clear" w:color="auto" w:fill="auto"/>
          </w:tcPr>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lastRenderedPageBreak/>
              <w:t>Стаття 57. Пільги щодо обчислення заробітної плати</w:t>
            </w:r>
          </w:p>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t>Обчислення заробітної плати проводиться відповідно до Закону України “Про загальнообов’язкове державне пенсійне страхування”.</w:t>
            </w:r>
          </w:p>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t>У разі обчислення пенсії відповідно до частини другої статті 27 Закону України “Про загальнообов’язкове державне пенсійне страхування” за бажанням того, хто звернувся за пенсією, заробітна плата для обчислення пенсії може визначатися за будь-які 12 місяців підряд роботи на територіях радіоактивного забруднення.</w:t>
            </w:r>
          </w:p>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t>Якщо особа, яка звернулася за пенсією, пропрацювала на територіях радіоактивного забруднення:</w:t>
            </w:r>
          </w:p>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t>менше 12 місяців, — заробітна плата визначається шляхом поділу загальної суми заробітної плати за календарні місяці роботи на кількість цих місяців;</w:t>
            </w:r>
          </w:p>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t>не менше 30 календарних днів у двох місяцях, — заробітна плата визначається за будь-які фактично відпрацьовані 30 календарних днів роботи;</w:t>
            </w:r>
          </w:p>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t>менше місяця, — заробітна плата визначається за цей календарний місяць з додаванням до заробітної плати на основній роботі.</w:t>
            </w:r>
          </w:p>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t xml:space="preserve">Для обчислення пенсії по інвалідності відповідно до цього Закону особам із числа учасників ліквідації наслідків аварії на Чорнобильській АЕС, визначених статтею 10 цього Закону, щодо яких встановлено причинний зв’язок інвалідності з Чорнобильською катастрофою, а також особам, які брали безпосередню участь у ліквідації інших ядерних аварій та їх наслідків, у ядерних випробуваннях, у військових навчаннях із </w:t>
            </w:r>
            <w:r w:rsidRPr="00960A69">
              <w:rPr>
                <w:rFonts w:ascii="Times New Roman" w:hAnsi="Times New Roman"/>
                <w:b/>
                <w:sz w:val="28"/>
                <w:szCs w:val="28"/>
              </w:rPr>
              <w:lastRenderedPageBreak/>
              <w:t>застосуванням ядерної зброї і внаслідок цього стали особами з інвалідністю, і пенсії у зв’язку з втратою годувальника внаслідок Чорнобильської катастрофи за осіб з їх числа за бажанням заявника заробітна плата обчислюється виходячи з п’ятикратного розміру мінімальної заробітної плати, встановленої законом на 1 січня відповідного року.</w:t>
            </w:r>
          </w:p>
          <w:p w:rsidR="000466F1" w:rsidRDefault="000466F1" w:rsidP="000466F1">
            <w:pPr>
              <w:pStyle w:val="rvps2"/>
              <w:spacing w:before="0" w:beforeAutospacing="0" w:after="0" w:afterAutospacing="0"/>
              <w:ind w:firstLine="567"/>
              <w:jc w:val="both"/>
              <w:rPr>
                <w:b/>
                <w:sz w:val="28"/>
                <w:szCs w:val="28"/>
                <w:lang w:val="uk-UA"/>
              </w:rPr>
            </w:pPr>
            <w:r w:rsidRPr="00960A69">
              <w:rPr>
                <w:b/>
                <w:sz w:val="28"/>
                <w:szCs w:val="28"/>
                <w:lang w:val="uk-UA"/>
              </w:rPr>
              <w:t>Порядок обчислення заробітної плати для призначення пенсії по інвалідності, що настала внаслідок каліцтва чи захворювання, і пенсії у зв’язку з втратою годувальника внаслідок Чорнобильської катастрофи, призначеної відповідно до статті 54 цього Закону, визначається Кабінетом Міністрів України.</w:t>
            </w:r>
          </w:p>
          <w:p w:rsidR="00960A69" w:rsidRPr="00960A69" w:rsidRDefault="00960A69" w:rsidP="000466F1">
            <w:pPr>
              <w:pStyle w:val="rvps2"/>
              <w:spacing w:before="0" w:beforeAutospacing="0" w:after="0" w:afterAutospacing="0"/>
              <w:ind w:firstLine="567"/>
              <w:jc w:val="both"/>
              <w:rPr>
                <w:rStyle w:val="rvts9"/>
                <w:b/>
                <w:sz w:val="28"/>
                <w:szCs w:val="28"/>
                <w:lang w:val="uk-UA"/>
              </w:rPr>
            </w:pPr>
          </w:p>
        </w:tc>
      </w:tr>
      <w:tr w:rsidR="00E452F6" w:rsidRPr="00796221" w:rsidTr="00120FAC">
        <w:trPr>
          <w:trHeight w:val="342"/>
        </w:trPr>
        <w:tc>
          <w:tcPr>
            <w:tcW w:w="7508" w:type="dxa"/>
            <w:tcBorders>
              <w:top w:val="single" w:sz="4" w:space="0" w:color="auto"/>
              <w:left w:val="single" w:sz="4" w:space="0" w:color="auto"/>
              <w:bottom w:val="single" w:sz="4" w:space="0" w:color="auto"/>
              <w:right w:val="single" w:sz="4" w:space="0" w:color="auto"/>
            </w:tcBorders>
          </w:tcPr>
          <w:p w:rsidR="00E452F6" w:rsidRPr="00960A69" w:rsidRDefault="00E452F6" w:rsidP="002E4AB3">
            <w:pPr>
              <w:pStyle w:val="rvps2"/>
              <w:spacing w:before="0" w:beforeAutospacing="0" w:after="0" w:afterAutospacing="0"/>
              <w:ind w:firstLine="567"/>
              <w:jc w:val="both"/>
              <w:rPr>
                <w:b/>
                <w:sz w:val="28"/>
                <w:szCs w:val="28"/>
                <w:lang w:val="uk-UA" w:eastAsia="en-US"/>
              </w:rPr>
            </w:pPr>
            <w:r w:rsidRPr="00960A69">
              <w:rPr>
                <w:b/>
                <w:sz w:val="28"/>
                <w:szCs w:val="28"/>
                <w:lang w:val="uk-UA" w:eastAsia="en-US"/>
              </w:rPr>
              <w:lastRenderedPageBreak/>
              <w:t>Стаття 60. Право вибору пільг та компенсацій особами, які постраждали внаслідок Чорнобильської катастрофи</w:t>
            </w:r>
            <w:bookmarkStart w:id="53" w:name="n667"/>
            <w:bookmarkStart w:id="54" w:name="n583"/>
            <w:bookmarkEnd w:id="53"/>
            <w:bookmarkEnd w:id="54"/>
          </w:p>
          <w:p w:rsidR="00BA6FA0" w:rsidRDefault="00E452F6" w:rsidP="00BA6FA0">
            <w:pPr>
              <w:pStyle w:val="rvps2"/>
              <w:spacing w:before="0" w:beforeAutospacing="0" w:after="0" w:afterAutospacing="0"/>
              <w:ind w:firstLine="567"/>
              <w:jc w:val="both"/>
              <w:rPr>
                <w:b/>
                <w:sz w:val="28"/>
                <w:szCs w:val="28"/>
                <w:lang w:val="uk-UA" w:eastAsia="en-US"/>
              </w:rPr>
            </w:pPr>
            <w:r w:rsidRPr="00960A69">
              <w:rPr>
                <w:b/>
                <w:sz w:val="28"/>
                <w:szCs w:val="28"/>
                <w:lang w:val="uk-UA" w:eastAsia="en-US"/>
              </w:rPr>
              <w:t>Особам, які постраждали внаслідок Чорнобильської катастрофи, які мають одночасно право на інші пільги та компенсації, передбачені законодавством України, надаються за їх вибором пільги та компенсації відповідно до одного із законів України.</w:t>
            </w:r>
          </w:p>
          <w:p w:rsidR="00960A69" w:rsidRPr="00960A69" w:rsidRDefault="00960A69" w:rsidP="00BA6FA0">
            <w:pPr>
              <w:pStyle w:val="rvps2"/>
              <w:spacing w:before="0" w:beforeAutospacing="0" w:after="0" w:afterAutospacing="0"/>
              <w:ind w:firstLine="567"/>
              <w:jc w:val="both"/>
              <w:rPr>
                <w:rStyle w:val="rvts9"/>
                <w:b/>
                <w:sz w:val="28"/>
                <w:szCs w:val="28"/>
                <w:lang w:val="uk-UA" w:eastAsia="en-US"/>
              </w:rPr>
            </w:pPr>
          </w:p>
        </w:tc>
        <w:tc>
          <w:tcPr>
            <w:tcW w:w="7510" w:type="dxa"/>
            <w:tcBorders>
              <w:left w:val="single" w:sz="4" w:space="0" w:color="auto"/>
              <w:right w:val="single" w:sz="4" w:space="0" w:color="auto"/>
            </w:tcBorders>
            <w:shd w:val="clear" w:color="auto" w:fill="auto"/>
          </w:tcPr>
          <w:p w:rsidR="00E452F6" w:rsidRPr="00960A69" w:rsidRDefault="00E452F6" w:rsidP="002E4AB3">
            <w:pPr>
              <w:pStyle w:val="rvps2"/>
              <w:spacing w:before="0" w:beforeAutospacing="0" w:after="0" w:afterAutospacing="0"/>
              <w:ind w:firstLine="567"/>
              <w:jc w:val="both"/>
              <w:rPr>
                <w:rStyle w:val="rvts9"/>
                <w:b/>
                <w:sz w:val="28"/>
                <w:szCs w:val="28"/>
                <w:lang w:val="uk-UA"/>
              </w:rPr>
            </w:pPr>
            <w:r w:rsidRPr="00960A69">
              <w:rPr>
                <w:rStyle w:val="rvts9"/>
                <w:b/>
                <w:sz w:val="28"/>
                <w:szCs w:val="28"/>
                <w:lang w:val="uk-UA"/>
              </w:rPr>
              <w:t xml:space="preserve">Стаття 60. Інші пільги та компенсації особам, які постраждали внаслідок Чорнобильської катастрофи </w:t>
            </w:r>
          </w:p>
          <w:p w:rsidR="001D4C8D" w:rsidRPr="00960A69" w:rsidRDefault="001D4C8D" w:rsidP="002E4AB3">
            <w:pPr>
              <w:pStyle w:val="rvps2"/>
              <w:spacing w:before="0" w:beforeAutospacing="0" w:after="0" w:afterAutospacing="0"/>
              <w:ind w:firstLine="567"/>
              <w:jc w:val="both"/>
              <w:rPr>
                <w:rStyle w:val="rvts9"/>
                <w:b/>
                <w:sz w:val="28"/>
                <w:szCs w:val="28"/>
                <w:lang w:val="uk-UA"/>
              </w:rPr>
            </w:pPr>
          </w:p>
          <w:p w:rsidR="00E452F6" w:rsidRPr="00960A69" w:rsidRDefault="00E452F6" w:rsidP="002E4AB3">
            <w:pPr>
              <w:pStyle w:val="rvps2"/>
              <w:spacing w:before="0" w:beforeAutospacing="0" w:after="0" w:afterAutospacing="0"/>
              <w:ind w:firstLine="567"/>
              <w:jc w:val="both"/>
              <w:rPr>
                <w:rStyle w:val="rvts9"/>
                <w:b/>
                <w:sz w:val="28"/>
                <w:szCs w:val="28"/>
                <w:lang w:val="uk-UA"/>
              </w:rPr>
            </w:pPr>
            <w:r w:rsidRPr="00960A69">
              <w:rPr>
                <w:rStyle w:val="rvts9"/>
                <w:b/>
                <w:sz w:val="28"/>
                <w:szCs w:val="28"/>
                <w:lang w:val="uk-UA"/>
              </w:rPr>
              <w:t xml:space="preserve">Особам, які постраждали внаслідок Чорнобильської катастрофи, можуть надаватись й інші пільги та компенсації, передбачені законодавством України. </w:t>
            </w:r>
          </w:p>
        </w:tc>
      </w:tr>
      <w:tr w:rsidR="00960A69" w:rsidRPr="00796221" w:rsidTr="00120FAC">
        <w:trPr>
          <w:trHeight w:val="342"/>
        </w:trPr>
        <w:tc>
          <w:tcPr>
            <w:tcW w:w="7508" w:type="dxa"/>
            <w:tcBorders>
              <w:top w:val="single" w:sz="4" w:space="0" w:color="auto"/>
              <w:left w:val="single" w:sz="4" w:space="0" w:color="auto"/>
              <w:bottom w:val="single" w:sz="4" w:space="0" w:color="auto"/>
              <w:right w:val="single" w:sz="4" w:space="0" w:color="auto"/>
            </w:tcBorders>
          </w:tcPr>
          <w:p w:rsidR="00960A69" w:rsidRPr="00960A69" w:rsidRDefault="00960A69" w:rsidP="002E4AB3">
            <w:pPr>
              <w:pStyle w:val="rvps2"/>
              <w:spacing w:before="0" w:beforeAutospacing="0" w:after="0" w:afterAutospacing="0"/>
              <w:ind w:firstLine="567"/>
              <w:jc w:val="both"/>
              <w:rPr>
                <w:b/>
                <w:sz w:val="28"/>
                <w:szCs w:val="28"/>
                <w:lang w:val="uk-UA" w:eastAsia="en-US"/>
              </w:rPr>
            </w:pPr>
            <w:r w:rsidRPr="00960A69">
              <w:rPr>
                <w:b/>
                <w:sz w:val="28"/>
                <w:szCs w:val="28"/>
                <w:lang w:val="uk-UA" w:eastAsia="en-US"/>
              </w:rPr>
              <w:t xml:space="preserve">Стаття відсутня. </w:t>
            </w:r>
          </w:p>
        </w:tc>
        <w:tc>
          <w:tcPr>
            <w:tcW w:w="7510" w:type="dxa"/>
            <w:tcBorders>
              <w:left w:val="single" w:sz="4" w:space="0" w:color="auto"/>
              <w:right w:val="single" w:sz="4" w:space="0" w:color="auto"/>
            </w:tcBorders>
            <w:shd w:val="clear" w:color="auto" w:fill="auto"/>
          </w:tcPr>
          <w:p w:rsidR="00960A69" w:rsidRPr="00960A69" w:rsidRDefault="00960A69" w:rsidP="00960A69">
            <w:pPr>
              <w:shd w:val="clear" w:color="auto" w:fill="FFFFFF"/>
              <w:ind w:firstLine="567"/>
              <w:jc w:val="both"/>
              <w:rPr>
                <w:b/>
                <w:bCs/>
                <w:color w:val="000000"/>
                <w:sz w:val="28"/>
                <w:szCs w:val="28"/>
                <w:lang w:val="uk-UA"/>
              </w:rPr>
            </w:pPr>
            <w:r w:rsidRPr="00960A69">
              <w:rPr>
                <w:b/>
                <w:bCs/>
                <w:color w:val="000000"/>
                <w:sz w:val="28"/>
                <w:szCs w:val="28"/>
                <w:lang w:val="uk-UA"/>
              </w:rPr>
              <w:t>Стаття 60</w:t>
            </w:r>
            <w:r w:rsidRPr="00960A69">
              <w:rPr>
                <w:b/>
                <w:bCs/>
                <w:color w:val="000000"/>
                <w:sz w:val="28"/>
                <w:szCs w:val="28"/>
                <w:vertAlign w:val="superscript"/>
                <w:lang w:val="uk-UA"/>
              </w:rPr>
              <w:t>1</w:t>
            </w:r>
            <w:r w:rsidRPr="00960A69">
              <w:rPr>
                <w:b/>
                <w:bCs/>
                <w:color w:val="000000"/>
                <w:sz w:val="28"/>
                <w:szCs w:val="28"/>
                <w:lang w:val="uk-UA"/>
              </w:rPr>
              <w:t>.</w:t>
            </w:r>
            <w:r w:rsidR="00154BC7">
              <w:rPr>
                <w:b/>
                <w:bCs/>
                <w:color w:val="000000"/>
                <w:sz w:val="28"/>
                <w:szCs w:val="28"/>
                <w:lang w:val="uk-UA"/>
              </w:rPr>
              <w:t xml:space="preserve"> </w:t>
            </w:r>
            <w:r w:rsidRPr="00960A69">
              <w:rPr>
                <w:b/>
                <w:bCs/>
                <w:color w:val="000000"/>
                <w:sz w:val="28"/>
                <w:szCs w:val="28"/>
                <w:lang w:val="uk-UA"/>
              </w:rPr>
              <w:t>Органи, які здійснюють пенсійне забезпечення</w:t>
            </w:r>
          </w:p>
          <w:p w:rsidR="00960A69" w:rsidRPr="00960A69" w:rsidRDefault="00960A69" w:rsidP="00960A69">
            <w:pPr>
              <w:pStyle w:val="rvps2"/>
              <w:spacing w:before="0" w:beforeAutospacing="0" w:after="0" w:afterAutospacing="0"/>
              <w:ind w:firstLine="567"/>
              <w:jc w:val="both"/>
              <w:rPr>
                <w:b/>
                <w:bCs/>
                <w:color w:val="000000"/>
                <w:sz w:val="28"/>
                <w:szCs w:val="28"/>
                <w:lang w:val="uk-UA"/>
              </w:rPr>
            </w:pPr>
            <w:r w:rsidRPr="00960A69">
              <w:rPr>
                <w:b/>
                <w:bCs/>
                <w:color w:val="000000"/>
                <w:sz w:val="28"/>
                <w:szCs w:val="28"/>
                <w:lang w:val="uk-UA"/>
              </w:rPr>
              <w:t xml:space="preserve">Призначення та виплата пенсій, передбачених цим Законом, і щомісячної компенсації сім’ям за втрату годувальника внаслідок Чорнобильської катастрофи </w:t>
            </w:r>
            <w:r w:rsidRPr="00960A69">
              <w:rPr>
                <w:b/>
                <w:bCs/>
                <w:color w:val="000000"/>
                <w:sz w:val="28"/>
                <w:szCs w:val="28"/>
                <w:lang w:val="uk-UA"/>
              </w:rPr>
              <w:lastRenderedPageBreak/>
              <w:t>проводиться територіальними органами Пенсійного фонду України</w:t>
            </w:r>
            <w:r w:rsidR="00154BC7">
              <w:rPr>
                <w:b/>
                <w:bCs/>
                <w:color w:val="000000"/>
                <w:sz w:val="28"/>
                <w:szCs w:val="28"/>
                <w:lang w:val="uk-UA"/>
              </w:rPr>
              <w:t xml:space="preserve"> </w:t>
            </w:r>
            <w:r w:rsidRPr="00960A69">
              <w:rPr>
                <w:b/>
                <w:bCs/>
                <w:color w:val="000000"/>
                <w:sz w:val="28"/>
                <w:szCs w:val="28"/>
                <w:lang w:val="uk-UA"/>
              </w:rPr>
              <w:t xml:space="preserve">відповідно до </w:t>
            </w:r>
            <w:r w:rsidR="006F68C6" w:rsidRPr="00960A69">
              <w:rPr>
                <w:b/>
                <w:bCs/>
                <w:color w:val="000000"/>
                <w:sz w:val="28"/>
                <w:szCs w:val="28"/>
                <w:lang w:val="uk-UA"/>
              </w:rPr>
              <w:t>закону</w:t>
            </w:r>
            <w:r w:rsidRPr="00960A69">
              <w:rPr>
                <w:b/>
                <w:bCs/>
                <w:color w:val="000000"/>
                <w:sz w:val="28"/>
                <w:szCs w:val="28"/>
                <w:lang w:val="uk-UA"/>
              </w:rPr>
              <w:t>.</w:t>
            </w:r>
          </w:p>
          <w:p w:rsidR="002267F0" w:rsidRPr="00960A69" w:rsidRDefault="002267F0" w:rsidP="006F68C6">
            <w:pPr>
              <w:pStyle w:val="rvps2"/>
              <w:spacing w:before="0" w:beforeAutospacing="0" w:after="0" w:afterAutospacing="0"/>
              <w:jc w:val="both"/>
              <w:rPr>
                <w:rStyle w:val="rvts9"/>
                <w:b/>
                <w:sz w:val="28"/>
                <w:szCs w:val="28"/>
                <w:lang w:val="uk-UA"/>
              </w:rPr>
            </w:pPr>
          </w:p>
        </w:tc>
      </w:tr>
    </w:tbl>
    <w:p w:rsidR="00BA6FA0" w:rsidRPr="00960A69" w:rsidRDefault="00BA6FA0" w:rsidP="0069417D">
      <w:pPr>
        <w:jc w:val="center"/>
        <w:rPr>
          <w:b/>
          <w:sz w:val="28"/>
          <w:szCs w:val="28"/>
          <w:lang w:val="uk-UA"/>
        </w:rPr>
      </w:pPr>
    </w:p>
    <w:p w:rsidR="00BA6FA0" w:rsidRPr="00960A69" w:rsidRDefault="00BA6FA0" w:rsidP="0069417D">
      <w:pPr>
        <w:jc w:val="center"/>
        <w:rPr>
          <w:b/>
          <w:sz w:val="28"/>
          <w:szCs w:val="28"/>
          <w:lang w:val="uk-UA"/>
        </w:rPr>
      </w:pPr>
    </w:p>
    <w:p w:rsidR="00BA6FA0" w:rsidRPr="00960A69" w:rsidRDefault="00BA6FA0" w:rsidP="0069417D">
      <w:pPr>
        <w:jc w:val="center"/>
        <w:rPr>
          <w:b/>
          <w:sz w:val="28"/>
          <w:szCs w:val="28"/>
          <w:lang w:val="uk-UA"/>
        </w:rPr>
      </w:pPr>
    </w:p>
    <w:p w:rsidR="0069417D" w:rsidRPr="00960A69" w:rsidRDefault="0069417D" w:rsidP="0069417D">
      <w:pPr>
        <w:jc w:val="center"/>
        <w:rPr>
          <w:b/>
          <w:sz w:val="28"/>
          <w:szCs w:val="28"/>
          <w:lang w:val="uk-UA"/>
        </w:rPr>
      </w:pPr>
      <w:r w:rsidRPr="00960A69">
        <w:rPr>
          <w:b/>
          <w:sz w:val="28"/>
          <w:szCs w:val="28"/>
          <w:lang w:val="uk-UA"/>
        </w:rPr>
        <w:t>Народн</w:t>
      </w:r>
      <w:r w:rsidR="00C26084" w:rsidRPr="00960A69">
        <w:rPr>
          <w:b/>
          <w:sz w:val="28"/>
          <w:szCs w:val="28"/>
          <w:lang w:val="uk-UA"/>
        </w:rPr>
        <w:t>ий</w:t>
      </w:r>
      <w:r w:rsidRPr="00960A69">
        <w:rPr>
          <w:b/>
          <w:sz w:val="28"/>
          <w:szCs w:val="28"/>
          <w:lang w:val="uk-UA"/>
        </w:rPr>
        <w:t xml:space="preserve"> депутат України                                                                             Королевська Н.Ю.</w:t>
      </w:r>
    </w:p>
    <w:sectPr w:rsidR="0069417D" w:rsidRPr="00960A69" w:rsidSect="00BA6FA0">
      <w:headerReference w:type="even" r:id="rId10"/>
      <w:headerReference w:type="default" r:id="rId11"/>
      <w:footerReference w:type="even" r:id="rId12"/>
      <w:pgSz w:w="16838" w:h="11906" w:orient="landscape" w:code="9"/>
      <w:pgMar w:top="964" w:right="851" w:bottom="96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1C73" w:rsidRDefault="00B61C73" w:rsidP="008D00A0">
      <w:pPr>
        <w:pStyle w:val="rvps2"/>
      </w:pPr>
      <w:r>
        <w:separator/>
      </w:r>
    </w:p>
  </w:endnote>
  <w:endnote w:type="continuationSeparator" w:id="0">
    <w:p w:rsidR="00B61C73" w:rsidRDefault="00B61C73" w:rsidP="008D00A0">
      <w:pPr>
        <w:pStyle w:val="rvps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Arial Narrow"/>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98E" w:rsidRDefault="0098298E" w:rsidP="00FA0120">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98298E" w:rsidRDefault="0098298E" w:rsidP="00E452F6">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1C73" w:rsidRDefault="00B61C73" w:rsidP="008D00A0">
      <w:pPr>
        <w:pStyle w:val="rvps2"/>
      </w:pPr>
      <w:r>
        <w:separator/>
      </w:r>
    </w:p>
  </w:footnote>
  <w:footnote w:type="continuationSeparator" w:id="0">
    <w:p w:rsidR="00B61C73" w:rsidRDefault="00B61C73" w:rsidP="008D00A0">
      <w:pPr>
        <w:pStyle w:val="rvps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98E" w:rsidRDefault="0098298E" w:rsidP="00954B22">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98298E" w:rsidRDefault="0098298E">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98E" w:rsidRDefault="0098298E" w:rsidP="00954B22">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977A90">
      <w:rPr>
        <w:rStyle w:val="a7"/>
        <w:noProof/>
      </w:rPr>
      <w:t>18</w:t>
    </w:r>
    <w:r>
      <w:rPr>
        <w:rStyle w:val="a7"/>
      </w:rPr>
      <w:fldChar w:fldCharType="end"/>
    </w:r>
  </w:p>
  <w:p w:rsidR="0098298E" w:rsidRDefault="0098298E">
    <w:pPr>
      <w:pStyle w:val="a8"/>
      <w:rPr>
        <w:lang w:val="uk-UA"/>
      </w:rPr>
    </w:pPr>
  </w:p>
  <w:p w:rsidR="0098298E" w:rsidRPr="001544A5" w:rsidRDefault="0098298E">
    <w:pPr>
      <w:pStyle w:val="a8"/>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710F9"/>
    <w:multiLevelType w:val="hybridMultilevel"/>
    <w:tmpl w:val="77C07A92"/>
    <w:lvl w:ilvl="0" w:tplc="4148D1EA">
      <w:start w:val="12"/>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E47155"/>
    <w:multiLevelType w:val="hybridMultilevel"/>
    <w:tmpl w:val="DB82948A"/>
    <w:lvl w:ilvl="0" w:tplc="ED08095E">
      <w:start w:val="8"/>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BB94381"/>
    <w:multiLevelType w:val="hybridMultilevel"/>
    <w:tmpl w:val="E584935A"/>
    <w:lvl w:ilvl="0" w:tplc="04090011">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6EF5A1A"/>
    <w:multiLevelType w:val="hybridMultilevel"/>
    <w:tmpl w:val="DDF6AC9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CBA2518"/>
    <w:multiLevelType w:val="hybridMultilevel"/>
    <w:tmpl w:val="EC0C0858"/>
    <w:lvl w:ilvl="0" w:tplc="04090011">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BD14ADE"/>
    <w:multiLevelType w:val="hybridMultilevel"/>
    <w:tmpl w:val="6AF6DAB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D64"/>
    <w:rsid w:val="000466F1"/>
    <w:rsid w:val="000B274D"/>
    <w:rsid w:val="00120FAC"/>
    <w:rsid w:val="00124936"/>
    <w:rsid w:val="001544A5"/>
    <w:rsid w:val="00154BC7"/>
    <w:rsid w:val="00156025"/>
    <w:rsid w:val="001820F9"/>
    <w:rsid w:val="001D4C8D"/>
    <w:rsid w:val="002267F0"/>
    <w:rsid w:val="002A6A69"/>
    <w:rsid w:val="002B3C12"/>
    <w:rsid w:val="002D0F17"/>
    <w:rsid w:val="002E4AB3"/>
    <w:rsid w:val="00333EFD"/>
    <w:rsid w:val="003E1333"/>
    <w:rsid w:val="003F0499"/>
    <w:rsid w:val="004066AB"/>
    <w:rsid w:val="00431431"/>
    <w:rsid w:val="004B67DE"/>
    <w:rsid w:val="004E32E4"/>
    <w:rsid w:val="004F4043"/>
    <w:rsid w:val="005374C7"/>
    <w:rsid w:val="00565C20"/>
    <w:rsid w:val="006113EB"/>
    <w:rsid w:val="00651D83"/>
    <w:rsid w:val="0069417D"/>
    <w:rsid w:val="006F39C8"/>
    <w:rsid w:val="006F68C6"/>
    <w:rsid w:val="00710B88"/>
    <w:rsid w:val="00716240"/>
    <w:rsid w:val="00796221"/>
    <w:rsid w:val="00826B0D"/>
    <w:rsid w:val="00842B6E"/>
    <w:rsid w:val="008538E9"/>
    <w:rsid w:val="008624CE"/>
    <w:rsid w:val="008642A1"/>
    <w:rsid w:val="008C1550"/>
    <w:rsid w:val="008D00A0"/>
    <w:rsid w:val="009130A0"/>
    <w:rsid w:val="00941827"/>
    <w:rsid w:val="00954B22"/>
    <w:rsid w:val="00955A86"/>
    <w:rsid w:val="00960A69"/>
    <w:rsid w:val="009740EC"/>
    <w:rsid w:val="00977A90"/>
    <w:rsid w:val="0098298E"/>
    <w:rsid w:val="009A7D16"/>
    <w:rsid w:val="009C47B9"/>
    <w:rsid w:val="00A2304A"/>
    <w:rsid w:val="00AD1147"/>
    <w:rsid w:val="00AD6CA4"/>
    <w:rsid w:val="00AE220C"/>
    <w:rsid w:val="00B61C73"/>
    <w:rsid w:val="00BA6FA0"/>
    <w:rsid w:val="00C10844"/>
    <w:rsid w:val="00C23808"/>
    <w:rsid w:val="00C26084"/>
    <w:rsid w:val="00C907BF"/>
    <w:rsid w:val="00CC156E"/>
    <w:rsid w:val="00CD1001"/>
    <w:rsid w:val="00CD6A9C"/>
    <w:rsid w:val="00D242E0"/>
    <w:rsid w:val="00E01FC9"/>
    <w:rsid w:val="00E12E08"/>
    <w:rsid w:val="00E23756"/>
    <w:rsid w:val="00E42650"/>
    <w:rsid w:val="00E452F6"/>
    <w:rsid w:val="00E51FF5"/>
    <w:rsid w:val="00EC5000"/>
    <w:rsid w:val="00EE5D64"/>
    <w:rsid w:val="00FA0120"/>
    <w:rsid w:val="00FE69A2"/>
    <w:rsid w:val="00FF0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F9461C0-CFBB-4BDD-A1B0-287FA47D6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1550"/>
    <w:pPr>
      <w:suppressAutoHyphens/>
    </w:pPr>
    <w:rPr>
      <w:sz w:val="24"/>
      <w:szCs w:val="24"/>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E5D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EE5D64"/>
  </w:style>
  <w:style w:type="character" w:customStyle="1" w:styleId="rvts9">
    <w:name w:val="rvts9"/>
    <w:basedOn w:val="a0"/>
    <w:uiPriority w:val="99"/>
    <w:rsid w:val="00EE5D64"/>
  </w:style>
  <w:style w:type="paragraph" w:customStyle="1" w:styleId="rvps2">
    <w:name w:val="rvps2"/>
    <w:basedOn w:val="a"/>
    <w:uiPriority w:val="99"/>
    <w:rsid w:val="00EE5D64"/>
    <w:pPr>
      <w:spacing w:before="100" w:beforeAutospacing="1" w:after="100" w:afterAutospacing="1"/>
    </w:pPr>
  </w:style>
  <w:style w:type="character" w:styleId="a4">
    <w:name w:val="Hyperlink"/>
    <w:rsid w:val="00EE5D64"/>
    <w:rPr>
      <w:color w:val="0000FF"/>
      <w:u w:val="single"/>
    </w:rPr>
  </w:style>
  <w:style w:type="character" w:customStyle="1" w:styleId="xfm42835691">
    <w:name w:val="xfm_42835691"/>
    <w:basedOn w:val="a0"/>
    <w:rsid w:val="00EE5D64"/>
  </w:style>
  <w:style w:type="paragraph" w:customStyle="1" w:styleId="1">
    <w:name w:val="Знак Знак1"/>
    <w:basedOn w:val="a"/>
    <w:rsid w:val="008C1550"/>
    <w:pPr>
      <w:suppressAutoHyphens w:val="0"/>
    </w:pPr>
    <w:rPr>
      <w:rFonts w:ascii="Verdana" w:hAnsi="Verdana" w:cs="Verdana"/>
      <w:sz w:val="20"/>
      <w:szCs w:val="20"/>
      <w:lang w:val="en-US" w:eastAsia="en-US"/>
    </w:rPr>
  </w:style>
  <w:style w:type="paragraph" w:customStyle="1" w:styleId="xfmc1">
    <w:name w:val="xfmc1"/>
    <w:basedOn w:val="a"/>
    <w:rsid w:val="008C1550"/>
    <w:pPr>
      <w:suppressAutoHyphens w:val="0"/>
      <w:spacing w:before="100" w:beforeAutospacing="1" w:after="100" w:afterAutospacing="1"/>
    </w:pPr>
    <w:rPr>
      <w:lang w:val="uk-UA" w:eastAsia="uk-UA"/>
    </w:rPr>
  </w:style>
  <w:style w:type="character" w:customStyle="1" w:styleId="apple-converted-space">
    <w:name w:val="apple-converted-space"/>
    <w:uiPriority w:val="99"/>
    <w:rsid w:val="008C1550"/>
    <w:rPr>
      <w:rFonts w:ascii="Times New Roman" w:hAnsi="Times New Roman" w:cs="Times New Roman" w:hint="default"/>
    </w:rPr>
  </w:style>
  <w:style w:type="character" w:customStyle="1" w:styleId="rvts46">
    <w:name w:val="rvts46"/>
    <w:basedOn w:val="a0"/>
    <w:uiPriority w:val="99"/>
    <w:rsid w:val="008C1550"/>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Стандартный HTML1"/>
    <w:basedOn w:val="a"/>
    <w:link w:val="HTML0"/>
    <w:rsid w:val="008C15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val="en-US" w:eastAsia="en-US"/>
    </w:rPr>
  </w:style>
  <w:style w:type="character" w:customStyle="1" w:styleId="rvts11">
    <w:name w:val="rvts11"/>
    <w:basedOn w:val="a0"/>
    <w:rsid w:val="00651D83"/>
  </w:style>
  <w:style w:type="paragraph" w:styleId="a5">
    <w:name w:val="footer"/>
    <w:basedOn w:val="a"/>
    <w:link w:val="a6"/>
    <w:uiPriority w:val="99"/>
    <w:rsid w:val="00E452F6"/>
    <w:pPr>
      <w:tabs>
        <w:tab w:val="center" w:pos="4320"/>
        <w:tab w:val="right" w:pos="8640"/>
      </w:tabs>
    </w:pPr>
  </w:style>
  <w:style w:type="character" w:styleId="a7">
    <w:name w:val="page number"/>
    <w:basedOn w:val="a0"/>
    <w:rsid w:val="00E452F6"/>
  </w:style>
  <w:style w:type="character" w:customStyle="1" w:styleId="rvts44">
    <w:name w:val="rvts44"/>
    <w:basedOn w:val="a0"/>
    <w:rsid w:val="003E1333"/>
  </w:style>
  <w:style w:type="paragraph" w:styleId="a8">
    <w:name w:val="header"/>
    <w:basedOn w:val="a"/>
    <w:link w:val="a9"/>
    <w:rsid w:val="00AD6CA4"/>
    <w:pPr>
      <w:tabs>
        <w:tab w:val="center" w:pos="4677"/>
        <w:tab w:val="right" w:pos="9355"/>
      </w:tabs>
    </w:pPr>
  </w:style>
  <w:style w:type="character" w:customStyle="1" w:styleId="a9">
    <w:name w:val="Верхній колонтитул Знак"/>
    <w:link w:val="a8"/>
    <w:rsid w:val="00AD6CA4"/>
    <w:rPr>
      <w:sz w:val="24"/>
      <w:szCs w:val="24"/>
      <w:lang w:eastAsia="ar-SA"/>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 Знак"/>
    <w:basedOn w:val="a0"/>
    <w:link w:val="HTML"/>
    <w:locked/>
    <w:rsid w:val="00AE220C"/>
    <w:rPr>
      <w:rFonts w:ascii="Courier New" w:hAnsi="Courier New" w:cs="Courier New"/>
      <w:lang w:val="en-US" w:eastAsia="en-US" w:bidi="ar-SA"/>
    </w:rPr>
  </w:style>
  <w:style w:type="character" w:customStyle="1" w:styleId="a6">
    <w:name w:val="Нижній колонтитул Знак"/>
    <w:basedOn w:val="a0"/>
    <w:link w:val="a5"/>
    <w:uiPriority w:val="99"/>
    <w:locked/>
    <w:rsid w:val="00AE220C"/>
    <w:rPr>
      <w:sz w:val="24"/>
      <w:szCs w:val="24"/>
      <w:lang w:val="ru-RU" w:eastAsia="ar-SA" w:bidi="ar-SA"/>
    </w:rPr>
  </w:style>
  <w:style w:type="paragraph" w:styleId="aa">
    <w:name w:val="Normal (Web)"/>
    <w:basedOn w:val="a"/>
    <w:rsid w:val="00826B0D"/>
    <w:pPr>
      <w:suppressAutoHyphens w:val="0"/>
      <w:spacing w:before="100" w:beforeAutospacing="1" w:after="100" w:afterAutospacing="1"/>
    </w:pPr>
    <w:rPr>
      <w:lang w:val="uk-UA" w:eastAsia="uk-UA"/>
    </w:rPr>
  </w:style>
  <w:style w:type="paragraph" w:customStyle="1" w:styleId="ab">
    <w:name w:val="Нормальний текст"/>
    <w:basedOn w:val="a"/>
    <w:rsid w:val="005374C7"/>
    <w:pPr>
      <w:suppressAutoHyphens w:val="0"/>
      <w:spacing w:before="120"/>
      <w:ind w:firstLine="567"/>
      <w:jc w:val="both"/>
    </w:pPr>
    <w:rPr>
      <w:rFonts w:ascii="Antiqua" w:hAnsi="Antiqua" w:cs="Antiqua"/>
      <w:sz w:val="26"/>
      <w:szCs w:val="26"/>
      <w:lang w:val="uk-UA" w:eastAsia="ru-RU"/>
    </w:rPr>
  </w:style>
  <w:style w:type="character" w:customStyle="1" w:styleId="ac">
    <w:name w:val="Основний текст Знак"/>
    <w:link w:val="ad"/>
    <w:locked/>
    <w:rsid w:val="000466F1"/>
    <w:rPr>
      <w:rFonts w:ascii="Courier New" w:hAnsi="Courier New"/>
      <w:sz w:val="24"/>
      <w:szCs w:val="24"/>
      <w:lang w:val="uk-UA" w:eastAsia="ru-RU"/>
    </w:rPr>
  </w:style>
  <w:style w:type="paragraph" w:styleId="ad">
    <w:name w:val="Body Text"/>
    <w:basedOn w:val="a"/>
    <w:link w:val="ac"/>
    <w:rsid w:val="000466F1"/>
    <w:pPr>
      <w:suppressAutoHyphens w:val="0"/>
      <w:jc w:val="both"/>
    </w:pPr>
    <w:rPr>
      <w:rFonts w:ascii="Courier New" w:hAnsi="Courier New"/>
      <w:lang w:val="uk-UA" w:eastAsia="ru-RU"/>
    </w:rPr>
  </w:style>
  <w:style w:type="character" w:customStyle="1" w:styleId="10">
    <w:name w:val="Основний текст Знак1"/>
    <w:basedOn w:val="a0"/>
    <w:rsid w:val="000466F1"/>
    <w:rPr>
      <w:sz w:val="24"/>
      <w:szCs w:val="24"/>
      <w:lang w:val="ru-RU" w:eastAsia="ar-SA"/>
    </w:rPr>
  </w:style>
  <w:style w:type="paragraph" w:styleId="ae">
    <w:name w:val="List Paragraph"/>
    <w:basedOn w:val="a"/>
    <w:uiPriority w:val="99"/>
    <w:qFormat/>
    <w:rsid w:val="00796221"/>
    <w:pPr>
      <w:suppressAutoHyphens w:val="0"/>
      <w:spacing w:after="200" w:line="276" w:lineRule="auto"/>
      <w:ind w:left="720"/>
    </w:pPr>
    <w:rPr>
      <w:rFonts w:ascii="Calibri" w:hAnsi="Calibri" w:cs="Calibri"/>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504398">
      <w:bodyDiv w:val="1"/>
      <w:marLeft w:val="0"/>
      <w:marRight w:val="0"/>
      <w:marTop w:val="0"/>
      <w:marBottom w:val="0"/>
      <w:divBdr>
        <w:top w:val="none" w:sz="0" w:space="0" w:color="auto"/>
        <w:left w:val="none" w:sz="0" w:space="0" w:color="auto"/>
        <w:bottom w:val="none" w:sz="0" w:space="0" w:color="auto"/>
        <w:right w:val="none" w:sz="0" w:space="0" w:color="auto"/>
      </w:divBdr>
    </w:div>
    <w:div w:id="167673098">
      <w:bodyDiv w:val="1"/>
      <w:marLeft w:val="0"/>
      <w:marRight w:val="0"/>
      <w:marTop w:val="0"/>
      <w:marBottom w:val="0"/>
      <w:divBdr>
        <w:top w:val="none" w:sz="0" w:space="0" w:color="auto"/>
        <w:left w:val="none" w:sz="0" w:space="0" w:color="auto"/>
        <w:bottom w:val="none" w:sz="0" w:space="0" w:color="auto"/>
        <w:right w:val="none" w:sz="0" w:space="0" w:color="auto"/>
      </w:divBdr>
    </w:div>
    <w:div w:id="222914209">
      <w:bodyDiv w:val="1"/>
      <w:marLeft w:val="0"/>
      <w:marRight w:val="0"/>
      <w:marTop w:val="0"/>
      <w:marBottom w:val="0"/>
      <w:divBdr>
        <w:top w:val="none" w:sz="0" w:space="0" w:color="auto"/>
        <w:left w:val="none" w:sz="0" w:space="0" w:color="auto"/>
        <w:bottom w:val="none" w:sz="0" w:space="0" w:color="auto"/>
        <w:right w:val="none" w:sz="0" w:space="0" w:color="auto"/>
      </w:divBdr>
    </w:div>
    <w:div w:id="260991301">
      <w:bodyDiv w:val="1"/>
      <w:marLeft w:val="0"/>
      <w:marRight w:val="0"/>
      <w:marTop w:val="0"/>
      <w:marBottom w:val="0"/>
      <w:divBdr>
        <w:top w:val="none" w:sz="0" w:space="0" w:color="auto"/>
        <w:left w:val="none" w:sz="0" w:space="0" w:color="auto"/>
        <w:bottom w:val="none" w:sz="0" w:space="0" w:color="auto"/>
        <w:right w:val="none" w:sz="0" w:space="0" w:color="auto"/>
      </w:divBdr>
    </w:div>
    <w:div w:id="286741704">
      <w:bodyDiv w:val="1"/>
      <w:marLeft w:val="0"/>
      <w:marRight w:val="0"/>
      <w:marTop w:val="0"/>
      <w:marBottom w:val="0"/>
      <w:divBdr>
        <w:top w:val="none" w:sz="0" w:space="0" w:color="auto"/>
        <w:left w:val="none" w:sz="0" w:space="0" w:color="auto"/>
        <w:bottom w:val="none" w:sz="0" w:space="0" w:color="auto"/>
        <w:right w:val="none" w:sz="0" w:space="0" w:color="auto"/>
      </w:divBdr>
    </w:div>
    <w:div w:id="349646481">
      <w:bodyDiv w:val="1"/>
      <w:marLeft w:val="0"/>
      <w:marRight w:val="0"/>
      <w:marTop w:val="0"/>
      <w:marBottom w:val="0"/>
      <w:divBdr>
        <w:top w:val="none" w:sz="0" w:space="0" w:color="auto"/>
        <w:left w:val="none" w:sz="0" w:space="0" w:color="auto"/>
        <w:bottom w:val="none" w:sz="0" w:space="0" w:color="auto"/>
        <w:right w:val="none" w:sz="0" w:space="0" w:color="auto"/>
      </w:divBdr>
    </w:div>
    <w:div w:id="412242907">
      <w:bodyDiv w:val="1"/>
      <w:marLeft w:val="0"/>
      <w:marRight w:val="0"/>
      <w:marTop w:val="0"/>
      <w:marBottom w:val="0"/>
      <w:divBdr>
        <w:top w:val="none" w:sz="0" w:space="0" w:color="auto"/>
        <w:left w:val="none" w:sz="0" w:space="0" w:color="auto"/>
        <w:bottom w:val="none" w:sz="0" w:space="0" w:color="auto"/>
        <w:right w:val="none" w:sz="0" w:space="0" w:color="auto"/>
      </w:divBdr>
    </w:div>
    <w:div w:id="429470212">
      <w:bodyDiv w:val="1"/>
      <w:marLeft w:val="0"/>
      <w:marRight w:val="0"/>
      <w:marTop w:val="0"/>
      <w:marBottom w:val="0"/>
      <w:divBdr>
        <w:top w:val="none" w:sz="0" w:space="0" w:color="auto"/>
        <w:left w:val="none" w:sz="0" w:space="0" w:color="auto"/>
        <w:bottom w:val="none" w:sz="0" w:space="0" w:color="auto"/>
        <w:right w:val="none" w:sz="0" w:space="0" w:color="auto"/>
      </w:divBdr>
    </w:div>
    <w:div w:id="438644010">
      <w:bodyDiv w:val="1"/>
      <w:marLeft w:val="0"/>
      <w:marRight w:val="0"/>
      <w:marTop w:val="0"/>
      <w:marBottom w:val="0"/>
      <w:divBdr>
        <w:top w:val="none" w:sz="0" w:space="0" w:color="auto"/>
        <w:left w:val="none" w:sz="0" w:space="0" w:color="auto"/>
        <w:bottom w:val="none" w:sz="0" w:space="0" w:color="auto"/>
        <w:right w:val="none" w:sz="0" w:space="0" w:color="auto"/>
      </w:divBdr>
    </w:div>
    <w:div w:id="443505371">
      <w:bodyDiv w:val="1"/>
      <w:marLeft w:val="0"/>
      <w:marRight w:val="0"/>
      <w:marTop w:val="0"/>
      <w:marBottom w:val="0"/>
      <w:divBdr>
        <w:top w:val="none" w:sz="0" w:space="0" w:color="auto"/>
        <w:left w:val="none" w:sz="0" w:space="0" w:color="auto"/>
        <w:bottom w:val="none" w:sz="0" w:space="0" w:color="auto"/>
        <w:right w:val="none" w:sz="0" w:space="0" w:color="auto"/>
      </w:divBdr>
    </w:div>
    <w:div w:id="467825337">
      <w:bodyDiv w:val="1"/>
      <w:marLeft w:val="0"/>
      <w:marRight w:val="0"/>
      <w:marTop w:val="0"/>
      <w:marBottom w:val="0"/>
      <w:divBdr>
        <w:top w:val="none" w:sz="0" w:space="0" w:color="auto"/>
        <w:left w:val="none" w:sz="0" w:space="0" w:color="auto"/>
        <w:bottom w:val="none" w:sz="0" w:space="0" w:color="auto"/>
        <w:right w:val="none" w:sz="0" w:space="0" w:color="auto"/>
      </w:divBdr>
    </w:div>
    <w:div w:id="601574263">
      <w:bodyDiv w:val="1"/>
      <w:marLeft w:val="0"/>
      <w:marRight w:val="0"/>
      <w:marTop w:val="0"/>
      <w:marBottom w:val="0"/>
      <w:divBdr>
        <w:top w:val="none" w:sz="0" w:space="0" w:color="auto"/>
        <w:left w:val="none" w:sz="0" w:space="0" w:color="auto"/>
        <w:bottom w:val="none" w:sz="0" w:space="0" w:color="auto"/>
        <w:right w:val="none" w:sz="0" w:space="0" w:color="auto"/>
      </w:divBdr>
    </w:div>
    <w:div w:id="646859343">
      <w:bodyDiv w:val="1"/>
      <w:marLeft w:val="0"/>
      <w:marRight w:val="0"/>
      <w:marTop w:val="0"/>
      <w:marBottom w:val="0"/>
      <w:divBdr>
        <w:top w:val="none" w:sz="0" w:space="0" w:color="auto"/>
        <w:left w:val="none" w:sz="0" w:space="0" w:color="auto"/>
        <w:bottom w:val="none" w:sz="0" w:space="0" w:color="auto"/>
        <w:right w:val="none" w:sz="0" w:space="0" w:color="auto"/>
      </w:divBdr>
    </w:div>
    <w:div w:id="698438372">
      <w:bodyDiv w:val="1"/>
      <w:marLeft w:val="0"/>
      <w:marRight w:val="0"/>
      <w:marTop w:val="0"/>
      <w:marBottom w:val="0"/>
      <w:divBdr>
        <w:top w:val="none" w:sz="0" w:space="0" w:color="auto"/>
        <w:left w:val="none" w:sz="0" w:space="0" w:color="auto"/>
        <w:bottom w:val="none" w:sz="0" w:space="0" w:color="auto"/>
        <w:right w:val="none" w:sz="0" w:space="0" w:color="auto"/>
      </w:divBdr>
    </w:div>
    <w:div w:id="767506944">
      <w:bodyDiv w:val="1"/>
      <w:marLeft w:val="0"/>
      <w:marRight w:val="0"/>
      <w:marTop w:val="0"/>
      <w:marBottom w:val="0"/>
      <w:divBdr>
        <w:top w:val="none" w:sz="0" w:space="0" w:color="auto"/>
        <w:left w:val="none" w:sz="0" w:space="0" w:color="auto"/>
        <w:bottom w:val="none" w:sz="0" w:space="0" w:color="auto"/>
        <w:right w:val="none" w:sz="0" w:space="0" w:color="auto"/>
      </w:divBdr>
    </w:div>
    <w:div w:id="837160225">
      <w:bodyDiv w:val="1"/>
      <w:marLeft w:val="0"/>
      <w:marRight w:val="0"/>
      <w:marTop w:val="0"/>
      <w:marBottom w:val="0"/>
      <w:divBdr>
        <w:top w:val="none" w:sz="0" w:space="0" w:color="auto"/>
        <w:left w:val="none" w:sz="0" w:space="0" w:color="auto"/>
        <w:bottom w:val="none" w:sz="0" w:space="0" w:color="auto"/>
        <w:right w:val="none" w:sz="0" w:space="0" w:color="auto"/>
      </w:divBdr>
    </w:div>
    <w:div w:id="852182615">
      <w:bodyDiv w:val="1"/>
      <w:marLeft w:val="0"/>
      <w:marRight w:val="0"/>
      <w:marTop w:val="0"/>
      <w:marBottom w:val="0"/>
      <w:divBdr>
        <w:top w:val="none" w:sz="0" w:space="0" w:color="auto"/>
        <w:left w:val="none" w:sz="0" w:space="0" w:color="auto"/>
        <w:bottom w:val="none" w:sz="0" w:space="0" w:color="auto"/>
        <w:right w:val="none" w:sz="0" w:space="0" w:color="auto"/>
      </w:divBdr>
    </w:div>
    <w:div w:id="860625551">
      <w:bodyDiv w:val="1"/>
      <w:marLeft w:val="0"/>
      <w:marRight w:val="0"/>
      <w:marTop w:val="0"/>
      <w:marBottom w:val="0"/>
      <w:divBdr>
        <w:top w:val="none" w:sz="0" w:space="0" w:color="auto"/>
        <w:left w:val="none" w:sz="0" w:space="0" w:color="auto"/>
        <w:bottom w:val="none" w:sz="0" w:space="0" w:color="auto"/>
        <w:right w:val="none" w:sz="0" w:space="0" w:color="auto"/>
      </w:divBdr>
    </w:div>
    <w:div w:id="869996312">
      <w:bodyDiv w:val="1"/>
      <w:marLeft w:val="0"/>
      <w:marRight w:val="0"/>
      <w:marTop w:val="0"/>
      <w:marBottom w:val="0"/>
      <w:divBdr>
        <w:top w:val="none" w:sz="0" w:space="0" w:color="auto"/>
        <w:left w:val="none" w:sz="0" w:space="0" w:color="auto"/>
        <w:bottom w:val="none" w:sz="0" w:space="0" w:color="auto"/>
        <w:right w:val="none" w:sz="0" w:space="0" w:color="auto"/>
      </w:divBdr>
    </w:div>
    <w:div w:id="944119800">
      <w:bodyDiv w:val="1"/>
      <w:marLeft w:val="0"/>
      <w:marRight w:val="0"/>
      <w:marTop w:val="0"/>
      <w:marBottom w:val="0"/>
      <w:divBdr>
        <w:top w:val="none" w:sz="0" w:space="0" w:color="auto"/>
        <w:left w:val="none" w:sz="0" w:space="0" w:color="auto"/>
        <w:bottom w:val="none" w:sz="0" w:space="0" w:color="auto"/>
        <w:right w:val="none" w:sz="0" w:space="0" w:color="auto"/>
      </w:divBdr>
    </w:div>
    <w:div w:id="958799979">
      <w:bodyDiv w:val="1"/>
      <w:marLeft w:val="0"/>
      <w:marRight w:val="0"/>
      <w:marTop w:val="0"/>
      <w:marBottom w:val="0"/>
      <w:divBdr>
        <w:top w:val="none" w:sz="0" w:space="0" w:color="auto"/>
        <w:left w:val="none" w:sz="0" w:space="0" w:color="auto"/>
        <w:bottom w:val="none" w:sz="0" w:space="0" w:color="auto"/>
        <w:right w:val="none" w:sz="0" w:space="0" w:color="auto"/>
      </w:divBdr>
    </w:div>
    <w:div w:id="982125096">
      <w:bodyDiv w:val="1"/>
      <w:marLeft w:val="0"/>
      <w:marRight w:val="0"/>
      <w:marTop w:val="0"/>
      <w:marBottom w:val="0"/>
      <w:divBdr>
        <w:top w:val="none" w:sz="0" w:space="0" w:color="auto"/>
        <w:left w:val="none" w:sz="0" w:space="0" w:color="auto"/>
        <w:bottom w:val="none" w:sz="0" w:space="0" w:color="auto"/>
        <w:right w:val="none" w:sz="0" w:space="0" w:color="auto"/>
      </w:divBdr>
    </w:div>
    <w:div w:id="1017998148">
      <w:bodyDiv w:val="1"/>
      <w:marLeft w:val="0"/>
      <w:marRight w:val="0"/>
      <w:marTop w:val="0"/>
      <w:marBottom w:val="0"/>
      <w:divBdr>
        <w:top w:val="none" w:sz="0" w:space="0" w:color="auto"/>
        <w:left w:val="none" w:sz="0" w:space="0" w:color="auto"/>
        <w:bottom w:val="none" w:sz="0" w:space="0" w:color="auto"/>
        <w:right w:val="none" w:sz="0" w:space="0" w:color="auto"/>
      </w:divBdr>
    </w:div>
    <w:div w:id="1089615418">
      <w:bodyDiv w:val="1"/>
      <w:marLeft w:val="0"/>
      <w:marRight w:val="0"/>
      <w:marTop w:val="0"/>
      <w:marBottom w:val="0"/>
      <w:divBdr>
        <w:top w:val="none" w:sz="0" w:space="0" w:color="auto"/>
        <w:left w:val="none" w:sz="0" w:space="0" w:color="auto"/>
        <w:bottom w:val="none" w:sz="0" w:space="0" w:color="auto"/>
        <w:right w:val="none" w:sz="0" w:space="0" w:color="auto"/>
      </w:divBdr>
    </w:div>
    <w:div w:id="1193305323">
      <w:bodyDiv w:val="1"/>
      <w:marLeft w:val="0"/>
      <w:marRight w:val="0"/>
      <w:marTop w:val="0"/>
      <w:marBottom w:val="0"/>
      <w:divBdr>
        <w:top w:val="none" w:sz="0" w:space="0" w:color="auto"/>
        <w:left w:val="none" w:sz="0" w:space="0" w:color="auto"/>
        <w:bottom w:val="none" w:sz="0" w:space="0" w:color="auto"/>
        <w:right w:val="none" w:sz="0" w:space="0" w:color="auto"/>
      </w:divBdr>
    </w:div>
    <w:div w:id="1332297971">
      <w:bodyDiv w:val="1"/>
      <w:marLeft w:val="0"/>
      <w:marRight w:val="0"/>
      <w:marTop w:val="0"/>
      <w:marBottom w:val="0"/>
      <w:divBdr>
        <w:top w:val="none" w:sz="0" w:space="0" w:color="auto"/>
        <w:left w:val="none" w:sz="0" w:space="0" w:color="auto"/>
        <w:bottom w:val="none" w:sz="0" w:space="0" w:color="auto"/>
        <w:right w:val="none" w:sz="0" w:space="0" w:color="auto"/>
      </w:divBdr>
    </w:div>
    <w:div w:id="1385984225">
      <w:bodyDiv w:val="1"/>
      <w:marLeft w:val="0"/>
      <w:marRight w:val="0"/>
      <w:marTop w:val="0"/>
      <w:marBottom w:val="0"/>
      <w:divBdr>
        <w:top w:val="none" w:sz="0" w:space="0" w:color="auto"/>
        <w:left w:val="none" w:sz="0" w:space="0" w:color="auto"/>
        <w:bottom w:val="none" w:sz="0" w:space="0" w:color="auto"/>
        <w:right w:val="none" w:sz="0" w:space="0" w:color="auto"/>
      </w:divBdr>
    </w:div>
    <w:div w:id="1455100854">
      <w:bodyDiv w:val="1"/>
      <w:marLeft w:val="0"/>
      <w:marRight w:val="0"/>
      <w:marTop w:val="0"/>
      <w:marBottom w:val="0"/>
      <w:divBdr>
        <w:top w:val="none" w:sz="0" w:space="0" w:color="auto"/>
        <w:left w:val="none" w:sz="0" w:space="0" w:color="auto"/>
        <w:bottom w:val="none" w:sz="0" w:space="0" w:color="auto"/>
        <w:right w:val="none" w:sz="0" w:space="0" w:color="auto"/>
      </w:divBdr>
    </w:div>
    <w:div w:id="1479225728">
      <w:bodyDiv w:val="1"/>
      <w:marLeft w:val="0"/>
      <w:marRight w:val="0"/>
      <w:marTop w:val="0"/>
      <w:marBottom w:val="0"/>
      <w:divBdr>
        <w:top w:val="none" w:sz="0" w:space="0" w:color="auto"/>
        <w:left w:val="none" w:sz="0" w:space="0" w:color="auto"/>
        <w:bottom w:val="none" w:sz="0" w:space="0" w:color="auto"/>
        <w:right w:val="none" w:sz="0" w:space="0" w:color="auto"/>
      </w:divBdr>
    </w:div>
    <w:div w:id="1714884526">
      <w:bodyDiv w:val="1"/>
      <w:marLeft w:val="0"/>
      <w:marRight w:val="0"/>
      <w:marTop w:val="0"/>
      <w:marBottom w:val="0"/>
      <w:divBdr>
        <w:top w:val="none" w:sz="0" w:space="0" w:color="auto"/>
        <w:left w:val="none" w:sz="0" w:space="0" w:color="auto"/>
        <w:bottom w:val="none" w:sz="0" w:space="0" w:color="auto"/>
        <w:right w:val="none" w:sz="0" w:space="0" w:color="auto"/>
      </w:divBdr>
    </w:div>
    <w:div w:id="191077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E9B3DF-8E54-4514-95F7-4BDE62E0C5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5C6A66-666F-438A-A09B-89B027AB5D5A}">
  <ds:schemaRefs>
    <ds:schemaRef ds:uri="http://schemas.microsoft.com/sharepoint/v3/contenttype/forms"/>
  </ds:schemaRefs>
</ds:datastoreItem>
</file>

<file path=customXml/itemProps3.xml><?xml version="1.0" encoding="utf-8"?>
<ds:datastoreItem xmlns:ds="http://schemas.openxmlformats.org/officeDocument/2006/customXml" ds:itemID="{E6DDED23-81F4-4F56-BD57-CA00E99AA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18643</Words>
  <Characters>10628</Characters>
  <Application>Microsoft Office Word</Application>
  <DocSecurity>0</DocSecurity>
  <Lines>88</Lines>
  <Paragraphs>58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 </vt:lpstr>
    </vt:vector>
  </TitlesOfParts>
  <Company/>
  <LinksUpToDate>false</LinksUpToDate>
  <CharactersWithSpaces>29213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2021-01-27T07:24:00Z</dcterms:created>
  <dcterms:modified xsi:type="dcterms:W3CDTF">2021-01-27T07:24:00Z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