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788" w:rsidRPr="00505E98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05E98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921788" w:rsidRPr="00505E98" w:rsidRDefault="007C2B0B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народним</w:t>
      </w:r>
    </w:p>
    <w:p w:rsidR="00921788" w:rsidRPr="00505E98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sz w:val="28"/>
          <w:szCs w:val="28"/>
          <w:lang w:val="uk-UA"/>
        </w:rPr>
        <w:t>депутат</w:t>
      </w:r>
      <w:r w:rsidR="007C2B0B" w:rsidRPr="00DA4DBD">
        <w:rPr>
          <w:rFonts w:ascii="Times New Roman" w:hAnsi="Times New Roman" w:cs="Times New Roman"/>
          <w:sz w:val="28"/>
          <w:szCs w:val="28"/>
        </w:rPr>
        <w:t>ом</w:t>
      </w:r>
      <w:r w:rsidRPr="00505E98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921788" w:rsidRPr="0004176F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1788" w:rsidRDefault="00DA4DBD" w:rsidP="0004176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</w:pPr>
      <w:r w:rsidRPr="00DA4DBD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Гуньком А.Г.</w:t>
      </w:r>
    </w:p>
    <w:p w:rsidR="00641830" w:rsidRPr="00DA4DBD" w:rsidRDefault="00641830" w:rsidP="0004176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та іншими</w:t>
      </w:r>
    </w:p>
    <w:p w:rsidR="00DA4DBD" w:rsidRPr="00613DAD" w:rsidRDefault="00DA4DBD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613DAD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505E98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</w:p>
    <w:p w:rsidR="00921788" w:rsidRPr="007C2B0B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21788" w:rsidRPr="007C2B0B" w:rsidRDefault="007C2B0B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C2B0B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t>Про внесення зміни до</w:t>
      </w:r>
      <w:r w:rsidRPr="007C2B0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Pr="007C2B0B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t>статті 23 Закону України "Про адвокатуру та адвокатську діяльність" щодо гарантій</w:t>
      </w:r>
      <w:r w:rsidRPr="007C2B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C2B0B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t>адвокатської діяльності</w:t>
      </w:r>
    </w:p>
    <w:p w:rsidR="00921788" w:rsidRPr="007C2B0B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7C2B0B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7C2B0B" w:rsidRPr="00E7779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Частину 1 статті 23 </w:t>
      </w:r>
      <w:r w:rsidR="007C2B0B" w:rsidRPr="00E77797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7C2B0B" w:rsidRPr="00E77797">
        <w:rPr>
          <w:rFonts w:ascii="Times New Roman" w:hAnsi="Times New Roman" w:cs="Times New Roman"/>
          <w:sz w:val="28"/>
          <w:szCs w:val="28"/>
          <w:lang w:val="uk-UA" w:eastAsia="uk-UA" w:bidi="uk-UA"/>
        </w:rPr>
        <w:t>"Про адвокатуру та адвокатську діяльність" (</w:t>
      </w:r>
      <w:r w:rsidR="007C2B0B" w:rsidRPr="00E7779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Відомості Верховної Ради (ВВР), 2013, № 27, ст.282</w:t>
      </w:r>
      <w:r w:rsidR="007C2B0B" w:rsidRPr="00E77797">
        <w:rPr>
          <w:rFonts w:ascii="Times New Roman" w:hAnsi="Times New Roman" w:cs="Times New Roman"/>
          <w:sz w:val="28"/>
          <w:szCs w:val="28"/>
          <w:lang w:val="uk-UA"/>
        </w:rPr>
        <w:t xml:space="preserve"> із наступними змінами</w:t>
      </w:r>
      <w:r w:rsidR="007C2B0B" w:rsidRPr="00E77797">
        <w:rPr>
          <w:rFonts w:ascii="Times New Roman" w:hAnsi="Times New Roman" w:cs="Times New Roman"/>
          <w:sz w:val="28"/>
          <w:szCs w:val="28"/>
          <w:lang w:val="uk-UA" w:eastAsia="uk-UA" w:bidi="uk-UA"/>
        </w:rPr>
        <w:t>) доповнити новим пунктом 7)</w:t>
      </w:r>
      <w:r w:rsidR="007C2B0B" w:rsidRPr="00E77797">
        <w:rPr>
          <w:rFonts w:ascii="Times New Roman" w:hAnsi="Times New Roman" w:cs="Times New Roman"/>
          <w:sz w:val="28"/>
          <w:szCs w:val="28"/>
          <w:vertAlign w:val="superscript"/>
          <w:lang w:val="uk-UA" w:eastAsia="uk-UA" w:bidi="uk-UA"/>
        </w:rPr>
        <w:t>1</w:t>
      </w:r>
      <w:r w:rsidR="007C2B0B" w:rsidRPr="00E7779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такого змісту:</w:t>
      </w:r>
    </w:p>
    <w:p w:rsidR="00921788" w:rsidRPr="00E77797" w:rsidRDefault="007C2B0B" w:rsidP="007C2B0B">
      <w:pPr>
        <w:pStyle w:val="1"/>
        <w:shd w:val="clear" w:color="auto" w:fill="auto"/>
        <w:spacing w:before="120" w:after="0" w:line="240" w:lineRule="auto"/>
        <w:ind w:firstLine="737"/>
        <w:jc w:val="both"/>
        <w:rPr>
          <w:sz w:val="28"/>
          <w:szCs w:val="28"/>
          <w:lang w:val="uk-UA"/>
        </w:rPr>
      </w:pPr>
      <w:r w:rsidRPr="00E77797">
        <w:rPr>
          <w:sz w:val="28"/>
          <w:szCs w:val="28"/>
          <w:lang w:val="uk-UA" w:eastAsia="uk-UA" w:bidi="uk-UA"/>
        </w:rPr>
        <w:t>"7)</w:t>
      </w:r>
      <w:r w:rsidRPr="00E77797">
        <w:rPr>
          <w:sz w:val="28"/>
          <w:szCs w:val="28"/>
          <w:vertAlign w:val="superscript"/>
          <w:lang w:val="uk-UA" w:eastAsia="uk-UA" w:bidi="uk-UA"/>
        </w:rPr>
        <w:t>1</w:t>
      </w:r>
      <w:r w:rsidR="00613DAD">
        <w:rPr>
          <w:sz w:val="28"/>
          <w:szCs w:val="28"/>
          <w:lang w:val="uk-UA" w:eastAsia="uk-UA" w:bidi="uk-UA"/>
        </w:rPr>
        <w:t xml:space="preserve"> адвокату гарантується</w:t>
      </w:r>
      <w:r w:rsidRPr="00E77797">
        <w:rPr>
          <w:sz w:val="28"/>
          <w:szCs w:val="28"/>
          <w:lang w:val="uk-UA" w:eastAsia="uk-UA" w:bidi="uk-UA"/>
        </w:rPr>
        <w:t xml:space="preserve"> право на придбання, носіння, облік, зберігання та застосування пристроїв вітчизняного виробництва для відстрілу патронів, споряджених гумовими чи аналогічними за своїми властивостями".</w:t>
      </w: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>ІІ. Прикінцеві положення</w:t>
      </w: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7C2B0B" w:rsidRPr="00E77797">
        <w:rPr>
          <w:rFonts w:ascii="Times New Roman" w:hAnsi="Times New Roman" w:cs="Times New Roman"/>
          <w:sz w:val="28"/>
          <w:szCs w:val="28"/>
          <w:lang w:val="uk-UA" w:eastAsia="uk-UA" w:bidi="uk-UA"/>
        </w:rPr>
        <w:t>Цей Закон набирає чинності з дня наступного за днем його опублікування</w:t>
      </w:r>
      <w:r w:rsidRPr="00E777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 xml:space="preserve">2. Кабінету Міністрів України у </w:t>
      </w:r>
      <w:r w:rsidR="007C2B0B" w:rsidRPr="00E77797">
        <w:rPr>
          <w:rFonts w:ascii="Times New Roman" w:hAnsi="Times New Roman" w:cs="Times New Roman"/>
          <w:sz w:val="28"/>
          <w:szCs w:val="28"/>
          <w:lang w:val="uk-UA"/>
        </w:rPr>
        <w:t>три</w:t>
      </w:r>
      <w:r w:rsidRPr="00E77797">
        <w:rPr>
          <w:rFonts w:ascii="Times New Roman" w:hAnsi="Times New Roman" w:cs="Times New Roman"/>
          <w:sz w:val="28"/>
          <w:szCs w:val="28"/>
          <w:lang w:val="uk-UA"/>
        </w:rPr>
        <w:t>місячний строк з дня набрання чинності цим Законом:</w:t>
      </w: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797">
        <w:rPr>
          <w:rFonts w:ascii="Times New Roman" w:hAnsi="Times New Roman" w:cs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921788" w:rsidRPr="00E77797" w:rsidRDefault="00921788" w:rsidP="007C2B0B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505E9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505E98" w:rsidRDefault="00921788" w:rsidP="00505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:rsidR="00921788" w:rsidRPr="00505E98" w:rsidRDefault="00921788" w:rsidP="00505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05E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України</w:t>
      </w:r>
    </w:p>
    <w:sectPr w:rsidR="00921788" w:rsidRPr="00505E98" w:rsidSect="0085654D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A1E" w:rsidRDefault="003F4A1E" w:rsidP="00782A55">
      <w:pPr>
        <w:spacing w:after="0" w:line="240" w:lineRule="auto"/>
      </w:pPr>
      <w:r>
        <w:separator/>
      </w:r>
    </w:p>
  </w:endnote>
  <w:endnote w:type="continuationSeparator" w:id="0">
    <w:p w:rsidR="003F4A1E" w:rsidRDefault="003F4A1E" w:rsidP="00782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A1E" w:rsidRDefault="003F4A1E" w:rsidP="00782A55">
      <w:pPr>
        <w:spacing w:after="0" w:line="240" w:lineRule="auto"/>
      </w:pPr>
      <w:r>
        <w:separator/>
      </w:r>
    </w:p>
  </w:footnote>
  <w:footnote w:type="continuationSeparator" w:id="0">
    <w:p w:rsidR="003F4A1E" w:rsidRDefault="003F4A1E" w:rsidP="00782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788" w:rsidRPr="0085654D" w:rsidRDefault="00921788" w:rsidP="007A5FED">
    <w:pPr>
      <w:pStyle w:val="a7"/>
      <w:framePr w:wrap="auto" w:vAnchor="text" w:hAnchor="margin" w:xAlign="center" w:y="1"/>
      <w:rPr>
        <w:rStyle w:val="a9"/>
        <w:rFonts w:ascii="Times New Roman" w:hAnsi="Times New Roman" w:cs="Times New Roman"/>
        <w:sz w:val="24"/>
        <w:szCs w:val="24"/>
      </w:rPr>
    </w:pPr>
    <w:r w:rsidRPr="0085654D">
      <w:rPr>
        <w:rStyle w:val="a9"/>
        <w:rFonts w:ascii="Times New Roman" w:hAnsi="Times New Roman" w:cs="Times New Roman"/>
        <w:sz w:val="24"/>
        <w:szCs w:val="24"/>
      </w:rPr>
      <w:fldChar w:fldCharType="begin"/>
    </w:r>
    <w:r w:rsidRPr="0085654D">
      <w:rPr>
        <w:rStyle w:val="a9"/>
        <w:rFonts w:ascii="Times New Roman" w:hAnsi="Times New Roman" w:cs="Times New Roman"/>
        <w:sz w:val="24"/>
        <w:szCs w:val="24"/>
      </w:rPr>
      <w:instrText xml:space="preserve">PAGE  </w:instrText>
    </w:r>
    <w:r w:rsidRPr="0085654D">
      <w:rPr>
        <w:rStyle w:val="a9"/>
        <w:rFonts w:ascii="Times New Roman" w:hAnsi="Times New Roman" w:cs="Times New Roman"/>
        <w:sz w:val="24"/>
        <w:szCs w:val="24"/>
      </w:rPr>
      <w:fldChar w:fldCharType="separate"/>
    </w:r>
    <w:r w:rsidR="007C2B0B">
      <w:rPr>
        <w:rStyle w:val="a9"/>
        <w:rFonts w:ascii="Times New Roman" w:hAnsi="Times New Roman" w:cs="Times New Roman"/>
        <w:noProof/>
        <w:sz w:val="24"/>
        <w:szCs w:val="24"/>
      </w:rPr>
      <w:t>2</w:t>
    </w:r>
    <w:r w:rsidRPr="0085654D">
      <w:rPr>
        <w:rStyle w:val="a9"/>
        <w:rFonts w:ascii="Times New Roman" w:hAnsi="Times New Roman" w:cs="Times New Roman"/>
        <w:sz w:val="24"/>
        <w:szCs w:val="24"/>
      </w:rPr>
      <w:fldChar w:fldCharType="end"/>
    </w:r>
  </w:p>
  <w:p w:rsidR="00921788" w:rsidRDefault="0092178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BED1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5EC98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3D41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9E86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AE27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C4AF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CD8E4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CF4298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AA6C93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EAB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3546305"/>
    <w:multiLevelType w:val="hybridMultilevel"/>
    <w:tmpl w:val="05F4C4A4"/>
    <w:lvl w:ilvl="0" w:tplc="87E4C1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0073A"/>
    <w:multiLevelType w:val="hybridMultilevel"/>
    <w:tmpl w:val="8A681FE2"/>
    <w:lvl w:ilvl="0" w:tplc="A300CB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2C61D0"/>
    <w:multiLevelType w:val="hybridMultilevel"/>
    <w:tmpl w:val="3002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6337F"/>
    <w:multiLevelType w:val="hybridMultilevel"/>
    <w:tmpl w:val="4498D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956A9"/>
    <w:multiLevelType w:val="hybridMultilevel"/>
    <w:tmpl w:val="E51E5394"/>
    <w:lvl w:ilvl="0" w:tplc="7AB4BF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1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E0A"/>
    <w:rsid w:val="00005DC4"/>
    <w:rsid w:val="000271F7"/>
    <w:rsid w:val="0004176F"/>
    <w:rsid w:val="000838AC"/>
    <w:rsid w:val="00097227"/>
    <w:rsid w:val="000A39F3"/>
    <w:rsid w:val="000C7D18"/>
    <w:rsid w:val="000D4554"/>
    <w:rsid w:val="000F00A6"/>
    <w:rsid w:val="00125FBA"/>
    <w:rsid w:val="001A276E"/>
    <w:rsid w:val="001F0E3E"/>
    <w:rsid w:val="002265F7"/>
    <w:rsid w:val="002600A4"/>
    <w:rsid w:val="00297FEE"/>
    <w:rsid w:val="002A37A4"/>
    <w:rsid w:val="002D16C7"/>
    <w:rsid w:val="00343312"/>
    <w:rsid w:val="003846D6"/>
    <w:rsid w:val="003A0006"/>
    <w:rsid w:val="003C2E62"/>
    <w:rsid w:val="003C518E"/>
    <w:rsid w:val="003D5524"/>
    <w:rsid w:val="003F4A1E"/>
    <w:rsid w:val="00406569"/>
    <w:rsid w:val="004B3519"/>
    <w:rsid w:val="004C7053"/>
    <w:rsid w:val="004D3082"/>
    <w:rsid w:val="00505E98"/>
    <w:rsid w:val="00556993"/>
    <w:rsid w:val="00560E0A"/>
    <w:rsid w:val="0058310C"/>
    <w:rsid w:val="005B1F3E"/>
    <w:rsid w:val="005B2D70"/>
    <w:rsid w:val="005F1DA6"/>
    <w:rsid w:val="006000D5"/>
    <w:rsid w:val="00613DAD"/>
    <w:rsid w:val="0061467C"/>
    <w:rsid w:val="00641830"/>
    <w:rsid w:val="00646CAD"/>
    <w:rsid w:val="00651971"/>
    <w:rsid w:val="00672F46"/>
    <w:rsid w:val="006D4E0B"/>
    <w:rsid w:val="006F723E"/>
    <w:rsid w:val="00726334"/>
    <w:rsid w:val="00756DB7"/>
    <w:rsid w:val="00775A38"/>
    <w:rsid w:val="00782A55"/>
    <w:rsid w:val="007A5FED"/>
    <w:rsid w:val="007A6826"/>
    <w:rsid w:val="007C2B0B"/>
    <w:rsid w:val="0081173C"/>
    <w:rsid w:val="00831AE6"/>
    <w:rsid w:val="0085654D"/>
    <w:rsid w:val="00860A1F"/>
    <w:rsid w:val="00873B04"/>
    <w:rsid w:val="00887BA8"/>
    <w:rsid w:val="008D4ED3"/>
    <w:rsid w:val="00916CC1"/>
    <w:rsid w:val="00921788"/>
    <w:rsid w:val="00922A3E"/>
    <w:rsid w:val="009413C0"/>
    <w:rsid w:val="00953275"/>
    <w:rsid w:val="00964936"/>
    <w:rsid w:val="009C6852"/>
    <w:rsid w:val="009F31DF"/>
    <w:rsid w:val="00A25352"/>
    <w:rsid w:val="00A3701F"/>
    <w:rsid w:val="00A879E9"/>
    <w:rsid w:val="00AB4039"/>
    <w:rsid w:val="00AC36D3"/>
    <w:rsid w:val="00AC545F"/>
    <w:rsid w:val="00AE0DC1"/>
    <w:rsid w:val="00AE6E4F"/>
    <w:rsid w:val="00B1099F"/>
    <w:rsid w:val="00BB329B"/>
    <w:rsid w:val="00C14AA9"/>
    <w:rsid w:val="00C53529"/>
    <w:rsid w:val="00C8528F"/>
    <w:rsid w:val="00CB0CD6"/>
    <w:rsid w:val="00CC7564"/>
    <w:rsid w:val="00D02300"/>
    <w:rsid w:val="00D42D7C"/>
    <w:rsid w:val="00D55A16"/>
    <w:rsid w:val="00DA4DBD"/>
    <w:rsid w:val="00DA6E61"/>
    <w:rsid w:val="00DB2DB8"/>
    <w:rsid w:val="00DC0E85"/>
    <w:rsid w:val="00DE7202"/>
    <w:rsid w:val="00DF6BAD"/>
    <w:rsid w:val="00E77797"/>
    <w:rsid w:val="00E87E97"/>
    <w:rsid w:val="00EA1166"/>
    <w:rsid w:val="00EB0013"/>
    <w:rsid w:val="00EC1F7F"/>
    <w:rsid w:val="00EC21B8"/>
    <w:rsid w:val="00F03AB0"/>
    <w:rsid w:val="00F1592F"/>
    <w:rsid w:val="00F31F67"/>
    <w:rsid w:val="00F4475E"/>
    <w:rsid w:val="00F75F88"/>
    <w:rsid w:val="00F762CD"/>
    <w:rsid w:val="00F82AC4"/>
    <w:rsid w:val="00FA2DC4"/>
    <w:rsid w:val="00FA6243"/>
    <w:rsid w:val="00FE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44C3B97-12D3-4E10-96A5-B13BDE0B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E0A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0E0A"/>
    <w:pPr>
      <w:ind w:left="720"/>
    </w:pPr>
  </w:style>
  <w:style w:type="paragraph" w:customStyle="1" w:styleId="rvps2">
    <w:name w:val="rvps2"/>
    <w:basedOn w:val="a"/>
    <w:uiPriority w:val="99"/>
    <w:rsid w:val="00560E0A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a4">
    <w:name w:val="Нормальний текст"/>
    <w:basedOn w:val="a"/>
    <w:uiPriority w:val="99"/>
    <w:rsid w:val="00560E0A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5">
    <w:name w:val="footer"/>
    <w:basedOn w:val="a"/>
    <w:link w:val="a6"/>
    <w:uiPriority w:val="99"/>
    <w:rsid w:val="00560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semiHidden/>
    <w:locked/>
    <w:rPr>
      <w:lang w:val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560E0A"/>
    <w:rPr>
      <w:rFonts w:eastAsia="Times New Roman"/>
    </w:rPr>
  </w:style>
  <w:style w:type="paragraph" w:styleId="a7">
    <w:name w:val="header"/>
    <w:basedOn w:val="a"/>
    <w:link w:val="a8"/>
    <w:uiPriority w:val="99"/>
    <w:semiHidden/>
    <w:rsid w:val="00C53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a0"/>
    <w:uiPriority w:val="99"/>
    <w:semiHidden/>
    <w:locked/>
    <w:rPr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C53529"/>
    <w:rPr>
      <w:rFonts w:eastAsia="Times New Roman"/>
    </w:rPr>
  </w:style>
  <w:style w:type="character" w:customStyle="1" w:styleId="rvts9">
    <w:name w:val="rvts9"/>
    <w:uiPriority w:val="99"/>
    <w:rsid w:val="009413C0"/>
  </w:style>
  <w:style w:type="character" w:styleId="a9">
    <w:name w:val="page number"/>
    <w:basedOn w:val="a0"/>
    <w:uiPriority w:val="99"/>
    <w:rsid w:val="0085654D"/>
  </w:style>
  <w:style w:type="character" w:customStyle="1" w:styleId="aa">
    <w:name w:val="Основной текст_"/>
    <w:basedOn w:val="a0"/>
    <w:link w:val="1"/>
    <w:rsid w:val="007C2B0B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a"/>
    <w:rsid w:val="007C2B0B"/>
    <w:pPr>
      <w:widowControl w:val="0"/>
      <w:shd w:val="clear" w:color="auto" w:fill="FFFFFF"/>
      <w:spacing w:after="1140" w:line="390" w:lineRule="exact"/>
      <w:jc w:val="right"/>
    </w:pPr>
    <w:rPr>
      <w:rFonts w:ascii="Times New Roman" w:hAnsi="Times New Roman" w:cs="Times New Roman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40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B5C53B-4D55-4DDD-9990-5B29453E73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4ABBA-832B-4EFC-939A-1A8E9FDF6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0CA1EF-49CC-4A17-A053-2595315590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2021-01-19T14:27:00Z</dcterms:created>
  <dcterms:modified xsi:type="dcterms:W3CDTF">2021-01-19T14:27:00Z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