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876BC" w:rsidRPr="006C389D" w:rsidRDefault="009876BC" w:rsidP="009876BC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b/>
          <w:bCs/>
          <w:i/>
          <w:iCs/>
          <w:spacing w:val="-4"/>
          <w:lang w:eastAsia="ru-RU"/>
        </w:rPr>
      </w:pPr>
      <w:r w:rsidRPr="006C389D">
        <w:rPr>
          <w:rFonts w:ascii="Times New Roman" w:eastAsia="Times New Roman" w:hAnsi="Times New Roman" w:cs="Times New Roman"/>
          <w:b/>
          <w:bCs/>
          <w:i/>
          <w:iCs/>
          <w:spacing w:val="-4"/>
          <w:lang w:eastAsia="ru-RU"/>
        </w:rPr>
        <w:t xml:space="preserve">До реєстр. № </w:t>
      </w:r>
      <w:r>
        <w:rPr>
          <w:rFonts w:ascii="Times New Roman" w:eastAsia="Times New Roman" w:hAnsi="Times New Roman" w:cs="Times New Roman"/>
          <w:b/>
          <w:bCs/>
          <w:i/>
          <w:iCs/>
          <w:spacing w:val="-4"/>
          <w:lang w:eastAsia="ru-RU"/>
        </w:rPr>
        <w:t>4622</w:t>
      </w:r>
      <w:r w:rsidRPr="006C389D">
        <w:rPr>
          <w:rFonts w:ascii="Times New Roman" w:eastAsia="Times New Roman" w:hAnsi="Times New Roman" w:cs="Times New Roman"/>
          <w:b/>
          <w:bCs/>
          <w:i/>
          <w:iCs/>
          <w:spacing w:val="-4"/>
          <w:lang w:eastAsia="ru-RU"/>
        </w:rPr>
        <w:t xml:space="preserve"> від </w:t>
      </w:r>
      <w:r w:rsidR="004A0801" w:rsidRPr="004A0801">
        <w:rPr>
          <w:rFonts w:ascii="Times New Roman" w:eastAsia="Times New Roman" w:hAnsi="Times New Roman" w:cs="Times New Roman"/>
          <w:b/>
          <w:bCs/>
          <w:i/>
          <w:iCs/>
          <w:spacing w:val="-4"/>
          <w:lang w:eastAsia="ru-RU"/>
        </w:rPr>
        <w:t>21.01.2021</w:t>
      </w:r>
      <w:r w:rsidR="004A0801">
        <w:rPr>
          <w:rFonts w:ascii="Times New Roman" w:eastAsia="Times New Roman" w:hAnsi="Times New Roman" w:cs="Times New Roman"/>
          <w:b/>
          <w:bCs/>
          <w:i/>
          <w:iCs/>
          <w:spacing w:val="-4"/>
          <w:lang w:eastAsia="ru-RU"/>
        </w:rPr>
        <w:t xml:space="preserve"> </w:t>
      </w:r>
      <w:r w:rsidRPr="006C389D">
        <w:rPr>
          <w:rFonts w:ascii="Times New Roman" w:eastAsia="Times New Roman" w:hAnsi="Times New Roman" w:cs="Times New Roman"/>
          <w:b/>
          <w:bCs/>
          <w:i/>
          <w:iCs/>
          <w:spacing w:val="-4"/>
          <w:lang w:eastAsia="ru-RU"/>
        </w:rPr>
        <w:t>р.</w:t>
      </w:r>
    </w:p>
    <w:tbl>
      <w:tblPr>
        <w:tblW w:w="11957" w:type="dxa"/>
        <w:tblInd w:w="-8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957"/>
      </w:tblGrid>
      <w:tr w:rsidR="009876BC" w:rsidRPr="006C389D" w:rsidTr="00DF0F42">
        <w:tc>
          <w:tcPr>
            <w:tcW w:w="11957" w:type="dxa"/>
            <w:tcBorders>
              <w:top w:val="nil"/>
              <w:left w:val="nil"/>
              <w:bottom w:val="nil"/>
              <w:right w:val="nil"/>
            </w:tcBorders>
          </w:tcPr>
          <w:p w:rsidR="009876BC" w:rsidRPr="006C389D" w:rsidRDefault="009876BC" w:rsidP="00DF0F42">
            <w:pPr>
              <w:spacing w:after="0" w:line="240" w:lineRule="auto"/>
              <w:ind w:left="1454" w:hanging="284"/>
              <w:jc w:val="center"/>
              <w:rPr>
                <w:rFonts w:ascii="Times New Roman" w:eastAsia="Calibri" w:hAnsi="Times New Roman" w:cs="Times New Roman"/>
                <w:color w:val="002060"/>
                <w:sz w:val="32"/>
                <w:szCs w:val="32"/>
                <w:lang w:val="ru-RU"/>
              </w:rPr>
            </w:pPr>
          </w:p>
          <w:p w:rsidR="009876BC" w:rsidRPr="006C389D" w:rsidRDefault="009876BC" w:rsidP="00DF0F4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2060"/>
                <w:sz w:val="32"/>
                <w:szCs w:val="32"/>
                <w:lang w:val="ru-RU"/>
              </w:rPr>
            </w:pPr>
          </w:p>
          <w:p w:rsidR="009876BC" w:rsidRPr="006C389D" w:rsidRDefault="009876BC" w:rsidP="00DF0F4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2060"/>
                <w:sz w:val="32"/>
                <w:szCs w:val="32"/>
                <w:lang w:val="ru-RU"/>
              </w:rPr>
            </w:pPr>
          </w:p>
          <w:p w:rsidR="009876BC" w:rsidRPr="006C389D" w:rsidRDefault="009876BC" w:rsidP="00DF0F42">
            <w:pPr>
              <w:spacing w:before="80" w:after="0" w:line="240" w:lineRule="auto"/>
              <w:jc w:val="center"/>
              <w:rPr>
                <w:rFonts w:ascii="Times New Roman" w:eastAsia="Calibri" w:hAnsi="Times New Roman" w:cs="Times New Roman"/>
                <w:color w:val="1829A8"/>
                <w:spacing w:val="20"/>
                <w:sz w:val="34"/>
                <w:szCs w:val="34"/>
                <w:lang w:val="ru-RU"/>
              </w:rPr>
            </w:pPr>
            <w:r w:rsidRPr="006C389D">
              <w:rPr>
                <w:rFonts w:ascii="Calibri" w:eastAsia="Calibri" w:hAnsi="Calibri" w:cs="Times New Roman"/>
                <w:noProof/>
                <w:spacing w:val="20"/>
                <w:sz w:val="34"/>
                <w:szCs w:val="34"/>
                <w:lang w:eastAsia="uk-UA"/>
              </w:rPr>
              <w:drawing>
                <wp:anchor distT="360045" distB="0" distL="114300" distR="114300" simplePos="0" relativeHeight="251659264" behindDoc="0" locked="0" layoutInCell="1" allowOverlap="1" wp14:anchorId="4ED81140" wp14:editId="521AAE33">
                  <wp:simplePos x="0" y="0"/>
                  <wp:positionH relativeFrom="margin">
                    <wp:posOffset>3474085</wp:posOffset>
                  </wp:positionH>
                  <wp:positionV relativeFrom="paragraph">
                    <wp:posOffset>-801370</wp:posOffset>
                  </wp:positionV>
                  <wp:extent cx="461010" cy="636905"/>
                  <wp:effectExtent l="0" t="0" r="0" b="0"/>
                  <wp:wrapSquare wrapText="bothSides"/>
                  <wp:docPr id="3" name="Рисунок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010" cy="6369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6C389D">
              <w:rPr>
                <w:rFonts w:ascii="Times New Roman" w:eastAsia="Calibri" w:hAnsi="Times New Roman" w:cs="Times New Roman"/>
                <w:color w:val="1829A8"/>
                <w:spacing w:val="20"/>
                <w:sz w:val="34"/>
                <w:szCs w:val="34"/>
              </w:rPr>
              <w:t>ВЕРХОВНА РАДА УКРАЇНИ</w:t>
            </w:r>
          </w:p>
          <w:p w:rsidR="009876BC" w:rsidRPr="006C389D" w:rsidRDefault="009876BC" w:rsidP="00DF0F42">
            <w:pPr>
              <w:spacing w:before="100"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1829A8"/>
                <w:spacing w:val="20"/>
                <w:sz w:val="24"/>
                <w:szCs w:val="24"/>
                <w:lang w:val="ru-RU"/>
              </w:rPr>
            </w:pPr>
            <w:r w:rsidRPr="006C389D">
              <w:rPr>
                <w:rFonts w:ascii="Times New Roman" w:eastAsia="Calibri" w:hAnsi="Times New Roman" w:cs="Times New Roman"/>
                <w:b/>
                <w:color w:val="1829A8"/>
                <w:spacing w:val="20"/>
                <w:sz w:val="24"/>
                <w:szCs w:val="24"/>
              </w:rPr>
              <w:t>Комітет з питань правоохоронної діяльності</w:t>
            </w:r>
          </w:p>
          <w:p w:rsidR="009876BC" w:rsidRPr="006C389D" w:rsidRDefault="009876BC" w:rsidP="00DF0F42">
            <w:pPr>
              <w:spacing w:before="160" w:after="60" w:line="240" w:lineRule="auto"/>
              <w:jc w:val="center"/>
              <w:rPr>
                <w:rFonts w:ascii="Calibri" w:eastAsia="Calibri" w:hAnsi="Calibri" w:cs="Times New Roman"/>
                <w:color w:val="002060"/>
                <w:sz w:val="20"/>
                <w:szCs w:val="20"/>
                <w:lang w:val="ru-RU"/>
              </w:rPr>
            </w:pPr>
            <w:r w:rsidRPr="006C389D">
              <w:rPr>
                <w:rFonts w:ascii="Times New Roman" w:eastAsia="Calibri" w:hAnsi="Times New Roman" w:cs="Times New Roman"/>
                <w:color w:val="1829A8"/>
                <w:sz w:val="20"/>
                <w:szCs w:val="20"/>
              </w:rPr>
              <w:t xml:space="preserve">01008, м.Київ-8, вул. М. Грушевського, 5, </w:t>
            </w:r>
            <w:proofErr w:type="spellStart"/>
            <w:r w:rsidRPr="006C389D">
              <w:rPr>
                <w:rFonts w:ascii="Times New Roman" w:eastAsia="Calibri" w:hAnsi="Times New Roman" w:cs="Times New Roman"/>
                <w:color w:val="1829A8"/>
                <w:sz w:val="20"/>
                <w:szCs w:val="20"/>
              </w:rPr>
              <w:t>тел</w:t>
            </w:r>
            <w:proofErr w:type="spellEnd"/>
            <w:r w:rsidRPr="006C389D">
              <w:rPr>
                <w:rFonts w:ascii="Times New Roman" w:eastAsia="Calibri" w:hAnsi="Times New Roman" w:cs="Times New Roman"/>
                <w:color w:val="1829A8"/>
                <w:sz w:val="20"/>
                <w:szCs w:val="20"/>
              </w:rPr>
              <w:t>.: 255-35-06</w:t>
            </w:r>
          </w:p>
        </w:tc>
      </w:tr>
    </w:tbl>
    <w:tbl>
      <w:tblPr>
        <w:tblStyle w:val="a3"/>
        <w:tblW w:w="11887" w:type="dxa"/>
        <w:tblInd w:w="-1680" w:type="dxa"/>
        <w:tblBorders>
          <w:top w:val="thinThickMediumGap" w:sz="12" w:space="0" w:color="0033CC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47"/>
        <w:gridCol w:w="8554"/>
        <w:gridCol w:w="1086"/>
      </w:tblGrid>
      <w:tr w:rsidR="009876BC" w:rsidRPr="006C389D" w:rsidTr="00DF0F42">
        <w:tc>
          <w:tcPr>
            <w:tcW w:w="2247" w:type="dxa"/>
            <w:tcBorders>
              <w:top w:val="nil"/>
            </w:tcBorders>
          </w:tcPr>
          <w:p w:rsidR="009876BC" w:rsidRPr="006C389D" w:rsidRDefault="009876BC" w:rsidP="00DF0F42">
            <w:pPr>
              <w:jc w:val="center"/>
              <w:rPr>
                <w:rFonts w:ascii="Times New Roman" w:hAnsi="Times New Roman"/>
                <w:color w:val="002060"/>
                <w:lang w:val="ru-RU"/>
              </w:rPr>
            </w:pPr>
          </w:p>
        </w:tc>
        <w:tc>
          <w:tcPr>
            <w:tcW w:w="8554" w:type="dxa"/>
          </w:tcPr>
          <w:p w:rsidR="009876BC" w:rsidRPr="006C389D" w:rsidRDefault="009876BC" w:rsidP="00DF0F42">
            <w:pPr>
              <w:jc w:val="center"/>
              <w:rPr>
                <w:rFonts w:ascii="Times New Roman" w:hAnsi="Times New Roman"/>
                <w:color w:val="002060"/>
                <w:lang w:val="ru-RU"/>
              </w:rPr>
            </w:pPr>
          </w:p>
        </w:tc>
        <w:tc>
          <w:tcPr>
            <w:tcW w:w="1086" w:type="dxa"/>
            <w:tcBorders>
              <w:top w:val="nil"/>
            </w:tcBorders>
          </w:tcPr>
          <w:p w:rsidR="009876BC" w:rsidRPr="006C389D" w:rsidRDefault="009876BC" w:rsidP="00DF0F42">
            <w:pPr>
              <w:jc w:val="center"/>
              <w:rPr>
                <w:rFonts w:ascii="Times New Roman" w:hAnsi="Times New Roman"/>
                <w:color w:val="002060"/>
                <w:lang w:val="ru-RU"/>
              </w:rPr>
            </w:pPr>
          </w:p>
        </w:tc>
      </w:tr>
    </w:tbl>
    <w:p w:rsidR="009876BC" w:rsidRPr="006C389D" w:rsidRDefault="009876BC" w:rsidP="009876BC">
      <w:pPr>
        <w:spacing w:after="0" w:line="240" w:lineRule="auto"/>
        <w:rPr>
          <w:rFonts w:ascii="Times New Roman" w:eastAsia="Calibri" w:hAnsi="Times New Roman" w:cs="Times New Roman"/>
          <w:color w:val="002060"/>
          <w:sz w:val="2"/>
          <w:szCs w:val="2"/>
          <w:lang w:val="ru-RU"/>
        </w:rPr>
      </w:pPr>
    </w:p>
    <w:p w:rsidR="009876BC" w:rsidRPr="006C389D" w:rsidRDefault="009876BC" w:rsidP="009876BC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b/>
          <w:bCs/>
          <w:spacing w:val="-4"/>
          <w:sz w:val="28"/>
          <w:szCs w:val="28"/>
          <w:lang w:eastAsia="ru-RU"/>
        </w:rPr>
      </w:pPr>
    </w:p>
    <w:p w:rsidR="009876BC" w:rsidRPr="006C389D" w:rsidRDefault="009876BC" w:rsidP="009876BC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b/>
          <w:bCs/>
          <w:spacing w:val="-4"/>
          <w:sz w:val="28"/>
          <w:szCs w:val="28"/>
          <w:lang w:eastAsia="ru-RU"/>
        </w:rPr>
      </w:pPr>
    </w:p>
    <w:p w:rsidR="009876BC" w:rsidRPr="006C389D" w:rsidRDefault="009876BC" w:rsidP="009876BC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b/>
          <w:bCs/>
          <w:i/>
          <w:iCs/>
          <w:spacing w:val="-4"/>
          <w:sz w:val="28"/>
          <w:szCs w:val="28"/>
          <w:lang w:eastAsia="ru-RU"/>
        </w:rPr>
      </w:pPr>
    </w:p>
    <w:p w:rsidR="009876BC" w:rsidRPr="006C389D" w:rsidRDefault="009876BC" w:rsidP="009876BC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b/>
          <w:bCs/>
          <w:i/>
          <w:iCs/>
          <w:spacing w:val="-4"/>
          <w:sz w:val="28"/>
          <w:szCs w:val="28"/>
          <w:lang w:eastAsia="ru-RU"/>
        </w:rPr>
      </w:pPr>
      <w:r w:rsidRPr="006C389D">
        <w:rPr>
          <w:rFonts w:ascii="Times New Roman" w:eastAsia="Times New Roman" w:hAnsi="Times New Roman" w:cs="Times New Roman"/>
          <w:b/>
          <w:bCs/>
          <w:i/>
          <w:iCs/>
          <w:spacing w:val="-4"/>
          <w:sz w:val="28"/>
          <w:szCs w:val="28"/>
          <w:lang w:eastAsia="ru-RU"/>
        </w:rPr>
        <w:t>ВЕРХОВНА РАДА УКРАЇНИ</w:t>
      </w:r>
    </w:p>
    <w:p w:rsidR="009876BC" w:rsidRPr="006C389D" w:rsidRDefault="009876BC" w:rsidP="009876B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</w:pPr>
    </w:p>
    <w:p w:rsidR="009876BC" w:rsidRPr="00B52A46" w:rsidRDefault="009876BC" w:rsidP="009876B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38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Комітет Верховної Ради України з питань правоохоронної діяльності за дорученням Голови Верховної Ради України Д. Разумкова розглянув на своєму засіданні </w:t>
      </w:r>
      <w:r w:rsidR="004A0801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A0801">
        <w:rPr>
          <w:rFonts w:ascii="Times New Roman" w:eastAsia="Times New Roman" w:hAnsi="Times New Roman" w:cs="Times New Roman"/>
          <w:sz w:val="28"/>
          <w:szCs w:val="28"/>
          <w:lang w:eastAsia="ru-RU"/>
        </w:rPr>
        <w:t>жовтня 2021</w:t>
      </w:r>
      <w:r w:rsidRPr="006C38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року (протокол № </w:t>
      </w:r>
      <w:r w:rsidR="004A0801">
        <w:rPr>
          <w:rFonts w:ascii="Times New Roman" w:eastAsia="Times New Roman" w:hAnsi="Times New Roman" w:cs="Times New Roman"/>
          <w:sz w:val="28"/>
          <w:szCs w:val="28"/>
          <w:lang w:eastAsia="ru-RU"/>
        </w:rPr>
        <w:t>84</w:t>
      </w:r>
      <w:r w:rsidRPr="006C389D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Pr="006C389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6C38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проект Закону України «Про </w:t>
      </w:r>
      <w:r w:rsidR="004A0801" w:rsidRPr="004A0801">
        <w:rPr>
          <w:rFonts w:ascii="Times New Roman" w:eastAsia="Times New Roman" w:hAnsi="Times New Roman" w:cs="Times New Roman"/>
          <w:sz w:val="28"/>
          <w:szCs w:val="28"/>
          <w:lang w:eastAsia="ru-RU"/>
        </w:rPr>
        <w:t>внесення змін до деяких законів України щодо діяльності Міністерства внутрішніх справ України та Національної поліції України</w:t>
      </w:r>
      <w:r w:rsidRPr="006C38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r w:rsidRPr="006C389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(реєстр. № </w:t>
      </w:r>
      <w:r w:rsidR="004A080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4622</w:t>
      </w:r>
      <w:r w:rsidRPr="006C389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),</w:t>
      </w:r>
      <w:r w:rsidRPr="006C38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поданий </w:t>
      </w:r>
      <w:r w:rsidR="004A0801" w:rsidRPr="004A0801">
        <w:rPr>
          <w:rFonts w:ascii="Times New Roman" w:eastAsia="Times New Roman" w:hAnsi="Times New Roman" w:cs="Times New Roman"/>
          <w:sz w:val="28"/>
          <w:szCs w:val="28"/>
          <w:lang w:eastAsia="ru-RU"/>
        </w:rPr>
        <w:t>Кабінет</w:t>
      </w:r>
      <w:r w:rsidR="004A0801">
        <w:rPr>
          <w:rFonts w:ascii="Times New Roman" w:eastAsia="Times New Roman" w:hAnsi="Times New Roman" w:cs="Times New Roman"/>
          <w:sz w:val="28"/>
          <w:szCs w:val="28"/>
          <w:lang w:eastAsia="ru-RU"/>
        </w:rPr>
        <w:t>ом</w:t>
      </w:r>
      <w:r w:rsidR="004A0801" w:rsidRPr="004A08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Міністрів України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876BC" w:rsidRDefault="009876BC" w:rsidP="009876B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Законопроект має на меті </w:t>
      </w:r>
      <w:r w:rsidR="00E21977" w:rsidRPr="00E21977">
        <w:rPr>
          <w:rFonts w:ascii="Times New Roman" w:eastAsia="Times New Roman" w:hAnsi="Times New Roman" w:cs="Times New Roman"/>
          <w:sz w:val="28"/>
          <w:szCs w:val="28"/>
          <w:lang w:eastAsia="ru-RU"/>
        </w:rPr>
        <w:t>узгодження між собою положень законодавчих актів</w:t>
      </w:r>
      <w:r w:rsidR="00E21977" w:rsidRPr="00E21977">
        <w:t xml:space="preserve"> </w:t>
      </w:r>
      <w:r w:rsidR="00E21977" w:rsidRPr="00E21977">
        <w:rPr>
          <w:rFonts w:ascii="Times New Roman" w:eastAsia="Times New Roman" w:hAnsi="Times New Roman" w:cs="Times New Roman"/>
          <w:sz w:val="28"/>
          <w:szCs w:val="28"/>
          <w:lang w:eastAsia="ru-RU"/>
        </w:rPr>
        <w:t>у сфері діяльності Міністерства внутрішніх справ України та Національної поліції України</w:t>
      </w:r>
      <w:r w:rsidR="00E2197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21977" w:rsidRDefault="009876BC" w:rsidP="009876B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7F80">
        <w:rPr>
          <w:rFonts w:ascii="Times New Roman" w:hAnsi="Times New Roman" w:cs="Times New Roman"/>
          <w:sz w:val="28"/>
          <w:szCs w:val="28"/>
        </w:rPr>
        <w:t xml:space="preserve">Проектом пропонується </w:t>
      </w:r>
      <w:proofErr w:type="spellStart"/>
      <w:r w:rsidR="00E21977" w:rsidRPr="00E21977">
        <w:rPr>
          <w:rFonts w:ascii="Times New Roman" w:hAnsi="Times New Roman" w:cs="Times New Roman"/>
          <w:sz w:val="28"/>
          <w:szCs w:val="28"/>
        </w:rPr>
        <w:t>внести</w:t>
      </w:r>
      <w:proofErr w:type="spellEnd"/>
      <w:r w:rsidR="00E21977" w:rsidRPr="00E21977">
        <w:rPr>
          <w:rFonts w:ascii="Times New Roman" w:hAnsi="Times New Roman" w:cs="Times New Roman"/>
          <w:sz w:val="28"/>
          <w:szCs w:val="28"/>
        </w:rPr>
        <w:t xml:space="preserve"> зміни до законів України «Про господарські товариства», «Про товарну біржу», «Про забезпечення безпеки осіб, які беруть участь у кримінальному судочинстві», «Про забезпечення санітарного та епідеміологічного благополуччя населення», «Про заходи протидії незаконному обігу наркотичних засобів, психотропних речовин і прекурсорів та зловживанню ними», «Про звернення громадян», «Про тваринний світ», «Про ратифікацію Конвенції про кіберзлочинність», «Про виконання рішень та застосування практики Європейського суду з прав людини», «Про ветеринарну медицину», «Про Національне антикорупційне бюро України», «Про запобігання корупції» та «Про Державне бюро розслідувань», якими у текстах перелічених законодавчих актів слова «органи охорони громадського порядку», «органи внутрішніх справ», «органи безпеки» тощо замінюються словами «Міністерство внутрішніх справ», «Національна поліція України», «Служба безпеки України» у відповідних відмінках.</w:t>
      </w:r>
    </w:p>
    <w:p w:rsidR="009876BC" w:rsidRDefault="009876BC" w:rsidP="009876B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79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Проаналізувавши даний законопроект народні де</w:t>
      </w:r>
      <w:r w:rsidR="008351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путати України – члени Комітету </w:t>
      </w:r>
      <w:r w:rsidR="00835119" w:rsidRPr="000717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погодилися з необхідністю </w:t>
      </w:r>
      <w:r w:rsidR="00835119" w:rsidRPr="008351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оновлення термінологічного апарату </w:t>
      </w:r>
      <w:r w:rsidR="008351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щодо </w:t>
      </w:r>
      <w:r w:rsidR="00835119" w:rsidRPr="00835119">
        <w:rPr>
          <w:rFonts w:ascii="Times New Roman" w:eastAsia="Times New Roman" w:hAnsi="Times New Roman" w:cs="Times New Roman"/>
          <w:sz w:val="28"/>
          <w:szCs w:val="28"/>
          <w:lang w:eastAsia="ru-RU"/>
        </w:rPr>
        <w:t>узгодження між собою положень законодавчих актів</w:t>
      </w:r>
      <w:r w:rsidR="0083511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AC2FA2" w:rsidRDefault="009876BC" w:rsidP="00AC2FA2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441BBD">
        <w:rPr>
          <w:rFonts w:ascii="Times New Roman" w:eastAsia="Times New Roman" w:hAnsi="Times New Roman"/>
          <w:sz w:val="28"/>
          <w:szCs w:val="28"/>
        </w:rPr>
        <w:t>Головне науково-експертне управління Апарату Верховної Ради України  висловило зауважен</w:t>
      </w:r>
      <w:r>
        <w:rPr>
          <w:rFonts w:ascii="Times New Roman" w:eastAsia="Times New Roman" w:hAnsi="Times New Roman"/>
          <w:sz w:val="28"/>
          <w:szCs w:val="28"/>
        </w:rPr>
        <w:t>ня</w:t>
      </w:r>
      <w:r w:rsidRPr="00441BBD">
        <w:rPr>
          <w:rFonts w:ascii="Times New Roman" w:eastAsia="Times New Roman" w:hAnsi="Times New Roman"/>
          <w:sz w:val="28"/>
          <w:szCs w:val="28"/>
        </w:rPr>
        <w:t xml:space="preserve"> до законопроекту</w:t>
      </w:r>
      <w:r>
        <w:rPr>
          <w:rFonts w:ascii="Times New Roman" w:eastAsia="Times New Roman" w:hAnsi="Times New Roman"/>
          <w:sz w:val="28"/>
          <w:szCs w:val="28"/>
        </w:rPr>
        <w:t>.</w:t>
      </w:r>
    </w:p>
    <w:p w:rsidR="00B96508" w:rsidRPr="00330845" w:rsidRDefault="00260FE2" w:rsidP="00260FE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 xml:space="preserve">Міністерство юстиції України, </w:t>
      </w:r>
      <w:r w:rsidR="00AC2FA2" w:rsidRPr="00AC2FA2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 xml:space="preserve"> </w:t>
      </w:r>
      <w:r>
        <w:rPr>
          <w:rFonts w:ascii="Times New Roman" w:hAnsi="Times New Roman" w:cs="Times New Roman"/>
          <w:spacing w:val="-2"/>
          <w:sz w:val="28"/>
          <w:szCs w:val="28"/>
        </w:rPr>
        <w:t xml:space="preserve">Національна поліція України,  </w:t>
      </w:r>
      <w:r w:rsidRPr="00B96508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Національне агентство з питань запобігання корупції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 xml:space="preserve"> </w:t>
      </w:r>
      <w:r w:rsidR="00AC2FA2" w:rsidRPr="00AC2FA2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зазна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чають</w:t>
      </w:r>
      <w:r w:rsidR="00AC2FA2" w:rsidRPr="00AC2FA2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 xml:space="preserve"> про відсутність </w:t>
      </w:r>
      <w:r w:rsidR="00B96508" w:rsidRPr="00951F85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зауважень і пропозицій</w:t>
      </w:r>
      <w:r w:rsidR="00B96508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 xml:space="preserve"> до законопроекту</w:t>
      </w:r>
      <w:r w:rsidR="00B96508" w:rsidRPr="00330845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.</w:t>
      </w:r>
    </w:p>
    <w:p w:rsidR="009876BC" w:rsidRPr="006C389D" w:rsidRDefault="009876BC" w:rsidP="009876B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389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Заслухавши інформацію підкомітету з </w:t>
      </w:r>
      <w:r w:rsidR="00AC2FA2" w:rsidRPr="00AC2FA2">
        <w:rPr>
          <w:rFonts w:ascii="Times New Roman" w:eastAsia="Times New Roman" w:hAnsi="Times New Roman" w:cs="Times New Roman"/>
          <w:sz w:val="28"/>
          <w:szCs w:val="28"/>
          <w:lang w:eastAsia="ru-RU"/>
        </w:rPr>
        <w:t>питань діяльності органів правопорядку</w:t>
      </w:r>
      <w:r w:rsidRPr="006C389D">
        <w:rPr>
          <w:rFonts w:ascii="Times New Roman" w:eastAsia="Times New Roman" w:hAnsi="Times New Roman" w:cs="Times New Roman"/>
          <w:sz w:val="28"/>
          <w:szCs w:val="28"/>
          <w:lang w:eastAsia="ru-RU"/>
        </w:rPr>
        <w:t>, з’ясувавши позицію народних депутатів України – членів Комітету, Комітет рекомендує Верховній Раді України відповідно до пункту 1 частини першої статті 114 Регламенту Верховної Ради України проект Закону України «</w:t>
      </w:r>
      <w:r w:rsidRPr="00B52A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 </w:t>
      </w:r>
      <w:r w:rsidR="00AC2FA2" w:rsidRPr="00AC2FA2">
        <w:rPr>
          <w:rFonts w:ascii="Times New Roman" w:eastAsia="Times New Roman" w:hAnsi="Times New Roman" w:cs="Times New Roman"/>
          <w:sz w:val="28"/>
          <w:szCs w:val="28"/>
          <w:lang w:eastAsia="ru-RU"/>
        </w:rPr>
        <w:t>внесення змін до деяких законів України щодо діяльності Міністерства внутрішніх справ України та Національної поліції України</w:t>
      </w:r>
      <w:r w:rsidRPr="006C38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(реєстр. №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</w:t>
      </w:r>
      <w:r w:rsidR="00AC2FA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622</w:t>
      </w:r>
      <w:r w:rsidRPr="006C38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за результатами розгляду в першому читанні прийняти </w:t>
      </w:r>
      <w:r w:rsidRPr="006C389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 основу.</w:t>
      </w:r>
    </w:p>
    <w:p w:rsidR="000C4EE6" w:rsidRDefault="000C4EE6" w:rsidP="000C4EE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58CC">
        <w:rPr>
          <w:rFonts w:ascii="Times New Roman" w:eastAsia="Times New Roman" w:hAnsi="Times New Roman" w:cs="Times New Roman"/>
          <w:sz w:val="28"/>
          <w:szCs w:val="28"/>
          <w:lang w:eastAsia="ru-RU"/>
        </w:rPr>
        <w:t>Співдоповідачем на засіданні Верховної Ради України визначено Заступника голови Комітету Михайлюк Галину Олегівну.</w:t>
      </w:r>
    </w:p>
    <w:p w:rsidR="009876BC" w:rsidRPr="006C389D" w:rsidRDefault="009876BC" w:rsidP="009876B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bookmarkStart w:id="0" w:name="_GoBack"/>
      <w:bookmarkEnd w:id="0"/>
      <w:r w:rsidRPr="006C38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Проект Постанови </w:t>
      </w:r>
      <w:proofErr w:type="spellStart"/>
      <w:r w:rsidRPr="006C38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Верховної</w:t>
      </w:r>
      <w:proofErr w:type="spellEnd"/>
      <w:r w:rsidRPr="006C38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Ради України </w:t>
      </w:r>
      <w:proofErr w:type="spellStart"/>
      <w:r w:rsidRPr="006C38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додається</w:t>
      </w:r>
      <w:proofErr w:type="spellEnd"/>
      <w:r w:rsidRPr="006C38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</w:t>
      </w:r>
    </w:p>
    <w:p w:rsidR="009876BC" w:rsidRPr="006C389D" w:rsidRDefault="009876BC" w:rsidP="009876B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</w:pPr>
      <w:r w:rsidRPr="006C38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Просимо </w:t>
      </w:r>
      <w:proofErr w:type="spellStart"/>
      <w:r w:rsidRPr="006C38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розглянути</w:t>
      </w:r>
      <w:proofErr w:type="spellEnd"/>
      <w:r w:rsidRPr="006C38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</w:t>
      </w:r>
    </w:p>
    <w:p w:rsidR="009876BC" w:rsidRPr="006C389D" w:rsidRDefault="009876BC" w:rsidP="009876BC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9876BC" w:rsidRPr="006C389D" w:rsidRDefault="009876BC" w:rsidP="009876BC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6C389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Голова Комітету                                          </w:t>
      </w:r>
      <w:r w:rsidR="00AC2FA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                                      С</w:t>
      </w:r>
      <w:r w:rsidRPr="006C389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. </w:t>
      </w:r>
      <w:r w:rsidR="00AC2FA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Іонушас</w:t>
      </w:r>
      <w:r w:rsidRPr="006C389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</w:p>
    <w:p w:rsidR="009876BC" w:rsidRPr="006C389D" w:rsidRDefault="009876BC" w:rsidP="009876B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876BC" w:rsidRPr="006C389D" w:rsidRDefault="009876BC" w:rsidP="009876B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876BC" w:rsidRPr="006C389D" w:rsidRDefault="009876BC" w:rsidP="009876B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</w:p>
    <w:p w:rsidR="009876BC" w:rsidRPr="006C389D" w:rsidRDefault="009876BC" w:rsidP="009876B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</w:p>
    <w:p w:rsidR="009876BC" w:rsidRPr="006C389D" w:rsidRDefault="009876BC" w:rsidP="009876B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</w:p>
    <w:p w:rsidR="009876BC" w:rsidRPr="006C389D" w:rsidRDefault="009876BC" w:rsidP="009876B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</w:p>
    <w:p w:rsidR="009876BC" w:rsidRPr="006C389D" w:rsidRDefault="009876BC" w:rsidP="009876B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</w:p>
    <w:p w:rsidR="009876BC" w:rsidRPr="006C389D" w:rsidRDefault="009876BC" w:rsidP="009876BC">
      <w:pPr>
        <w:rPr>
          <w:lang w:val="ru-RU"/>
        </w:rPr>
      </w:pPr>
    </w:p>
    <w:p w:rsidR="009876BC" w:rsidRPr="001874E2" w:rsidRDefault="009876BC" w:rsidP="009876BC">
      <w:pPr>
        <w:rPr>
          <w:lang w:val="ru-RU"/>
        </w:rPr>
      </w:pPr>
    </w:p>
    <w:p w:rsidR="007E5C76" w:rsidRPr="009876BC" w:rsidRDefault="007E5C76">
      <w:pPr>
        <w:rPr>
          <w:lang w:val="ru-RU"/>
        </w:rPr>
      </w:pPr>
    </w:p>
    <w:sectPr w:rsidR="007E5C76" w:rsidRPr="009876B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76BC"/>
    <w:rsid w:val="000C4EE6"/>
    <w:rsid w:val="00165C0A"/>
    <w:rsid w:val="00260FE2"/>
    <w:rsid w:val="004A0801"/>
    <w:rsid w:val="007E5C76"/>
    <w:rsid w:val="00835119"/>
    <w:rsid w:val="009876BC"/>
    <w:rsid w:val="00AC2FA2"/>
    <w:rsid w:val="00B35851"/>
    <w:rsid w:val="00B96508"/>
    <w:rsid w:val="00CF0DEA"/>
    <w:rsid w:val="00E219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3EFFF0"/>
  <w15:chartTrackingRefBased/>
  <w15:docId w15:val="{127FF50F-C938-4AC2-8AA3-D73654844E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876B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9876BC"/>
    <w:pPr>
      <w:spacing w:after="0" w:line="240" w:lineRule="auto"/>
    </w:pPr>
    <w:rPr>
      <w:rFonts w:ascii="Calibri" w:eastAsia="Calibri" w:hAnsi="Calibri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1924</Words>
  <Characters>1098</Characters>
  <Application>Microsoft Office Word</Application>
  <DocSecurity>0</DocSecurity>
  <Lines>9</Lines>
  <Paragraphs>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Ільтьо Євгенія Сергіївна</dc:creator>
  <cp:keywords/>
  <dc:description/>
  <cp:lastModifiedBy>Ільтьо Євгенія Сергіївна</cp:lastModifiedBy>
  <cp:revision>7</cp:revision>
  <cp:lastPrinted>2021-10-07T08:46:00Z</cp:lastPrinted>
  <dcterms:created xsi:type="dcterms:W3CDTF">2021-10-06T09:23:00Z</dcterms:created>
  <dcterms:modified xsi:type="dcterms:W3CDTF">2021-10-11T08:55:00Z</dcterms:modified>
</cp:coreProperties>
</file>