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A46387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085FD2" w:rsidRDefault="00FC0092" w:rsidP="00EF0D95">
      <w:pPr>
        <w:outlineLvl w:val="0"/>
        <w:rPr>
          <w:bCs/>
          <w:i/>
          <w:iCs/>
          <w:szCs w:val="28"/>
        </w:rPr>
      </w:pPr>
      <w:r w:rsidRPr="00085FD2">
        <w:rPr>
          <w:bCs/>
          <w:i/>
          <w:iCs/>
          <w:szCs w:val="28"/>
        </w:rPr>
        <w:t>До розгляду законопроекту</w:t>
      </w:r>
    </w:p>
    <w:p w:rsidR="00AD7F7E" w:rsidRDefault="00724167" w:rsidP="00EF0D95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EC6231">
        <w:rPr>
          <w:bCs/>
          <w:i/>
          <w:szCs w:val="28"/>
        </w:rPr>
        <w:t>4</w:t>
      </w:r>
      <w:r w:rsidR="00B01478">
        <w:rPr>
          <w:bCs/>
          <w:i/>
          <w:szCs w:val="28"/>
        </w:rPr>
        <w:t>6</w:t>
      </w:r>
      <w:r w:rsidR="00320BD3">
        <w:rPr>
          <w:bCs/>
          <w:i/>
          <w:szCs w:val="28"/>
        </w:rPr>
        <w:t>47</w:t>
      </w:r>
    </w:p>
    <w:p w:rsidR="00214C4C" w:rsidRPr="00382BFB" w:rsidRDefault="00214C4C" w:rsidP="00EF0D95">
      <w:pPr>
        <w:outlineLvl w:val="0"/>
        <w:rPr>
          <w:bCs/>
          <w:i/>
          <w:szCs w:val="28"/>
        </w:rPr>
      </w:pPr>
    </w:p>
    <w:p w:rsidR="00232F45" w:rsidRDefault="000B1256" w:rsidP="00A46387">
      <w:pPr>
        <w:ind w:firstLine="851"/>
        <w:jc w:val="both"/>
      </w:pPr>
      <w:bookmarkStart w:id="0" w:name="_GoBack"/>
      <w:r w:rsidRPr="00214C4C">
        <w:t>Комітет Верховної Ради України з питань бюджету на своєму засіданні</w:t>
      </w:r>
      <w:r w:rsidR="005A1383" w:rsidRPr="00214C4C">
        <w:t xml:space="preserve">                </w:t>
      </w:r>
      <w:r w:rsidRPr="00214C4C">
        <w:t xml:space="preserve"> </w:t>
      </w:r>
      <w:r w:rsidR="003524F9" w:rsidRPr="00214C4C">
        <w:t xml:space="preserve">  </w:t>
      </w:r>
      <w:r w:rsidR="00217D4F" w:rsidRPr="00214C4C">
        <w:t xml:space="preserve"> </w:t>
      </w:r>
      <w:r w:rsidR="00320BD3">
        <w:t>3 березня</w:t>
      </w:r>
      <w:r w:rsidR="005F7D8B" w:rsidRPr="00214C4C">
        <w:t xml:space="preserve"> 202</w:t>
      </w:r>
      <w:r w:rsidR="00F43121">
        <w:t>1</w:t>
      </w:r>
      <w:r w:rsidR="005F7D8B" w:rsidRPr="00214C4C">
        <w:t xml:space="preserve"> року (</w:t>
      </w:r>
      <w:r w:rsidRPr="00214C4C">
        <w:t>протокол №</w:t>
      </w:r>
      <w:r w:rsidR="00B55F71">
        <w:t>7</w:t>
      </w:r>
      <w:r w:rsidR="00320BD3">
        <w:t>9</w:t>
      </w:r>
      <w:r w:rsidRPr="00214C4C">
        <w:t xml:space="preserve">) </w:t>
      </w:r>
      <w:r w:rsidRPr="00214C4C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Pr="00214C4C">
        <w:t xml:space="preserve">проект Закону </w:t>
      </w:r>
      <w:r w:rsidR="00B01478" w:rsidRPr="00186A96">
        <w:rPr>
          <w:szCs w:val="28"/>
        </w:rPr>
        <w:t xml:space="preserve">про </w:t>
      </w:r>
      <w:r w:rsidR="00B01478" w:rsidRPr="00B01478">
        <w:rPr>
          <w:bCs/>
          <w:color w:val="000000"/>
          <w:szCs w:val="28"/>
        </w:rPr>
        <w:t xml:space="preserve">внесення змін до Кодексу України </w:t>
      </w:r>
      <w:r w:rsidR="00320BD3" w:rsidRPr="00763F7F">
        <w:rPr>
          <w:szCs w:val="28"/>
        </w:rPr>
        <w:t xml:space="preserve">про </w:t>
      </w:r>
      <w:r w:rsidR="00320BD3" w:rsidRPr="00763F7F">
        <w:rPr>
          <w:bCs/>
          <w:szCs w:val="28"/>
        </w:rPr>
        <w:t xml:space="preserve">внесення змін до Кримінального кодексу (щодо встановлення кримінальної відповідальності за порушення </w:t>
      </w:r>
      <w:r w:rsidR="00320BD3" w:rsidRPr="00763F7F">
        <w:rPr>
          <w:bCs/>
          <w:szCs w:val="28"/>
          <w:shd w:val="clear" w:color="auto" w:fill="FFFFFF"/>
        </w:rPr>
        <w:t>встановленого державою порядку</w:t>
      </w:r>
      <w:r w:rsidR="00320BD3" w:rsidRPr="00763F7F">
        <w:rPr>
          <w:bCs/>
          <w:szCs w:val="28"/>
        </w:rPr>
        <w:t xml:space="preserve"> щеплення громадян від інфекційних хвороб)</w:t>
      </w:r>
      <w:r w:rsidR="00320BD3" w:rsidRPr="00763F7F">
        <w:rPr>
          <w:szCs w:val="28"/>
        </w:rPr>
        <w:t xml:space="preserve"> (реєстр. №</w:t>
      </w:r>
      <w:r w:rsidR="00320BD3">
        <w:rPr>
          <w:szCs w:val="28"/>
        </w:rPr>
        <w:t>4647</w:t>
      </w:r>
      <w:r w:rsidR="00320BD3" w:rsidRPr="00763F7F">
        <w:rPr>
          <w:szCs w:val="28"/>
        </w:rPr>
        <w:t xml:space="preserve"> від  </w:t>
      </w:r>
      <w:r w:rsidR="00320BD3">
        <w:rPr>
          <w:szCs w:val="28"/>
        </w:rPr>
        <w:t>26</w:t>
      </w:r>
      <w:r w:rsidR="00320BD3" w:rsidRPr="00763F7F">
        <w:rPr>
          <w:szCs w:val="28"/>
        </w:rPr>
        <w:t>.</w:t>
      </w:r>
      <w:r w:rsidR="00320BD3">
        <w:rPr>
          <w:szCs w:val="28"/>
        </w:rPr>
        <w:t>01</w:t>
      </w:r>
      <w:r w:rsidR="00320BD3" w:rsidRPr="00763F7F">
        <w:rPr>
          <w:szCs w:val="28"/>
        </w:rPr>
        <w:t>.20</w:t>
      </w:r>
      <w:r w:rsidR="00320BD3" w:rsidRPr="00763F7F">
        <w:rPr>
          <w:szCs w:val="28"/>
          <w:lang w:val="ru-RU"/>
        </w:rPr>
        <w:t>2</w:t>
      </w:r>
      <w:r w:rsidR="00320BD3">
        <w:rPr>
          <w:szCs w:val="28"/>
          <w:lang w:val="ru-RU"/>
        </w:rPr>
        <w:t>1</w:t>
      </w:r>
      <w:r w:rsidR="00320BD3" w:rsidRPr="00763F7F">
        <w:rPr>
          <w:szCs w:val="28"/>
        </w:rPr>
        <w:t xml:space="preserve">), поданий народними депутатами України </w:t>
      </w:r>
      <w:r w:rsidR="00320BD3">
        <w:rPr>
          <w:szCs w:val="28"/>
        </w:rPr>
        <w:t>Порошенком П.О., Герасимовим А.В.</w:t>
      </w:r>
      <w:r w:rsidR="00320BD3" w:rsidRPr="00763F7F">
        <w:rPr>
          <w:szCs w:val="28"/>
        </w:rPr>
        <w:t xml:space="preserve"> та інши</w:t>
      </w:r>
      <w:r w:rsidR="00320BD3">
        <w:rPr>
          <w:szCs w:val="28"/>
        </w:rPr>
        <w:t>ми народними депутатами України</w:t>
      </w:r>
      <w:r w:rsidR="00232F45" w:rsidRPr="00085FD2">
        <w:t>, і повідомляє наступне.</w:t>
      </w:r>
    </w:p>
    <w:p w:rsidR="009E6F4A" w:rsidRPr="00DD0DED" w:rsidRDefault="009E6F4A" w:rsidP="00A46387">
      <w:pPr>
        <w:pStyle w:val="rvps2"/>
        <w:shd w:val="clear" w:color="auto" w:fill="FFFFFF"/>
        <w:tabs>
          <w:tab w:val="left" w:pos="993"/>
        </w:tabs>
        <w:spacing w:before="0" w:beforeAutospacing="0" w:after="0" w:afterAutospacing="0"/>
        <w:ind w:firstLine="851"/>
        <w:jc w:val="both"/>
        <w:rPr>
          <w:lang w:val="uk-UA"/>
        </w:rPr>
      </w:pPr>
      <w:r w:rsidRPr="000133EB">
        <w:rPr>
          <w:sz w:val="28"/>
          <w:szCs w:val="28"/>
          <w:lang w:val="uk-UA"/>
        </w:rPr>
        <w:t>Законопроектом пропонується</w:t>
      </w:r>
      <w:r w:rsidRPr="000133EB">
        <w:rPr>
          <w:bCs/>
          <w:sz w:val="28"/>
          <w:szCs w:val="28"/>
          <w:lang w:val="uk-UA"/>
        </w:rPr>
        <w:t xml:space="preserve"> передбачи</w:t>
      </w:r>
      <w:r>
        <w:rPr>
          <w:bCs/>
          <w:sz w:val="28"/>
          <w:szCs w:val="28"/>
          <w:lang w:val="uk-UA"/>
        </w:rPr>
        <w:t>ти</w:t>
      </w:r>
      <w:r w:rsidRPr="000133EB">
        <w:rPr>
          <w:bCs/>
          <w:sz w:val="28"/>
          <w:szCs w:val="28"/>
          <w:lang w:val="uk-UA"/>
        </w:rPr>
        <w:t xml:space="preserve"> кримінальну відповідальність за </w:t>
      </w:r>
      <w:r>
        <w:rPr>
          <w:bCs/>
          <w:sz w:val="28"/>
          <w:szCs w:val="28"/>
          <w:lang w:val="uk-UA"/>
        </w:rPr>
        <w:t>п</w:t>
      </w:r>
      <w:r w:rsidRPr="00763F7F">
        <w:rPr>
          <w:sz w:val="28"/>
          <w:szCs w:val="28"/>
          <w:shd w:val="clear" w:color="auto" w:fill="FFFFFF"/>
          <w:lang w:val="uk-UA"/>
        </w:rPr>
        <w:t xml:space="preserve">орушення </w:t>
      </w:r>
      <w:r w:rsidRPr="00763F7F">
        <w:rPr>
          <w:sz w:val="28"/>
          <w:szCs w:val="28"/>
          <w:lang w:val="uk-UA"/>
        </w:rPr>
        <w:t>встановленого державою</w:t>
      </w:r>
      <w:r w:rsidRPr="00763F7F">
        <w:rPr>
          <w:sz w:val="28"/>
          <w:szCs w:val="28"/>
          <w:shd w:val="clear" w:color="auto" w:fill="FFFFFF"/>
          <w:lang w:val="uk-UA"/>
        </w:rPr>
        <w:t xml:space="preserve"> порядку</w:t>
      </w:r>
      <w:r w:rsidRPr="00763F7F">
        <w:rPr>
          <w:sz w:val="28"/>
          <w:szCs w:val="28"/>
          <w:lang w:val="uk-UA"/>
        </w:rPr>
        <w:t xml:space="preserve"> щеплення громадян від інфекційних хвороб</w:t>
      </w:r>
      <w:r>
        <w:rPr>
          <w:sz w:val="28"/>
          <w:szCs w:val="28"/>
          <w:lang w:val="uk-UA"/>
        </w:rPr>
        <w:t xml:space="preserve"> (такі дії, здійснені повторно, або особою, яка є представником влади) </w:t>
      </w:r>
      <w:r w:rsidRPr="00DD0DED">
        <w:rPr>
          <w:bCs/>
          <w:sz w:val="28"/>
          <w:szCs w:val="28"/>
          <w:lang w:val="uk-UA"/>
        </w:rPr>
        <w:t xml:space="preserve">у вигляді штрафу </w:t>
      </w:r>
      <w:r w:rsidRPr="00763F7F">
        <w:rPr>
          <w:sz w:val="28"/>
          <w:szCs w:val="28"/>
          <w:shd w:val="clear" w:color="auto" w:fill="FFFFFF"/>
          <w:lang w:val="uk-UA"/>
        </w:rPr>
        <w:t>від тисячі до трьох тисяч неоподатковуваних мінімумів доходів громадян або арешт</w:t>
      </w:r>
      <w:r>
        <w:rPr>
          <w:sz w:val="28"/>
          <w:szCs w:val="28"/>
          <w:shd w:val="clear" w:color="auto" w:fill="FFFFFF"/>
          <w:lang w:val="uk-UA"/>
        </w:rPr>
        <w:t>у</w:t>
      </w:r>
      <w:r w:rsidRPr="00763F7F">
        <w:rPr>
          <w:sz w:val="28"/>
          <w:szCs w:val="28"/>
          <w:shd w:val="clear" w:color="auto" w:fill="FFFFFF"/>
          <w:lang w:val="uk-UA"/>
        </w:rPr>
        <w:t xml:space="preserve"> на строк до шести місяців, або обмеження волі на строк до трьох років, або позбавленням вол </w:t>
      </w:r>
      <w:r>
        <w:rPr>
          <w:sz w:val="28"/>
          <w:szCs w:val="28"/>
          <w:shd w:val="clear" w:color="auto" w:fill="FFFFFF"/>
          <w:lang w:val="uk-UA"/>
        </w:rPr>
        <w:t xml:space="preserve">на строк до восьми років </w:t>
      </w:r>
      <w:r w:rsidRPr="00DD0DED">
        <w:rPr>
          <w:i/>
          <w:sz w:val="28"/>
          <w:szCs w:val="28"/>
          <w:lang w:val="uk-UA"/>
        </w:rPr>
        <w:t xml:space="preserve">/виходячи з встановленого на даний час розміру неоподатковуваного мінімуму доходів громадян </w:t>
      </w:r>
      <w:r>
        <w:rPr>
          <w:i/>
          <w:sz w:val="28"/>
          <w:szCs w:val="28"/>
          <w:lang w:val="uk-UA"/>
        </w:rPr>
        <w:t xml:space="preserve">у сумі </w:t>
      </w:r>
      <w:r w:rsidRPr="00DD0DED">
        <w:rPr>
          <w:i/>
          <w:sz w:val="28"/>
          <w:szCs w:val="28"/>
          <w:lang w:val="uk-UA"/>
        </w:rPr>
        <w:t>17 грн</w:t>
      </w:r>
      <w:r>
        <w:rPr>
          <w:i/>
          <w:sz w:val="28"/>
          <w:szCs w:val="28"/>
          <w:lang w:val="uk-UA"/>
        </w:rPr>
        <w:t>,</w:t>
      </w:r>
      <w:r w:rsidRPr="00DD0DED">
        <w:rPr>
          <w:i/>
          <w:sz w:val="28"/>
          <w:szCs w:val="28"/>
          <w:lang w:val="uk-UA"/>
        </w:rPr>
        <w:t xml:space="preserve">. розмір штрафу становитиме від </w:t>
      </w:r>
      <w:r>
        <w:rPr>
          <w:i/>
          <w:sz w:val="28"/>
          <w:szCs w:val="28"/>
          <w:lang w:val="uk-UA"/>
        </w:rPr>
        <w:t>17</w:t>
      </w:r>
      <w:r w:rsidRPr="00DD0DED">
        <w:rPr>
          <w:i/>
          <w:sz w:val="28"/>
          <w:szCs w:val="28"/>
          <w:lang w:val="uk-UA"/>
        </w:rPr>
        <w:t xml:space="preserve"> </w:t>
      </w:r>
      <w:r>
        <w:rPr>
          <w:i/>
          <w:sz w:val="28"/>
          <w:szCs w:val="28"/>
          <w:lang w:val="uk-UA"/>
        </w:rPr>
        <w:t>0</w:t>
      </w:r>
      <w:r w:rsidRPr="00DD0DED">
        <w:rPr>
          <w:i/>
          <w:sz w:val="28"/>
          <w:szCs w:val="28"/>
          <w:lang w:val="uk-UA"/>
        </w:rPr>
        <w:t xml:space="preserve">00 до </w:t>
      </w:r>
      <w:r>
        <w:rPr>
          <w:i/>
          <w:sz w:val="28"/>
          <w:szCs w:val="28"/>
          <w:lang w:val="uk-UA"/>
        </w:rPr>
        <w:t>51</w:t>
      </w:r>
      <w:r w:rsidRPr="00DD0DED">
        <w:rPr>
          <w:i/>
          <w:sz w:val="28"/>
          <w:szCs w:val="28"/>
          <w:lang w:val="uk-UA"/>
        </w:rPr>
        <w:t xml:space="preserve"> 000 гривень/</w:t>
      </w:r>
      <w:r>
        <w:rPr>
          <w:bCs/>
          <w:sz w:val="28"/>
          <w:szCs w:val="28"/>
          <w:lang w:val="uk-UA"/>
        </w:rPr>
        <w:t>.</w:t>
      </w:r>
    </w:p>
    <w:p w:rsidR="009E6F4A" w:rsidRDefault="009E6F4A" w:rsidP="00A46387">
      <w:pPr>
        <w:ind w:firstLine="851"/>
        <w:jc w:val="both"/>
        <w:rPr>
          <w:color w:val="000000"/>
          <w:spacing w:val="4"/>
        </w:rPr>
      </w:pPr>
      <w:r w:rsidRPr="000C3299">
        <w:rPr>
          <w:szCs w:val="28"/>
        </w:rPr>
        <w:t>Реалізація таких положень</w:t>
      </w:r>
      <w:r w:rsidRPr="000C3299">
        <w:rPr>
          <w:bCs/>
          <w:iCs/>
          <w:szCs w:val="28"/>
        </w:rPr>
        <w:t xml:space="preserve"> законопроекту може призвести</w:t>
      </w:r>
      <w:r>
        <w:rPr>
          <w:bCs/>
          <w:iCs/>
          <w:szCs w:val="28"/>
        </w:rPr>
        <w:t xml:space="preserve"> </w:t>
      </w:r>
      <w:r w:rsidRPr="000C3299">
        <w:rPr>
          <w:szCs w:val="28"/>
        </w:rPr>
        <w:t>до збільшення доходів державного бюджету за</w:t>
      </w:r>
      <w:r>
        <w:rPr>
          <w:szCs w:val="28"/>
        </w:rPr>
        <w:t xml:space="preserve"> рахунок надходжень від штрафів</w:t>
      </w:r>
      <w:r>
        <w:rPr>
          <w:color w:val="000000"/>
          <w:szCs w:val="28"/>
          <w:shd w:val="clear" w:color="auto" w:fill="FFFFFF"/>
        </w:rPr>
        <w:t xml:space="preserve"> та </w:t>
      </w:r>
      <w:r w:rsidRPr="000C3299">
        <w:rPr>
          <w:bCs/>
          <w:iCs/>
          <w:szCs w:val="28"/>
        </w:rPr>
        <w:t>до збільшення видатків на утримання в установах виконання покарань засуджених до позбавлених волі осіб</w:t>
      </w:r>
      <w:r>
        <w:rPr>
          <w:bCs/>
          <w:iCs/>
          <w:szCs w:val="28"/>
        </w:rPr>
        <w:t xml:space="preserve">. </w:t>
      </w:r>
      <w:r w:rsidRPr="000C3299">
        <w:rPr>
          <w:szCs w:val="28"/>
        </w:rPr>
        <w:t>Міністерство фінансів України</w:t>
      </w:r>
      <w:r>
        <w:rPr>
          <w:szCs w:val="28"/>
        </w:rPr>
        <w:t>,</w:t>
      </w:r>
      <w:r w:rsidRPr="000C3299">
        <w:rPr>
          <w:szCs w:val="28"/>
        </w:rPr>
        <w:t xml:space="preserve"> також зазначаючи про </w:t>
      </w:r>
      <w:r>
        <w:rPr>
          <w:szCs w:val="28"/>
        </w:rPr>
        <w:t>такий влив на показники державного бюджету</w:t>
      </w:r>
      <w:r w:rsidRPr="000C3299">
        <w:rPr>
          <w:szCs w:val="28"/>
        </w:rPr>
        <w:t xml:space="preserve">, зауважує, що </w:t>
      </w:r>
      <w:r>
        <w:t>з</w:t>
      </w:r>
      <w:r w:rsidRPr="008D1F60">
        <w:rPr>
          <w:color w:val="000000"/>
          <w:spacing w:val="4"/>
        </w:rPr>
        <w:t xml:space="preserve">агальний </w:t>
      </w:r>
      <w:r>
        <w:rPr>
          <w:color w:val="000000"/>
          <w:spacing w:val="4"/>
        </w:rPr>
        <w:t>обсяг видатків бюджету залежатиме від кількості правопорушників та конкретного виду покарання, обсяг яких оцінити неможливо</w:t>
      </w:r>
      <w:r w:rsidRPr="008D1F60">
        <w:rPr>
          <w:color w:val="000000"/>
          <w:spacing w:val="4"/>
        </w:rPr>
        <w:t>.</w:t>
      </w:r>
    </w:p>
    <w:p w:rsidR="009E6F4A" w:rsidRPr="004015A2" w:rsidRDefault="009E6F4A" w:rsidP="00A46387">
      <w:pPr>
        <w:ind w:firstLine="851"/>
        <w:jc w:val="both"/>
        <w:rPr>
          <w:rStyle w:val="a8"/>
          <w:i w:val="0"/>
        </w:rPr>
      </w:pPr>
      <w:r w:rsidRPr="004015A2">
        <w:rPr>
          <w:rStyle w:val="a8"/>
          <w:i w:val="0"/>
        </w:rPr>
        <w:t>Відтак, до законопроекту належало надати фінансово-економічне обґрунтування (включаючи відповідні розрахунки) та пропозиції змін до законодавчих актів України щодо скорочення витрат бюджету та/або джерел додаткових надходжень бюджету для досягнення збалансованості державного бюджету, що визначено у частині першій статті 27 Бюджетного кодексу України та частині третій статті 91 Регламенту Верховної Ради України.</w:t>
      </w:r>
    </w:p>
    <w:p w:rsidR="00320BD3" w:rsidRPr="00713D2B" w:rsidRDefault="002E1479" w:rsidP="00A46387">
      <w:pPr>
        <w:ind w:firstLine="851"/>
        <w:jc w:val="both"/>
        <w:rPr>
          <w:szCs w:val="28"/>
        </w:rPr>
      </w:pPr>
      <w:r w:rsidRPr="00320BD3">
        <w:rPr>
          <w:szCs w:val="28"/>
        </w:rPr>
        <w:t xml:space="preserve">За наслідками розгляду Комітет ухвалив рішення, що проект </w:t>
      </w:r>
      <w:r w:rsidR="00320BD3">
        <w:rPr>
          <w:szCs w:val="28"/>
        </w:rPr>
        <w:t xml:space="preserve">Закону </w:t>
      </w:r>
      <w:r w:rsidR="00320BD3" w:rsidRPr="005C7D39">
        <w:rPr>
          <w:szCs w:val="28"/>
        </w:rPr>
        <w:t xml:space="preserve">про </w:t>
      </w:r>
      <w:r w:rsidR="00320BD3" w:rsidRPr="00763F7F">
        <w:rPr>
          <w:bCs/>
          <w:szCs w:val="28"/>
        </w:rPr>
        <w:t xml:space="preserve">внесення змін до Кримінального кодексу (щодо встановлення кримінальної </w:t>
      </w:r>
      <w:r w:rsidR="00320BD3" w:rsidRPr="00763F7F">
        <w:rPr>
          <w:bCs/>
          <w:szCs w:val="28"/>
        </w:rPr>
        <w:lastRenderedPageBreak/>
        <w:t xml:space="preserve">відповідальності за порушення </w:t>
      </w:r>
      <w:r w:rsidR="00320BD3" w:rsidRPr="00763F7F">
        <w:rPr>
          <w:bCs/>
          <w:szCs w:val="28"/>
          <w:shd w:val="clear" w:color="auto" w:fill="FFFFFF"/>
        </w:rPr>
        <w:t>встановленого державою порядку</w:t>
      </w:r>
      <w:r w:rsidR="00320BD3" w:rsidRPr="00763F7F">
        <w:rPr>
          <w:bCs/>
          <w:szCs w:val="28"/>
        </w:rPr>
        <w:t xml:space="preserve"> щеплення громадян від інфекційних хвороб)</w:t>
      </w:r>
      <w:r w:rsidR="00320BD3" w:rsidRPr="00763F7F">
        <w:rPr>
          <w:szCs w:val="28"/>
        </w:rPr>
        <w:t xml:space="preserve"> (реєстр. №</w:t>
      </w:r>
      <w:r w:rsidR="00320BD3">
        <w:rPr>
          <w:szCs w:val="28"/>
        </w:rPr>
        <w:t>4647</w:t>
      </w:r>
      <w:r w:rsidR="00320BD3" w:rsidRPr="00763F7F">
        <w:rPr>
          <w:szCs w:val="28"/>
        </w:rPr>
        <w:t xml:space="preserve"> від  </w:t>
      </w:r>
      <w:r w:rsidR="00320BD3">
        <w:rPr>
          <w:szCs w:val="28"/>
        </w:rPr>
        <w:t>26</w:t>
      </w:r>
      <w:r w:rsidR="00320BD3" w:rsidRPr="00763F7F">
        <w:rPr>
          <w:szCs w:val="28"/>
        </w:rPr>
        <w:t>.</w:t>
      </w:r>
      <w:r w:rsidR="00320BD3">
        <w:rPr>
          <w:szCs w:val="28"/>
        </w:rPr>
        <w:t>01</w:t>
      </w:r>
      <w:r w:rsidR="00320BD3" w:rsidRPr="00763F7F">
        <w:rPr>
          <w:szCs w:val="28"/>
        </w:rPr>
        <w:t>.20</w:t>
      </w:r>
      <w:r w:rsidR="00320BD3" w:rsidRPr="00763F7F">
        <w:rPr>
          <w:szCs w:val="28"/>
          <w:lang w:val="ru-RU"/>
        </w:rPr>
        <w:t>2</w:t>
      </w:r>
      <w:r w:rsidR="00320BD3">
        <w:rPr>
          <w:szCs w:val="28"/>
          <w:lang w:val="ru-RU"/>
        </w:rPr>
        <w:t>1</w:t>
      </w:r>
      <w:r w:rsidR="00320BD3" w:rsidRPr="00763F7F">
        <w:rPr>
          <w:szCs w:val="28"/>
        </w:rPr>
        <w:t xml:space="preserve">), поданий народними депутатами України </w:t>
      </w:r>
      <w:r w:rsidR="00320BD3">
        <w:rPr>
          <w:szCs w:val="28"/>
        </w:rPr>
        <w:t>Порошенком П.О., Герасимовим А.В.</w:t>
      </w:r>
      <w:r w:rsidR="00320BD3" w:rsidRPr="00763F7F">
        <w:rPr>
          <w:szCs w:val="28"/>
        </w:rPr>
        <w:t xml:space="preserve"> та іншими народними депутатами України</w:t>
      </w:r>
      <w:r w:rsidR="00320BD3">
        <w:rPr>
          <w:szCs w:val="28"/>
          <w:lang w:val="ru-RU"/>
        </w:rPr>
        <w:t xml:space="preserve">, </w:t>
      </w:r>
      <w:r w:rsidR="00320BD3">
        <w:t>є таким, що</w:t>
      </w:r>
      <w:r w:rsidR="00320BD3" w:rsidRPr="007E7543">
        <w:t xml:space="preserve"> </w:t>
      </w:r>
      <w:r w:rsidR="00320BD3" w:rsidRPr="00332097">
        <w:t xml:space="preserve">має опосередкований </w:t>
      </w:r>
      <w:r w:rsidR="00320BD3" w:rsidRPr="00332097">
        <w:rPr>
          <w:color w:val="000000"/>
        </w:rPr>
        <w:t xml:space="preserve">вплив на показники </w:t>
      </w:r>
      <w:r w:rsidR="00320BD3">
        <w:rPr>
          <w:color w:val="000000"/>
        </w:rPr>
        <w:t xml:space="preserve">державного </w:t>
      </w:r>
      <w:r w:rsidR="00320BD3" w:rsidRPr="00332097">
        <w:rPr>
          <w:color w:val="000000"/>
        </w:rPr>
        <w:t xml:space="preserve">бюджету </w:t>
      </w:r>
      <w:r w:rsidR="00320BD3">
        <w:t>(може призвести до збільшення доходів</w:t>
      </w:r>
      <w:r w:rsidR="00320BD3" w:rsidRPr="00332097">
        <w:t xml:space="preserve"> </w:t>
      </w:r>
      <w:r w:rsidR="00320BD3">
        <w:t xml:space="preserve">та видатків </w:t>
      </w:r>
      <w:r w:rsidR="00320BD3" w:rsidRPr="00332097">
        <w:t>державного бюджету залежно від санкцій за вчинені правопорушення)</w:t>
      </w:r>
      <w:r w:rsidR="00320BD3" w:rsidRPr="007E7543">
        <w:t>. У разі прийняття відповідного закону він може набирати чинності згідно із законодавством.</w:t>
      </w:r>
    </w:p>
    <w:bookmarkEnd w:id="0"/>
    <w:p w:rsidR="00EC6231" w:rsidRPr="00320BD3" w:rsidRDefault="00EC6231" w:rsidP="00320BD3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lang w:val="uk-UA"/>
        </w:rPr>
      </w:pPr>
    </w:p>
    <w:p w:rsidR="001F1AEF" w:rsidRDefault="001F1AEF" w:rsidP="00DE4D73">
      <w:pPr>
        <w:ind w:firstLine="851"/>
        <w:jc w:val="both"/>
      </w:pPr>
    </w:p>
    <w:p w:rsidR="00232F45" w:rsidRDefault="00232F45" w:rsidP="00DE4D73">
      <w:pPr>
        <w:ind w:firstLine="851"/>
        <w:jc w:val="both"/>
      </w:pPr>
    </w:p>
    <w:p w:rsidR="00393D88" w:rsidRDefault="00393D88" w:rsidP="006907C5">
      <w:pPr>
        <w:ind w:firstLine="840"/>
        <w:jc w:val="both"/>
      </w:pPr>
    </w:p>
    <w:p w:rsidR="000142D1" w:rsidRPr="005A1383" w:rsidRDefault="000142D1" w:rsidP="000142D1">
      <w:pPr>
        <w:pStyle w:val="a3"/>
        <w:ind w:left="0"/>
        <w:rPr>
          <w:b w:val="0"/>
          <w:sz w:val="12"/>
          <w:szCs w:val="12"/>
          <w:lang w:val="uk-UA"/>
        </w:rPr>
      </w:pPr>
      <w:r w:rsidRPr="005A1383">
        <w:rPr>
          <w:szCs w:val="28"/>
          <w:lang w:val="uk-UA"/>
        </w:rPr>
        <w:t>Голова Комітету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  <w:t xml:space="preserve">                    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="009019F3" w:rsidRPr="005A1383">
        <w:rPr>
          <w:szCs w:val="28"/>
          <w:lang w:val="uk-UA"/>
        </w:rPr>
        <w:t xml:space="preserve">       </w:t>
      </w:r>
      <w:r w:rsidR="001011E7">
        <w:rPr>
          <w:szCs w:val="28"/>
          <w:lang w:val="uk-UA"/>
        </w:rPr>
        <w:t xml:space="preserve">  </w:t>
      </w:r>
      <w:r w:rsidR="009019F3" w:rsidRPr="005A1383">
        <w:rPr>
          <w:szCs w:val="28"/>
          <w:lang w:val="uk-UA"/>
        </w:rPr>
        <w:t xml:space="preserve"> </w:t>
      </w:r>
      <w:r w:rsidR="005A1383">
        <w:rPr>
          <w:szCs w:val="28"/>
          <w:lang w:val="uk-UA"/>
        </w:rPr>
        <w:t>Ю.Ю. Арістов</w:t>
      </w:r>
    </w:p>
    <w:sectPr w:rsidR="000142D1" w:rsidRPr="005A1383" w:rsidSect="002E1479">
      <w:pgSz w:w="11906" w:h="16838" w:code="9"/>
      <w:pgMar w:top="851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abstractNum w:abstractNumId="1" w15:restartNumberingAfterBreak="0">
    <w:nsid w:val="54FA4B35"/>
    <w:multiLevelType w:val="hybridMultilevel"/>
    <w:tmpl w:val="7C2E75DA"/>
    <w:lvl w:ilvl="0" w:tplc="BE0A2EEC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6753C"/>
    <w:rsid w:val="00085B97"/>
    <w:rsid w:val="00085FD2"/>
    <w:rsid w:val="000931EB"/>
    <w:rsid w:val="00093AC2"/>
    <w:rsid w:val="00093FA9"/>
    <w:rsid w:val="000B1256"/>
    <w:rsid w:val="000C4027"/>
    <w:rsid w:val="001011E7"/>
    <w:rsid w:val="00133BEB"/>
    <w:rsid w:val="001B272A"/>
    <w:rsid w:val="001F1AEF"/>
    <w:rsid w:val="00206F3A"/>
    <w:rsid w:val="00214C4C"/>
    <w:rsid w:val="00217D4F"/>
    <w:rsid w:val="00231BF1"/>
    <w:rsid w:val="00232F45"/>
    <w:rsid w:val="00234ED3"/>
    <w:rsid w:val="00261CAA"/>
    <w:rsid w:val="0026601C"/>
    <w:rsid w:val="002719D1"/>
    <w:rsid w:val="002D2F69"/>
    <w:rsid w:val="002E1479"/>
    <w:rsid w:val="00302BA0"/>
    <w:rsid w:val="00320BD3"/>
    <w:rsid w:val="00327080"/>
    <w:rsid w:val="0033692C"/>
    <w:rsid w:val="003524F9"/>
    <w:rsid w:val="00382BFB"/>
    <w:rsid w:val="00393D88"/>
    <w:rsid w:val="003A40D2"/>
    <w:rsid w:val="003A7955"/>
    <w:rsid w:val="003F443F"/>
    <w:rsid w:val="003F6D11"/>
    <w:rsid w:val="00407D4D"/>
    <w:rsid w:val="00427005"/>
    <w:rsid w:val="0051391F"/>
    <w:rsid w:val="005220D6"/>
    <w:rsid w:val="00522C1F"/>
    <w:rsid w:val="00530D3F"/>
    <w:rsid w:val="005349F8"/>
    <w:rsid w:val="00596FA1"/>
    <w:rsid w:val="005A1383"/>
    <w:rsid w:val="005A2E67"/>
    <w:rsid w:val="005C66FB"/>
    <w:rsid w:val="005D0B2D"/>
    <w:rsid w:val="005E4E55"/>
    <w:rsid w:val="005E563F"/>
    <w:rsid w:val="005F7D8B"/>
    <w:rsid w:val="00654E2C"/>
    <w:rsid w:val="006907C5"/>
    <w:rsid w:val="006B7B7E"/>
    <w:rsid w:val="006C6340"/>
    <w:rsid w:val="006F7CB5"/>
    <w:rsid w:val="00724167"/>
    <w:rsid w:val="0075183E"/>
    <w:rsid w:val="007721B8"/>
    <w:rsid w:val="00774677"/>
    <w:rsid w:val="007A1584"/>
    <w:rsid w:val="007E07FC"/>
    <w:rsid w:val="007F06ED"/>
    <w:rsid w:val="008158BB"/>
    <w:rsid w:val="008238AB"/>
    <w:rsid w:val="00847C15"/>
    <w:rsid w:val="009019F3"/>
    <w:rsid w:val="0093195C"/>
    <w:rsid w:val="009335F0"/>
    <w:rsid w:val="009C6A7B"/>
    <w:rsid w:val="009D684E"/>
    <w:rsid w:val="009E6F4A"/>
    <w:rsid w:val="00A009F6"/>
    <w:rsid w:val="00A036B0"/>
    <w:rsid w:val="00A46387"/>
    <w:rsid w:val="00A63BC1"/>
    <w:rsid w:val="00AC43B2"/>
    <w:rsid w:val="00AD7F7E"/>
    <w:rsid w:val="00AE6DC0"/>
    <w:rsid w:val="00B01478"/>
    <w:rsid w:val="00B04D15"/>
    <w:rsid w:val="00B1230D"/>
    <w:rsid w:val="00B55F71"/>
    <w:rsid w:val="00B64D05"/>
    <w:rsid w:val="00B66AAF"/>
    <w:rsid w:val="00BF6D52"/>
    <w:rsid w:val="00C011D8"/>
    <w:rsid w:val="00C0435C"/>
    <w:rsid w:val="00C06F20"/>
    <w:rsid w:val="00C21CB3"/>
    <w:rsid w:val="00C3030E"/>
    <w:rsid w:val="00C34529"/>
    <w:rsid w:val="00C76B24"/>
    <w:rsid w:val="00D011E3"/>
    <w:rsid w:val="00D05422"/>
    <w:rsid w:val="00D120A2"/>
    <w:rsid w:val="00D34A5A"/>
    <w:rsid w:val="00D63367"/>
    <w:rsid w:val="00D67786"/>
    <w:rsid w:val="00DE1E2F"/>
    <w:rsid w:val="00DE4D73"/>
    <w:rsid w:val="00DF6233"/>
    <w:rsid w:val="00E05541"/>
    <w:rsid w:val="00E40DBA"/>
    <w:rsid w:val="00E46711"/>
    <w:rsid w:val="00EC6231"/>
    <w:rsid w:val="00ED301D"/>
    <w:rsid w:val="00ED692D"/>
    <w:rsid w:val="00EF0D95"/>
    <w:rsid w:val="00F43121"/>
    <w:rsid w:val="00F464F4"/>
    <w:rsid w:val="00F50906"/>
    <w:rsid w:val="00F64270"/>
    <w:rsid w:val="00F64670"/>
    <w:rsid w:val="00FA0E90"/>
    <w:rsid w:val="00FC0092"/>
    <w:rsid w:val="00FD2542"/>
    <w:rsid w:val="00FE08BE"/>
    <w:rsid w:val="00FF3C8A"/>
    <w:rsid w:val="00FF5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uiPriority w:val="99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EF0D95"/>
    <w:pPr>
      <w:ind w:left="720" w:firstLine="561"/>
      <w:contextualSpacing/>
      <w:jc w:val="both"/>
    </w:pPr>
    <w:rPr>
      <w:rFonts w:eastAsia="Times New Roman"/>
      <w:szCs w:val="28"/>
      <w:lang w:val="ru-RU" w:eastAsia="en-US"/>
    </w:rPr>
  </w:style>
  <w:style w:type="character" w:customStyle="1" w:styleId="FontStyle12">
    <w:name w:val="Font Style12"/>
    <w:rsid w:val="00C0435C"/>
    <w:rPr>
      <w:rFonts w:ascii="Times New Roman" w:hAnsi="Times New Roman"/>
      <w:b/>
      <w:sz w:val="26"/>
    </w:rPr>
  </w:style>
  <w:style w:type="character" w:customStyle="1" w:styleId="rvts9">
    <w:name w:val="rvts9"/>
    <w:rsid w:val="00B01478"/>
  </w:style>
  <w:style w:type="paragraph" w:styleId="aa">
    <w:name w:val="List Paragraph"/>
    <w:basedOn w:val="a"/>
    <w:uiPriority w:val="34"/>
    <w:qFormat/>
    <w:rsid w:val="00B01478"/>
    <w:pPr>
      <w:ind w:left="720"/>
      <w:contextualSpacing/>
    </w:pPr>
    <w:rPr>
      <w:rFonts w:eastAsia="Times New Roman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1986</Words>
  <Characters>1133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10009</vt:lpstr>
      <vt:lpstr>До розгляду законопроекту</vt:lpstr>
      <vt:lpstr>за реєстр. №4602</vt:lpstr>
      <vt:lpstr/>
    </vt:vector>
  </TitlesOfParts>
  <Company>VR</Company>
  <LinksUpToDate>false</LinksUpToDate>
  <CharactersWithSpaces>3113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5</cp:revision>
  <cp:lastPrinted>2020-11-13T09:03:00Z</cp:lastPrinted>
  <dcterms:created xsi:type="dcterms:W3CDTF">2021-03-02T10:30:00Z</dcterms:created>
  <dcterms:modified xsi:type="dcterms:W3CDTF">2021-03-02T11:26:00Z</dcterms:modified>
</cp:coreProperties>
</file>