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115" w:rsidRPr="00FB3E9B" w:rsidRDefault="00170115" w:rsidP="00FB3E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9237E" w:rsidRPr="00FB3E9B" w:rsidRDefault="0059237E" w:rsidP="00FB3E9B">
      <w:pPr>
        <w:spacing w:after="0" w:line="240" w:lineRule="auto"/>
        <w:ind w:firstLine="851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B3E9B" w:rsidRDefault="00FB3E9B" w:rsidP="00FB3E9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FB3E9B" w:rsidRDefault="00FB3E9B" w:rsidP="00FB3E9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FB3E9B" w:rsidRDefault="00FB3E9B" w:rsidP="00FB3E9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FB3E9B" w:rsidRDefault="00FB3E9B" w:rsidP="00FB3E9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FB3E9B" w:rsidRDefault="00FB3E9B" w:rsidP="00FB3E9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FB3E9B" w:rsidRDefault="00FB3E9B" w:rsidP="00FB3E9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FB3E9B" w:rsidRDefault="002438DD" w:rsidP="00FB3E9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52"/>
          <w:szCs w:val="52"/>
        </w:rPr>
        <w:t xml:space="preserve">           </w:t>
      </w:r>
      <w:bookmarkStart w:id="0" w:name="_GoBack"/>
      <w:bookmarkEnd w:id="0"/>
      <w:r w:rsidRPr="002438DD">
        <w:rPr>
          <w:rFonts w:ascii="Times New Roman" w:hAnsi="Times New Roman" w:cs="Times New Roman"/>
          <w:bCs/>
          <w:sz w:val="52"/>
          <w:szCs w:val="52"/>
        </w:rPr>
        <w:t>З А К О Н   У К Р А Ї Н И</w:t>
      </w:r>
    </w:p>
    <w:p w:rsidR="00FB3E9B" w:rsidRDefault="00FB3E9B" w:rsidP="00FB3E9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FB3E9B" w:rsidRDefault="00FB3E9B" w:rsidP="00FB3E9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FB3E9B" w:rsidRDefault="00FB3E9B" w:rsidP="00FB3E9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170115" w:rsidRDefault="00FB3E9B" w:rsidP="00FB3E9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B3E9B">
        <w:rPr>
          <w:rFonts w:ascii="Times New Roman" w:hAnsi="Times New Roman" w:cs="Times New Roman"/>
          <w:bCs/>
          <w:sz w:val="28"/>
          <w:szCs w:val="28"/>
        </w:rPr>
        <w:t xml:space="preserve">           </w:t>
      </w:r>
      <w:r w:rsidR="00846433" w:rsidRPr="00FB3E9B">
        <w:rPr>
          <w:rFonts w:ascii="Times New Roman" w:hAnsi="Times New Roman" w:cs="Times New Roman"/>
          <w:bCs/>
          <w:sz w:val="28"/>
          <w:szCs w:val="28"/>
        </w:rPr>
        <w:t xml:space="preserve">Про внесення змін до Кодексу України про адміністративні </w:t>
      </w:r>
      <w:r w:rsidRPr="00FB3E9B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Pr="00FB3E9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46433" w:rsidRPr="00FB3E9B">
        <w:rPr>
          <w:rFonts w:ascii="Times New Roman" w:hAnsi="Times New Roman" w:cs="Times New Roman"/>
          <w:bCs/>
          <w:sz w:val="28"/>
          <w:szCs w:val="28"/>
        </w:rPr>
        <w:t xml:space="preserve">правопорушення, Кримінального кодексу України щодо вдосконалення відповідальності за декларування недостовірної інформації та неподання 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Pr="00FB3E9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46433" w:rsidRPr="00FB3E9B">
        <w:rPr>
          <w:rFonts w:ascii="Times New Roman" w:hAnsi="Times New Roman" w:cs="Times New Roman"/>
          <w:bCs/>
          <w:sz w:val="28"/>
          <w:szCs w:val="28"/>
        </w:rPr>
        <w:t xml:space="preserve">суб’єктом декларування декларації особи, уповноваженої на виконання </w:t>
      </w:r>
      <w:r w:rsidRPr="00FB3E9B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Pr="00FB3E9B">
        <w:rPr>
          <w:rFonts w:ascii="Times New Roman" w:hAnsi="Times New Roman" w:cs="Times New Roman"/>
          <w:bCs/>
          <w:sz w:val="28"/>
          <w:szCs w:val="28"/>
        </w:rPr>
        <w:t xml:space="preserve">                    </w:t>
      </w:r>
      <w:r w:rsidR="00846433" w:rsidRPr="00FB3E9B">
        <w:rPr>
          <w:rFonts w:ascii="Times New Roman" w:hAnsi="Times New Roman" w:cs="Times New Roman"/>
          <w:bCs/>
          <w:sz w:val="28"/>
          <w:szCs w:val="28"/>
        </w:rPr>
        <w:t>функцій держави або місцевого самоврядування</w:t>
      </w:r>
    </w:p>
    <w:p w:rsidR="00FB3E9B" w:rsidRPr="00FB3E9B" w:rsidRDefault="00FB3E9B" w:rsidP="00FB3E9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33655</wp:posOffset>
                </wp:positionH>
                <wp:positionV relativeFrom="paragraph">
                  <wp:posOffset>15875</wp:posOffset>
                </wp:positionV>
                <wp:extent cx="5540188" cy="0"/>
                <wp:effectExtent l="0" t="0" r="22860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4018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1C3B074" id="Пряма сполучна лінія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.65pt,1.25pt" to="438.9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" strokecolor="black [3200]" strokeweight=".5pt">
                <v:stroke joinstyle="miter"/>
              </v:line>
            </w:pict>
          </mc:Fallback>
        </mc:AlternateContent>
      </w:r>
    </w:p>
    <w:p w:rsidR="0059237E" w:rsidRPr="00FB3E9B" w:rsidRDefault="0059237E" w:rsidP="00FB3E9B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70115" w:rsidRDefault="00846433" w:rsidP="00FB3E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E9B">
        <w:rPr>
          <w:rFonts w:ascii="Times New Roman" w:hAnsi="Times New Roman" w:cs="Times New Roman"/>
          <w:sz w:val="28"/>
          <w:szCs w:val="28"/>
        </w:rPr>
        <w:t xml:space="preserve">Верховна Рада України </w:t>
      </w:r>
      <w:r w:rsidR="00FB3E9B" w:rsidRPr="00FB3E9B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Pr="00FB3E9B">
        <w:rPr>
          <w:rFonts w:ascii="Times New Roman" w:hAnsi="Times New Roman" w:cs="Times New Roman"/>
          <w:sz w:val="28"/>
          <w:szCs w:val="28"/>
        </w:rPr>
        <w:t>п о с т а н о в л я є :</w:t>
      </w:r>
    </w:p>
    <w:p w:rsidR="00FB3E9B" w:rsidRPr="00FB3E9B" w:rsidRDefault="00FB3E9B" w:rsidP="00FB3E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70115" w:rsidRPr="00FB3E9B" w:rsidRDefault="00846433" w:rsidP="00FB3E9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E9B">
        <w:rPr>
          <w:rFonts w:ascii="Times New Roman" w:hAnsi="Times New Roman" w:cs="Times New Roman"/>
          <w:sz w:val="28"/>
          <w:szCs w:val="28"/>
        </w:rPr>
        <w:t>1. Внести зміни до таких законодавчих актів України:</w:t>
      </w:r>
    </w:p>
    <w:p w:rsidR="00170115" w:rsidRPr="00FB3E9B" w:rsidRDefault="00846433" w:rsidP="00FB3E9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E9B">
        <w:rPr>
          <w:rFonts w:ascii="Times New Roman" w:hAnsi="Times New Roman" w:cs="Times New Roman"/>
          <w:sz w:val="28"/>
          <w:szCs w:val="28"/>
        </w:rPr>
        <w:t>1) абзац перший примітки до статті 172</w:t>
      </w:r>
      <w:r w:rsidRPr="00FB3E9B">
        <w:rPr>
          <w:rFonts w:ascii="Times New Roman" w:hAnsi="Times New Roman" w:cs="Times New Roman"/>
          <w:sz w:val="28"/>
          <w:szCs w:val="28"/>
          <w:vertAlign w:val="superscript"/>
        </w:rPr>
        <w:t>6</w:t>
      </w:r>
      <w:r w:rsidRPr="00FB3E9B">
        <w:rPr>
          <w:rFonts w:ascii="Times New Roman" w:hAnsi="Times New Roman" w:cs="Times New Roman"/>
          <w:sz w:val="28"/>
          <w:szCs w:val="28"/>
        </w:rPr>
        <w:t xml:space="preserve"> Кодексу України про адміністративні правопорушення (Відомості Верховної Ради УРСР, 1984 р., додаток до № 51, ст. 1122) замінити двома абзацами такого змісту:</w:t>
      </w:r>
    </w:p>
    <w:p w:rsidR="00170115" w:rsidRPr="00FB3E9B" w:rsidRDefault="00846433" w:rsidP="00FB3E9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E9B">
        <w:rPr>
          <w:rFonts w:ascii="Times New Roman" w:hAnsi="Times New Roman" w:cs="Times New Roman"/>
          <w:sz w:val="28"/>
          <w:szCs w:val="28"/>
        </w:rPr>
        <w:t xml:space="preserve">"Примітка. Суб’єктами правопорушень у цій статті (крім правопорушень, визначених частинами другою та третьою цієї статті, </w:t>
      </w:r>
      <w:r w:rsidR="00FB3E9B">
        <w:rPr>
          <w:rFonts w:ascii="Times New Roman" w:hAnsi="Times New Roman" w:cs="Times New Roman"/>
          <w:sz w:val="28"/>
          <w:szCs w:val="28"/>
        </w:rPr>
        <w:br/>
      </w:r>
      <w:r w:rsidRPr="00FB3E9B">
        <w:rPr>
          <w:rFonts w:ascii="Times New Roman" w:hAnsi="Times New Roman" w:cs="Times New Roman"/>
          <w:sz w:val="28"/>
          <w:szCs w:val="28"/>
        </w:rPr>
        <w:t>у частині неповідомлення або несвоєчасного повідомлення про суттєві зміни у майновому стані) є особи, які відповідно до частин першої та другої</w:t>
      </w:r>
      <w:r w:rsidR="00FB3E9B">
        <w:rPr>
          <w:rFonts w:ascii="Times New Roman" w:hAnsi="Times New Roman" w:cs="Times New Roman"/>
          <w:sz w:val="28"/>
          <w:szCs w:val="28"/>
        </w:rPr>
        <w:br/>
      </w:r>
      <w:r w:rsidRPr="00FB3E9B">
        <w:rPr>
          <w:rFonts w:ascii="Times New Roman" w:hAnsi="Times New Roman" w:cs="Times New Roman"/>
          <w:sz w:val="28"/>
          <w:szCs w:val="28"/>
        </w:rPr>
        <w:t>статті 45 Закону України "Про запобігання корупції" зобов’язані подавати декларацію особи, уповноваженої на виконання функцій держави або місцевого самоврядування.</w:t>
      </w:r>
    </w:p>
    <w:p w:rsidR="00170115" w:rsidRPr="00FB3E9B" w:rsidRDefault="00846433" w:rsidP="00FB3E9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E9B">
        <w:rPr>
          <w:rFonts w:ascii="Times New Roman" w:hAnsi="Times New Roman" w:cs="Times New Roman"/>
          <w:sz w:val="28"/>
          <w:szCs w:val="28"/>
        </w:rPr>
        <w:t xml:space="preserve">Суб’єктами правопорушень, визначених частинами другою та третьою цієї статті, у частині неповідомлення або несвоєчасного повідомлення про суттєві зміни у майновому стані є суб’єкти декларування, які є службовими особами, які займають відповідальне та особливо відповідальне становище, </w:t>
      </w:r>
      <w:r w:rsidR="00FB3E9B">
        <w:rPr>
          <w:rFonts w:ascii="Times New Roman" w:hAnsi="Times New Roman" w:cs="Times New Roman"/>
          <w:sz w:val="28"/>
          <w:szCs w:val="28"/>
        </w:rPr>
        <w:br/>
      </w:r>
      <w:r w:rsidRPr="00FB3E9B">
        <w:rPr>
          <w:rFonts w:ascii="Times New Roman" w:hAnsi="Times New Roman" w:cs="Times New Roman"/>
          <w:sz w:val="28"/>
          <w:szCs w:val="28"/>
        </w:rPr>
        <w:t>а також суб’єкти декларування, які займають посади, пов’язані з високим рівнем корупційних ризиків, відповідно до статті 51</w:t>
      </w:r>
      <w:r w:rsidRPr="00FB3E9B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FB3E9B">
        <w:rPr>
          <w:rFonts w:ascii="Times New Roman" w:hAnsi="Times New Roman" w:cs="Times New Roman"/>
          <w:sz w:val="28"/>
          <w:szCs w:val="28"/>
        </w:rPr>
        <w:t xml:space="preserve"> Закону України "Про запобігання корупції".</w:t>
      </w:r>
    </w:p>
    <w:p w:rsidR="00170115" w:rsidRPr="00FB3E9B" w:rsidRDefault="00846433" w:rsidP="00FB3E9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E9B">
        <w:rPr>
          <w:rFonts w:ascii="Times New Roman" w:hAnsi="Times New Roman" w:cs="Times New Roman"/>
          <w:sz w:val="28"/>
          <w:szCs w:val="28"/>
        </w:rPr>
        <w:t>У зв’язку з цим абзац другий вважати абзацом третім;</w:t>
      </w:r>
    </w:p>
    <w:p w:rsidR="00170115" w:rsidRDefault="00846433" w:rsidP="00FB3E9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E9B">
        <w:rPr>
          <w:rFonts w:ascii="Times New Roman" w:hAnsi="Times New Roman" w:cs="Times New Roman"/>
          <w:sz w:val="28"/>
          <w:szCs w:val="28"/>
        </w:rPr>
        <w:t>2) у Кримінальному кодексі України (Відомості Верховної Ради України, 2001 р., № 25</w:t>
      </w:r>
      <w:r w:rsidR="00FB3E9B" w:rsidRPr="00FB3E9B">
        <w:rPr>
          <w:rFonts w:ascii="Times New Roman" w:hAnsi="Times New Roman" w:cs="Times New Roman"/>
          <w:sz w:val="28"/>
          <w:szCs w:val="28"/>
        </w:rPr>
        <w:sym w:font="Symbol" w:char="F02D"/>
      </w:r>
      <w:r w:rsidRPr="00FB3E9B">
        <w:rPr>
          <w:rFonts w:ascii="Times New Roman" w:hAnsi="Times New Roman" w:cs="Times New Roman"/>
          <w:sz w:val="28"/>
          <w:szCs w:val="28"/>
        </w:rPr>
        <w:t>26, ст. 131):</w:t>
      </w:r>
    </w:p>
    <w:p w:rsidR="00170115" w:rsidRPr="00FB3E9B" w:rsidRDefault="00846433" w:rsidP="00FB3E9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E9B">
        <w:rPr>
          <w:rFonts w:ascii="Times New Roman" w:hAnsi="Times New Roman" w:cs="Times New Roman"/>
          <w:sz w:val="28"/>
          <w:szCs w:val="28"/>
        </w:rPr>
        <w:lastRenderedPageBreak/>
        <w:t xml:space="preserve">а) у статті 45: </w:t>
      </w:r>
    </w:p>
    <w:p w:rsidR="00170115" w:rsidRPr="00FB3E9B" w:rsidRDefault="00846433" w:rsidP="00FB3E9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E9B">
        <w:rPr>
          <w:rFonts w:ascii="Times New Roman" w:hAnsi="Times New Roman" w:cs="Times New Roman"/>
          <w:sz w:val="28"/>
          <w:szCs w:val="28"/>
        </w:rPr>
        <w:t xml:space="preserve">частину першу після слів "крім корупційних кримінальних правопорушень" доповнити словами "або кримінальних правопорушень, пов’язаних з корупцією"; </w:t>
      </w:r>
    </w:p>
    <w:p w:rsidR="00170115" w:rsidRPr="00FB3E9B" w:rsidRDefault="00846433" w:rsidP="00FB3E9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E9B">
        <w:rPr>
          <w:rFonts w:ascii="Times New Roman" w:hAnsi="Times New Roman" w:cs="Times New Roman"/>
          <w:sz w:val="28"/>
          <w:szCs w:val="28"/>
        </w:rPr>
        <w:t xml:space="preserve">примітку доповнити абзацом другим такого змісту: </w:t>
      </w:r>
    </w:p>
    <w:p w:rsidR="00170115" w:rsidRPr="00FB3E9B" w:rsidRDefault="00846433" w:rsidP="00FB3E9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E9B">
        <w:rPr>
          <w:rFonts w:ascii="Times New Roman" w:hAnsi="Times New Roman" w:cs="Times New Roman"/>
          <w:sz w:val="28"/>
          <w:szCs w:val="28"/>
        </w:rPr>
        <w:t>"Кримінальними правопорушеннями, пов’язаними з корупцією, відповідно до цього Кодексу вважаються кримінальні правопорушення, передбачені статтями 366</w:t>
      </w:r>
      <w:r w:rsidRPr="00FB3E9B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FB3E9B">
        <w:rPr>
          <w:rFonts w:ascii="Times New Roman" w:hAnsi="Times New Roman" w:cs="Times New Roman"/>
          <w:sz w:val="28"/>
          <w:szCs w:val="28"/>
        </w:rPr>
        <w:t>, 366</w:t>
      </w:r>
      <w:r w:rsidRPr="00FB3E9B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FB3E9B">
        <w:rPr>
          <w:rFonts w:ascii="Times New Roman" w:hAnsi="Times New Roman" w:cs="Times New Roman"/>
          <w:sz w:val="28"/>
          <w:szCs w:val="28"/>
        </w:rPr>
        <w:t xml:space="preserve"> цього Кодексу"; </w:t>
      </w:r>
    </w:p>
    <w:p w:rsidR="00170115" w:rsidRPr="00FB3E9B" w:rsidRDefault="00846433" w:rsidP="00FB3E9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E9B">
        <w:rPr>
          <w:rFonts w:ascii="Times New Roman" w:hAnsi="Times New Roman" w:cs="Times New Roman"/>
          <w:sz w:val="28"/>
          <w:szCs w:val="28"/>
        </w:rPr>
        <w:t xml:space="preserve">б) статтю 46, частину першу статті 47, статтю 48 та частину четверту статті 74 після слів "крім корупційних кримінальних правопорушень" доповнити словами "кримінальних правопорушень, пов’язаних з корупцією"; </w:t>
      </w:r>
    </w:p>
    <w:p w:rsidR="00170115" w:rsidRPr="00FB3E9B" w:rsidRDefault="00846433" w:rsidP="00FB3E9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E9B">
        <w:rPr>
          <w:rFonts w:ascii="Times New Roman" w:hAnsi="Times New Roman" w:cs="Times New Roman"/>
          <w:sz w:val="28"/>
          <w:szCs w:val="28"/>
        </w:rPr>
        <w:t xml:space="preserve">в) частину першу статті 69 та частину першу статті 75 після слів "за корупційне кримінальне правопорушення" доповнити словами "кримінальне правопорушення, пов’язане з корупцією"; </w:t>
      </w:r>
    </w:p>
    <w:p w:rsidR="00170115" w:rsidRPr="00FB3E9B" w:rsidRDefault="00846433" w:rsidP="00FB3E9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E9B">
        <w:rPr>
          <w:rFonts w:ascii="Times New Roman" w:hAnsi="Times New Roman" w:cs="Times New Roman"/>
          <w:sz w:val="28"/>
          <w:szCs w:val="28"/>
        </w:rPr>
        <w:t xml:space="preserve">г) частину першу статті 79 після слів "за корупційні кримінальні правопорушення" доповнити словами "кримінальні правопорушення, пов’язані з корупцією"; </w:t>
      </w:r>
    </w:p>
    <w:p w:rsidR="00170115" w:rsidRPr="00FB3E9B" w:rsidRDefault="00846433" w:rsidP="00FB3E9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E9B">
        <w:rPr>
          <w:rFonts w:ascii="Times New Roman" w:hAnsi="Times New Roman" w:cs="Times New Roman"/>
          <w:sz w:val="28"/>
          <w:szCs w:val="28"/>
        </w:rPr>
        <w:t xml:space="preserve">ґ) у частині третій статті 81: </w:t>
      </w:r>
    </w:p>
    <w:p w:rsidR="00170115" w:rsidRPr="00FB3E9B" w:rsidRDefault="00846433" w:rsidP="00FB3E9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E9B">
        <w:rPr>
          <w:rFonts w:ascii="Times New Roman" w:hAnsi="Times New Roman" w:cs="Times New Roman"/>
          <w:sz w:val="28"/>
          <w:szCs w:val="28"/>
        </w:rPr>
        <w:t xml:space="preserve">пункт 1 після слів "крім корупційних кримінальних правопорушень" доповнити словами "або кримінальних правопорушень, пов’язаних з корупцією"; </w:t>
      </w:r>
    </w:p>
    <w:p w:rsidR="00170115" w:rsidRPr="00FB3E9B" w:rsidRDefault="00846433" w:rsidP="00FB3E9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E9B">
        <w:rPr>
          <w:rFonts w:ascii="Times New Roman" w:hAnsi="Times New Roman" w:cs="Times New Roman"/>
          <w:sz w:val="28"/>
          <w:szCs w:val="28"/>
        </w:rPr>
        <w:t xml:space="preserve">пункт 2 після слів "за корупційний нетяжкий злочин" доповнити словами "або кримінальне правопорушення, пов’язане з корупцією"; </w:t>
      </w:r>
    </w:p>
    <w:p w:rsidR="00170115" w:rsidRPr="00FB3E9B" w:rsidRDefault="00846433" w:rsidP="00FB3E9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E9B">
        <w:rPr>
          <w:rFonts w:ascii="Times New Roman" w:hAnsi="Times New Roman" w:cs="Times New Roman"/>
          <w:sz w:val="28"/>
          <w:szCs w:val="28"/>
        </w:rPr>
        <w:t xml:space="preserve">д) у частині четвертій статті 82: </w:t>
      </w:r>
    </w:p>
    <w:p w:rsidR="00170115" w:rsidRPr="00FB3E9B" w:rsidRDefault="00846433" w:rsidP="00FB3E9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E9B">
        <w:rPr>
          <w:rFonts w:ascii="Times New Roman" w:hAnsi="Times New Roman" w:cs="Times New Roman"/>
          <w:sz w:val="28"/>
          <w:szCs w:val="28"/>
        </w:rPr>
        <w:t xml:space="preserve">пункт 1 після слів "крім корупційних кримінальних правопорушень" доповнити словами "або кримінальних правопорушень, пов’язаних з корупцією"; </w:t>
      </w:r>
    </w:p>
    <w:p w:rsidR="00170115" w:rsidRPr="00FB3E9B" w:rsidRDefault="00846433" w:rsidP="00FB3E9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E9B">
        <w:rPr>
          <w:rFonts w:ascii="Times New Roman" w:hAnsi="Times New Roman" w:cs="Times New Roman"/>
          <w:sz w:val="28"/>
          <w:szCs w:val="28"/>
        </w:rPr>
        <w:t xml:space="preserve">пункт 2 після слів "за корупційний нетяжкий злочин" доповнити словами "або кримінальне правопорушення, пов’язане з корупцією"; </w:t>
      </w:r>
    </w:p>
    <w:p w:rsidR="00170115" w:rsidRPr="00FB3E9B" w:rsidRDefault="00846433" w:rsidP="00FB3E9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E9B">
        <w:rPr>
          <w:rFonts w:ascii="Times New Roman" w:hAnsi="Times New Roman" w:cs="Times New Roman"/>
          <w:sz w:val="28"/>
          <w:szCs w:val="28"/>
        </w:rPr>
        <w:t xml:space="preserve">е) частину четверту статті 86 та частину третю статті 87 після слів "корупційних кримінальних правопорушень" доповнити словами "кримінальних правопорушень, пов’язаних з корупцією"; </w:t>
      </w:r>
    </w:p>
    <w:p w:rsidR="00170115" w:rsidRPr="00FB3E9B" w:rsidRDefault="00846433" w:rsidP="00FB3E9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E9B">
        <w:rPr>
          <w:rFonts w:ascii="Times New Roman" w:hAnsi="Times New Roman" w:cs="Times New Roman"/>
          <w:sz w:val="28"/>
          <w:szCs w:val="28"/>
        </w:rPr>
        <w:t>є) частину другу статті 91 доповнити словами "або кримінальні правопорушення, пов’язані з корупцією";</w:t>
      </w:r>
    </w:p>
    <w:p w:rsidR="00170115" w:rsidRPr="00FB3E9B" w:rsidRDefault="00846433" w:rsidP="00FB3E9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E9B">
        <w:rPr>
          <w:rFonts w:ascii="Times New Roman" w:hAnsi="Times New Roman" w:cs="Times New Roman"/>
          <w:sz w:val="28"/>
          <w:szCs w:val="28"/>
        </w:rPr>
        <w:t>ж) у статті 366</w:t>
      </w:r>
      <w:r w:rsidRPr="00FB3E9B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FB3E9B">
        <w:rPr>
          <w:rFonts w:ascii="Times New Roman" w:hAnsi="Times New Roman" w:cs="Times New Roman"/>
          <w:sz w:val="28"/>
          <w:szCs w:val="28"/>
        </w:rPr>
        <w:t>:</w:t>
      </w:r>
    </w:p>
    <w:p w:rsidR="00170115" w:rsidRPr="00FB3E9B" w:rsidRDefault="00846433" w:rsidP="00FB3E9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E9B">
        <w:rPr>
          <w:rFonts w:ascii="Times New Roman" w:hAnsi="Times New Roman" w:cs="Times New Roman"/>
          <w:sz w:val="28"/>
          <w:szCs w:val="28"/>
        </w:rPr>
        <w:t>у частині першій:</w:t>
      </w:r>
    </w:p>
    <w:p w:rsidR="00170115" w:rsidRPr="00FB3E9B" w:rsidRDefault="00846433" w:rsidP="00FB3E9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E9B">
        <w:rPr>
          <w:rFonts w:ascii="Times New Roman" w:hAnsi="Times New Roman" w:cs="Times New Roman"/>
          <w:sz w:val="28"/>
          <w:szCs w:val="28"/>
        </w:rPr>
        <w:t>в абзаці першому цифри "4000" замінити цифрами "2000";</w:t>
      </w:r>
    </w:p>
    <w:p w:rsidR="00170115" w:rsidRPr="00FB3E9B" w:rsidRDefault="00846433" w:rsidP="00FB3E9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E9B">
        <w:rPr>
          <w:rFonts w:ascii="Times New Roman" w:hAnsi="Times New Roman" w:cs="Times New Roman"/>
          <w:sz w:val="28"/>
          <w:szCs w:val="28"/>
        </w:rPr>
        <w:lastRenderedPageBreak/>
        <w:t>в абзаці другому слова "від двох тисяч п’ятисот до трьох тисяч" замінити словами "від трьох тисяч до чотирьох тисяч", а після слів "від ста п’ятдесяти до двохсот сорока годин" доповнити словами "або обмеженням волі на строк до двох років";</w:t>
      </w:r>
    </w:p>
    <w:p w:rsidR="00170115" w:rsidRPr="00FB3E9B" w:rsidRDefault="00846433" w:rsidP="00FB3E9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E9B">
        <w:rPr>
          <w:rFonts w:ascii="Times New Roman" w:hAnsi="Times New Roman" w:cs="Times New Roman"/>
          <w:sz w:val="28"/>
          <w:szCs w:val="28"/>
        </w:rPr>
        <w:t>у частині другій:</w:t>
      </w:r>
    </w:p>
    <w:p w:rsidR="00170115" w:rsidRPr="00FB3E9B" w:rsidRDefault="00846433" w:rsidP="00FB3E9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E9B">
        <w:rPr>
          <w:rFonts w:ascii="Times New Roman" w:hAnsi="Times New Roman" w:cs="Times New Roman"/>
          <w:sz w:val="28"/>
          <w:szCs w:val="28"/>
        </w:rPr>
        <w:t>в абзаці першому цифри "4000" замінити цифрами "2000";</w:t>
      </w:r>
    </w:p>
    <w:p w:rsidR="00170115" w:rsidRPr="00FB3E9B" w:rsidRDefault="00846433" w:rsidP="00FB3E9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E9B">
        <w:rPr>
          <w:rFonts w:ascii="Times New Roman" w:hAnsi="Times New Roman" w:cs="Times New Roman"/>
          <w:sz w:val="28"/>
          <w:szCs w:val="28"/>
        </w:rPr>
        <w:t>в абзаці другому слова "від трьох тисяч" замінити словами "від чотирьох тисяч", а після слів "або обмеженням волі на строк до двох років" доповнити словами "або позбавленням волі на той самий строк";</w:t>
      </w:r>
    </w:p>
    <w:p w:rsidR="00170115" w:rsidRPr="00FB3E9B" w:rsidRDefault="00846433" w:rsidP="00FB3E9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E9B">
        <w:rPr>
          <w:rFonts w:ascii="Times New Roman" w:hAnsi="Times New Roman" w:cs="Times New Roman"/>
          <w:sz w:val="28"/>
          <w:szCs w:val="28"/>
        </w:rPr>
        <w:t>примітку викласти в такій редакції:</w:t>
      </w:r>
    </w:p>
    <w:p w:rsidR="00170115" w:rsidRPr="00FB3E9B" w:rsidRDefault="00846433" w:rsidP="00FB3E9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E9B">
        <w:rPr>
          <w:rFonts w:ascii="Times New Roman" w:hAnsi="Times New Roman" w:cs="Times New Roman"/>
          <w:sz w:val="28"/>
          <w:szCs w:val="28"/>
        </w:rPr>
        <w:t>"Примітка. Суб’єктами декларування у цій статті та статті 366</w:t>
      </w:r>
      <w:r w:rsidRPr="00FB3E9B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FB3E9B">
        <w:rPr>
          <w:rFonts w:ascii="Times New Roman" w:hAnsi="Times New Roman" w:cs="Times New Roman"/>
          <w:sz w:val="28"/>
          <w:szCs w:val="28"/>
        </w:rPr>
        <w:t xml:space="preserve"> цього Кодексу є особи, які відповідно до частин першої та другої статті 45 Закону України "Про запобігання корупції" зобов’язані подавати декларацію особи, уповноваженої на виконання функцій держави або місцевого самоврядування";</w:t>
      </w:r>
    </w:p>
    <w:p w:rsidR="00170115" w:rsidRPr="00FB3E9B" w:rsidRDefault="00846433" w:rsidP="00FB3E9B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3E9B">
        <w:rPr>
          <w:rFonts w:ascii="Times New Roman" w:hAnsi="Times New Roman" w:cs="Times New Roman"/>
          <w:sz w:val="28"/>
          <w:szCs w:val="28"/>
        </w:rPr>
        <w:t>з) абзац другий статті 366</w:t>
      </w:r>
      <w:r w:rsidRPr="00FB3E9B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FB3E9B">
        <w:rPr>
          <w:rFonts w:ascii="Times New Roman" w:hAnsi="Times New Roman" w:cs="Times New Roman"/>
          <w:sz w:val="28"/>
          <w:szCs w:val="28"/>
        </w:rPr>
        <w:t xml:space="preserve"> після слів "від ста п’ятдесяти до двохсот сорока годин" доповнити словами "або обмеженням волі на строк до двох років, або позбавленням волі строком на один рік".</w:t>
      </w:r>
    </w:p>
    <w:p w:rsidR="00170115" w:rsidRDefault="00846433" w:rsidP="00A00D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3E9B">
        <w:rPr>
          <w:rFonts w:ascii="Times New Roman" w:hAnsi="Times New Roman" w:cs="Times New Roman"/>
          <w:sz w:val="28"/>
          <w:szCs w:val="28"/>
        </w:rPr>
        <w:t xml:space="preserve">2. Цей </w:t>
      </w:r>
      <w:r w:rsidR="0059237E" w:rsidRPr="00FB3E9B">
        <w:rPr>
          <w:rFonts w:ascii="Times New Roman" w:hAnsi="Times New Roman" w:cs="Times New Roman"/>
          <w:sz w:val="28"/>
          <w:szCs w:val="28"/>
        </w:rPr>
        <w:t xml:space="preserve">   </w:t>
      </w:r>
      <w:r w:rsidRPr="00FB3E9B">
        <w:rPr>
          <w:rFonts w:ascii="Times New Roman" w:hAnsi="Times New Roman" w:cs="Times New Roman"/>
          <w:sz w:val="28"/>
          <w:szCs w:val="28"/>
        </w:rPr>
        <w:t xml:space="preserve">Закон </w:t>
      </w:r>
      <w:r w:rsidR="0059237E" w:rsidRPr="00FB3E9B">
        <w:rPr>
          <w:rFonts w:ascii="Times New Roman" w:hAnsi="Times New Roman" w:cs="Times New Roman"/>
          <w:sz w:val="28"/>
          <w:szCs w:val="28"/>
        </w:rPr>
        <w:t xml:space="preserve">  </w:t>
      </w:r>
      <w:r w:rsidRPr="00FB3E9B">
        <w:rPr>
          <w:rFonts w:ascii="Times New Roman" w:hAnsi="Times New Roman" w:cs="Times New Roman"/>
          <w:sz w:val="28"/>
          <w:szCs w:val="28"/>
        </w:rPr>
        <w:t xml:space="preserve">набирає </w:t>
      </w:r>
      <w:r w:rsidR="0059237E" w:rsidRPr="00FB3E9B">
        <w:rPr>
          <w:rFonts w:ascii="Times New Roman" w:hAnsi="Times New Roman" w:cs="Times New Roman"/>
          <w:sz w:val="28"/>
          <w:szCs w:val="28"/>
        </w:rPr>
        <w:t xml:space="preserve"> </w:t>
      </w:r>
      <w:r w:rsidRPr="00FB3E9B">
        <w:rPr>
          <w:rFonts w:ascii="Times New Roman" w:hAnsi="Times New Roman" w:cs="Times New Roman"/>
          <w:sz w:val="28"/>
          <w:szCs w:val="28"/>
        </w:rPr>
        <w:t xml:space="preserve">чинності </w:t>
      </w:r>
      <w:r w:rsidR="0059237E" w:rsidRPr="00FB3E9B">
        <w:rPr>
          <w:rFonts w:ascii="Times New Roman" w:hAnsi="Times New Roman" w:cs="Times New Roman"/>
          <w:sz w:val="28"/>
          <w:szCs w:val="28"/>
        </w:rPr>
        <w:t xml:space="preserve">  </w:t>
      </w:r>
      <w:r w:rsidRPr="00FB3E9B">
        <w:rPr>
          <w:rFonts w:ascii="Times New Roman" w:hAnsi="Times New Roman" w:cs="Times New Roman"/>
          <w:sz w:val="28"/>
          <w:szCs w:val="28"/>
        </w:rPr>
        <w:t xml:space="preserve">з </w:t>
      </w:r>
      <w:r w:rsidR="0059237E" w:rsidRPr="00FB3E9B">
        <w:rPr>
          <w:rFonts w:ascii="Times New Roman" w:hAnsi="Times New Roman" w:cs="Times New Roman"/>
          <w:sz w:val="28"/>
          <w:szCs w:val="28"/>
        </w:rPr>
        <w:t xml:space="preserve">  дня,   наступного   за   днем його </w:t>
      </w:r>
      <w:r w:rsidRPr="00FB3E9B">
        <w:rPr>
          <w:rFonts w:ascii="Times New Roman" w:hAnsi="Times New Roman" w:cs="Times New Roman"/>
          <w:sz w:val="28"/>
          <w:szCs w:val="28"/>
        </w:rPr>
        <w:t>опублікування.</w:t>
      </w:r>
    </w:p>
    <w:p w:rsidR="00FB3E9B" w:rsidRDefault="00FB3E9B" w:rsidP="00FB3E9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FB3E9B" w:rsidRDefault="00FB3E9B" w:rsidP="00FB3E9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FB3E9B" w:rsidRDefault="00FB3E9B" w:rsidP="00FB3E9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FB3E9B" w:rsidRDefault="00FB3E9B" w:rsidP="00FB3E9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FB3E9B" w:rsidRPr="0024058F" w:rsidRDefault="00FB3E9B" w:rsidP="00AE7325">
      <w:pPr>
        <w:pStyle w:val="a8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>Голова Верховної Ради</w:t>
      </w:r>
    </w:p>
    <w:p w:rsidR="00FB3E9B" w:rsidRPr="0024058F" w:rsidRDefault="00FB3E9B" w:rsidP="00AE7325">
      <w:pPr>
        <w:pStyle w:val="a8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 xml:space="preserve">України     </w:t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>
        <w:rPr>
          <w:rFonts w:cs="Times New Roman"/>
          <w:lang w:val="uk-UA"/>
        </w:rPr>
        <w:t xml:space="preserve">    </w:t>
      </w:r>
      <w:r w:rsidRPr="0024058F">
        <w:rPr>
          <w:rFonts w:cs="Times New Roman"/>
          <w:lang w:val="uk-UA"/>
        </w:rPr>
        <w:tab/>
      </w:r>
      <w:r>
        <w:rPr>
          <w:rFonts w:cs="Times New Roman"/>
          <w:lang w:val="uk-UA"/>
        </w:rPr>
        <w:t xml:space="preserve">                    </w:t>
      </w:r>
      <w:r w:rsidRPr="0024058F">
        <w:rPr>
          <w:rFonts w:cs="Times New Roman"/>
          <w:lang w:val="uk-UA"/>
        </w:rPr>
        <w:t>Д.</w:t>
      </w:r>
      <w:r>
        <w:rPr>
          <w:rFonts w:cs="Times New Roman"/>
          <w:lang w:val="uk-UA"/>
        </w:rPr>
        <w:t xml:space="preserve"> </w:t>
      </w:r>
      <w:r w:rsidRPr="0024058F">
        <w:rPr>
          <w:rFonts w:cs="Times New Roman"/>
          <w:lang w:val="uk-UA"/>
        </w:rPr>
        <w:t>РАЗУМКОВ</w:t>
      </w:r>
    </w:p>
    <w:p w:rsidR="00FB3E9B" w:rsidRPr="0024058F" w:rsidRDefault="00FB3E9B" w:rsidP="00AE7325">
      <w:pPr>
        <w:pStyle w:val="a8"/>
        <w:rPr>
          <w:rFonts w:cs="Times New Roman"/>
          <w:lang w:val="uk-UA"/>
        </w:rPr>
      </w:pPr>
    </w:p>
    <w:p w:rsidR="00FB3E9B" w:rsidRPr="0024058F" w:rsidRDefault="00FB3E9B" w:rsidP="00AE7325">
      <w:pPr>
        <w:pStyle w:val="a8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>м. К и ї в</w:t>
      </w:r>
    </w:p>
    <w:p w:rsidR="00FB3E9B" w:rsidRPr="0024058F" w:rsidRDefault="00FB3E9B" w:rsidP="00AE7325">
      <w:pPr>
        <w:pStyle w:val="a8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</w:t>
      </w:r>
      <w:r>
        <w:rPr>
          <w:rFonts w:cs="Times New Roman"/>
          <w:lang w:val="uk-UA"/>
        </w:rPr>
        <w:t xml:space="preserve">29 червня </w:t>
      </w:r>
      <w:r w:rsidRPr="0024058F">
        <w:rPr>
          <w:rFonts w:cs="Times New Roman"/>
          <w:lang w:val="uk-UA"/>
        </w:rPr>
        <w:t>2021 року</w:t>
      </w:r>
    </w:p>
    <w:p w:rsidR="00FB3E9B" w:rsidRPr="0024058F" w:rsidRDefault="00FB3E9B" w:rsidP="00AE7325">
      <w:pPr>
        <w:pStyle w:val="a8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 xml:space="preserve"> № </w:t>
      </w:r>
      <w:r>
        <w:rPr>
          <w:rFonts w:cs="Times New Roman"/>
          <w:lang w:val="uk-UA"/>
        </w:rPr>
        <w:t>1576</w:t>
      </w:r>
      <w:r w:rsidRPr="0024058F">
        <w:rPr>
          <w:rFonts w:cs="Times New Roman"/>
          <w:lang w:val="uk-UA"/>
        </w:rPr>
        <w:sym w:font="Symbol" w:char="F02D"/>
      </w:r>
      <w:r w:rsidRPr="0024058F">
        <w:rPr>
          <w:rFonts w:cs="Times New Roman"/>
          <w:lang w:val="en-US"/>
        </w:rPr>
        <w:t>IX</w:t>
      </w:r>
    </w:p>
    <w:p w:rsidR="00FB3E9B" w:rsidRPr="00FB3E9B" w:rsidRDefault="00FB3E9B" w:rsidP="00FB3E9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sectPr w:rsidR="00FB3E9B" w:rsidRPr="00FB3E9B" w:rsidSect="00FB3E9B">
      <w:headerReference w:type="default" r:id="rId6"/>
      <w:pgSz w:w="11906" w:h="16838" w:code="9"/>
      <w:pgMar w:top="1134" w:right="851" w:bottom="1134" w:left="1701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47D4" w:rsidRDefault="00EC47D4" w:rsidP="00FB3E9B">
      <w:pPr>
        <w:spacing w:after="0" w:line="240" w:lineRule="auto"/>
      </w:pPr>
      <w:r>
        <w:separator/>
      </w:r>
    </w:p>
  </w:endnote>
  <w:endnote w:type="continuationSeparator" w:id="0">
    <w:p w:rsidR="00EC47D4" w:rsidRDefault="00EC47D4" w:rsidP="00FB3E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47D4" w:rsidRDefault="00EC47D4" w:rsidP="00FB3E9B">
      <w:pPr>
        <w:spacing w:after="0" w:line="240" w:lineRule="auto"/>
      </w:pPr>
      <w:r>
        <w:separator/>
      </w:r>
    </w:p>
  </w:footnote>
  <w:footnote w:type="continuationSeparator" w:id="0">
    <w:p w:rsidR="00EC47D4" w:rsidRDefault="00EC47D4" w:rsidP="00FB3E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75555242"/>
      <w:docPartObj>
        <w:docPartGallery w:val="Page Numbers (Top of Page)"/>
        <w:docPartUnique/>
      </w:docPartObj>
    </w:sdtPr>
    <w:sdtEndPr/>
    <w:sdtContent>
      <w:p w:rsidR="00FB3E9B" w:rsidRDefault="00FB3E9B">
        <w:pPr>
          <w:pStyle w:val="a4"/>
          <w:jc w:val="center"/>
        </w:pPr>
        <w:r w:rsidRPr="00FB3E9B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FB3E9B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B3E9B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2438DD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FB3E9B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FB3E9B" w:rsidRDefault="00FB3E9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45"/>
    <w:rsid w:val="00036D1D"/>
    <w:rsid w:val="000A033F"/>
    <w:rsid w:val="000C0581"/>
    <w:rsid w:val="00170115"/>
    <w:rsid w:val="002438DD"/>
    <w:rsid w:val="0040732D"/>
    <w:rsid w:val="0059237E"/>
    <w:rsid w:val="005A6C16"/>
    <w:rsid w:val="00846433"/>
    <w:rsid w:val="00A00D72"/>
    <w:rsid w:val="00A42D98"/>
    <w:rsid w:val="00CE5861"/>
    <w:rsid w:val="00E10245"/>
    <w:rsid w:val="00E12FB3"/>
    <w:rsid w:val="00EC47D4"/>
    <w:rsid w:val="00FB3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31FAE"/>
  <w15:chartTrackingRefBased/>
  <w15:docId w15:val="{402CEB0C-F676-4E3D-9EDF-F2E6EAA1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B3E9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FB3E9B"/>
  </w:style>
  <w:style w:type="paragraph" w:styleId="a6">
    <w:name w:val="footer"/>
    <w:basedOn w:val="a"/>
    <w:link w:val="a7"/>
    <w:uiPriority w:val="99"/>
    <w:unhideWhenUsed/>
    <w:rsid w:val="00FB3E9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FB3E9B"/>
  </w:style>
  <w:style w:type="paragraph" w:styleId="a8">
    <w:name w:val="No Spacing"/>
    <w:uiPriority w:val="1"/>
    <w:qFormat/>
    <w:rsid w:val="00FB3E9B"/>
    <w:pPr>
      <w:spacing w:after="0" w:line="240" w:lineRule="auto"/>
    </w:pPr>
    <w:rPr>
      <w:rFonts w:ascii="Times New Roman" w:hAnsi="Times New Roman"/>
      <w:sz w:val="28"/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E12F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E12F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3138</Words>
  <Characters>1790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ВР України</Company>
  <LinksUpToDate>false</LinksUpToDate>
  <CharactersWithSpaces>4919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Анатоліївна Ізотова</dc:creator>
  <cp:keywords/>
  <dc:description/>
  <cp:lastModifiedBy>Савенко Світлана Григорівна</cp:lastModifiedBy>
  <cp:revision>3</cp:revision>
  <cp:lastPrinted>2021-06-30T08:26:00Z</cp:lastPrinted>
  <dcterms:created xsi:type="dcterms:W3CDTF">2021-07-05T06:52:00Z</dcterms:created>
  <dcterms:modified xsi:type="dcterms:W3CDTF">2021-07-05T06:53:00Z</dcterms:modified>
</cp:coreProperties>
</file>