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8AE78" w14:textId="77777777" w:rsidR="001236B6" w:rsidRDefault="005F0FC8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  <w:bookmarkStart w:id="0" w:name="_GoBack"/>
      <w:bookmarkEnd w:id="0"/>
      <w:r w:rsidRPr="001236B6">
        <w:rPr>
          <w:b w:val="0"/>
          <w:sz w:val="28"/>
          <w:szCs w:val="28"/>
          <w:lang w:val="uk-UA"/>
        </w:rPr>
        <w:t>Проект</w:t>
      </w:r>
      <w:r w:rsidR="001236B6">
        <w:rPr>
          <w:b w:val="0"/>
          <w:sz w:val="28"/>
          <w:szCs w:val="28"/>
          <w:lang w:val="uk-UA"/>
        </w:rPr>
        <w:t xml:space="preserve"> </w:t>
      </w:r>
      <w:r w:rsidRPr="001236B6">
        <w:rPr>
          <w:b w:val="0"/>
          <w:sz w:val="28"/>
          <w:szCs w:val="28"/>
          <w:lang w:val="uk-UA"/>
        </w:rPr>
        <w:t>вноситься</w:t>
      </w:r>
    </w:p>
    <w:p w14:paraId="70CF8357" w14:textId="229ECA61" w:rsidR="005F0FC8" w:rsidRPr="001236B6" w:rsidRDefault="005F0FC8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  <w:r w:rsidRPr="001236B6">
        <w:rPr>
          <w:b w:val="0"/>
          <w:sz w:val="28"/>
          <w:szCs w:val="28"/>
          <w:lang w:val="uk-UA"/>
        </w:rPr>
        <w:t>народним депутат</w:t>
      </w:r>
      <w:r w:rsidR="00DC551B">
        <w:rPr>
          <w:b w:val="0"/>
          <w:sz w:val="28"/>
          <w:szCs w:val="28"/>
          <w:lang w:val="uk-UA"/>
        </w:rPr>
        <w:t>о</w:t>
      </w:r>
      <w:r w:rsidRPr="001236B6">
        <w:rPr>
          <w:b w:val="0"/>
          <w:sz w:val="28"/>
          <w:szCs w:val="28"/>
          <w:lang w:val="uk-UA"/>
        </w:rPr>
        <w:t>м України</w:t>
      </w:r>
    </w:p>
    <w:p w14:paraId="63EE83BC" w14:textId="09BD3472" w:rsidR="005F0FC8" w:rsidRDefault="001236B6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  <w:r w:rsidRPr="001236B6">
        <w:rPr>
          <w:b w:val="0"/>
          <w:sz w:val="28"/>
          <w:szCs w:val="28"/>
          <w:lang w:val="uk-UA"/>
        </w:rPr>
        <w:t xml:space="preserve">А.В. </w:t>
      </w:r>
      <w:proofErr w:type="spellStart"/>
      <w:r w:rsidRPr="001236B6">
        <w:rPr>
          <w:b w:val="0"/>
          <w:sz w:val="28"/>
          <w:szCs w:val="28"/>
          <w:lang w:val="uk-UA"/>
        </w:rPr>
        <w:t>Костюхом</w:t>
      </w:r>
      <w:proofErr w:type="spellEnd"/>
    </w:p>
    <w:p w14:paraId="3A919F41" w14:textId="5C315B1F" w:rsidR="001236B6" w:rsidRDefault="001236B6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</w:p>
    <w:p w14:paraId="6C819405" w14:textId="421862E7" w:rsidR="00DC551B" w:rsidRDefault="00DC551B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</w:p>
    <w:p w14:paraId="6B635032" w14:textId="5C086B99" w:rsidR="001236B6" w:rsidRDefault="001236B6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</w:p>
    <w:p w14:paraId="4A14B9E7" w14:textId="182CAD49" w:rsidR="001236B6" w:rsidRDefault="001236B6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</w:p>
    <w:p w14:paraId="05007F3F" w14:textId="7F1E506D" w:rsidR="001236B6" w:rsidRDefault="001236B6" w:rsidP="001236B6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  <w:lang w:val="uk-UA"/>
        </w:rPr>
      </w:pPr>
    </w:p>
    <w:p w14:paraId="49005CCF" w14:textId="77777777" w:rsidR="001236B6" w:rsidRPr="001236B6" w:rsidRDefault="001236B6" w:rsidP="001236B6">
      <w:pPr>
        <w:pStyle w:val="2"/>
        <w:spacing w:before="0" w:beforeAutospacing="0" w:after="0" w:afterAutospacing="0"/>
        <w:jc w:val="right"/>
        <w:rPr>
          <w:b w:val="0"/>
          <w:color w:val="000000"/>
          <w:sz w:val="28"/>
          <w:szCs w:val="28"/>
          <w:lang w:val="uk-UA"/>
        </w:rPr>
      </w:pPr>
    </w:p>
    <w:p w14:paraId="46B44850" w14:textId="76E58A1C" w:rsidR="005F0FC8" w:rsidRPr="002E5CB4" w:rsidRDefault="005F0FC8" w:rsidP="005F0FC8">
      <w:pPr>
        <w:pStyle w:val="2"/>
        <w:jc w:val="center"/>
        <w:rPr>
          <w:bCs w:val="0"/>
          <w:color w:val="000000"/>
          <w:sz w:val="32"/>
          <w:szCs w:val="32"/>
          <w:lang w:val="uk-UA"/>
        </w:rPr>
      </w:pPr>
      <w:r w:rsidRPr="002E5CB4">
        <w:rPr>
          <w:bCs w:val="0"/>
          <w:color w:val="000000"/>
          <w:sz w:val="32"/>
          <w:szCs w:val="32"/>
          <w:lang w:val="uk-UA"/>
        </w:rPr>
        <w:t>ЗАКОН УКРАЇНИ</w:t>
      </w:r>
    </w:p>
    <w:p w14:paraId="75F5E960" w14:textId="541D5B34" w:rsidR="005F0FC8" w:rsidRPr="002E5CB4" w:rsidRDefault="002E5CB4" w:rsidP="002E5CB4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  <w:bookmarkStart w:id="1" w:name="_Hlk61876443"/>
      <w:r>
        <w:rPr>
          <w:rFonts w:ascii="Times New Roman" w:hAnsi="Times New Roman"/>
          <w:sz w:val="28"/>
          <w:szCs w:val="28"/>
        </w:rPr>
        <w:t>Про внесення змін до Закону України</w:t>
      </w:r>
      <w:r w:rsidR="00123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«Про місцеве самоврядування в Україні»</w:t>
      </w:r>
      <w:r w:rsidR="00123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щодо </w:t>
      </w:r>
      <w:r w:rsidR="005F0FC8" w:rsidRPr="002E5CB4">
        <w:rPr>
          <w:rFonts w:ascii="Times New Roman" w:hAnsi="Times New Roman"/>
          <w:bCs/>
          <w:sz w:val="28"/>
          <w:szCs w:val="28"/>
        </w:rPr>
        <w:t>використання державного гімну України та гімнів іноземних держав органами місцевого самоврядування</w:t>
      </w:r>
      <w:bookmarkEnd w:id="1"/>
    </w:p>
    <w:p w14:paraId="5574FB11" w14:textId="433AAC19" w:rsidR="002E5CB4" w:rsidRDefault="002E5CB4" w:rsidP="005F0FC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3CE91EF6" w14:textId="77777777" w:rsidR="001236B6" w:rsidRDefault="001236B6" w:rsidP="005F0FC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037DBF18" w14:textId="4DBA12D1" w:rsidR="005F0FC8" w:rsidRPr="005F0FC8" w:rsidRDefault="005F0FC8" w:rsidP="005F0FC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F0FC8">
        <w:rPr>
          <w:sz w:val="28"/>
          <w:szCs w:val="28"/>
          <w:lang w:val="uk-UA"/>
        </w:rPr>
        <w:t xml:space="preserve">Верховна Рада України </w:t>
      </w:r>
      <w:r w:rsidRPr="002E5CB4">
        <w:rPr>
          <w:rStyle w:val="rvts52"/>
          <w:b/>
          <w:bCs/>
          <w:spacing w:val="40"/>
          <w:sz w:val="28"/>
          <w:szCs w:val="28"/>
          <w:lang w:val="uk-UA"/>
        </w:rPr>
        <w:t>постановля</w:t>
      </w:r>
      <w:r w:rsidR="001236B6">
        <w:rPr>
          <w:rStyle w:val="rvts52"/>
          <w:b/>
          <w:bCs/>
          <w:spacing w:val="40"/>
          <w:sz w:val="28"/>
          <w:szCs w:val="28"/>
          <w:lang w:val="uk-UA"/>
        </w:rPr>
        <w:t>є</w:t>
      </w:r>
      <w:r w:rsidRPr="005F0FC8">
        <w:rPr>
          <w:rStyle w:val="rvts52"/>
          <w:spacing w:val="40"/>
          <w:sz w:val="28"/>
          <w:szCs w:val="28"/>
          <w:lang w:val="uk-UA"/>
        </w:rPr>
        <w:t>:</w:t>
      </w:r>
    </w:p>
    <w:p w14:paraId="0A18A2E9" w14:textId="77777777" w:rsidR="005F0FC8" w:rsidRPr="005F0FC8" w:rsidRDefault="005F0FC8" w:rsidP="005F0FC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2" w:name="n5"/>
      <w:bookmarkEnd w:id="2"/>
    </w:p>
    <w:p w14:paraId="72E4527E" w14:textId="7530449B" w:rsidR="002E5CB4" w:rsidRPr="002E5CB4" w:rsidRDefault="002E5CB4" w:rsidP="002E5CB4">
      <w:pPr>
        <w:ind w:firstLine="709"/>
        <w:jc w:val="both"/>
        <w:rPr>
          <w:sz w:val="28"/>
          <w:szCs w:val="28"/>
          <w:lang w:val="uk-UA"/>
        </w:rPr>
      </w:pPr>
      <w:r w:rsidRPr="002E5CB4">
        <w:rPr>
          <w:sz w:val="28"/>
          <w:szCs w:val="28"/>
          <w:lang w:val="uk-UA"/>
        </w:rPr>
        <w:t xml:space="preserve">І. Внести до Закону України «Про місцеве самоврядування в Україні» (Відомості Верхової </w:t>
      </w:r>
      <w:r w:rsidR="001236B6">
        <w:rPr>
          <w:sz w:val="28"/>
          <w:szCs w:val="28"/>
          <w:lang w:val="uk-UA"/>
        </w:rPr>
        <w:t>Р</w:t>
      </w:r>
      <w:r w:rsidRPr="002E5CB4">
        <w:rPr>
          <w:sz w:val="28"/>
          <w:szCs w:val="28"/>
          <w:lang w:val="uk-UA"/>
        </w:rPr>
        <w:t>ади України, 1997, №24, ст. 170) такі зміни:</w:t>
      </w:r>
    </w:p>
    <w:p w14:paraId="07C02F11" w14:textId="77777777" w:rsidR="005F0FC8" w:rsidRPr="005F0FC8" w:rsidRDefault="005F0FC8" w:rsidP="005F0FC8">
      <w:pPr>
        <w:ind w:firstLine="709"/>
        <w:jc w:val="both"/>
        <w:rPr>
          <w:sz w:val="28"/>
          <w:szCs w:val="28"/>
          <w:lang w:val="uk-UA"/>
        </w:rPr>
      </w:pPr>
    </w:p>
    <w:p w14:paraId="299E6B88" w14:textId="0E177669" w:rsidR="005F0FC8" w:rsidRPr="005F0FC8" w:rsidRDefault="005F0FC8" w:rsidP="005F0FC8">
      <w:pPr>
        <w:ind w:firstLine="709"/>
        <w:jc w:val="both"/>
        <w:rPr>
          <w:sz w:val="28"/>
          <w:szCs w:val="28"/>
          <w:lang w:val="uk-UA"/>
        </w:rPr>
      </w:pPr>
      <w:r w:rsidRPr="005F0FC8">
        <w:rPr>
          <w:sz w:val="28"/>
          <w:szCs w:val="28"/>
          <w:lang w:val="uk-UA"/>
        </w:rPr>
        <w:t>1</w:t>
      </w:r>
      <w:r w:rsidR="002E5CB4">
        <w:rPr>
          <w:sz w:val="28"/>
          <w:szCs w:val="28"/>
          <w:lang w:val="uk-UA"/>
        </w:rPr>
        <w:t>.</w:t>
      </w:r>
      <w:r w:rsidRPr="005F0FC8">
        <w:rPr>
          <w:sz w:val="28"/>
          <w:szCs w:val="28"/>
          <w:lang w:val="uk-UA"/>
        </w:rPr>
        <w:t> статт</w:t>
      </w:r>
      <w:r>
        <w:rPr>
          <w:sz w:val="28"/>
          <w:szCs w:val="28"/>
          <w:lang w:val="uk-UA"/>
        </w:rPr>
        <w:t>ю</w:t>
      </w:r>
      <w:r w:rsidRPr="005F0F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46</w:t>
      </w:r>
      <w:r w:rsidRPr="005F0FC8">
        <w:rPr>
          <w:sz w:val="28"/>
          <w:szCs w:val="28"/>
          <w:lang w:val="uk-UA"/>
        </w:rPr>
        <w:t xml:space="preserve"> </w:t>
      </w:r>
      <w:r w:rsidR="00D509FF">
        <w:rPr>
          <w:sz w:val="28"/>
          <w:szCs w:val="28"/>
          <w:lang w:val="uk-UA"/>
        </w:rPr>
        <w:t xml:space="preserve">після частини дванадцятої </w:t>
      </w:r>
      <w:r w:rsidRPr="005F0FC8">
        <w:rPr>
          <w:sz w:val="28"/>
          <w:szCs w:val="28"/>
          <w:lang w:val="uk-UA"/>
        </w:rPr>
        <w:t xml:space="preserve">доповнити </w:t>
      </w:r>
      <w:r w:rsidR="00D509FF">
        <w:rPr>
          <w:sz w:val="28"/>
          <w:szCs w:val="28"/>
          <w:lang w:val="uk-UA"/>
        </w:rPr>
        <w:t xml:space="preserve">новими </w:t>
      </w:r>
      <w:r w:rsidRPr="005F0FC8">
        <w:rPr>
          <w:sz w:val="28"/>
          <w:szCs w:val="28"/>
          <w:lang w:val="uk-UA"/>
        </w:rPr>
        <w:t>частин</w:t>
      </w:r>
      <w:r w:rsidR="00D509FF">
        <w:rPr>
          <w:sz w:val="28"/>
          <w:szCs w:val="28"/>
          <w:lang w:val="uk-UA"/>
        </w:rPr>
        <w:t>ами</w:t>
      </w:r>
      <w:r w:rsidRPr="005F0FC8">
        <w:rPr>
          <w:sz w:val="28"/>
          <w:szCs w:val="28"/>
          <w:lang w:val="uk-UA"/>
        </w:rPr>
        <w:t xml:space="preserve"> </w:t>
      </w:r>
      <w:r w:rsidR="00D509FF">
        <w:rPr>
          <w:sz w:val="28"/>
          <w:szCs w:val="28"/>
          <w:lang w:val="uk-UA"/>
        </w:rPr>
        <w:t>т</w:t>
      </w:r>
      <w:r w:rsidRPr="005F0FC8">
        <w:rPr>
          <w:sz w:val="28"/>
          <w:szCs w:val="28"/>
          <w:lang w:val="uk-UA"/>
        </w:rPr>
        <w:t>акого змісту:</w:t>
      </w:r>
    </w:p>
    <w:p w14:paraId="3D8FFB00" w14:textId="77777777" w:rsidR="005F0FC8" w:rsidRPr="005F0FC8" w:rsidRDefault="005F0FC8" w:rsidP="005F0FC8">
      <w:pPr>
        <w:ind w:firstLine="709"/>
        <w:jc w:val="both"/>
        <w:rPr>
          <w:sz w:val="28"/>
          <w:szCs w:val="28"/>
          <w:lang w:val="uk-UA"/>
        </w:rPr>
      </w:pPr>
    </w:p>
    <w:p w14:paraId="56B2AE5F" w14:textId="3B2355E7" w:rsidR="005F0FC8" w:rsidRDefault="005F0FC8" w:rsidP="005F0FC8">
      <w:pPr>
        <w:ind w:firstLine="709"/>
        <w:jc w:val="both"/>
        <w:rPr>
          <w:sz w:val="28"/>
          <w:szCs w:val="28"/>
          <w:lang w:val="uk-UA"/>
        </w:rPr>
      </w:pPr>
      <w:r w:rsidRPr="005F0FC8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13.</w:t>
      </w:r>
      <w:r w:rsidR="00D509FF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Кожне пленарне засідання сесії сільської, селищної, міської, районної у місті, районної та обласної ради починається та завершується виконанням державного гімну України.</w:t>
      </w:r>
    </w:p>
    <w:p w14:paraId="48CD80AB" w14:textId="77777777" w:rsidR="005F0FC8" w:rsidRDefault="005F0FC8" w:rsidP="005F0FC8">
      <w:pPr>
        <w:ind w:firstLine="709"/>
        <w:jc w:val="both"/>
        <w:rPr>
          <w:sz w:val="28"/>
          <w:szCs w:val="28"/>
          <w:lang w:val="uk-UA"/>
        </w:rPr>
      </w:pPr>
    </w:p>
    <w:p w14:paraId="38B57024" w14:textId="61E1918E" w:rsidR="00D509FF" w:rsidRDefault="005F0FC8" w:rsidP="00D509FF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D509FF">
        <w:rPr>
          <w:sz w:val="28"/>
          <w:szCs w:val="28"/>
          <w:lang w:val="uk-UA"/>
        </w:rPr>
        <w:t>. Виконання іноземних державних гімнів під час проведення засідань сільської, селищної, міської, районної у місті, районної та обласної ради забороняється, окрім випадків, коли у таких засіданнях беруть участь офіційні делегації, групи чи посадові особи іноземних держав».</w:t>
      </w:r>
    </w:p>
    <w:p w14:paraId="2C806934" w14:textId="77777777" w:rsidR="00D509FF" w:rsidRDefault="00D509FF" w:rsidP="005F0FC8">
      <w:pPr>
        <w:ind w:firstLine="709"/>
        <w:jc w:val="both"/>
        <w:rPr>
          <w:sz w:val="28"/>
          <w:szCs w:val="28"/>
          <w:lang w:val="uk-UA"/>
        </w:rPr>
      </w:pPr>
    </w:p>
    <w:p w14:paraId="17635C17" w14:textId="011F2A47" w:rsidR="00D509FF" w:rsidRDefault="00D509FF" w:rsidP="005F0FC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зв’язку з цим частини тринадцять – сімнадцять вважати відповідно частинами </w:t>
      </w:r>
      <w:r w:rsidR="002E5CB4">
        <w:rPr>
          <w:sz w:val="28"/>
          <w:szCs w:val="28"/>
          <w:lang w:val="uk-UA"/>
        </w:rPr>
        <w:t>п’ятнадцять – дев’ятнадцять.</w:t>
      </w:r>
    </w:p>
    <w:p w14:paraId="34AD8511" w14:textId="77777777" w:rsidR="00D509FF" w:rsidRDefault="00D509FF" w:rsidP="005F0FC8">
      <w:pPr>
        <w:ind w:firstLine="709"/>
        <w:jc w:val="both"/>
        <w:rPr>
          <w:sz w:val="28"/>
          <w:szCs w:val="28"/>
          <w:lang w:val="uk-UA"/>
        </w:rPr>
      </w:pPr>
    </w:p>
    <w:p w14:paraId="6F3EB723" w14:textId="77777777" w:rsidR="005F0FC8" w:rsidRPr="005F0FC8" w:rsidRDefault="005F0FC8" w:rsidP="005F0FC8">
      <w:pPr>
        <w:ind w:firstLine="709"/>
        <w:rPr>
          <w:sz w:val="28"/>
          <w:szCs w:val="28"/>
          <w:lang w:val="uk-UA"/>
        </w:rPr>
      </w:pPr>
      <w:r w:rsidRPr="005F0FC8">
        <w:rPr>
          <w:sz w:val="28"/>
          <w:szCs w:val="28"/>
          <w:lang w:val="uk-UA"/>
        </w:rPr>
        <w:t>ІІ. Прикінцеві положення.</w:t>
      </w:r>
    </w:p>
    <w:p w14:paraId="5404A9CF" w14:textId="77777777" w:rsidR="005F0FC8" w:rsidRPr="005F0FC8" w:rsidRDefault="005F0FC8" w:rsidP="002E5CB4">
      <w:pPr>
        <w:ind w:firstLine="709"/>
        <w:jc w:val="both"/>
        <w:rPr>
          <w:sz w:val="28"/>
          <w:szCs w:val="28"/>
          <w:lang w:val="uk-UA"/>
        </w:rPr>
      </w:pPr>
    </w:p>
    <w:p w14:paraId="614B5F3F" w14:textId="6B954879" w:rsidR="002E5CB4" w:rsidRPr="002E5CB4" w:rsidRDefault="002E5CB4" w:rsidP="002E5CB4">
      <w:pPr>
        <w:pStyle w:val="a7"/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 w:rsidRPr="002E5CB4">
        <w:rPr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14:paraId="2391EAA6" w14:textId="497A31E1" w:rsidR="002E5CB4" w:rsidRPr="002E5CB4" w:rsidRDefault="002E5CB4" w:rsidP="002E5CB4">
      <w:pPr>
        <w:pStyle w:val="a7"/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 w:rsidRPr="002E5CB4">
        <w:rPr>
          <w:sz w:val="28"/>
          <w:szCs w:val="28"/>
          <w:lang w:val="uk-UA"/>
        </w:rPr>
        <w:t>Кабінету Міністрів України у місячний строк з дня набрання чинності цим Законом:</w:t>
      </w:r>
    </w:p>
    <w:p w14:paraId="1E0B0F06" w14:textId="77777777" w:rsidR="002E5CB4" w:rsidRPr="002E5CB4" w:rsidRDefault="002E5CB4" w:rsidP="002E5CB4">
      <w:pPr>
        <w:pStyle w:val="a7"/>
        <w:rPr>
          <w:sz w:val="28"/>
          <w:szCs w:val="28"/>
          <w:lang w:val="uk-UA"/>
        </w:rPr>
      </w:pPr>
    </w:p>
    <w:p w14:paraId="2FE3B853" w14:textId="77777777" w:rsidR="002E5CB4" w:rsidRPr="002E5CB4" w:rsidRDefault="002E5CB4" w:rsidP="002E5CB4">
      <w:pPr>
        <w:ind w:firstLine="709"/>
        <w:jc w:val="both"/>
        <w:rPr>
          <w:sz w:val="28"/>
          <w:szCs w:val="28"/>
          <w:lang w:val="uk-UA"/>
        </w:rPr>
      </w:pPr>
      <w:r w:rsidRPr="002E5CB4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62D3A6AB" w14:textId="77777777" w:rsidR="002E5CB4" w:rsidRDefault="002E5CB4" w:rsidP="002E5CB4">
      <w:pPr>
        <w:ind w:firstLine="709"/>
        <w:jc w:val="both"/>
        <w:rPr>
          <w:sz w:val="28"/>
          <w:szCs w:val="28"/>
          <w:lang w:val="uk-UA"/>
        </w:rPr>
      </w:pPr>
    </w:p>
    <w:p w14:paraId="4E230FB5" w14:textId="666243E5" w:rsidR="002E5CB4" w:rsidRPr="002E5CB4" w:rsidRDefault="002E5CB4" w:rsidP="002E5CB4">
      <w:pPr>
        <w:ind w:firstLine="709"/>
        <w:jc w:val="both"/>
        <w:rPr>
          <w:sz w:val="28"/>
          <w:szCs w:val="28"/>
          <w:lang w:val="uk-UA"/>
        </w:rPr>
      </w:pPr>
      <w:r w:rsidRPr="002E5CB4">
        <w:rPr>
          <w:sz w:val="28"/>
          <w:szCs w:val="28"/>
          <w:lang w:val="uk-UA"/>
        </w:rPr>
        <w:lastRenderedPageBreak/>
        <w:t>забезпечити перегляд і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321E7E81" w14:textId="57C4F7E0" w:rsidR="002E5CB4" w:rsidRDefault="002E5CB4" w:rsidP="002E5CB4">
      <w:pPr>
        <w:ind w:firstLine="709"/>
        <w:jc w:val="both"/>
        <w:rPr>
          <w:sz w:val="28"/>
          <w:szCs w:val="28"/>
          <w:lang w:val="uk-UA"/>
        </w:rPr>
      </w:pPr>
    </w:p>
    <w:p w14:paraId="3A663919" w14:textId="77777777" w:rsidR="001236B6" w:rsidRPr="002E5CB4" w:rsidRDefault="001236B6" w:rsidP="002E5CB4">
      <w:pPr>
        <w:ind w:firstLine="709"/>
        <w:jc w:val="both"/>
        <w:rPr>
          <w:sz w:val="28"/>
          <w:szCs w:val="28"/>
          <w:lang w:val="uk-UA"/>
        </w:rPr>
      </w:pPr>
    </w:p>
    <w:p w14:paraId="56E7D5FB" w14:textId="6E9CD66B" w:rsidR="002E5CB4" w:rsidRPr="002E5CB4" w:rsidRDefault="002E5CB4" w:rsidP="001236B6">
      <w:pPr>
        <w:jc w:val="both"/>
        <w:rPr>
          <w:b/>
          <w:bCs/>
          <w:sz w:val="28"/>
          <w:szCs w:val="28"/>
          <w:lang w:val="uk-UA"/>
        </w:rPr>
      </w:pPr>
      <w:r w:rsidRPr="002E5CB4">
        <w:rPr>
          <w:b/>
          <w:bCs/>
          <w:sz w:val="28"/>
          <w:szCs w:val="28"/>
          <w:lang w:val="uk-UA"/>
        </w:rPr>
        <w:t>Голова Верховної Ради</w:t>
      </w:r>
    </w:p>
    <w:p w14:paraId="1708E417" w14:textId="65398AF8" w:rsidR="002E5CB4" w:rsidRPr="002E5CB4" w:rsidRDefault="001236B6" w:rsidP="001236B6">
      <w:pPr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</w:t>
      </w:r>
      <w:r w:rsidR="002E5CB4" w:rsidRPr="002E5CB4">
        <w:rPr>
          <w:b/>
          <w:bCs/>
          <w:sz w:val="28"/>
          <w:szCs w:val="28"/>
          <w:lang w:val="uk-UA"/>
        </w:rPr>
        <w:t>України</w:t>
      </w:r>
      <w:r w:rsidR="002E5CB4" w:rsidRPr="002E5CB4">
        <w:rPr>
          <w:b/>
          <w:sz w:val="28"/>
          <w:szCs w:val="28"/>
          <w:lang w:val="uk-UA"/>
        </w:rPr>
        <w:tab/>
      </w:r>
      <w:r w:rsidR="002E5CB4" w:rsidRPr="002E5CB4">
        <w:rPr>
          <w:b/>
          <w:sz w:val="28"/>
          <w:szCs w:val="28"/>
          <w:lang w:val="uk-UA"/>
        </w:rPr>
        <w:tab/>
      </w:r>
      <w:r w:rsidR="002E5CB4" w:rsidRPr="002E5CB4">
        <w:rPr>
          <w:b/>
          <w:sz w:val="28"/>
          <w:szCs w:val="28"/>
          <w:lang w:val="uk-UA"/>
        </w:rPr>
        <w:tab/>
      </w:r>
      <w:r w:rsidR="002E5CB4" w:rsidRPr="002E5CB4">
        <w:rPr>
          <w:b/>
          <w:sz w:val="28"/>
          <w:szCs w:val="28"/>
          <w:lang w:val="uk-UA"/>
        </w:rPr>
        <w:tab/>
      </w:r>
      <w:r w:rsidR="002E5CB4" w:rsidRPr="002E5CB4">
        <w:rPr>
          <w:b/>
          <w:sz w:val="28"/>
          <w:szCs w:val="28"/>
          <w:lang w:val="uk-UA"/>
        </w:rPr>
        <w:tab/>
      </w:r>
      <w:r w:rsidR="002E5CB4" w:rsidRPr="002E5CB4">
        <w:rPr>
          <w:b/>
          <w:sz w:val="28"/>
          <w:szCs w:val="28"/>
          <w:lang w:val="uk-UA"/>
        </w:rPr>
        <w:tab/>
      </w:r>
      <w:r w:rsidR="002E5CB4" w:rsidRPr="002E5CB4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2E5CB4" w:rsidRPr="002E5CB4">
        <w:rPr>
          <w:b/>
          <w:sz w:val="28"/>
          <w:szCs w:val="28"/>
          <w:lang w:val="uk-UA"/>
        </w:rPr>
        <w:t>Д. РАЗУМКОВ</w:t>
      </w:r>
    </w:p>
    <w:sectPr w:rsidR="002E5CB4" w:rsidRPr="002E5CB4" w:rsidSect="001236B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55B59"/>
    <w:multiLevelType w:val="hybridMultilevel"/>
    <w:tmpl w:val="3C6A3AD4"/>
    <w:lvl w:ilvl="0" w:tplc="F50A28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72963207"/>
    <w:multiLevelType w:val="hybridMultilevel"/>
    <w:tmpl w:val="631A6DC4"/>
    <w:lvl w:ilvl="0" w:tplc="DF92A494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70C"/>
    <w:rsid w:val="001236B6"/>
    <w:rsid w:val="002E5CB4"/>
    <w:rsid w:val="004F5814"/>
    <w:rsid w:val="005F0FC8"/>
    <w:rsid w:val="00660F46"/>
    <w:rsid w:val="00B700F7"/>
    <w:rsid w:val="00D2770C"/>
    <w:rsid w:val="00D509FF"/>
    <w:rsid w:val="00DC551B"/>
    <w:rsid w:val="00F4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2BE8"/>
  <w15:chartTrackingRefBased/>
  <w15:docId w15:val="{930B4C97-3F71-4C4A-9DAB-058A97F7E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9"/>
    <w:qFormat/>
    <w:rsid w:val="005F0FC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F0FC8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customStyle="1" w:styleId="a3">
    <w:name w:val="Стиль"/>
    <w:basedOn w:val="a"/>
    <w:uiPriority w:val="99"/>
    <w:rsid w:val="005F0FC8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5F0FC8"/>
    <w:pPr>
      <w:spacing w:before="100" w:beforeAutospacing="1" w:after="100" w:afterAutospacing="1"/>
    </w:pPr>
  </w:style>
  <w:style w:type="character" w:customStyle="1" w:styleId="rvts0">
    <w:name w:val="rvts0"/>
    <w:uiPriority w:val="99"/>
    <w:rsid w:val="005F0FC8"/>
  </w:style>
  <w:style w:type="character" w:styleId="a5">
    <w:name w:val="Hyperlink"/>
    <w:basedOn w:val="a0"/>
    <w:uiPriority w:val="99"/>
    <w:semiHidden/>
    <w:rsid w:val="005F0FC8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5F0FC8"/>
    <w:pPr>
      <w:spacing w:before="100" w:beforeAutospacing="1" w:after="100" w:afterAutospacing="1"/>
    </w:pPr>
  </w:style>
  <w:style w:type="character" w:customStyle="1" w:styleId="rvts52">
    <w:name w:val="rvts52"/>
    <w:uiPriority w:val="99"/>
    <w:rsid w:val="005F0FC8"/>
  </w:style>
  <w:style w:type="paragraph" w:customStyle="1" w:styleId="a6">
    <w:name w:val="Нормальний текст"/>
    <w:basedOn w:val="a"/>
    <w:rsid w:val="005F0FC8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7">
    <w:name w:val="List Paragraph"/>
    <w:basedOn w:val="a"/>
    <w:uiPriority w:val="34"/>
    <w:qFormat/>
    <w:rsid w:val="005F0FC8"/>
    <w:pPr>
      <w:ind w:left="720"/>
      <w:contextualSpacing/>
    </w:pPr>
  </w:style>
  <w:style w:type="paragraph" w:customStyle="1" w:styleId="a8">
    <w:name w:val="Назва документа"/>
    <w:basedOn w:val="a"/>
    <w:next w:val="a"/>
    <w:uiPriority w:val="99"/>
    <w:rsid w:val="002E5CB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CD9B1F-E44F-4D10-BF85-2F121AD10A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855F56-880A-4D98-8772-AABDE82D82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EB3D65-2317-41F6-BC15-8A37461FA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2021-01-28T09:13:00Z</dcterms:created>
  <dcterms:modified xsi:type="dcterms:W3CDTF">2021-01-28T09:13:00Z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