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BF" w:rsidRPr="00393425" w:rsidRDefault="00C120BF" w:rsidP="00C120BF">
      <w:pPr>
        <w:ind w:firstLine="709"/>
        <w:jc w:val="right"/>
        <w:rPr>
          <w:sz w:val="28"/>
          <w:szCs w:val="28"/>
          <w:lang w:val="uk-UA"/>
        </w:rPr>
      </w:pPr>
    </w:p>
    <w:p w:rsidR="000E7EF5" w:rsidRPr="00393425" w:rsidRDefault="000E7EF5" w:rsidP="009A185C">
      <w:pPr>
        <w:pStyle w:val="11"/>
        <w:jc w:val="center"/>
        <w:rPr>
          <w:b/>
          <w:sz w:val="28"/>
          <w:szCs w:val="28"/>
          <w:lang w:val="uk-UA"/>
        </w:rPr>
      </w:pPr>
    </w:p>
    <w:p w:rsidR="000E7EF5" w:rsidRPr="00393425" w:rsidRDefault="000E7EF5" w:rsidP="009A185C">
      <w:pPr>
        <w:pStyle w:val="11"/>
        <w:jc w:val="center"/>
        <w:rPr>
          <w:b/>
          <w:sz w:val="28"/>
          <w:szCs w:val="28"/>
          <w:lang w:val="uk-UA"/>
        </w:rPr>
      </w:pPr>
    </w:p>
    <w:p w:rsidR="000E7EF5" w:rsidRDefault="000E7EF5" w:rsidP="009A185C">
      <w:pPr>
        <w:pStyle w:val="11"/>
        <w:jc w:val="center"/>
        <w:rPr>
          <w:b/>
          <w:sz w:val="28"/>
          <w:szCs w:val="28"/>
          <w:lang w:val="uk-UA"/>
        </w:rPr>
      </w:pPr>
    </w:p>
    <w:p w:rsidR="007F53B9" w:rsidRDefault="007F53B9" w:rsidP="009A185C">
      <w:pPr>
        <w:pStyle w:val="11"/>
        <w:jc w:val="center"/>
        <w:rPr>
          <w:b/>
          <w:sz w:val="28"/>
          <w:szCs w:val="28"/>
          <w:lang w:val="uk-UA"/>
        </w:rPr>
      </w:pPr>
    </w:p>
    <w:p w:rsidR="007F53B9" w:rsidRPr="00393425" w:rsidRDefault="007F53B9" w:rsidP="009A185C">
      <w:pPr>
        <w:pStyle w:val="11"/>
        <w:jc w:val="center"/>
        <w:rPr>
          <w:b/>
          <w:sz w:val="28"/>
          <w:szCs w:val="28"/>
          <w:lang w:val="uk-UA"/>
        </w:rPr>
      </w:pPr>
      <w:bookmarkStart w:id="0" w:name="_GoBack"/>
      <w:bookmarkEnd w:id="0"/>
    </w:p>
    <w:p w:rsidR="00D72369" w:rsidRPr="00393425" w:rsidRDefault="00D72369" w:rsidP="009A185C">
      <w:pPr>
        <w:pStyle w:val="11"/>
        <w:jc w:val="center"/>
        <w:rPr>
          <w:b/>
          <w:sz w:val="28"/>
          <w:szCs w:val="28"/>
          <w:lang w:val="uk-UA"/>
        </w:rPr>
      </w:pPr>
    </w:p>
    <w:p w:rsidR="000E7EF5" w:rsidRPr="00393425" w:rsidRDefault="000E7EF5" w:rsidP="009A185C">
      <w:pPr>
        <w:pStyle w:val="11"/>
        <w:jc w:val="center"/>
        <w:rPr>
          <w:b/>
          <w:sz w:val="28"/>
          <w:szCs w:val="28"/>
          <w:lang w:val="uk-UA"/>
        </w:rPr>
      </w:pPr>
    </w:p>
    <w:p w:rsidR="000E7EF5" w:rsidRPr="00393425" w:rsidRDefault="000E7EF5" w:rsidP="009A185C">
      <w:pPr>
        <w:pStyle w:val="11"/>
        <w:jc w:val="center"/>
        <w:rPr>
          <w:b/>
          <w:sz w:val="28"/>
          <w:szCs w:val="28"/>
          <w:lang w:val="uk-UA"/>
        </w:rPr>
      </w:pPr>
    </w:p>
    <w:p w:rsidR="000E7EF5" w:rsidRPr="00393425" w:rsidRDefault="000E7EF5" w:rsidP="009A185C">
      <w:pPr>
        <w:pStyle w:val="11"/>
        <w:jc w:val="center"/>
        <w:rPr>
          <w:b/>
          <w:sz w:val="28"/>
          <w:szCs w:val="28"/>
          <w:lang w:val="uk-UA"/>
        </w:rPr>
      </w:pPr>
    </w:p>
    <w:p w:rsidR="00936982" w:rsidRPr="00393425" w:rsidRDefault="00CB75FA" w:rsidP="009A185C">
      <w:pPr>
        <w:pStyle w:val="11"/>
        <w:jc w:val="center"/>
        <w:rPr>
          <w:b/>
          <w:sz w:val="28"/>
          <w:szCs w:val="28"/>
          <w:lang w:val="uk-UA"/>
        </w:rPr>
      </w:pPr>
      <w:r w:rsidRPr="00393425">
        <w:rPr>
          <w:b/>
          <w:sz w:val="28"/>
          <w:szCs w:val="28"/>
          <w:lang w:val="uk-UA"/>
        </w:rPr>
        <w:t>ВИСНОВОК</w:t>
      </w:r>
    </w:p>
    <w:p w:rsidR="00CB75FA" w:rsidRPr="00393425" w:rsidRDefault="00CB75FA" w:rsidP="00936982">
      <w:pPr>
        <w:pStyle w:val="11"/>
        <w:jc w:val="center"/>
        <w:rPr>
          <w:b/>
          <w:sz w:val="28"/>
          <w:szCs w:val="28"/>
          <w:lang w:val="uk-UA"/>
        </w:rPr>
      </w:pPr>
      <w:r w:rsidRPr="00393425">
        <w:rPr>
          <w:b/>
          <w:sz w:val="28"/>
          <w:szCs w:val="28"/>
          <w:lang w:val="uk-UA"/>
        </w:rPr>
        <w:t>на проект Закону України «</w:t>
      </w:r>
      <w:r w:rsidR="001C6E0F" w:rsidRPr="00393425">
        <w:rPr>
          <w:b/>
          <w:sz w:val="28"/>
          <w:szCs w:val="28"/>
          <w:lang w:val="uk-UA"/>
        </w:rPr>
        <w:t>Про внесення змін до деяких законодавчих актів України щодо спрощення приєднання до електричних мереж</w:t>
      </w:r>
      <w:r w:rsidRPr="00393425">
        <w:rPr>
          <w:b/>
          <w:bCs/>
          <w:sz w:val="28"/>
          <w:szCs w:val="28"/>
          <w:lang w:val="uk-UA"/>
        </w:rPr>
        <w:t>»</w:t>
      </w:r>
    </w:p>
    <w:p w:rsidR="00CB75FA" w:rsidRPr="00393425" w:rsidRDefault="00CB75FA" w:rsidP="00A25744">
      <w:pPr>
        <w:ind w:firstLine="709"/>
        <w:jc w:val="both"/>
        <w:rPr>
          <w:sz w:val="28"/>
          <w:szCs w:val="28"/>
          <w:lang w:val="uk-UA"/>
        </w:rPr>
      </w:pPr>
    </w:p>
    <w:p w:rsidR="00795BEC" w:rsidRPr="00393425" w:rsidRDefault="00CB75FA" w:rsidP="00A25744">
      <w:pPr>
        <w:ind w:firstLine="709"/>
        <w:jc w:val="both"/>
        <w:rPr>
          <w:sz w:val="28"/>
          <w:szCs w:val="28"/>
          <w:lang w:val="uk-UA"/>
        </w:rPr>
      </w:pPr>
      <w:r w:rsidRPr="00393425">
        <w:rPr>
          <w:sz w:val="28"/>
          <w:szCs w:val="28"/>
          <w:lang w:val="uk-UA"/>
        </w:rPr>
        <w:t>У проекті</w:t>
      </w:r>
      <w:r w:rsidR="001C6E0F" w:rsidRPr="00393425">
        <w:rPr>
          <w:sz w:val="28"/>
          <w:szCs w:val="28"/>
          <w:lang w:val="uk-UA"/>
        </w:rPr>
        <w:t xml:space="preserve">, </w:t>
      </w:r>
      <w:r w:rsidR="00DE5AE3" w:rsidRPr="00393425">
        <w:rPr>
          <w:sz w:val="28"/>
          <w:szCs w:val="28"/>
          <w:lang w:val="uk-UA"/>
        </w:rPr>
        <w:t>метою</w:t>
      </w:r>
      <w:r w:rsidR="00E5396A" w:rsidRPr="00393425">
        <w:rPr>
          <w:sz w:val="28"/>
          <w:szCs w:val="28"/>
          <w:lang w:val="uk-UA"/>
        </w:rPr>
        <w:t xml:space="preserve"> якого, </w:t>
      </w:r>
      <w:r w:rsidR="00DE5AE3" w:rsidRPr="00393425">
        <w:rPr>
          <w:sz w:val="28"/>
          <w:szCs w:val="28"/>
          <w:lang w:val="uk-UA"/>
        </w:rPr>
        <w:t>як зазначається у п.</w:t>
      </w:r>
      <w:r w:rsidR="00393425" w:rsidRPr="00393425">
        <w:rPr>
          <w:sz w:val="28"/>
          <w:szCs w:val="28"/>
          <w:lang w:val="uk-UA"/>
        </w:rPr>
        <w:t xml:space="preserve"> </w:t>
      </w:r>
      <w:r w:rsidR="00DE5AE3" w:rsidRPr="00393425">
        <w:rPr>
          <w:sz w:val="28"/>
          <w:szCs w:val="28"/>
          <w:lang w:val="uk-UA"/>
        </w:rPr>
        <w:t xml:space="preserve">2 </w:t>
      </w:r>
      <w:r w:rsidR="000E7EF5" w:rsidRPr="00393425">
        <w:rPr>
          <w:sz w:val="28"/>
          <w:szCs w:val="28"/>
          <w:lang w:val="uk-UA"/>
        </w:rPr>
        <w:t>п</w:t>
      </w:r>
      <w:r w:rsidR="00DE5AE3" w:rsidRPr="00393425">
        <w:rPr>
          <w:sz w:val="28"/>
          <w:szCs w:val="28"/>
          <w:lang w:val="uk-UA"/>
        </w:rPr>
        <w:t xml:space="preserve">ояснювальної записки до нього, </w:t>
      </w:r>
      <w:r w:rsidR="00E5396A" w:rsidRPr="00393425">
        <w:rPr>
          <w:sz w:val="28"/>
          <w:szCs w:val="28"/>
          <w:lang w:val="uk-UA"/>
        </w:rPr>
        <w:t xml:space="preserve">є </w:t>
      </w:r>
      <w:r w:rsidR="00DE5AE3" w:rsidRPr="00393425">
        <w:rPr>
          <w:sz w:val="28"/>
          <w:szCs w:val="28"/>
          <w:lang w:val="uk-UA"/>
        </w:rPr>
        <w:t>«</w:t>
      </w:r>
      <w:r w:rsidR="00795BEC" w:rsidRPr="00393425">
        <w:rPr>
          <w:sz w:val="28"/>
          <w:szCs w:val="28"/>
          <w:lang w:val="uk-UA"/>
        </w:rPr>
        <w:t xml:space="preserve">суттєве </w:t>
      </w:r>
      <w:r w:rsidR="00DE5AE3" w:rsidRPr="00393425">
        <w:rPr>
          <w:sz w:val="28"/>
          <w:szCs w:val="28"/>
          <w:lang w:val="uk-UA"/>
        </w:rPr>
        <w:t>спрощення процедури приєднання до електричних мереж електроустановок замовників, скорочення кількості процедур, документів та погоджень,  істотне зменшення витрат часу замовників на приєднання, зняття штучних обмежень та усунення бар’єрів в процедурі приєднання до електричних мереж, запровадження механізму «єдиного вікна» для подачі замовника звернень, … необхідних для проектування та здійснення будівельно-монтажних робіт, узгодження проектної документації на будівництво, реконструкцію та переоснащення електроустановок замовників»,</w:t>
      </w:r>
      <w:r w:rsidR="001C6E0F" w:rsidRPr="00393425">
        <w:rPr>
          <w:sz w:val="28"/>
          <w:szCs w:val="28"/>
          <w:lang w:val="uk-UA"/>
        </w:rPr>
        <w:t xml:space="preserve"> </w:t>
      </w:r>
      <w:r w:rsidR="00881EBD" w:rsidRPr="00393425">
        <w:rPr>
          <w:sz w:val="28"/>
          <w:szCs w:val="28"/>
          <w:lang w:val="uk-UA"/>
        </w:rPr>
        <w:t xml:space="preserve">пропонується </w:t>
      </w:r>
      <w:proofErr w:type="spellStart"/>
      <w:r w:rsidR="00881EBD" w:rsidRPr="00393425">
        <w:rPr>
          <w:sz w:val="28"/>
          <w:szCs w:val="28"/>
          <w:lang w:val="uk-UA"/>
        </w:rPr>
        <w:t>внести</w:t>
      </w:r>
      <w:proofErr w:type="spellEnd"/>
      <w:r w:rsidR="001C6E0F" w:rsidRPr="00393425">
        <w:rPr>
          <w:sz w:val="28"/>
          <w:szCs w:val="28"/>
          <w:lang w:val="uk-UA"/>
        </w:rPr>
        <w:t xml:space="preserve"> </w:t>
      </w:r>
      <w:r w:rsidR="00E40C71" w:rsidRPr="00393425">
        <w:rPr>
          <w:sz w:val="28"/>
          <w:szCs w:val="28"/>
          <w:lang w:val="uk-UA"/>
        </w:rPr>
        <w:t xml:space="preserve">зміни </w:t>
      </w:r>
      <w:r w:rsidR="00B70BEC" w:rsidRPr="00393425">
        <w:rPr>
          <w:sz w:val="28"/>
          <w:szCs w:val="28"/>
          <w:lang w:val="uk-UA"/>
        </w:rPr>
        <w:t xml:space="preserve">до </w:t>
      </w:r>
      <w:r w:rsidR="001C6E0F" w:rsidRPr="00393425">
        <w:rPr>
          <w:sz w:val="28"/>
          <w:szCs w:val="28"/>
          <w:lang w:val="uk-UA"/>
        </w:rPr>
        <w:t>Земельного кодексу України (далі – ЗК України), законів України «Про землеустрій», «Про державний земельний кадастр», «Про державну реєстрацію речових прав на нерухоме майно та їх обтяжень», «Про землі енергетики та правовий режим спеціальних зон енергетичних об’єктів», «Про ринок електричної енергії», «Про регулювання містобудівної діяльності», «Про благоустрій населених пунктів», «Про топографо-геодезичну і картографічну діяльність»</w:t>
      </w:r>
      <w:r w:rsidR="00795BEC" w:rsidRPr="00393425">
        <w:rPr>
          <w:sz w:val="28"/>
          <w:szCs w:val="28"/>
          <w:lang w:val="uk-UA"/>
        </w:rPr>
        <w:t xml:space="preserve"> тощо. У цих з</w:t>
      </w:r>
      <w:r w:rsidR="001C6E0F" w:rsidRPr="00393425">
        <w:rPr>
          <w:sz w:val="28"/>
          <w:szCs w:val="28"/>
          <w:lang w:val="uk-UA"/>
        </w:rPr>
        <w:t>міна</w:t>
      </w:r>
      <w:r w:rsidR="00795BEC" w:rsidRPr="00393425">
        <w:rPr>
          <w:sz w:val="28"/>
          <w:szCs w:val="28"/>
          <w:lang w:val="uk-UA"/>
        </w:rPr>
        <w:t>х</w:t>
      </w:r>
      <w:r w:rsidR="001C6E0F" w:rsidRPr="00393425">
        <w:rPr>
          <w:sz w:val="28"/>
          <w:szCs w:val="28"/>
          <w:lang w:val="uk-UA"/>
        </w:rPr>
        <w:t>, зокрема</w:t>
      </w:r>
      <w:r w:rsidR="00FA564E" w:rsidRPr="00393425">
        <w:rPr>
          <w:sz w:val="28"/>
          <w:szCs w:val="28"/>
          <w:lang w:val="uk-UA"/>
        </w:rPr>
        <w:t>:</w:t>
      </w:r>
      <w:r w:rsidR="00795BEC" w:rsidRPr="00393425">
        <w:rPr>
          <w:sz w:val="28"/>
          <w:szCs w:val="28"/>
          <w:lang w:val="uk-UA"/>
        </w:rPr>
        <w:t xml:space="preserve"> </w:t>
      </w:r>
      <w:proofErr w:type="spellStart"/>
      <w:r w:rsidR="001C6E0F" w:rsidRPr="00393425">
        <w:rPr>
          <w:sz w:val="28"/>
          <w:szCs w:val="28"/>
          <w:lang w:val="uk-UA"/>
        </w:rPr>
        <w:t>уточнюється</w:t>
      </w:r>
      <w:proofErr w:type="spellEnd"/>
      <w:r w:rsidR="001C6E0F" w:rsidRPr="00393425">
        <w:rPr>
          <w:sz w:val="28"/>
          <w:szCs w:val="28"/>
          <w:lang w:val="uk-UA"/>
        </w:rPr>
        <w:t xml:space="preserve"> термінологія, яка використовується в цій сфері</w:t>
      </w:r>
      <w:r w:rsidR="00795BEC" w:rsidRPr="00393425">
        <w:rPr>
          <w:sz w:val="28"/>
          <w:szCs w:val="28"/>
          <w:lang w:val="uk-UA"/>
        </w:rPr>
        <w:t>; спрощується</w:t>
      </w:r>
      <w:r w:rsidR="001C6E0F" w:rsidRPr="00393425">
        <w:rPr>
          <w:sz w:val="28"/>
          <w:szCs w:val="28"/>
          <w:lang w:val="uk-UA"/>
        </w:rPr>
        <w:t xml:space="preserve"> порядок оформлення прав на земельні ділянки</w:t>
      </w:r>
      <w:r w:rsidR="00795BEC" w:rsidRPr="00393425">
        <w:rPr>
          <w:sz w:val="28"/>
          <w:szCs w:val="28"/>
          <w:lang w:val="uk-UA"/>
        </w:rPr>
        <w:t xml:space="preserve">; у складі Єдиної державної електронної системи у сфері будівництва створюється Єдиний державний інформаційний веб-портал «Єдине вікно замовників та розробників проектної документації» тощо. </w:t>
      </w:r>
    </w:p>
    <w:p w:rsidR="007D7DAA" w:rsidRPr="00393425" w:rsidRDefault="002B4BB5" w:rsidP="00A25744">
      <w:pPr>
        <w:ind w:firstLine="709"/>
        <w:jc w:val="both"/>
        <w:rPr>
          <w:sz w:val="28"/>
          <w:szCs w:val="28"/>
          <w:lang w:val="uk-UA"/>
        </w:rPr>
      </w:pPr>
      <w:r w:rsidRPr="00393425">
        <w:rPr>
          <w:sz w:val="28"/>
          <w:szCs w:val="28"/>
          <w:lang w:val="uk-UA"/>
        </w:rPr>
        <w:t xml:space="preserve">Реалізація </w:t>
      </w:r>
      <w:r w:rsidR="00052BE7" w:rsidRPr="00393425">
        <w:rPr>
          <w:sz w:val="28"/>
          <w:szCs w:val="28"/>
          <w:lang w:val="uk-UA"/>
        </w:rPr>
        <w:t>проекту, на думку суб’єкт</w:t>
      </w:r>
      <w:r w:rsidR="005E6532" w:rsidRPr="00393425">
        <w:rPr>
          <w:sz w:val="28"/>
          <w:szCs w:val="28"/>
          <w:lang w:val="uk-UA"/>
        </w:rPr>
        <w:t>ів</w:t>
      </w:r>
      <w:r w:rsidR="00052BE7" w:rsidRPr="00393425">
        <w:rPr>
          <w:sz w:val="28"/>
          <w:szCs w:val="28"/>
          <w:lang w:val="uk-UA"/>
        </w:rPr>
        <w:t xml:space="preserve"> права законодавчої ініціативи, </w:t>
      </w:r>
      <w:r w:rsidR="00EE6247" w:rsidRPr="00393425">
        <w:rPr>
          <w:sz w:val="28"/>
          <w:szCs w:val="28"/>
          <w:lang w:val="uk-UA"/>
        </w:rPr>
        <w:t>«</w:t>
      </w:r>
      <w:r w:rsidR="001C6E0F" w:rsidRPr="00393425">
        <w:rPr>
          <w:sz w:val="28"/>
          <w:szCs w:val="28"/>
          <w:lang w:val="uk-UA"/>
        </w:rPr>
        <w:t xml:space="preserve">дозволить суттєво скоротити строки приєднання до електричних мереж, сприятиме розвитку бізнесу та покращенню інвестиційної привабливості України за рахунок покращення позицій в рейтингу </w:t>
      </w:r>
      <w:proofErr w:type="spellStart"/>
      <w:r w:rsidR="001C6E0F" w:rsidRPr="00393425">
        <w:rPr>
          <w:sz w:val="28"/>
          <w:szCs w:val="28"/>
          <w:lang w:val="uk-UA"/>
        </w:rPr>
        <w:t>Doingbusiness</w:t>
      </w:r>
      <w:proofErr w:type="spellEnd"/>
      <w:r w:rsidR="007D7DAA" w:rsidRPr="00393425">
        <w:rPr>
          <w:sz w:val="28"/>
          <w:szCs w:val="28"/>
          <w:lang w:val="uk-UA"/>
        </w:rPr>
        <w:t>»</w:t>
      </w:r>
      <w:r w:rsidR="00B42E31" w:rsidRPr="00393425">
        <w:rPr>
          <w:sz w:val="28"/>
          <w:szCs w:val="28"/>
          <w:lang w:val="uk-UA"/>
        </w:rPr>
        <w:br/>
      </w:r>
      <w:r w:rsidR="00146415" w:rsidRPr="00393425">
        <w:rPr>
          <w:sz w:val="28"/>
          <w:szCs w:val="28"/>
          <w:lang w:val="uk-UA"/>
        </w:rPr>
        <w:t>(п.</w:t>
      </w:r>
      <w:r w:rsidR="00DF1A7A" w:rsidRPr="00393425">
        <w:rPr>
          <w:sz w:val="28"/>
          <w:szCs w:val="28"/>
          <w:lang w:val="uk-UA"/>
        </w:rPr>
        <w:t> </w:t>
      </w:r>
      <w:r w:rsidR="00146415" w:rsidRPr="00393425">
        <w:rPr>
          <w:sz w:val="28"/>
          <w:szCs w:val="28"/>
          <w:lang w:val="uk-UA"/>
        </w:rPr>
        <w:t>6 пояснювальної записки до проекту).</w:t>
      </w:r>
    </w:p>
    <w:p w:rsidR="000C5FF5" w:rsidRPr="006C2DDF" w:rsidRDefault="000C5FF5" w:rsidP="00160F98">
      <w:pPr>
        <w:ind w:firstLine="709"/>
        <w:jc w:val="both"/>
        <w:rPr>
          <w:sz w:val="28"/>
          <w:szCs w:val="28"/>
        </w:rPr>
      </w:pPr>
      <w:r w:rsidRPr="00393425">
        <w:rPr>
          <w:sz w:val="28"/>
          <w:szCs w:val="28"/>
          <w:lang w:val="uk-UA"/>
        </w:rPr>
        <w:t>До Плану законо</w:t>
      </w:r>
      <w:r w:rsidR="00F20245" w:rsidRPr="00393425">
        <w:rPr>
          <w:sz w:val="28"/>
          <w:szCs w:val="28"/>
          <w:lang w:val="uk-UA"/>
        </w:rPr>
        <w:t xml:space="preserve">проектної </w:t>
      </w:r>
      <w:r w:rsidRPr="006C2DDF">
        <w:rPr>
          <w:sz w:val="28"/>
          <w:szCs w:val="28"/>
          <w:lang w:val="uk-UA"/>
        </w:rPr>
        <w:t>роб</w:t>
      </w:r>
      <w:r w:rsidR="00F20245" w:rsidRPr="006C2DDF">
        <w:rPr>
          <w:sz w:val="28"/>
          <w:szCs w:val="28"/>
          <w:lang w:val="uk-UA"/>
        </w:rPr>
        <w:t>о</w:t>
      </w:r>
      <w:r w:rsidRPr="006C2DDF">
        <w:rPr>
          <w:sz w:val="28"/>
          <w:szCs w:val="28"/>
          <w:lang w:val="uk-UA"/>
        </w:rPr>
        <w:t>т</w:t>
      </w:r>
      <w:r w:rsidR="00F20245" w:rsidRPr="006C2DDF">
        <w:rPr>
          <w:sz w:val="28"/>
          <w:szCs w:val="28"/>
          <w:lang w:val="uk-UA"/>
        </w:rPr>
        <w:t>и</w:t>
      </w:r>
      <w:r w:rsidRPr="006C2DDF">
        <w:rPr>
          <w:sz w:val="28"/>
          <w:szCs w:val="28"/>
          <w:lang w:val="uk-UA"/>
        </w:rPr>
        <w:t xml:space="preserve"> Верховної Ради України на 2021 рік, затвердженого </w:t>
      </w:r>
      <w:r w:rsidR="00160F98" w:rsidRPr="006C2DDF">
        <w:rPr>
          <w:sz w:val="28"/>
          <w:szCs w:val="28"/>
          <w:lang w:val="uk-UA"/>
        </w:rPr>
        <w:t>п</w:t>
      </w:r>
      <w:r w:rsidRPr="006C2DDF">
        <w:rPr>
          <w:sz w:val="28"/>
          <w:szCs w:val="28"/>
          <w:lang w:val="uk-UA"/>
        </w:rPr>
        <w:t xml:space="preserve">остановою Верховної Ради України від 02.02.2021 № 1165-ІХ, включений </w:t>
      </w:r>
      <w:r w:rsidR="00160F98" w:rsidRPr="006C2DDF">
        <w:rPr>
          <w:sz w:val="28"/>
          <w:szCs w:val="28"/>
          <w:lang w:val="uk-UA"/>
        </w:rPr>
        <w:t>«</w:t>
      </w:r>
      <w:r w:rsidRPr="006C2DDF">
        <w:rPr>
          <w:sz w:val="28"/>
          <w:szCs w:val="28"/>
          <w:lang w:val="uk-UA"/>
        </w:rPr>
        <w:t>проект закону про удосконалення процедури користування земельними ділянками під об’єктами енергетики</w:t>
      </w:r>
      <w:r w:rsidR="00160F98" w:rsidRPr="006C2DDF">
        <w:rPr>
          <w:sz w:val="28"/>
          <w:szCs w:val="28"/>
          <w:lang w:val="uk-UA"/>
        </w:rPr>
        <w:t>»</w:t>
      </w:r>
      <w:r w:rsidRPr="006C2DDF">
        <w:rPr>
          <w:sz w:val="28"/>
          <w:szCs w:val="28"/>
          <w:lang w:val="uk-UA"/>
        </w:rPr>
        <w:t>, очікуваним результатом прийняття якого визначено забезпечення скорочення термінів та зниження вартості приєднання електроустановок замовників до</w:t>
      </w:r>
      <w:r w:rsidRPr="00393425">
        <w:rPr>
          <w:sz w:val="28"/>
          <w:szCs w:val="28"/>
          <w:lang w:val="uk-UA"/>
        </w:rPr>
        <w:t xml:space="preserve"> електричних мереж </w:t>
      </w:r>
      <w:r w:rsidRPr="00393425">
        <w:rPr>
          <w:sz w:val="28"/>
          <w:szCs w:val="28"/>
          <w:lang w:val="uk-UA"/>
        </w:rPr>
        <w:lastRenderedPageBreak/>
        <w:t xml:space="preserve">шляхом спрощення порядку відведення земельних ділянок для об’єктів енергетики (п. </w:t>
      </w:r>
      <w:r w:rsidRPr="006C2DDF">
        <w:rPr>
          <w:sz w:val="28"/>
          <w:szCs w:val="28"/>
          <w:lang w:val="uk-UA"/>
        </w:rPr>
        <w:t xml:space="preserve">177). Відповідальним за розробку проекту є Міністерство енергетики </w:t>
      </w:r>
      <w:r w:rsidR="00160F98" w:rsidRPr="006C2DDF">
        <w:rPr>
          <w:sz w:val="28"/>
          <w:szCs w:val="28"/>
          <w:lang w:val="uk-UA"/>
        </w:rPr>
        <w:t xml:space="preserve">та вугільної промисловості </w:t>
      </w:r>
      <w:r w:rsidRPr="006C2DDF">
        <w:rPr>
          <w:sz w:val="28"/>
          <w:szCs w:val="28"/>
          <w:lang w:val="uk-UA"/>
        </w:rPr>
        <w:t xml:space="preserve">України, строк подання – </w:t>
      </w:r>
      <w:r w:rsidR="00160F98" w:rsidRPr="006C2DDF">
        <w:rPr>
          <w:sz w:val="28"/>
          <w:szCs w:val="28"/>
          <w:lang w:val="uk-UA"/>
        </w:rPr>
        <w:br/>
      </w:r>
      <w:r w:rsidRPr="006C2DDF">
        <w:rPr>
          <w:sz w:val="28"/>
          <w:szCs w:val="28"/>
          <w:lang w:val="uk-UA"/>
        </w:rPr>
        <w:t>лютий 2021</w:t>
      </w:r>
      <w:r w:rsidR="00160F98" w:rsidRPr="006C2DDF">
        <w:rPr>
          <w:sz w:val="28"/>
          <w:szCs w:val="28"/>
          <w:lang w:val="uk-UA"/>
        </w:rPr>
        <w:t xml:space="preserve"> року</w:t>
      </w:r>
      <w:r w:rsidRPr="006C2DDF">
        <w:rPr>
          <w:sz w:val="28"/>
          <w:szCs w:val="28"/>
          <w:lang w:val="uk-UA"/>
        </w:rPr>
        <w:t xml:space="preserve">.  </w:t>
      </w:r>
    </w:p>
    <w:p w:rsidR="00CB75FA" w:rsidRPr="00393425" w:rsidRDefault="00CB75FA" w:rsidP="00A25744">
      <w:pPr>
        <w:ind w:firstLine="709"/>
        <w:jc w:val="both"/>
        <w:rPr>
          <w:sz w:val="28"/>
          <w:szCs w:val="28"/>
          <w:lang w:val="uk-UA"/>
        </w:rPr>
      </w:pPr>
      <w:r w:rsidRPr="006C2DDF">
        <w:rPr>
          <w:sz w:val="28"/>
          <w:szCs w:val="28"/>
          <w:lang w:val="uk-UA"/>
        </w:rPr>
        <w:t>Головне управління, проаналізувавши</w:t>
      </w:r>
      <w:r w:rsidRPr="00393425">
        <w:rPr>
          <w:sz w:val="28"/>
          <w:szCs w:val="28"/>
          <w:lang w:val="uk-UA"/>
        </w:rPr>
        <w:t xml:space="preserve"> проект, вважає за доцільне висловити щодо</w:t>
      </w:r>
      <w:r w:rsidR="00554350" w:rsidRPr="00393425">
        <w:rPr>
          <w:sz w:val="28"/>
          <w:szCs w:val="28"/>
          <w:lang w:val="uk-UA"/>
        </w:rPr>
        <w:t xml:space="preserve"> його змісту </w:t>
      </w:r>
      <w:r w:rsidR="002B4BB5" w:rsidRPr="00393425">
        <w:rPr>
          <w:sz w:val="28"/>
          <w:szCs w:val="28"/>
          <w:lang w:val="uk-UA"/>
        </w:rPr>
        <w:t xml:space="preserve">такі </w:t>
      </w:r>
      <w:r w:rsidR="00554350" w:rsidRPr="00393425">
        <w:rPr>
          <w:sz w:val="28"/>
          <w:szCs w:val="28"/>
          <w:lang w:val="uk-UA"/>
        </w:rPr>
        <w:t>зауваження</w:t>
      </w:r>
      <w:r w:rsidR="00936982" w:rsidRPr="00393425">
        <w:rPr>
          <w:sz w:val="28"/>
          <w:szCs w:val="28"/>
          <w:lang w:val="uk-UA"/>
        </w:rPr>
        <w:t>.</w:t>
      </w:r>
    </w:p>
    <w:p w:rsidR="00D30239" w:rsidRPr="00393425" w:rsidRDefault="00D30239" w:rsidP="00597E15">
      <w:pPr>
        <w:ind w:firstLine="720"/>
        <w:jc w:val="both"/>
        <w:rPr>
          <w:b/>
          <w:i/>
          <w:sz w:val="28"/>
          <w:szCs w:val="28"/>
          <w:lang w:val="uk-UA"/>
        </w:rPr>
      </w:pPr>
    </w:p>
    <w:p w:rsidR="00795BEC" w:rsidRPr="00393425" w:rsidRDefault="000C5FF5" w:rsidP="00597E15">
      <w:pPr>
        <w:ind w:firstLine="720"/>
        <w:jc w:val="both"/>
        <w:rPr>
          <w:b/>
          <w:i/>
          <w:sz w:val="28"/>
          <w:szCs w:val="28"/>
          <w:lang w:val="uk-UA"/>
        </w:rPr>
      </w:pPr>
      <w:r w:rsidRPr="00393425">
        <w:rPr>
          <w:b/>
          <w:i/>
          <w:sz w:val="28"/>
          <w:szCs w:val="28"/>
          <w:lang w:val="uk-UA"/>
        </w:rPr>
        <w:t>Загальні зауваження</w:t>
      </w:r>
      <w:r w:rsidR="001C6E0F" w:rsidRPr="00393425">
        <w:rPr>
          <w:b/>
          <w:i/>
          <w:sz w:val="28"/>
          <w:szCs w:val="28"/>
          <w:lang w:val="uk-UA"/>
        </w:rPr>
        <w:t xml:space="preserve"> </w:t>
      </w:r>
    </w:p>
    <w:p w:rsidR="001C2889" w:rsidRPr="006C2DDF" w:rsidRDefault="001C2889" w:rsidP="00597E15">
      <w:pPr>
        <w:ind w:firstLine="720"/>
        <w:jc w:val="both"/>
        <w:rPr>
          <w:sz w:val="28"/>
          <w:szCs w:val="28"/>
          <w:lang w:val="uk-UA"/>
        </w:rPr>
      </w:pPr>
      <w:r w:rsidRPr="00393425">
        <w:rPr>
          <w:sz w:val="28"/>
          <w:szCs w:val="28"/>
          <w:lang w:val="uk-UA"/>
        </w:rPr>
        <w:t xml:space="preserve">Частина змін, які пропонується </w:t>
      </w:r>
      <w:proofErr w:type="spellStart"/>
      <w:r w:rsidR="00F20245" w:rsidRPr="00393425">
        <w:rPr>
          <w:sz w:val="28"/>
          <w:szCs w:val="28"/>
          <w:lang w:val="uk-UA"/>
        </w:rPr>
        <w:t>внести</w:t>
      </w:r>
      <w:proofErr w:type="spellEnd"/>
      <w:r w:rsidR="00F20245" w:rsidRPr="00393425">
        <w:rPr>
          <w:sz w:val="28"/>
          <w:szCs w:val="28"/>
          <w:lang w:val="uk-UA"/>
        </w:rPr>
        <w:t xml:space="preserve"> </w:t>
      </w:r>
      <w:r w:rsidRPr="00393425">
        <w:rPr>
          <w:sz w:val="28"/>
          <w:szCs w:val="28"/>
          <w:lang w:val="uk-UA"/>
        </w:rPr>
        <w:t xml:space="preserve">у </w:t>
      </w:r>
      <w:r w:rsidRPr="00D72369">
        <w:rPr>
          <w:sz w:val="28"/>
          <w:szCs w:val="28"/>
          <w:lang w:val="uk-UA"/>
        </w:rPr>
        <w:t>проекті</w:t>
      </w:r>
      <w:r w:rsidR="00F20245" w:rsidRPr="00D72369">
        <w:rPr>
          <w:sz w:val="28"/>
          <w:szCs w:val="28"/>
          <w:lang w:val="uk-UA"/>
        </w:rPr>
        <w:t xml:space="preserve"> до чинних законів, </w:t>
      </w:r>
      <w:r w:rsidRPr="00D72369">
        <w:rPr>
          <w:sz w:val="28"/>
          <w:szCs w:val="28"/>
          <w:lang w:val="uk-UA"/>
        </w:rPr>
        <w:t xml:space="preserve">за своїм змістом стосуються всіх учасників відповідних суспільних відносин, а не тільки осіб, на яких </w:t>
      </w:r>
      <w:r w:rsidR="006C2DDF" w:rsidRPr="00D72369">
        <w:rPr>
          <w:sz w:val="28"/>
          <w:szCs w:val="28"/>
          <w:lang w:val="uk-UA"/>
        </w:rPr>
        <w:t>пропонується поширити</w:t>
      </w:r>
      <w:r w:rsidRPr="00D72369">
        <w:rPr>
          <w:sz w:val="28"/>
          <w:szCs w:val="28"/>
          <w:lang w:val="uk-UA"/>
        </w:rPr>
        <w:t xml:space="preserve"> ді</w:t>
      </w:r>
      <w:r w:rsidR="006C2DDF" w:rsidRPr="00D72369">
        <w:rPr>
          <w:sz w:val="28"/>
          <w:szCs w:val="28"/>
          <w:lang w:val="uk-UA"/>
        </w:rPr>
        <w:t>ю цього законопроекту</w:t>
      </w:r>
      <w:r w:rsidRPr="00D72369">
        <w:rPr>
          <w:sz w:val="28"/>
          <w:szCs w:val="28"/>
          <w:lang w:val="uk-UA"/>
        </w:rPr>
        <w:t>. Зокрема, йдеться: про строки внесення змін до відомостей Державного земельного кадастру (зміни до ст. 21 Закону України «Про Державний</w:t>
      </w:r>
      <w:r w:rsidRPr="00393425">
        <w:rPr>
          <w:sz w:val="28"/>
          <w:szCs w:val="28"/>
          <w:lang w:val="uk-UA"/>
        </w:rPr>
        <w:t xml:space="preserve"> земельний кадастр»</w:t>
      </w:r>
      <w:r w:rsidR="006C4AFD" w:rsidRPr="00393425">
        <w:rPr>
          <w:sz w:val="28"/>
          <w:szCs w:val="28"/>
          <w:lang w:val="uk-UA"/>
        </w:rPr>
        <w:t xml:space="preserve">); доповнення переліку осіб, за заявою яких здійснюється державна реєстрація земельних ділянок та уточнення порядку відмови у такій реєстрації (зміни до </w:t>
      </w:r>
      <w:r w:rsidR="00CA1EC6">
        <w:rPr>
          <w:sz w:val="28"/>
          <w:szCs w:val="28"/>
          <w:lang w:val="uk-UA"/>
        </w:rPr>
        <w:t xml:space="preserve">            </w:t>
      </w:r>
      <w:r w:rsidR="006C4AFD" w:rsidRPr="00393425">
        <w:rPr>
          <w:sz w:val="28"/>
          <w:szCs w:val="28"/>
          <w:lang w:val="uk-UA"/>
        </w:rPr>
        <w:t xml:space="preserve">ст. 24 цього Закону); уточнення змісту містобудівного кадастру (зміни до ст. 22 Закону України «Про регулювання містобудівної діяльності») тощо. </w:t>
      </w:r>
      <w:r w:rsidRPr="00393425">
        <w:rPr>
          <w:sz w:val="28"/>
          <w:szCs w:val="28"/>
          <w:lang w:val="uk-UA"/>
        </w:rPr>
        <w:t xml:space="preserve">За цих умов питання, яких </w:t>
      </w:r>
      <w:r w:rsidRPr="006C2DDF">
        <w:rPr>
          <w:sz w:val="28"/>
          <w:szCs w:val="28"/>
          <w:lang w:val="uk-UA"/>
        </w:rPr>
        <w:t>стосуються вказані пропозиції, на наш погляд, доцільніше виріш</w:t>
      </w:r>
      <w:r w:rsidR="006C4AFD" w:rsidRPr="006C2DDF">
        <w:rPr>
          <w:sz w:val="28"/>
          <w:szCs w:val="28"/>
          <w:lang w:val="uk-UA"/>
        </w:rPr>
        <w:t>ува</w:t>
      </w:r>
      <w:r w:rsidRPr="006C2DDF">
        <w:rPr>
          <w:sz w:val="28"/>
          <w:szCs w:val="28"/>
          <w:lang w:val="uk-UA"/>
        </w:rPr>
        <w:t xml:space="preserve">ти </w:t>
      </w:r>
      <w:r w:rsidR="00160F98" w:rsidRPr="006C2DDF">
        <w:rPr>
          <w:sz w:val="28"/>
          <w:szCs w:val="28"/>
          <w:lang w:val="uk-UA"/>
        </w:rPr>
        <w:t>в</w:t>
      </w:r>
      <w:r w:rsidRPr="006C2DDF">
        <w:rPr>
          <w:sz w:val="28"/>
          <w:szCs w:val="28"/>
          <w:lang w:val="uk-UA"/>
        </w:rPr>
        <w:t xml:space="preserve"> окремому законопроекті.</w:t>
      </w:r>
    </w:p>
    <w:p w:rsidR="00386FDA" w:rsidRPr="006C2DDF" w:rsidRDefault="00386FDA" w:rsidP="00597E15">
      <w:pPr>
        <w:ind w:firstLine="720"/>
        <w:jc w:val="both"/>
        <w:rPr>
          <w:sz w:val="28"/>
          <w:szCs w:val="28"/>
          <w:lang w:val="uk-UA"/>
        </w:rPr>
      </w:pPr>
    </w:p>
    <w:p w:rsidR="00627FC4" w:rsidRPr="006C2DDF" w:rsidRDefault="001053FB" w:rsidP="00597E15">
      <w:pPr>
        <w:ind w:firstLine="720"/>
        <w:jc w:val="both"/>
        <w:rPr>
          <w:b/>
          <w:i/>
          <w:sz w:val="28"/>
          <w:szCs w:val="28"/>
          <w:lang w:val="uk-UA"/>
        </w:rPr>
      </w:pPr>
      <w:r w:rsidRPr="006C2DDF">
        <w:rPr>
          <w:b/>
          <w:i/>
          <w:sz w:val="28"/>
          <w:szCs w:val="28"/>
          <w:lang w:val="uk-UA"/>
        </w:rPr>
        <w:t>Щодо з</w:t>
      </w:r>
      <w:r w:rsidR="00627FC4" w:rsidRPr="006C2DDF">
        <w:rPr>
          <w:b/>
          <w:i/>
          <w:sz w:val="28"/>
          <w:szCs w:val="28"/>
          <w:lang w:val="uk-UA"/>
        </w:rPr>
        <w:t xml:space="preserve">міни до ЗК </w:t>
      </w:r>
      <w:r w:rsidR="00240511" w:rsidRPr="006C2DDF">
        <w:rPr>
          <w:b/>
          <w:i/>
          <w:sz w:val="28"/>
          <w:szCs w:val="28"/>
          <w:lang w:val="uk-UA"/>
        </w:rPr>
        <w:t>України</w:t>
      </w:r>
    </w:p>
    <w:p w:rsidR="00A7424A" w:rsidRPr="00393425" w:rsidRDefault="00627FC4" w:rsidP="006C2DDF">
      <w:pPr>
        <w:ind w:firstLine="720"/>
        <w:jc w:val="both"/>
        <w:rPr>
          <w:sz w:val="28"/>
          <w:szCs w:val="28"/>
          <w:lang w:val="uk-UA"/>
        </w:rPr>
      </w:pPr>
      <w:r w:rsidRPr="006C2DDF">
        <w:rPr>
          <w:b/>
          <w:sz w:val="28"/>
          <w:szCs w:val="28"/>
          <w:lang w:val="uk-UA"/>
        </w:rPr>
        <w:t>1</w:t>
      </w:r>
      <w:r w:rsidR="00240511" w:rsidRPr="006C2DDF">
        <w:rPr>
          <w:b/>
          <w:sz w:val="28"/>
          <w:szCs w:val="28"/>
          <w:lang w:val="uk-UA"/>
        </w:rPr>
        <w:t>.</w:t>
      </w:r>
      <w:r w:rsidR="00240511" w:rsidRPr="006C2DDF">
        <w:rPr>
          <w:sz w:val="28"/>
          <w:szCs w:val="28"/>
          <w:lang w:val="uk-UA"/>
        </w:rPr>
        <w:t xml:space="preserve"> </w:t>
      </w:r>
      <w:r w:rsidR="003B1414" w:rsidRPr="006C2DDF">
        <w:rPr>
          <w:sz w:val="28"/>
          <w:szCs w:val="28"/>
          <w:lang w:val="uk-UA"/>
        </w:rPr>
        <w:t xml:space="preserve">Деякі </w:t>
      </w:r>
      <w:r w:rsidR="00160F98" w:rsidRPr="006C2DDF">
        <w:rPr>
          <w:sz w:val="28"/>
          <w:szCs w:val="28"/>
          <w:lang w:val="uk-UA"/>
        </w:rPr>
        <w:t>і</w:t>
      </w:r>
      <w:r w:rsidR="003B1414" w:rsidRPr="006C2DDF">
        <w:rPr>
          <w:sz w:val="28"/>
          <w:szCs w:val="28"/>
          <w:lang w:val="uk-UA"/>
        </w:rPr>
        <w:t xml:space="preserve">з </w:t>
      </w:r>
      <w:r w:rsidR="00240511" w:rsidRPr="006C2DDF">
        <w:rPr>
          <w:sz w:val="28"/>
          <w:szCs w:val="28"/>
          <w:lang w:val="uk-UA"/>
        </w:rPr>
        <w:t>запропонованих змін до ЗК України не узгоджу</w:t>
      </w:r>
      <w:r w:rsidR="00160F98" w:rsidRPr="006C2DDF">
        <w:rPr>
          <w:sz w:val="28"/>
          <w:szCs w:val="28"/>
          <w:lang w:val="uk-UA"/>
        </w:rPr>
        <w:t>ю</w:t>
      </w:r>
      <w:r w:rsidR="00240511" w:rsidRPr="006C2DDF">
        <w:rPr>
          <w:sz w:val="28"/>
          <w:szCs w:val="28"/>
          <w:lang w:val="uk-UA"/>
        </w:rPr>
        <w:t xml:space="preserve">ться з його чинними положеннями. </w:t>
      </w:r>
      <w:r w:rsidR="001053FB" w:rsidRPr="006C2DDF">
        <w:rPr>
          <w:sz w:val="28"/>
          <w:szCs w:val="28"/>
          <w:lang w:val="uk-UA"/>
        </w:rPr>
        <w:t>Зокрема:</w:t>
      </w:r>
      <w:r w:rsidR="00597E15" w:rsidRPr="006C2DDF">
        <w:rPr>
          <w:sz w:val="28"/>
          <w:szCs w:val="28"/>
          <w:lang w:val="uk-UA"/>
        </w:rPr>
        <w:t xml:space="preserve"> </w:t>
      </w:r>
      <w:r w:rsidR="00CC350C" w:rsidRPr="006C2DDF">
        <w:rPr>
          <w:sz w:val="28"/>
          <w:szCs w:val="28"/>
          <w:lang w:val="uk-UA"/>
        </w:rPr>
        <w:t>в</w:t>
      </w:r>
      <w:r w:rsidR="001C6E0F" w:rsidRPr="006C2DDF">
        <w:rPr>
          <w:sz w:val="28"/>
          <w:szCs w:val="28"/>
          <w:lang w:val="uk-UA"/>
        </w:rPr>
        <w:t xml:space="preserve">ідповідно до </w:t>
      </w:r>
      <w:proofErr w:type="spellStart"/>
      <w:r w:rsidR="001C6E0F" w:rsidRPr="006C2DDF">
        <w:rPr>
          <w:sz w:val="28"/>
          <w:szCs w:val="28"/>
          <w:lang w:val="uk-UA"/>
        </w:rPr>
        <w:t>абз</w:t>
      </w:r>
      <w:proofErr w:type="spellEnd"/>
      <w:r w:rsidR="00160F98" w:rsidRPr="006C2DDF">
        <w:rPr>
          <w:sz w:val="28"/>
          <w:szCs w:val="28"/>
          <w:lang w:val="uk-UA"/>
        </w:rPr>
        <w:t>.</w:t>
      </w:r>
      <w:r w:rsidR="00DF1A7A" w:rsidRPr="006C2DDF">
        <w:rPr>
          <w:sz w:val="28"/>
          <w:szCs w:val="28"/>
          <w:lang w:val="uk-UA"/>
        </w:rPr>
        <w:t> </w:t>
      </w:r>
      <w:r w:rsidR="001C6E0F" w:rsidRPr="006C2DDF">
        <w:rPr>
          <w:sz w:val="28"/>
          <w:szCs w:val="28"/>
          <w:lang w:val="uk-UA"/>
        </w:rPr>
        <w:t>3 нової ч.</w:t>
      </w:r>
      <w:r w:rsidR="00DF1A7A" w:rsidRPr="006C2DDF">
        <w:rPr>
          <w:sz w:val="28"/>
          <w:szCs w:val="28"/>
          <w:lang w:val="uk-UA"/>
        </w:rPr>
        <w:t> </w:t>
      </w:r>
      <w:r w:rsidR="001C6E0F" w:rsidRPr="006C2DDF">
        <w:rPr>
          <w:sz w:val="28"/>
          <w:szCs w:val="28"/>
          <w:lang w:val="uk-UA"/>
        </w:rPr>
        <w:t>4 ст.</w:t>
      </w:r>
      <w:r w:rsidR="00DF1A7A" w:rsidRPr="006C2DDF">
        <w:rPr>
          <w:sz w:val="28"/>
          <w:szCs w:val="28"/>
          <w:lang w:val="uk-UA"/>
        </w:rPr>
        <w:t> </w:t>
      </w:r>
      <w:r w:rsidR="001C6E0F" w:rsidRPr="006C2DDF">
        <w:rPr>
          <w:sz w:val="28"/>
          <w:szCs w:val="28"/>
          <w:lang w:val="uk-UA"/>
        </w:rPr>
        <w:t>76 ЗК України «у випадку укладення договору про встановлення земельного</w:t>
      </w:r>
      <w:r w:rsidR="001C6E0F" w:rsidRPr="00393425">
        <w:rPr>
          <w:sz w:val="28"/>
          <w:szCs w:val="28"/>
          <w:lang w:val="uk-UA"/>
        </w:rPr>
        <w:t xml:space="preserve"> сервітуту на земельних ділянках державної та комунальної власності, наданих в користування безпосередньо з відповідним органом виконавчої влади або органом місцевого самоврядування, </w:t>
      </w:r>
      <w:r w:rsidR="001C6E0F" w:rsidRPr="00393425">
        <w:rPr>
          <w:i/>
          <w:sz w:val="28"/>
          <w:szCs w:val="28"/>
          <w:lang w:val="uk-UA"/>
        </w:rPr>
        <w:t>згода землекористувача не вимагається</w:t>
      </w:r>
      <w:r w:rsidR="001C6E0F" w:rsidRPr="00393425">
        <w:rPr>
          <w:sz w:val="28"/>
          <w:szCs w:val="28"/>
          <w:lang w:val="uk-UA"/>
        </w:rPr>
        <w:t xml:space="preserve">, якщо інше не визначено відповідним договором користування земельною ділянкою». </w:t>
      </w:r>
      <w:r w:rsidR="00240511" w:rsidRPr="00393425">
        <w:rPr>
          <w:sz w:val="28"/>
          <w:szCs w:val="28"/>
          <w:lang w:val="uk-UA"/>
        </w:rPr>
        <w:t xml:space="preserve">Вважаємо, що </w:t>
      </w:r>
      <w:r w:rsidR="00A7424A" w:rsidRPr="00393425">
        <w:rPr>
          <w:sz w:val="28"/>
          <w:szCs w:val="28"/>
          <w:lang w:val="uk-UA"/>
        </w:rPr>
        <w:t>надання можливості встановлення земельного сервітуту без згоди землекористувача, якщо він дав на це згоду при укладенні відповідного договору ко</w:t>
      </w:r>
      <w:r w:rsidR="00160F98">
        <w:rPr>
          <w:sz w:val="28"/>
          <w:szCs w:val="28"/>
          <w:lang w:val="uk-UA"/>
        </w:rPr>
        <w:t xml:space="preserve">ристування земельною ділянкою, </w:t>
      </w:r>
      <w:r w:rsidR="001C6E0F" w:rsidRPr="00393425">
        <w:rPr>
          <w:sz w:val="28"/>
          <w:szCs w:val="28"/>
          <w:lang w:val="uk-UA"/>
        </w:rPr>
        <w:t xml:space="preserve">порушує </w:t>
      </w:r>
      <w:r w:rsidR="00A7424A" w:rsidRPr="00393425">
        <w:rPr>
          <w:sz w:val="28"/>
          <w:szCs w:val="28"/>
          <w:lang w:val="uk-UA"/>
        </w:rPr>
        <w:t xml:space="preserve">його </w:t>
      </w:r>
      <w:r w:rsidR="001C6E0F" w:rsidRPr="00393425">
        <w:rPr>
          <w:sz w:val="28"/>
          <w:szCs w:val="28"/>
          <w:lang w:val="uk-UA"/>
        </w:rPr>
        <w:t>право самостійно господарювати на землі, надане відповідно до</w:t>
      </w:r>
      <w:r w:rsidR="005E6532" w:rsidRPr="00393425">
        <w:rPr>
          <w:sz w:val="28"/>
          <w:szCs w:val="28"/>
          <w:lang w:val="uk-UA"/>
        </w:rPr>
        <w:t xml:space="preserve"> </w:t>
      </w:r>
      <w:r w:rsidR="001C6E0F" w:rsidRPr="00393425">
        <w:rPr>
          <w:sz w:val="28"/>
          <w:szCs w:val="28"/>
          <w:lang w:val="uk-UA"/>
        </w:rPr>
        <w:t>п.</w:t>
      </w:r>
      <w:r w:rsidR="00DF1A7A" w:rsidRPr="00393425">
        <w:rPr>
          <w:sz w:val="28"/>
          <w:szCs w:val="28"/>
          <w:lang w:val="uk-UA"/>
        </w:rPr>
        <w:t> </w:t>
      </w:r>
      <w:r w:rsidR="001C6E0F" w:rsidRPr="00393425">
        <w:rPr>
          <w:sz w:val="28"/>
          <w:szCs w:val="28"/>
          <w:lang w:val="uk-UA"/>
        </w:rPr>
        <w:t>«а» ч.</w:t>
      </w:r>
      <w:r w:rsidR="00DF1A7A" w:rsidRPr="00393425">
        <w:rPr>
          <w:sz w:val="28"/>
          <w:szCs w:val="28"/>
          <w:lang w:val="uk-UA"/>
        </w:rPr>
        <w:t> </w:t>
      </w:r>
      <w:r w:rsidR="001C6E0F" w:rsidRPr="00393425">
        <w:rPr>
          <w:sz w:val="28"/>
          <w:szCs w:val="28"/>
          <w:lang w:val="uk-UA"/>
        </w:rPr>
        <w:t>1 ст.</w:t>
      </w:r>
      <w:r w:rsidR="00DF1A7A" w:rsidRPr="00393425">
        <w:rPr>
          <w:sz w:val="28"/>
          <w:szCs w:val="28"/>
          <w:lang w:val="uk-UA"/>
        </w:rPr>
        <w:t> </w:t>
      </w:r>
      <w:r w:rsidR="001C6E0F" w:rsidRPr="00393425">
        <w:rPr>
          <w:sz w:val="28"/>
          <w:szCs w:val="28"/>
          <w:lang w:val="uk-UA"/>
        </w:rPr>
        <w:t xml:space="preserve">95 ЗК України. </w:t>
      </w:r>
      <w:r w:rsidR="00A7424A" w:rsidRPr="00393425">
        <w:rPr>
          <w:sz w:val="28"/>
          <w:szCs w:val="28"/>
          <w:lang w:val="uk-UA"/>
        </w:rPr>
        <w:t>Анал</w:t>
      </w:r>
      <w:r w:rsidR="00160F98">
        <w:rPr>
          <w:sz w:val="28"/>
          <w:szCs w:val="28"/>
          <w:lang w:val="uk-UA"/>
        </w:rPr>
        <w:t xml:space="preserve">огічне зауваження стосується і </w:t>
      </w:r>
      <w:r w:rsidR="00A7424A" w:rsidRPr="00393425">
        <w:rPr>
          <w:sz w:val="28"/>
          <w:szCs w:val="28"/>
          <w:lang w:val="uk-UA"/>
        </w:rPr>
        <w:t>нової ч. 8 ст. 16 Закону України «Про землі енергетики та правовий режим спеціальних зон енергетичних об’єктів».</w:t>
      </w:r>
    </w:p>
    <w:p w:rsidR="00A7424A" w:rsidRPr="00393425" w:rsidRDefault="00CC350C" w:rsidP="001C6E0F">
      <w:pPr>
        <w:ind w:firstLine="709"/>
        <w:jc w:val="both"/>
        <w:rPr>
          <w:sz w:val="28"/>
          <w:szCs w:val="28"/>
          <w:lang w:val="uk-UA"/>
        </w:rPr>
      </w:pPr>
      <w:r w:rsidRPr="00393425">
        <w:rPr>
          <w:sz w:val="28"/>
          <w:szCs w:val="28"/>
          <w:lang w:val="uk-UA"/>
        </w:rPr>
        <w:t>У</w:t>
      </w:r>
      <w:r w:rsidR="00A7424A" w:rsidRPr="00393425">
        <w:rPr>
          <w:sz w:val="28"/>
          <w:szCs w:val="28"/>
          <w:lang w:val="uk-UA"/>
        </w:rPr>
        <w:t xml:space="preserve"> свою чергу, право власника  самостійно господарювати на землі (п. «б» ч. 1 ст. 90 ЗК</w:t>
      </w:r>
      <w:r w:rsidRPr="00393425">
        <w:rPr>
          <w:sz w:val="28"/>
          <w:szCs w:val="28"/>
          <w:lang w:val="uk-UA"/>
        </w:rPr>
        <w:t xml:space="preserve"> України</w:t>
      </w:r>
      <w:r w:rsidR="00A7424A" w:rsidRPr="00393425">
        <w:rPr>
          <w:sz w:val="28"/>
          <w:szCs w:val="28"/>
          <w:lang w:val="uk-UA"/>
        </w:rPr>
        <w:t xml:space="preserve">) порушується </w:t>
      </w:r>
      <w:r w:rsidR="00240511" w:rsidRPr="00393425">
        <w:rPr>
          <w:sz w:val="28"/>
          <w:szCs w:val="28"/>
          <w:lang w:val="uk-UA"/>
        </w:rPr>
        <w:t>ново</w:t>
      </w:r>
      <w:r w:rsidR="00A7424A" w:rsidRPr="00393425">
        <w:rPr>
          <w:sz w:val="28"/>
          <w:szCs w:val="28"/>
          <w:lang w:val="uk-UA"/>
        </w:rPr>
        <w:t>ю</w:t>
      </w:r>
      <w:r w:rsidR="00240511" w:rsidRPr="00393425">
        <w:rPr>
          <w:sz w:val="28"/>
          <w:szCs w:val="28"/>
          <w:lang w:val="uk-UA"/>
        </w:rPr>
        <w:t xml:space="preserve"> ч. 5 ст. 98 ЗК України, яка дозволяє у випадку встановлення земельного сервітуту для будівництва, розміщення та експлуатації лінійних об’єктів енергетичної інфраструктури на земельних ділянках державної та комунальної власності</w:t>
      </w:r>
      <w:r w:rsidR="00A7424A" w:rsidRPr="00393425">
        <w:rPr>
          <w:sz w:val="28"/>
          <w:szCs w:val="28"/>
          <w:lang w:val="uk-UA"/>
        </w:rPr>
        <w:t xml:space="preserve"> не дотримуватися вимоги здійснювати земельний сервітут способом, найменш обтяжливим для власника земельної ділянки, щодо якої він встановлений.</w:t>
      </w:r>
    </w:p>
    <w:p w:rsidR="00A60979" w:rsidRPr="00D72369" w:rsidRDefault="00D72369" w:rsidP="00CD3BDB">
      <w:pPr>
        <w:ind w:firstLine="709"/>
        <w:jc w:val="both"/>
        <w:rPr>
          <w:sz w:val="28"/>
          <w:szCs w:val="28"/>
          <w:lang w:val="uk-UA"/>
        </w:rPr>
      </w:pPr>
      <w:r>
        <w:rPr>
          <w:b/>
          <w:sz w:val="28"/>
          <w:szCs w:val="28"/>
          <w:lang w:val="uk-UA"/>
        </w:rPr>
        <w:t>2</w:t>
      </w:r>
      <w:r w:rsidR="00CD3BDB" w:rsidRPr="00393425">
        <w:rPr>
          <w:b/>
          <w:sz w:val="28"/>
          <w:szCs w:val="28"/>
          <w:lang w:val="uk-UA"/>
        </w:rPr>
        <w:t>.</w:t>
      </w:r>
      <w:r w:rsidR="00CD3BDB" w:rsidRPr="00393425">
        <w:rPr>
          <w:sz w:val="28"/>
          <w:szCs w:val="28"/>
          <w:lang w:val="uk-UA"/>
        </w:rPr>
        <w:t xml:space="preserve"> У змінах до ЗК України (ч.</w:t>
      </w:r>
      <w:r w:rsidR="00A7424A" w:rsidRPr="00393425">
        <w:rPr>
          <w:sz w:val="28"/>
          <w:szCs w:val="28"/>
          <w:lang w:val="uk-UA"/>
        </w:rPr>
        <w:t xml:space="preserve"> </w:t>
      </w:r>
      <w:r w:rsidR="00CD3BDB" w:rsidRPr="00393425">
        <w:rPr>
          <w:sz w:val="28"/>
          <w:szCs w:val="28"/>
          <w:lang w:val="uk-UA"/>
        </w:rPr>
        <w:t>2 ст. 120, ч. 6 ст. 123 та ін</w:t>
      </w:r>
      <w:r w:rsidR="00A60979" w:rsidRPr="00393425">
        <w:rPr>
          <w:sz w:val="28"/>
          <w:szCs w:val="28"/>
          <w:lang w:val="uk-UA"/>
        </w:rPr>
        <w:t>.</w:t>
      </w:r>
      <w:r w:rsidR="00CD3BDB" w:rsidRPr="00393425">
        <w:rPr>
          <w:sz w:val="28"/>
          <w:szCs w:val="28"/>
          <w:lang w:val="uk-UA"/>
        </w:rPr>
        <w:t xml:space="preserve">) вживаються словосполучення: юридична особа, «яка є </w:t>
      </w:r>
      <w:r w:rsidR="00CD3BDB" w:rsidRPr="00393425">
        <w:rPr>
          <w:i/>
          <w:sz w:val="28"/>
          <w:szCs w:val="28"/>
          <w:lang w:val="uk-UA"/>
        </w:rPr>
        <w:t xml:space="preserve">оператором системи розподілу», </w:t>
      </w:r>
      <w:r w:rsidR="00CD3BDB" w:rsidRPr="00393425">
        <w:rPr>
          <w:sz w:val="28"/>
          <w:szCs w:val="28"/>
          <w:lang w:val="uk-UA"/>
        </w:rPr>
        <w:t xml:space="preserve"> юридичні особи, «що є операторами системи розподілу відповідно до закону (далі – ОСР)»</w:t>
      </w:r>
      <w:r w:rsidR="00A60979" w:rsidRPr="00393425">
        <w:rPr>
          <w:sz w:val="28"/>
          <w:szCs w:val="28"/>
          <w:lang w:val="uk-UA"/>
        </w:rPr>
        <w:t>.</w:t>
      </w:r>
      <w:r w:rsidR="00CD3BDB" w:rsidRPr="00393425">
        <w:rPr>
          <w:sz w:val="28"/>
          <w:szCs w:val="28"/>
          <w:lang w:val="uk-UA"/>
        </w:rPr>
        <w:t xml:space="preserve"> </w:t>
      </w:r>
      <w:r w:rsidR="00A7424A" w:rsidRPr="00393425">
        <w:rPr>
          <w:sz w:val="28"/>
          <w:szCs w:val="28"/>
          <w:lang w:val="uk-UA"/>
        </w:rPr>
        <w:t xml:space="preserve">Застосування відповідних </w:t>
      </w:r>
      <w:r w:rsidR="00CD3BDB" w:rsidRPr="00393425">
        <w:rPr>
          <w:sz w:val="28"/>
          <w:szCs w:val="28"/>
          <w:lang w:val="uk-UA"/>
        </w:rPr>
        <w:t>правов</w:t>
      </w:r>
      <w:r w:rsidR="00A7424A" w:rsidRPr="00393425">
        <w:rPr>
          <w:sz w:val="28"/>
          <w:szCs w:val="28"/>
          <w:lang w:val="uk-UA"/>
        </w:rPr>
        <w:t>их</w:t>
      </w:r>
      <w:r w:rsidR="00CD3BDB" w:rsidRPr="00393425">
        <w:rPr>
          <w:sz w:val="28"/>
          <w:szCs w:val="28"/>
          <w:lang w:val="uk-UA"/>
        </w:rPr>
        <w:t xml:space="preserve"> конструкці</w:t>
      </w:r>
      <w:r w:rsidR="00A7424A" w:rsidRPr="00393425">
        <w:rPr>
          <w:sz w:val="28"/>
          <w:szCs w:val="28"/>
          <w:lang w:val="uk-UA"/>
        </w:rPr>
        <w:t xml:space="preserve">й у </w:t>
      </w:r>
      <w:r w:rsidR="00CD3BDB" w:rsidRPr="00393425">
        <w:rPr>
          <w:sz w:val="28"/>
          <w:szCs w:val="28"/>
          <w:lang w:val="uk-UA"/>
        </w:rPr>
        <w:t xml:space="preserve">ЗК України </w:t>
      </w:r>
      <w:r w:rsidR="00A7424A" w:rsidRPr="00393425">
        <w:rPr>
          <w:sz w:val="28"/>
          <w:szCs w:val="28"/>
          <w:lang w:val="uk-UA"/>
        </w:rPr>
        <w:t xml:space="preserve">без </w:t>
      </w:r>
      <w:r w:rsidR="00A7424A" w:rsidRPr="00393425">
        <w:rPr>
          <w:sz w:val="28"/>
          <w:szCs w:val="28"/>
          <w:lang w:val="uk-UA"/>
        </w:rPr>
        <w:lastRenderedPageBreak/>
        <w:t xml:space="preserve">посилання на законодавчі акти, у </w:t>
      </w:r>
      <w:r w:rsidR="00A7424A" w:rsidRPr="00D72369">
        <w:rPr>
          <w:sz w:val="28"/>
          <w:szCs w:val="28"/>
          <w:lang w:val="uk-UA"/>
        </w:rPr>
        <w:t xml:space="preserve">яких визначається їх зміст, </w:t>
      </w:r>
      <w:r w:rsidR="00A60979" w:rsidRPr="00D72369">
        <w:rPr>
          <w:sz w:val="28"/>
          <w:szCs w:val="28"/>
          <w:lang w:val="uk-UA"/>
        </w:rPr>
        <w:t>ускладнює їх роз</w:t>
      </w:r>
      <w:r w:rsidR="00CD3BDB" w:rsidRPr="00D72369">
        <w:rPr>
          <w:sz w:val="28"/>
          <w:szCs w:val="28"/>
          <w:lang w:val="uk-UA"/>
        </w:rPr>
        <w:t>у</w:t>
      </w:r>
      <w:r w:rsidR="00A60979" w:rsidRPr="00D72369">
        <w:rPr>
          <w:sz w:val="28"/>
          <w:szCs w:val="28"/>
          <w:lang w:val="uk-UA"/>
        </w:rPr>
        <w:t>міння, а, отже</w:t>
      </w:r>
      <w:r w:rsidR="00160F98" w:rsidRPr="00D72369">
        <w:rPr>
          <w:sz w:val="28"/>
          <w:szCs w:val="28"/>
          <w:lang w:val="uk-UA"/>
        </w:rPr>
        <w:t>,</w:t>
      </w:r>
      <w:r w:rsidR="00A60979" w:rsidRPr="00D72369">
        <w:rPr>
          <w:sz w:val="28"/>
          <w:szCs w:val="28"/>
          <w:lang w:val="uk-UA"/>
        </w:rPr>
        <w:t xml:space="preserve"> і їх практичну реалізацію.</w:t>
      </w:r>
    </w:p>
    <w:p w:rsidR="007E77F9" w:rsidRPr="00393425" w:rsidRDefault="00D72369" w:rsidP="007E77F9">
      <w:pPr>
        <w:ind w:firstLine="709"/>
        <w:jc w:val="both"/>
        <w:rPr>
          <w:b/>
          <w:sz w:val="28"/>
          <w:szCs w:val="28"/>
          <w:lang w:val="uk-UA"/>
        </w:rPr>
      </w:pPr>
      <w:r>
        <w:rPr>
          <w:b/>
          <w:sz w:val="28"/>
          <w:szCs w:val="28"/>
          <w:lang w:val="uk-UA"/>
        </w:rPr>
        <w:t>3</w:t>
      </w:r>
      <w:r w:rsidR="00A60979" w:rsidRPr="00D72369">
        <w:rPr>
          <w:b/>
          <w:sz w:val="28"/>
          <w:szCs w:val="28"/>
          <w:lang w:val="uk-UA"/>
        </w:rPr>
        <w:t>.</w:t>
      </w:r>
      <w:r w:rsidR="00A60979" w:rsidRPr="00D72369">
        <w:rPr>
          <w:sz w:val="28"/>
          <w:szCs w:val="28"/>
          <w:lang w:val="uk-UA"/>
        </w:rPr>
        <w:t xml:space="preserve"> </w:t>
      </w:r>
      <w:r w:rsidR="009021CD" w:rsidRPr="00D72369">
        <w:rPr>
          <w:sz w:val="28"/>
          <w:szCs w:val="28"/>
          <w:lang w:val="uk-UA"/>
        </w:rPr>
        <w:t>У</w:t>
      </w:r>
      <w:r w:rsidR="00A60979" w:rsidRPr="00D72369">
        <w:rPr>
          <w:sz w:val="28"/>
          <w:szCs w:val="28"/>
          <w:lang w:val="uk-UA"/>
        </w:rPr>
        <w:t xml:space="preserve"> новому </w:t>
      </w:r>
      <w:proofErr w:type="spellStart"/>
      <w:r w:rsidR="00A60979" w:rsidRPr="00D72369">
        <w:rPr>
          <w:sz w:val="28"/>
          <w:szCs w:val="28"/>
          <w:lang w:val="uk-UA"/>
        </w:rPr>
        <w:t>абз</w:t>
      </w:r>
      <w:proofErr w:type="spellEnd"/>
      <w:r w:rsidR="00A60979" w:rsidRPr="00D72369">
        <w:rPr>
          <w:sz w:val="28"/>
          <w:szCs w:val="28"/>
          <w:lang w:val="uk-UA"/>
        </w:rPr>
        <w:t xml:space="preserve">. 3 </w:t>
      </w:r>
      <w:r w:rsidR="009021CD" w:rsidRPr="00D72369">
        <w:rPr>
          <w:sz w:val="28"/>
          <w:szCs w:val="28"/>
          <w:lang w:val="uk-UA"/>
        </w:rPr>
        <w:t>ч. 6 ст. 1</w:t>
      </w:r>
      <w:r w:rsidR="00A60979" w:rsidRPr="00D72369">
        <w:rPr>
          <w:sz w:val="28"/>
          <w:szCs w:val="28"/>
          <w:lang w:val="uk-UA"/>
        </w:rPr>
        <w:t>23</w:t>
      </w:r>
      <w:r w:rsidR="009021CD" w:rsidRPr="00D72369">
        <w:rPr>
          <w:b/>
          <w:bCs/>
          <w:sz w:val="28"/>
          <w:szCs w:val="28"/>
          <w:vertAlign w:val="superscript"/>
          <w:lang w:val="uk-UA"/>
        </w:rPr>
        <w:t xml:space="preserve"> </w:t>
      </w:r>
      <w:r w:rsidR="009021CD" w:rsidRPr="00D72369">
        <w:rPr>
          <w:sz w:val="28"/>
          <w:szCs w:val="28"/>
          <w:lang w:val="uk-UA"/>
        </w:rPr>
        <w:t xml:space="preserve"> ЗК України</w:t>
      </w:r>
      <w:r w:rsidR="00A60979" w:rsidRPr="00D72369">
        <w:rPr>
          <w:sz w:val="28"/>
          <w:szCs w:val="28"/>
          <w:lang w:val="uk-UA"/>
        </w:rPr>
        <w:t xml:space="preserve"> встановлено</w:t>
      </w:r>
      <w:r w:rsidR="009021CD" w:rsidRPr="00D72369">
        <w:rPr>
          <w:sz w:val="28"/>
          <w:szCs w:val="28"/>
          <w:lang w:val="uk-UA"/>
        </w:rPr>
        <w:t xml:space="preserve">, </w:t>
      </w:r>
      <w:r w:rsidR="00A60979" w:rsidRPr="00D72369">
        <w:rPr>
          <w:sz w:val="28"/>
          <w:szCs w:val="28"/>
          <w:lang w:val="uk-UA"/>
        </w:rPr>
        <w:t xml:space="preserve">що </w:t>
      </w:r>
      <w:r w:rsidR="009C146E" w:rsidRPr="00D72369">
        <w:rPr>
          <w:sz w:val="28"/>
          <w:szCs w:val="28"/>
          <w:lang w:val="uk-UA"/>
        </w:rPr>
        <w:t>у</w:t>
      </w:r>
      <w:r w:rsidR="009021CD" w:rsidRPr="00D72369">
        <w:rPr>
          <w:rFonts w:ascii="Times New Roman CYR" w:hAnsi="Times New Roman CYR" w:cs="Times New Roman CYR"/>
          <w:sz w:val="28"/>
          <w:szCs w:val="28"/>
          <w:lang w:val="uk-UA"/>
        </w:rPr>
        <w:t xml:space="preserve"> разі</w:t>
      </w:r>
      <w:r w:rsidR="00160F98" w:rsidRPr="00D72369">
        <w:rPr>
          <w:rFonts w:ascii="Times New Roman CYR" w:hAnsi="Times New Roman CYR" w:cs="Times New Roman CYR"/>
          <w:sz w:val="28"/>
          <w:szCs w:val="28"/>
          <w:lang w:val="uk-UA"/>
        </w:rPr>
        <w:t>,</w:t>
      </w:r>
      <w:r w:rsidR="009021CD" w:rsidRPr="00D72369">
        <w:rPr>
          <w:rFonts w:ascii="Times New Roman CYR" w:hAnsi="Times New Roman CYR" w:cs="Times New Roman CYR"/>
          <w:sz w:val="28"/>
          <w:szCs w:val="28"/>
          <w:lang w:val="uk-UA"/>
        </w:rPr>
        <w:t xml:space="preserve"> якщо орган виконавчої влади або орган місцевого самоврядування у двотижневий строк з дня отримання проекту землеустрою щодо відведення земельної ділянки не прийняв рішення про надання земельної ділянки у користування, в тому числі на умовах сервітуту для будівництва, розміщення та експлуатації лінійного об’єкту енергетичної інфраструктури або не надав вмотивовану відмову у затвердженні відповідного проекту землеустрою, </w:t>
      </w:r>
      <w:r w:rsidR="009021CD" w:rsidRPr="00D72369">
        <w:rPr>
          <w:rFonts w:ascii="Times New Roman CYR" w:hAnsi="Times New Roman CYR" w:cs="Times New Roman CYR"/>
          <w:i/>
          <w:sz w:val="28"/>
          <w:szCs w:val="28"/>
          <w:lang w:val="uk-UA"/>
        </w:rPr>
        <w:t>земельна ділянка вважається наданою у користування</w:t>
      </w:r>
      <w:r w:rsidR="00160F98" w:rsidRPr="00D72369">
        <w:rPr>
          <w:rFonts w:ascii="Times New Roman CYR" w:hAnsi="Times New Roman CYR" w:cs="Times New Roman CYR"/>
          <w:sz w:val="28"/>
          <w:szCs w:val="28"/>
          <w:lang w:val="uk-UA"/>
        </w:rPr>
        <w:t xml:space="preserve">, а договір </w:t>
      </w:r>
      <w:r w:rsidR="009021CD" w:rsidRPr="00D72369">
        <w:rPr>
          <w:rFonts w:ascii="Times New Roman CYR" w:hAnsi="Times New Roman CYR" w:cs="Times New Roman CYR"/>
          <w:sz w:val="28"/>
          <w:szCs w:val="28"/>
          <w:lang w:val="uk-UA"/>
        </w:rPr>
        <w:t xml:space="preserve">про встановлення земельного сервітуту вважається укладеним та підлягає державній реєстрації відповідно до закону. </w:t>
      </w:r>
      <w:r w:rsidR="00A60979" w:rsidRPr="00D72369">
        <w:rPr>
          <w:rFonts w:ascii="Times New Roman CYR" w:hAnsi="Times New Roman CYR" w:cs="Times New Roman CYR"/>
          <w:sz w:val="28"/>
          <w:szCs w:val="28"/>
          <w:lang w:val="uk-UA"/>
        </w:rPr>
        <w:t>Проте, н</w:t>
      </w:r>
      <w:r w:rsidR="009C146E" w:rsidRPr="00D72369">
        <w:rPr>
          <w:rFonts w:ascii="Times New Roman CYR" w:hAnsi="Times New Roman CYR" w:cs="Times New Roman CYR"/>
          <w:sz w:val="28"/>
          <w:szCs w:val="28"/>
          <w:lang w:val="uk-UA"/>
        </w:rPr>
        <w:t xml:space="preserve">а думку </w:t>
      </w:r>
      <w:r w:rsidR="00160F98" w:rsidRPr="00D72369">
        <w:rPr>
          <w:rFonts w:ascii="Times New Roman CYR" w:hAnsi="Times New Roman CYR" w:cs="Times New Roman CYR"/>
          <w:sz w:val="28"/>
          <w:szCs w:val="28"/>
          <w:lang w:val="uk-UA"/>
        </w:rPr>
        <w:t xml:space="preserve">Головного </w:t>
      </w:r>
      <w:r w:rsidR="009C146E" w:rsidRPr="00D72369">
        <w:rPr>
          <w:rFonts w:ascii="Times New Roman CYR" w:hAnsi="Times New Roman CYR" w:cs="Times New Roman CYR"/>
          <w:sz w:val="28"/>
          <w:szCs w:val="28"/>
          <w:lang w:val="uk-UA"/>
        </w:rPr>
        <w:t>управління,</w:t>
      </w:r>
      <w:r w:rsidR="007E77F9" w:rsidRPr="00D72369">
        <w:rPr>
          <w:sz w:val="28"/>
          <w:szCs w:val="28"/>
          <w:lang w:val="uk-UA"/>
        </w:rPr>
        <w:t xml:space="preserve"> отримання земельної ділянки за правилом так званої «мо</w:t>
      </w:r>
      <w:r w:rsidR="009C146E" w:rsidRPr="00D72369">
        <w:rPr>
          <w:sz w:val="28"/>
          <w:szCs w:val="28"/>
          <w:lang w:val="uk-UA"/>
        </w:rPr>
        <w:t>вчазної згоди», що пропонується</w:t>
      </w:r>
      <w:r w:rsidR="00A60979" w:rsidRPr="00D72369">
        <w:rPr>
          <w:sz w:val="28"/>
          <w:szCs w:val="28"/>
          <w:lang w:val="uk-UA"/>
        </w:rPr>
        <w:t xml:space="preserve"> у вказаній новелі</w:t>
      </w:r>
      <w:r w:rsidR="009C146E" w:rsidRPr="00D72369">
        <w:rPr>
          <w:sz w:val="28"/>
          <w:szCs w:val="28"/>
          <w:lang w:val="uk-UA"/>
        </w:rPr>
        <w:t xml:space="preserve">, не відповідає </w:t>
      </w:r>
      <w:r w:rsidR="007E77F9" w:rsidRPr="00D72369">
        <w:rPr>
          <w:sz w:val="28"/>
          <w:szCs w:val="28"/>
          <w:lang w:val="uk-UA"/>
        </w:rPr>
        <w:t>ст. 14 Конституції України</w:t>
      </w:r>
      <w:r w:rsidR="009C146E" w:rsidRPr="00D72369">
        <w:rPr>
          <w:sz w:val="28"/>
          <w:szCs w:val="28"/>
          <w:lang w:val="uk-UA"/>
        </w:rPr>
        <w:t>, відповідно до яко</w:t>
      </w:r>
      <w:r w:rsidR="00160F98" w:rsidRPr="00D72369">
        <w:rPr>
          <w:sz w:val="28"/>
          <w:szCs w:val="28"/>
          <w:lang w:val="uk-UA"/>
        </w:rPr>
        <w:t>ї</w:t>
      </w:r>
      <w:r w:rsidR="009C146E" w:rsidRPr="00D72369">
        <w:rPr>
          <w:sz w:val="28"/>
          <w:szCs w:val="28"/>
          <w:lang w:val="uk-UA"/>
        </w:rPr>
        <w:t xml:space="preserve"> земля </w:t>
      </w:r>
      <w:r w:rsidR="007E77F9" w:rsidRPr="00D72369">
        <w:rPr>
          <w:sz w:val="28"/>
          <w:szCs w:val="28"/>
          <w:lang w:val="uk-UA"/>
        </w:rPr>
        <w:t>є основним національним багатством України, що перебуває під особливою</w:t>
      </w:r>
      <w:r w:rsidR="007E77F9" w:rsidRPr="00393425">
        <w:rPr>
          <w:sz w:val="28"/>
          <w:szCs w:val="28"/>
          <w:lang w:val="uk-UA"/>
        </w:rPr>
        <w:t xml:space="preserve"> охороною держави</w:t>
      </w:r>
      <w:r w:rsidR="009C146E" w:rsidRPr="00393425">
        <w:rPr>
          <w:sz w:val="28"/>
          <w:szCs w:val="28"/>
          <w:lang w:val="uk-UA"/>
        </w:rPr>
        <w:t xml:space="preserve">. </w:t>
      </w:r>
    </w:p>
    <w:p w:rsidR="00AA1D3B" w:rsidRPr="00393425" w:rsidRDefault="00D72369" w:rsidP="00AA1D3B">
      <w:pPr>
        <w:autoSpaceDE w:val="0"/>
        <w:autoSpaceDN w:val="0"/>
        <w:adjustRightInd w:val="0"/>
        <w:ind w:firstLine="720"/>
        <w:jc w:val="both"/>
        <w:rPr>
          <w:sz w:val="28"/>
          <w:szCs w:val="28"/>
          <w:lang w:val="uk-UA"/>
        </w:rPr>
      </w:pPr>
      <w:r>
        <w:rPr>
          <w:b/>
          <w:sz w:val="28"/>
          <w:szCs w:val="28"/>
          <w:lang w:val="uk-UA"/>
        </w:rPr>
        <w:t>4</w:t>
      </w:r>
      <w:r w:rsidR="001C6E0F" w:rsidRPr="00393425">
        <w:rPr>
          <w:b/>
          <w:sz w:val="28"/>
          <w:szCs w:val="28"/>
          <w:lang w:val="uk-UA"/>
        </w:rPr>
        <w:t>.</w:t>
      </w:r>
      <w:r w:rsidR="001C6E0F" w:rsidRPr="00393425">
        <w:rPr>
          <w:sz w:val="28"/>
          <w:szCs w:val="28"/>
          <w:lang w:val="uk-UA"/>
        </w:rPr>
        <w:t xml:space="preserve"> Частину</w:t>
      </w:r>
      <w:r w:rsidR="00DF1A7A" w:rsidRPr="00393425">
        <w:rPr>
          <w:sz w:val="28"/>
          <w:szCs w:val="28"/>
          <w:lang w:val="uk-UA"/>
        </w:rPr>
        <w:t> </w:t>
      </w:r>
      <w:r w:rsidR="001C6E0F" w:rsidRPr="00393425">
        <w:rPr>
          <w:sz w:val="28"/>
          <w:szCs w:val="28"/>
          <w:lang w:val="uk-UA"/>
        </w:rPr>
        <w:t>2 ст.</w:t>
      </w:r>
      <w:r w:rsidR="00DF1A7A" w:rsidRPr="00393425">
        <w:rPr>
          <w:sz w:val="28"/>
          <w:szCs w:val="28"/>
          <w:lang w:val="uk-UA"/>
        </w:rPr>
        <w:t> </w:t>
      </w:r>
      <w:r w:rsidR="001C6E0F" w:rsidRPr="00393425">
        <w:rPr>
          <w:sz w:val="28"/>
          <w:szCs w:val="28"/>
          <w:lang w:val="uk-UA"/>
        </w:rPr>
        <w:t xml:space="preserve">120 ЗК України пропонується доповнити </w:t>
      </w:r>
      <w:proofErr w:type="spellStart"/>
      <w:r w:rsidR="001C6E0F" w:rsidRPr="00393425">
        <w:rPr>
          <w:sz w:val="28"/>
          <w:szCs w:val="28"/>
          <w:lang w:val="uk-UA"/>
        </w:rPr>
        <w:t>абз</w:t>
      </w:r>
      <w:proofErr w:type="spellEnd"/>
      <w:r w:rsidR="001C6E0F" w:rsidRPr="00393425">
        <w:rPr>
          <w:sz w:val="28"/>
          <w:szCs w:val="28"/>
          <w:lang w:val="uk-UA"/>
        </w:rPr>
        <w:t>.</w:t>
      </w:r>
      <w:r w:rsidR="00DF1A7A" w:rsidRPr="00393425">
        <w:rPr>
          <w:sz w:val="28"/>
          <w:szCs w:val="28"/>
          <w:lang w:val="uk-UA"/>
        </w:rPr>
        <w:t> </w:t>
      </w:r>
      <w:r w:rsidR="001C6E0F" w:rsidRPr="00393425">
        <w:rPr>
          <w:sz w:val="28"/>
          <w:szCs w:val="28"/>
          <w:lang w:val="uk-UA"/>
        </w:rPr>
        <w:t xml:space="preserve">2, згідно з яким «набуття юридичною особою, яка є </w:t>
      </w:r>
      <w:r w:rsidR="001C6E0F" w:rsidRPr="00393425">
        <w:rPr>
          <w:i/>
          <w:sz w:val="28"/>
          <w:szCs w:val="28"/>
          <w:lang w:val="uk-UA"/>
        </w:rPr>
        <w:t>оператором системи розподілу</w:t>
      </w:r>
      <w:r w:rsidR="001C6E0F" w:rsidRPr="00393425">
        <w:rPr>
          <w:sz w:val="28"/>
          <w:szCs w:val="28"/>
          <w:lang w:val="uk-UA"/>
        </w:rPr>
        <w:t xml:space="preserve"> права власності на будівлю або споруду є підставою для здійснення </w:t>
      </w:r>
      <w:r w:rsidR="001C6E0F" w:rsidRPr="00393425">
        <w:rPr>
          <w:i/>
          <w:sz w:val="28"/>
          <w:szCs w:val="28"/>
          <w:lang w:val="uk-UA"/>
        </w:rPr>
        <w:t>державної реєстрації припинення права користування земельною ділянкою</w:t>
      </w:r>
      <w:r w:rsidR="001C6E0F" w:rsidRPr="00393425">
        <w:rPr>
          <w:sz w:val="28"/>
          <w:szCs w:val="28"/>
          <w:lang w:val="uk-UA"/>
        </w:rPr>
        <w:t>, на якій розміщені такі об’єкти попереднього власника відповідної будівлі або споруди в порядку визначеному законом</w:t>
      </w:r>
      <w:r w:rsidR="00AA1D3B" w:rsidRPr="00393425">
        <w:rPr>
          <w:sz w:val="28"/>
          <w:szCs w:val="28"/>
          <w:lang w:val="uk-UA"/>
        </w:rPr>
        <w:t xml:space="preserve">». Водночас </w:t>
      </w:r>
      <w:r w:rsidR="00AA1D3B" w:rsidRPr="00393425">
        <w:rPr>
          <w:rFonts w:ascii="Times New Roman CYR" w:hAnsi="Times New Roman CYR" w:cs="Times New Roman CYR"/>
          <w:sz w:val="28"/>
          <w:szCs w:val="28"/>
          <w:lang w:val="uk-UA"/>
        </w:rPr>
        <w:t xml:space="preserve">ст. 18 Закону України </w:t>
      </w:r>
      <w:r w:rsidR="00B0642F" w:rsidRPr="00393425">
        <w:rPr>
          <w:rFonts w:ascii="Times New Roman CYR" w:hAnsi="Times New Roman CYR" w:cs="Times New Roman CYR"/>
          <w:sz w:val="28"/>
          <w:szCs w:val="28"/>
          <w:lang w:val="uk-UA"/>
        </w:rPr>
        <w:br/>
      </w:r>
      <w:r w:rsidR="00AA1D3B" w:rsidRPr="00393425">
        <w:rPr>
          <w:sz w:val="28"/>
          <w:szCs w:val="28"/>
          <w:lang w:val="uk-UA"/>
        </w:rPr>
        <w:t>«</w:t>
      </w:r>
      <w:r w:rsidR="00AA1D3B" w:rsidRPr="00393425">
        <w:rPr>
          <w:rFonts w:ascii="Times New Roman CYR" w:hAnsi="Times New Roman CYR" w:cs="Times New Roman CYR"/>
          <w:sz w:val="28"/>
          <w:szCs w:val="28"/>
          <w:lang w:val="uk-UA"/>
        </w:rPr>
        <w:t>Про державну реєстрацію речових прав на нерухоме майно та їх обтяжень</w:t>
      </w:r>
      <w:r w:rsidR="00AA1D3B" w:rsidRPr="00393425">
        <w:rPr>
          <w:sz w:val="28"/>
          <w:szCs w:val="28"/>
          <w:lang w:val="uk-UA"/>
        </w:rPr>
        <w:t xml:space="preserve">» </w:t>
      </w:r>
      <w:r w:rsidR="00AA1D3B" w:rsidRPr="00393425">
        <w:rPr>
          <w:rFonts w:ascii="Times New Roman CYR" w:hAnsi="Times New Roman CYR" w:cs="Times New Roman CYR"/>
          <w:sz w:val="28"/>
          <w:szCs w:val="28"/>
          <w:lang w:val="uk-UA"/>
        </w:rPr>
        <w:t>доповн</w:t>
      </w:r>
      <w:r w:rsidR="00B0642F" w:rsidRPr="00393425">
        <w:rPr>
          <w:rFonts w:ascii="Times New Roman CYR" w:hAnsi="Times New Roman CYR" w:cs="Times New Roman CYR"/>
          <w:sz w:val="28"/>
          <w:szCs w:val="28"/>
          <w:lang w:val="uk-UA"/>
        </w:rPr>
        <w:t xml:space="preserve">юється </w:t>
      </w:r>
      <w:r w:rsidR="00AA1D3B" w:rsidRPr="00393425">
        <w:rPr>
          <w:rFonts w:ascii="Times New Roman CYR" w:hAnsi="Times New Roman CYR" w:cs="Times New Roman CYR"/>
          <w:sz w:val="28"/>
          <w:szCs w:val="28"/>
          <w:lang w:val="uk-UA"/>
        </w:rPr>
        <w:t>новою ч. 9</w:t>
      </w:r>
      <w:r w:rsidR="00B0642F" w:rsidRPr="00393425">
        <w:rPr>
          <w:rFonts w:ascii="Times New Roman CYR" w:hAnsi="Times New Roman CYR" w:cs="Times New Roman CYR"/>
          <w:sz w:val="28"/>
          <w:szCs w:val="28"/>
          <w:vertAlign w:val="superscript"/>
          <w:lang w:val="uk-UA"/>
        </w:rPr>
        <w:t>1</w:t>
      </w:r>
      <w:r w:rsidR="00AA1D3B" w:rsidRPr="00393425">
        <w:rPr>
          <w:rFonts w:ascii="Times New Roman CYR" w:hAnsi="Times New Roman CYR" w:cs="Times New Roman CYR"/>
          <w:sz w:val="28"/>
          <w:szCs w:val="28"/>
          <w:lang w:val="uk-UA"/>
        </w:rPr>
        <w:t xml:space="preserve">,  </w:t>
      </w:r>
      <w:r w:rsidR="00B0642F" w:rsidRPr="00393425">
        <w:rPr>
          <w:rFonts w:ascii="Times New Roman CYR" w:hAnsi="Times New Roman CYR" w:cs="Times New Roman CYR"/>
          <w:sz w:val="28"/>
          <w:szCs w:val="28"/>
          <w:lang w:val="uk-UA"/>
        </w:rPr>
        <w:t>згідно з</w:t>
      </w:r>
      <w:r w:rsidR="00AA1D3B" w:rsidRPr="00393425">
        <w:rPr>
          <w:rFonts w:ascii="Times New Roman CYR" w:hAnsi="Times New Roman CYR" w:cs="Times New Roman CYR"/>
          <w:sz w:val="28"/>
          <w:szCs w:val="28"/>
          <w:lang w:val="uk-UA"/>
        </w:rPr>
        <w:t xml:space="preserve"> як</w:t>
      </w:r>
      <w:r w:rsidR="00B0642F" w:rsidRPr="00393425">
        <w:rPr>
          <w:rFonts w:ascii="Times New Roman CYR" w:hAnsi="Times New Roman CYR" w:cs="Times New Roman CYR"/>
          <w:sz w:val="28"/>
          <w:szCs w:val="28"/>
          <w:lang w:val="uk-UA"/>
        </w:rPr>
        <w:t>ою</w:t>
      </w:r>
      <w:r w:rsidR="00AA1D3B" w:rsidRPr="00393425">
        <w:rPr>
          <w:rFonts w:ascii="Times New Roman CYR" w:hAnsi="Times New Roman CYR" w:cs="Times New Roman CYR"/>
          <w:sz w:val="28"/>
          <w:szCs w:val="28"/>
          <w:lang w:val="uk-UA"/>
        </w:rPr>
        <w:t xml:space="preserve"> </w:t>
      </w:r>
      <w:r w:rsidR="00AA1D3B" w:rsidRPr="00393425">
        <w:rPr>
          <w:sz w:val="28"/>
          <w:szCs w:val="28"/>
          <w:lang w:val="uk-UA"/>
        </w:rPr>
        <w:t>«</w:t>
      </w:r>
      <w:r w:rsidR="00AA1D3B" w:rsidRPr="00393425">
        <w:rPr>
          <w:rFonts w:ascii="Times New Roman CYR" w:hAnsi="Times New Roman CYR" w:cs="Times New Roman CYR"/>
          <w:sz w:val="28"/>
          <w:szCs w:val="28"/>
          <w:lang w:val="uk-UA"/>
        </w:rPr>
        <w:t>під час проведення державної реєстрації права власності на будівлю або споруду набутого в результаті переходу такого права до нового власника, який є оператором системи розподілу відповідно до закону, одночасно проводиться державна реєстрація припинення права користування земельною ділянкою попереднього власника будівлі або споруди на якій вони розташовані. У такому разі державна реєстрація припинення права користування земельною ділянкою проводиться без подання відповідної заяви одночасно з державною реєстрацією переходу права власності на відповідну будівлю або споруду</w:t>
      </w:r>
      <w:r w:rsidR="00AA1D3B" w:rsidRPr="00393425">
        <w:rPr>
          <w:sz w:val="28"/>
          <w:szCs w:val="28"/>
          <w:lang w:val="uk-UA"/>
        </w:rPr>
        <w:t xml:space="preserve">». </w:t>
      </w:r>
    </w:p>
    <w:p w:rsidR="001C6E0F" w:rsidRPr="00393425" w:rsidRDefault="001C6E0F" w:rsidP="00B0642F">
      <w:pPr>
        <w:autoSpaceDE w:val="0"/>
        <w:autoSpaceDN w:val="0"/>
        <w:adjustRightInd w:val="0"/>
        <w:ind w:firstLine="720"/>
        <w:jc w:val="both"/>
        <w:rPr>
          <w:sz w:val="28"/>
          <w:szCs w:val="28"/>
          <w:lang w:val="uk-UA"/>
        </w:rPr>
      </w:pPr>
      <w:r w:rsidRPr="00393425">
        <w:rPr>
          <w:sz w:val="28"/>
          <w:szCs w:val="28"/>
          <w:lang w:val="uk-UA"/>
        </w:rPr>
        <w:t xml:space="preserve">Звертаємо увагу, що проведення державної реєстрації припинення права користування земельною </w:t>
      </w:r>
      <w:r w:rsidRPr="00D72369">
        <w:rPr>
          <w:sz w:val="28"/>
          <w:szCs w:val="28"/>
          <w:lang w:val="uk-UA"/>
        </w:rPr>
        <w:t>ділянкою у разі державної реєстрації права власності на будівлю або споруду</w:t>
      </w:r>
      <w:r w:rsidR="00160F98" w:rsidRPr="00D72369">
        <w:rPr>
          <w:sz w:val="28"/>
          <w:szCs w:val="28"/>
          <w:lang w:val="uk-UA"/>
        </w:rPr>
        <w:t>,</w:t>
      </w:r>
      <w:r w:rsidRPr="00D72369">
        <w:rPr>
          <w:sz w:val="28"/>
          <w:szCs w:val="28"/>
          <w:lang w:val="uk-UA"/>
        </w:rPr>
        <w:t xml:space="preserve"> набутого в результаті переходу такого права до нового власника</w:t>
      </w:r>
      <w:r w:rsidR="00160F98" w:rsidRPr="00D72369">
        <w:rPr>
          <w:sz w:val="28"/>
          <w:szCs w:val="28"/>
          <w:lang w:val="uk-UA"/>
        </w:rPr>
        <w:t>,</w:t>
      </w:r>
      <w:r w:rsidRPr="00D72369">
        <w:rPr>
          <w:sz w:val="28"/>
          <w:szCs w:val="28"/>
          <w:lang w:val="uk-UA"/>
        </w:rPr>
        <w:t xml:space="preserve"> в</w:t>
      </w:r>
      <w:r w:rsidR="00660BC9" w:rsidRPr="00D72369">
        <w:rPr>
          <w:sz w:val="28"/>
          <w:szCs w:val="28"/>
          <w:lang w:val="uk-UA"/>
        </w:rPr>
        <w:t xml:space="preserve">досконалюється у </w:t>
      </w:r>
      <w:r w:rsidRPr="00D72369">
        <w:rPr>
          <w:sz w:val="28"/>
          <w:szCs w:val="28"/>
          <w:lang w:val="uk-UA"/>
        </w:rPr>
        <w:t>Законі України «Про внесення змін до деяких законодавчих актів України (щодо єдиної правової долі земельної ділянки та розміщеного на ній об'єкта нерухомості)» (</w:t>
      </w:r>
      <w:r w:rsidR="00BA0F1B" w:rsidRPr="00D72369">
        <w:rPr>
          <w:sz w:val="28"/>
          <w:szCs w:val="28"/>
          <w:lang w:val="uk-UA"/>
        </w:rPr>
        <w:t xml:space="preserve">реєстр. </w:t>
      </w:r>
      <w:r w:rsidRPr="00D72369">
        <w:rPr>
          <w:sz w:val="28"/>
          <w:szCs w:val="28"/>
          <w:lang w:val="uk-UA"/>
        </w:rPr>
        <w:t>№</w:t>
      </w:r>
      <w:r w:rsidR="00DF1A7A" w:rsidRPr="00D72369">
        <w:rPr>
          <w:sz w:val="28"/>
          <w:szCs w:val="28"/>
          <w:lang w:val="uk-UA"/>
        </w:rPr>
        <w:t> </w:t>
      </w:r>
      <w:r w:rsidRPr="00D72369">
        <w:rPr>
          <w:sz w:val="28"/>
          <w:szCs w:val="28"/>
          <w:lang w:val="uk-UA"/>
        </w:rPr>
        <w:t>0850</w:t>
      </w:r>
      <w:r w:rsidR="00B0642F" w:rsidRPr="00D72369">
        <w:rPr>
          <w:sz w:val="28"/>
          <w:szCs w:val="28"/>
          <w:lang w:val="uk-UA"/>
        </w:rPr>
        <w:t xml:space="preserve"> від 29.08.2019</w:t>
      </w:r>
      <w:r w:rsidRPr="00D72369">
        <w:rPr>
          <w:sz w:val="28"/>
          <w:szCs w:val="28"/>
          <w:lang w:val="uk-UA"/>
        </w:rPr>
        <w:t xml:space="preserve">), який </w:t>
      </w:r>
      <w:r w:rsidR="00B0642F" w:rsidRPr="00D72369">
        <w:rPr>
          <w:sz w:val="28"/>
          <w:szCs w:val="28"/>
          <w:lang w:val="uk-UA"/>
        </w:rPr>
        <w:t xml:space="preserve">прийнято </w:t>
      </w:r>
      <w:r w:rsidR="00BA0F1B" w:rsidRPr="00D72369">
        <w:rPr>
          <w:sz w:val="28"/>
          <w:szCs w:val="28"/>
          <w:lang w:val="uk-UA"/>
        </w:rPr>
        <w:t xml:space="preserve">Верховною Радою України </w:t>
      </w:r>
      <w:r w:rsidR="00B0642F" w:rsidRPr="00D72369">
        <w:rPr>
          <w:sz w:val="28"/>
          <w:szCs w:val="28"/>
          <w:lang w:val="uk-UA"/>
        </w:rPr>
        <w:t xml:space="preserve">02.02.2021, але на даний час не </w:t>
      </w:r>
      <w:r w:rsidRPr="00D72369">
        <w:rPr>
          <w:sz w:val="28"/>
          <w:szCs w:val="28"/>
          <w:lang w:val="uk-UA"/>
        </w:rPr>
        <w:t>підпис</w:t>
      </w:r>
      <w:r w:rsidR="00B0642F" w:rsidRPr="00D72369">
        <w:rPr>
          <w:sz w:val="28"/>
          <w:szCs w:val="28"/>
          <w:lang w:val="uk-UA"/>
        </w:rPr>
        <w:t>ано</w:t>
      </w:r>
      <w:r w:rsidRPr="00D72369">
        <w:rPr>
          <w:sz w:val="28"/>
          <w:szCs w:val="28"/>
          <w:lang w:val="uk-UA"/>
        </w:rPr>
        <w:t xml:space="preserve"> Президент</w:t>
      </w:r>
      <w:r w:rsidR="00B0642F" w:rsidRPr="00D72369">
        <w:rPr>
          <w:sz w:val="28"/>
          <w:szCs w:val="28"/>
          <w:lang w:val="uk-UA"/>
        </w:rPr>
        <w:t>ом</w:t>
      </w:r>
      <w:r w:rsidRPr="00D72369">
        <w:rPr>
          <w:sz w:val="28"/>
          <w:szCs w:val="28"/>
          <w:lang w:val="uk-UA"/>
        </w:rPr>
        <w:t xml:space="preserve"> України. </w:t>
      </w:r>
      <w:r w:rsidR="00B0642F" w:rsidRPr="00D72369">
        <w:rPr>
          <w:sz w:val="28"/>
          <w:szCs w:val="28"/>
          <w:lang w:val="uk-UA"/>
        </w:rPr>
        <w:t xml:space="preserve">Зазначимо, що </w:t>
      </w:r>
      <w:r w:rsidRPr="00D72369">
        <w:rPr>
          <w:sz w:val="28"/>
          <w:szCs w:val="28"/>
          <w:lang w:val="uk-UA"/>
        </w:rPr>
        <w:t>у цьому Законі</w:t>
      </w:r>
      <w:r w:rsidR="00B0642F" w:rsidRPr="00D72369">
        <w:rPr>
          <w:sz w:val="28"/>
          <w:szCs w:val="28"/>
          <w:lang w:val="uk-UA"/>
        </w:rPr>
        <w:t>,</w:t>
      </w:r>
      <w:r w:rsidR="00B0642F" w:rsidRPr="00393425">
        <w:rPr>
          <w:sz w:val="28"/>
          <w:szCs w:val="28"/>
          <w:lang w:val="uk-UA"/>
        </w:rPr>
        <w:t xml:space="preserve"> зокрема, ст. 120 ЗК України (в тому числі її ч. 3) викладено </w:t>
      </w:r>
      <w:r w:rsidRPr="00393425">
        <w:rPr>
          <w:sz w:val="28"/>
          <w:szCs w:val="28"/>
          <w:lang w:val="uk-UA"/>
        </w:rPr>
        <w:t>в новій редакції</w:t>
      </w:r>
      <w:r w:rsidR="00B0642F" w:rsidRPr="00393425">
        <w:rPr>
          <w:sz w:val="28"/>
          <w:szCs w:val="28"/>
          <w:lang w:val="uk-UA"/>
        </w:rPr>
        <w:t xml:space="preserve">. </w:t>
      </w:r>
    </w:p>
    <w:p w:rsidR="007E77F9" w:rsidRPr="00393425" w:rsidRDefault="00D72369" w:rsidP="001C6E0F">
      <w:pPr>
        <w:ind w:firstLine="709"/>
        <w:jc w:val="both"/>
        <w:rPr>
          <w:sz w:val="28"/>
          <w:szCs w:val="28"/>
          <w:lang w:val="uk-UA"/>
        </w:rPr>
      </w:pPr>
      <w:r>
        <w:rPr>
          <w:b/>
          <w:sz w:val="28"/>
          <w:szCs w:val="28"/>
          <w:lang w:val="uk-UA"/>
        </w:rPr>
        <w:t>5</w:t>
      </w:r>
      <w:r w:rsidR="001C6E0F" w:rsidRPr="00393425">
        <w:rPr>
          <w:b/>
          <w:sz w:val="28"/>
          <w:szCs w:val="28"/>
          <w:lang w:val="uk-UA"/>
        </w:rPr>
        <w:t>.</w:t>
      </w:r>
      <w:r w:rsidR="001C6E0F" w:rsidRPr="00393425">
        <w:rPr>
          <w:sz w:val="28"/>
          <w:szCs w:val="28"/>
          <w:lang w:val="uk-UA"/>
        </w:rPr>
        <w:t xml:space="preserve"> Відповідно до </w:t>
      </w:r>
      <w:proofErr w:type="spellStart"/>
      <w:r w:rsidR="001C6E0F" w:rsidRPr="00393425">
        <w:rPr>
          <w:sz w:val="28"/>
          <w:szCs w:val="28"/>
          <w:lang w:val="uk-UA"/>
        </w:rPr>
        <w:t>абз</w:t>
      </w:r>
      <w:proofErr w:type="spellEnd"/>
      <w:r w:rsidR="001C6E0F" w:rsidRPr="00393425">
        <w:rPr>
          <w:sz w:val="28"/>
          <w:szCs w:val="28"/>
          <w:lang w:val="uk-UA"/>
        </w:rPr>
        <w:t>.</w:t>
      </w:r>
      <w:r w:rsidR="00D33539" w:rsidRPr="00393425">
        <w:rPr>
          <w:sz w:val="28"/>
          <w:szCs w:val="28"/>
          <w:lang w:val="uk-UA"/>
        </w:rPr>
        <w:t> </w:t>
      </w:r>
      <w:r w:rsidR="001C6E0F" w:rsidRPr="00393425">
        <w:rPr>
          <w:sz w:val="28"/>
          <w:szCs w:val="28"/>
          <w:lang w:val="uk-UA"/>
        </w:rPr>
        <w:t>1 нової ч.</w:t>
      </w:r>
      <w:r w:rsidR="00D33539" w:rsidRPr="00393425">
        <w:rPr>
          <w:sz w:val="28"/>
          <w:szCs w:val="28"/>
          <w:lang w:val="uk-UA"/>
        </w:rPr>
        <w:t> </w:t>
      </w:r>
      <w:r w:rsidR="001C6E0F" w:rsidRPr="00393425">
        <w:rPr>
          <w:sz w:val="28"/>
          <w:szCs w:val="28"/>
          <w:lang w:val="uk-UA"/>
        </w:rPr>
        <w:t>2</w:t>
      </w:r>
      <w:r w:rsidR="005C2104" w:rsidRPr="00393425">
        <w:rPr>
          <w:b/>
          <w:bCs/>
          <w:sz w:val="28"/>
          <w:szCs w:val="28"/>
          <w:vertAlign w:val="superscript"/>
          <w:lang w:val="uk-UA"/>
        </w:rPr>
        <w:t>1</w:t>
      </w:r>
      <w:r w:rsidR="001C6E0F" w:rsidRPr="00393425">
        <w:rPr>
          <w:sz w:val="28"/>
          <w:szCs w:val="28"/>
          <w:lang w:val="uk-UA"/>
        </w:rPr>
        <w:t xml:space="preserve"> ст.</w:t>
      </w:r>
      <w:r w:rsidR="00D33539" w:rsidRPr="00393425">
        <w:rPr>
          <w:sz w:val="28"/>
          <w:szCs w:val="28"/>
          <w:lang w:val="uk-UA"/>
        </w:rPr>
        <w:t> </w:t>
      </w:r>
      <w:r w:rsidR="001C6E0F" w:rsidRPr="00393425">
        <w:rPr>
          <w:sz w:val="28"/>
          <w:szCs w:val="28"/>
          <w:lang w:val="uk-UA"/>
        </w:rPr>
        <w:t>123 ЗК України «</w:t>
      </w:r>
      <w:r w:rsidR="001C6E0F" w:rsidRPr="00393425">
        <w:rPr>
          <w:i/>
          <w:sz w:val="28"/>
          <w:szCs w:val="28"/>
          <w:lang w:val="uk-UA"/>
        </w:rPr>
        <w:t>проект землеустрою щодо відведення земельної ділянки із земель державної та комунальної власності в користування, в тому числі на умовах сервітуту</w:t>
      </w:r>
      <w:r w:rsidR="001C6E0F" w:rsidRPr="00393425">
        <w:rPr>
          <w:sz w:val="28"/>
          <w:szCs w:val="28"/>
          <w:lang w:val="uk-UA"/>
        </w:rPr>
        <w:t xml:space="preserve"> для будівництва, розміщення та експлуатації лінійних об’єктів енергетичної інфраструктури, </w:t>
      </w:r>
      <w:r w:rsidR="001C6E0F" w:rsidRPr="00393425">
        <w:rPr>
          <w:i/>
          <w:sz w:val="28"/>
          <w:szCs w:val="28"/>
          <w:lang w:val="uk-UA"/>
        </w:rPr>
        <w:lastRenderedPageBreak/>
        <w:t>розробляється на замовлення юридичних осіб, що є операторами системи розподілу</w:t>
      </w:r>
      <w:r w:rsidR="001C6E0F" w:rsidRPr="00393425">
        <w:rPr>
          <w:sz w:val="28"/>
          <w:szCs w:val="28"/>
          <w:lang w:val="uk-UA"/>
        </w:rPr>
        <w:t xml:space="preserve"> відповідно до закону (далі – ОСР) </w:t>
      </w:r>
      <w:r w:rsidR="001C6E0F" w:rsidRPr="00393425">
        <w:rPr>
          <w:i/>
          <w:sz w:val="28"/>
          <w:szCs w:val="28"/>
          <w:lang w:val="uk-UA"/>
        </w:rPr>
        <w:t>без надання дозволу відповідного органу виконавчої влади або органу місцевого самоврядування</w:t>
      </w:r>
      <w:r w:rsidR="001C6E0F" w:rsidRPr="00393425">
        <w:rPr>
          <w:sz w:val="28"/>
          <w:szCs w:val="28"/>
          <w:lang w:val="uk-UA"/>
        </w:rPr>
        <w:t xml:space="preserve">, який передає земельні ділянки державної чи комунальної власності у власність або користування відповідно до повноважень, </w:t>
      </w:r>
      <w:r w:rsidR="001C6E0F" w:rsidRPr="00D72369">
        <w:rPr>
          <w:sz w:val="28"/>
          <w:szCs w:val="28"/>
          <w:lang w:val="uk-UA"/>
        </w:rPr>
        <w:t>визначених статтею</w:t>
      </w:r>
      <w:r w:rsidR="00D33539" w:rsidRPr="00D72369">
        <w:rPr>
          <w:sz w:val="28"/>
          <w:szCs w:val="28"/>
          <w:lang w:val="uk-UA"/>
        </w:rPr>
        <w:t> </w:t>
      </w:r>
      <w:r w:rsidR="001C6E0F" w:rsidRPr="00D72369">
        <w:rPr>
          <w:sz w:val="28"/>
          <w:szCs w:val="28"/>
          <w:lang w:val="uk-UA"/>
        </w:rPr>
        <w:t>122 цього Кодексу». Т</w:t>
      </w:r>
      <w:r w:rsidR="001C6E0F" w:rsidRPr="00D72369">
        <w:rPr>
          <w:sz w:val="28"/>
          <w:szCs w:val="28"/>
          <w:shd w:val="clear" w:color="auto" w:fill="FFFFFF"/>
          <w:lang w:val="uk-UA"/>
        </w:rPr>
        <w:t xml:space="preserve">аке положення </w:t>
      </w:r>
      <w:r w:rsidR="00660BC9" w:rsidRPr="00D72369">
        <w:rPr>
          <w:sz w:val="28"/>
          <w:szCs w:val="28"/>
          <w:shd w:val="clear" w:color="auto" w:fill="FFFFFF"/>
          <w:lang w:val="uk-UA"/>
        </w:rPr>
        <w:t>не узгоджується з</w:t>
      </w:r>
      <w:r w:rsidR="00BA0F1B" w:rsidRPr="00D72369">
        <w:rPr>
          <w:sz w:val="28"/>
          <w:szCs w:val="28"/>
          <w:shd w:val="clear" w:color="auto" w:fill="FFFFFF"/>
          <w:lang w:val="uk-UA"/>
        </w:rPr>
        <w:t>і</w:t>
      </w:r>
      <w:r w:rsidR="00660BC9" w:rsidRPr="00D72369">
        <w:rPr>
          <w:sz w:val="28"/>
          <w:szCs w:val="28"/>
          <w:shd w:val="clear" w:color="auto" w:fill="FFFFFF"/>
          <w:lang w:val="uk-UA"/>
        </w:rPr>
        <w:t xml:space="preserve"> </w:t>
      </w:r>
      <w:r w:rsidR="001C6E0F" w:rsidRPr="00D72369">
        <w:rPr>
          <w:sz w:val="28"/>
          <w:szCs w:val="28"/>
          <w:shd w:val="clear" w:color="auto" w:fill="FFFFFF"/>
          <w:lang w:val="uk-UA"/>
        </w:rPr>
        <w:t>ст.</w:t>
      </w:r>
      <w:r w:rsidR="00D33539" w:rsidRPr="00D72369">
        <w:rPr>
          <w:sz w:val="28"/>
          <w:szCs w:val="28"/>
          <w:lang w:val="uk-UA"/>
        </w:rPr>
        <w:t> </w:t>
      </w:r>
      <w:r w:rsidR="001C6E0F" w:rsidRPr="00D72369">
        <w:rPr>
          <w:sz w:val="28"/>
          <w:szCs w:val="28"/>
          <w:shd w:val="clear" w:color="auto" w:fill="FFFFFF"/>
          <w:lang w:val="uk-UA"/>
        </w:rPr>
        <w:t>55</w:t>
      </w:r>
      <w:r w:rsidR="001C6E0F" w:rsidRPr="00D72369">
        <w:rPr>
          <w:sz w:val="28"/>
          <w:szCs w:val="28"/>
          <w:shd w:val="clear" w:color="auto" w:fill="FFFFFF"/>
          <w:vertAlign w:val="superscript"/>
          <w:lang w:val="uk-UA"/>
        </w:rPr>
        <w:t>1</w:t>
      </w:r>
      <w:r w:rsidR="001C6E0F" w:rsidRPr="00D72369">
        <w:rPr>
          <w:sz w:val="28"/>
          <w:szCs w:val="28"/>
          <w:shd w:val="clear" w:color="auto" w:fill="FFFFFF"/>
          <w:lang w:val="uk-UA"/>
        </w:rPr>
        <w:t xml:space="preserve"> Закону України «Про землеустрій», згідно з якою сервітути встановлюються за «технічною документацією із землеустрою щодо встановлення меж частини земельної ділянки, на яку поширюється право суборенди, </w:t>
      </w:r>
      <w:r w:rsidR="001C6E0F" w:rsidRPr="00D72369">
        <w:rPr>
          <w:i/>
          <w:sz w:val="28"/>
          <w:szCs w:val="28"/>
          <w:shd w:val="clear" w:color="auto" w:fill="FFFFFF"/>
          <w:lang w:val="uk-UA"/>
        </w:rPr>
        <w:t>сервітуту</w:t>
      </w:r>
      <w:r w:rsidR="001C6E0F" w:rsidRPr="00D72369">
        <w:rPr>
          <w:sz w:val="28"/>
          <w:szCs w:val="28"/>
          <w:shd w:val="clear" w:color="auto" w:fill="FFFFFF"/>
          <w:lang w:val="uk-UA"/>
        </w:rPr>
        <w:t xml:space="preserve">». Аналогічне зауваження є актуальним і щодо нових </w:t>
      </w:r>
      <w:r w:rsidR="005C2104" w:rsidRPr="00D72369">
        <w:rPr>
          <w:sz w:val="28"/>
          <w:szCs w:val="28"/>
          <w:shd w:val="clear" w:color="auto" w:fill="FFFFFF"/>
          <w:lang w:val="uk-UA"/>
        </w:rPr>
        <w:t>положень</w:t>
      </w:r>
      <w:r w:rsidR="001C6E0F" w:rsidRPr="00D72369">
        <w:rPr>
          <w:sz w:val="28"/>
          <w:szCs w:val="28"/>
          <w:shd w:val="clear" w:color="auto" w:fill="FFFFFF"/>
          <w:lang w:val="uk-UA"/>
        </w:rPr>
        <w:t xml:space="preserve">, якими пропонується доповнити </w:t>
      </w:r>
      <w:proofErr w:type="spellStart"/>
      <w:r w:rsidR="001C6E0F" w:rsidRPr="00D72369">
        <w:rPr>
          <w:sz w:val="28"/>
          <w:szCs w:val="28"/>
          <w:lang w:val="uk-UA"/>
        </w:rPr>
        <w:t>абз</w:t>
      </w:r>
      <w:proofErr w:type="spellEnd"/>
      <w:r w:rsidR="001C6E0F" w:rsidRPr="00D72369">
        <w:rPr>
          <w:sz w:val="28"/>
          <w:szCs w:val="28"/>
          <w:lang w:val="uk-UA"/>
        </w:rPr>
        <w:t>.</w:t>
      </w:r>
      <w:r w:rsidR="00D33539" w:rsidRPr="00D72369">
        <w:rPr>
          <w:sz w:val="28"/>
          <w:szCs w:val="28"/>
          <w:lang w:val="uk-UA"/>
        </w:rPr>
        <w:t> </w:t>
      </w:r>
      <w:r w:rsidR="001C6E0F" w:rsidRPr="00D72369">
        <w:rPr>
          <w:sz w:val="28"/>
          <w:szCs w:val="28"/>
          <w:lang w:val="uk-UA"/>
        </w:rPr>
        <w:t>2 нової ч.</w:t>
      </w:r>
      <w:r w:rsidR="00D33539" w:rsidRPr="00D72369">
        <w:rPr>
          <w:sz w:val="28"/>
          <w:szCs w:val="28"/>
          <w:lang w:val="uk-UA"/>
        </w:rPr>
        <w:t> </w:t>
      </w:r>
      <w:r w:rsidR="001C6E0F" w:rsidRPr="00D72369">
        <w:rPr>
          <w:sz w:val="28"/>
          <w:szCs w:val="28"/>
          <w:lang w:val="uk-UA"/>
        </w:rPr>
        <w:t>2</w:t>
      </w:r>
      <w:r w:rsidR="005C2104" w:rsidRPr="00D72369">
        <w:rPr>
          <w:bCs/>
          <w:sz w:val="28"/>
          <w:szCs w:val="28"/>
          <w:vertAlign w:val="superscript"/>
          <w:lang w:val="uk-UA"/>
        </w:rPr>
        <w:t>1</w:t>
      </w:r>
      <w:r w:rsidR="001C6E0F" w:rsidRPr="00D72369">
        <w:rPr>
          <w:sz w:val="28"/>
          <w:szCs w:val="28"/>
          <w:lang w:val="uk-UA"/>
        </w:rPr>
        <w:t>,</w:t>
      </w:r>
      <w:r w:rsidR="005C2104" w:rsidRPr="00D72369">
        <w:rPr>
          <w:sz w:val="28"/>
          <w:szCs w:val="28"/>
          <w:lang w:val="uk-UA"/>
        </w:rPr>
        <w:t xml:space="preserve"> </w:t>
      </w:r>
      <w:r w:rsidR="001C6E0F" w:rsidRPr="00D72369">
        <w:rPr>
          <w:sz w:val="28"/>
          <w:szCs w:val="28"/>
          <w:shd w:val="clear" w:color="auto" w:fill="FFFFFF"/>
          <w:lang w:val="uk-UA"/>
        </w:rPr>
        <w:t>ч.</w:t>
      </w:r>
      <w:r w:rsidR="00D33539" w:rsidRPr="00D72369">
        <w:rPr>
          <w:sz w:val="28"/>
          <w:szCs w:val="28"/>
          <w:lang w:val="uk-UA"/>
        </w:rPr>
        <w:t> </w:t>
      </w:r>
      <w:r w:rsidR="001C6E0F" w:rsidRPr="00D72369">
        <w:rPr>
          <w:sz w:val="28"/>
          <w:szCs w:val="28"/>
          <w:shd w:val="clear" w:color="auto" w:fill="FFFFFF"/>
          <w:lang w:val="uk-UA"/>
        </w:rPr>
        <w:t xml:space="preserve">6 </w:t>
      </w:r>
      <w:r w:rsidR="001C6E0F" w:rsidRPr="00D72369">
        <w:rPr>
          <w:sz w:val="28"/>
          <w:szCs w:val="28"/>
          <w:lang w:val="uk-UA"/>
        </w:rPr>
        <w:t>ст.</w:t>
      </w:r>
      <w:r w:rsidR="00D33539" w:rsidRPr="00D72369">
        <w:rPr>
          <w:sz w:val="28"/>
          <w:szCs w:val="28"/>
          <w:lang w:val="uk-UA"/>
        </w:rPr>
        <w:t> </w:t>
      </w:r>
      <w:r w:rsidR="001C6E0F" w:rsidRPr="00D72369">
        <w:rPr>
          <w:sz w:val="28"/>
          <w:szCs w:val="28"/>
          <w:lang w:val="uk-UA"/>
        </w:rPr>
        <w:t>123 ЗК</w:t>
      </w:r>
      <w:r w:rsidR="001C6E0F" w:rsidRPr="00393425">
        <w:rPr>
          <w:sz w:val="28"/>
          <w:szCs w:val="28"/>
          <w:lang w:val="uk-UA"/>
        </w:rPr>
        <w:t xml:space="preserve"> України, змін до</w:t>
      </w:r>
      <w:r w:rsidR="001C6E0F" w:rsidRPr="00393425">
        <w:rPr>
          <w:color w:val="FF6600"/>
          <w:sz w:val="28"/>
          <w:szCs w:val="28"/>
          <w:lang w:val="uk-UA"/>
        </w:rPr>
        <w:t xml:space="preserve"> </w:t>
      </w:r>
      <w:r w:rsidR="001C6E0F" w:rsidRPr="00393425">
        <w:rPr>
          <w:sz w:val="28"/>
          <w:szCs w:val="28"/>
          <w:lang w:val="uk-UA"/>
        </w:rPr>
        <w:t>п.</w:t>
      </w:r>
      <w:r w:rsidR="00D33539" w:rsidRPr="00393425">
        <w:rPr>
          <w:sz w:val="28"/>
          <w:szCs w:val="28"/>
          <w:lang w:val="uk-UA"/>
        </w:rPr>
        <w:t> </w:t>
      </w:r>
      <w:r w:rsidR="001C6E0F" w:rsidRPr="00393425">
        <w:rPr>
          <w:sz w:val="28"/>
          <w:szCs w:val="28"/>
          <w:lang w:val="uk-UA"/>
        </w:rPr>
        <w:t>«а» ч.</w:t>
      </w:r>
      <w:r w:rsidR="00D33539" w:rsidRPr="00393425">
        <w:rPr>
          <w:sz w:val="28"/>
          <w:szCs w:val="28"/>
          <w:lang w:val="uk-UA"/>
        </w:rPr>
        <w:t> </w:t>
      </w:r>
      <w:r w:rsidR="001C6E0F" w:rsidRPr="00393425">
        <w:rPr>
          <w:sz w:val="28"/>
          <w:szCs w:val="28"/>
          <w:lang w:val="uk-UA"/>
        </w:rPr>
        <w:t>9 ст.</w:t>
      </w:r>
      <w:r w:rsidR="00D33539" w:rsidRPr="00393425">
        <w:rPr>
          <w:sz w:val="28"/>
          <w:szCs w:val="28"/>
          <w:lang w:val="uk-UA"/>
        </w:rPr>
        <w:t> </w:t>
      </w:r>
      <w:r w:rsidR="001C6E0F" w:rsidRPr="00393425">
        <w:rPr>
          <w:sz w:val="28"/>
          <w:szCs w:val="28"/>
          <w:lang w:val="uk-UA"/>
        </w:rPr>
        <w:t xml:space="preserve">55 Закону України «Про землеустрій». </w:t>
      </w:r>
    </w:p>
    <w:p w:rsidR="00A60979" w:rsidRPr="00393425" w:rsidRDefault="00A60979" w:rsidP="00AF04E8">
      <w:pPr>
        <w:ind w:firstLine="709"/>
        <w:jc w:val="both"/>
        <w:rPr>
          <w:b/>
          <w:sz w:val="28"/>
          <w:szCs w:val="28"/>
          <w:lang w:val="uk-UA"/>
        </w:rPr>
      </w:pPr>
    </w:p>
    <w:p w:rsidR="00AF04E8" w:rsidRPr="00393425" w:rsidRDefault="00AF04E8" w:rsidP="00AF04E8">
      <w:pPr>
        <w:ind w:firstLine="709"/>
        <w:jc w:val="both"/>
        <w:rPr>
          <w:rFonts w:ascii="Times New Roman CYR" w:hAnsi="Times New Roman CYR" w:cs="Times New Roman CYR"/>
          <w:b/>
          <w:bCs/>
          <w:i/>
          <w:iCs/>
          <w:sz w:val="28"/>
          <w:szCs w:val="28"/>
          <w:highlight w:val="white"/>
          <w:lang w:val="uk-UA"/>
        </w:rPr>
      </w:pPr>
      <w:r w:rsidRPr="00393425">
        <w:rPr>
          <w:rFonts w:ascii="Times New Roman CYR" w:hAnsi="Times New Roman CYR" w:cs="Times New Roman CYR"/>
          <w:b/>
          <w:bCs/>
          <w:i/>
          <w:iCs/>
          <w:sz w:val="28"/>
          <w:szCs w:val="28"/>
          <w:lang w:val="uk-UA"/>
        </w:rPr>
        <w:t xml:space="preserve">Щодо змін до Закону України </w:t>
      </w:r>
      <w:r w:rsidRPr="00393425">
        <w:rPr>
          <w:b/>
          <w:bCs/>
          <w:i/>
          <w:iCs/>
          <w:sz w:val="28"/>
          <w:szCs w:val="28"/>
          <w:lang w:val="uk-UA"/>
        </w:rPr>
        <w:t>«</w:t>
      </w:r>
      <w:r w:rsidRPr="00393425">
        <w:rPr>
          <w:b/>
          <w:i/>
          <w:sz w:val="28"/>
          <w:szCs w:val="28"/>
          <w:shd w:val="clear" w:color="auto" w:fill="FFFFFF"/>
          <w:lang w:val="uk-UA"/>
        </w:rPr>
        <w:t>Про Державний земельний кадастр</w:t>
      </w:r>
      <w:r w:rsidRPr="00393425">
        <w:rPr>
          <w:b/>
          <w:bCs/>
          <w:i/>
          <w:iCs/>
          <w:sz w:val="28"/>
          <w:szCs w:val="28"/>
          <w:highlight w:val="white"/>
          <w:lang w:val="uk-UA"/>
        </w:rPr>
        <w:t xml:space="preserve">» </w:t>
      </w:r>
    </w:p>
    <w:p w:rsidR="003B1414" w:rsidRPr="00393425" w:rsidRDefault="001C6E0F" w:rsidP="001C6E0F">
      <w:pPr>
        <w:ind w:firstLine="709"/>
        <w:jc w:val="both"/>
        <w:rPr>
          <w:i/>
          <w:sz w:val="28"/>
          <w:szCs w:val="28"/>
          <w:shd w:val="clear" w:color="auto" w:fill="FFFFFF"/>
          <w:lang w:val="uk-UA"/>
        </w:rPr>
      </w:pPr>
      <w:r w:rsidRPr="00393425">
        <w:rPr>
          <w:sz w:val="28"/>
          <w:szCs w:val="28"/>
          <w:lang w:val="uk-UA"/>
        </w:rPr>
        <w:t>Частину</w:t>
      </w:r>
      <w:r w:rsidR="00D33539" w:rsidRPr="00393425">
        <w:rPr>
          <w:sz w:val="28"/>
          <w:szCs w:val="28"/>
          <w:lang w:val="uk-UA"/>
        </w:rPr>
        <w:t> </w:t>
      </w:r>
      <w:r w:rsidRPr="00393425">
        <w:rPr>
          <w:sz w:val="28"/>
          <w:szCs w:val="28"/>
          <w:lang w:val="uk-UA"/>
        </w:rPr>
        <w:t>6 ст.</w:t>
      </w:r>
      <w:r w:rsidR="00D33539" w:rsidRPr="00393425">
        <w:rPr>
          <w:sz w:val="28"/>
          <w:szCs w:val="28"/>
          <w:lang w:val="uk-UA"/>
        </w:rPr>
        <w:t> </w:t>
      </w:r>
      <w:r w:rsidRPr="00393425">
        <w:rPr>
          <w:sz w:val="28"/>
          <w:szCs w:val="28"/>
          <w:lang w:val="uk-UA"/>
        </w:rPr>
        <w:t xml:space="preserve">21 </w:t>
      </w:r>
      <w:r w:rsidR="00F20245" w:rsidRPr="00393425">
        <w:rPr>
          <w:sz w:val="28"/>
          <w:szCs w:val="28"/>
          <w:lang w:val="uk-UA"/>
        </w:rPr>
        <w:t xml:space="preserve">цього </w:t>
      </w:r>
      <w:r w:rsidRPr="00393425">
        <w:rPr>
          <w:sz w:val="28"/>
          <w:szCs w:val="28"/>
          <w:lang w:val="uk-UA"/>
        </w:rPr>
        <w:t>Закону після слів «на яку поширюється право суборенди, сервітуту» пропонується доповнити словами «а також на підставі інших видів документації із землеустрою за якою здійснюється формування земельної ділянки для розміщення лінійних об’єктів енергетичної інфраструктури». В результаті норма матиме таку редакцію</w:t>
      </w:r>
      <w:r w:rsidR="00AF04E8" w:rsidRPr="00393425">
        <w:rPr>
          <w:sz w:val="28"/>
          <w:szCs w:val="28"/>
          <w:lang w:val="uk-UA"/>
        </w:rPr>
        <w:t>:</w:t>
      </w:r>
      <w:r w:rsidRPr="00393425">
        <w:rPr>
          <w:sz w:val="28"/>
          <w:szCs w:val="28"/>
          <w:lang w:val="uk-UA"/>
        </w:rPr>
        <w:t xml:space="preserve"> «</w:t>
      </w:r>
      <w:r w:rsidRPr="00393425">
        <w:rPr>
          <w:sz w:val="28"/>
          <w:szCs w:val="28"/>
          <w:shd w:val="clear" w:color="auto" w:fill="FFFFFF"/>
          <w:lang w:val="uk-UA"/>
        </w:rPr>
        <w:t xml:space="preserve">відомості про </w:t>
      </w:r>
      <w:r w:rsidRPr="00393425">
        <w:rPr>
          <w:i/>
          <w:sz w:val="28"/>
          <w:szCs w:val="28"/>
          <w:shd w:val="clear" w:color="auto" w:fill="FFFFFF"/>
          <w:lang w:val="uk-UA"/>
        </w:rPr>
        <w:t>межі частини земельної ділянки</w:t>
      </w:r>
      <w:r w:rsidRPr="00393425">
        <w:rPr>
          <w:sz w:val="28"/>
          <w:szCs w:val="28"/>
          <w:shd w:val="clear" w:color="auto" w:fill="FFFFFF"/>
          <w:lang w:val="uk-UA"/>
        </w:rPr>
        <w:t>, на яку поширюється право суборенди, сервітуту,</w:t>
      </w:r>
      <w:r w:rsidRPr="00393425">
        <w:rPr>
          <w:sz w:val="28"/>
          <w:szCs w:val="28"/>
          <w:lang w:val="uk-UA"/>
        </w:rPr>
        <w:t xml:space="preserve"> </w:t>
      </w:r>
      <w:r w:rsidRPr="00393425">
        <w:rPr>
          <w:sz w:val="28"/>
          <w:szCs w:val="28"/>
          <w:shd w:val="clear" w:color="auto" w:fill="FFFFFF"/>
          <w:lang w:val="uk-UA"/>
        </w:rPr>
        <w:t>вносяться до Державного земельного кадастру на підставі технічної документації із землеустрою щодо встановлення меж частини земельної ділянки, на яку поширюється право суборенди, сервітуту,</w:t>
      </w:r>
      <w:r w:rsidRPr="00393425">
        <w:rPr>
          <w:sz w:val="28"/>
          <w:szCs w:val="28"/>
          <w:lang w:val="uk-UA"/>
        </w:rPr>
        <w:t xml:space="preserve"> </w:t>
      </w:r>
      <w:r w:rsidRPr="00393425">
        <w:rPr>
          <w:i/>
          <w:sz w:val="28"/>
          <w:szCs w:val="28"/>
          <w:lang w:val="uk-UA"/>
        </w:rPr>
        <w:t xml:space="preserve">а також на підставі інших видів документації із землеустрою за якою здійснюється </w:t>
      </w:r>
      <w:r w:rsidRPr="00393425">
        <w:rPr>
          <w:i/>
          <w:sz w:val="28"/>
          <w:szCs w:val="28"/>
          <w:u w:val="single"/>
          <w:lang w:val="uk-UA"/>
        </w:rPr>
        <w:t>формування земельної ділянки</w:t>
      </w:r>
      <w:r w:rsidRPr="00393425">
        <w:rPr>
          <w:i/>
          <w:sz w:val="28"/>
          <w:szCs w:val="28"/>
          <w:lang w:val="uk-UA"/>
        </w:rPr>
        <w:t xml:space="preserve"> для розміщення лінійних об’єктів енергетичної інфраструктури</w:t>
      </w:r>
      <w:r w:rsidRPr="00393425">
        <w:rPr>
          <w:sz w:val="28"/>
          <w:szCs w:val="28"/>
          <w:lang w:val="uk-UA"/>
        </w:rPr>
        <w:t>»</w:t>
      </w:r>
      <w:r w:rsidR="00983931" w:rsidRPr="00393425">
        <w:rPr>
          <w:sz w:val="28"/>
          <w:szCs w:val="28"/>
          <w:lang w:val="uk-UA"/>
        </w:rPr>
        <w:t>. З</w:t>
      </w:r>
      <w:r w:rsidRPr="00393425">
        <w:rPr>
          <w:sz w:val="28"/>
          <w:szCs w:val="28"/>
          <w:lang w:val="uk-UA"/>
        </w:rPr>
        <w:t xml:space="preserve">вертаємо увагу на те, що </w:t>
      </w:r>
      <w:r w:rsidR="003B1414" w:rsidRPr="00393425">
        <w:rPr>
          <w:sz w:val="28"/>
          <w:szCs w:val="28"/>
          <w:lang w:val="uk-UA"/>
        </w:rPr>
        <w:t xml:space="preserve">за вказаними вище іншими видами документації здійснюється формування земельної ділянки, а не меж </w:t>
      </w:r>
      <w:r w:rsidR="003B1414" w:rsidRPr="00393425">
        <w:rPr>
          <w:i/>
          <w:sz w:val="28"/>
          <w:szCs w:val="28"/>
          <w:shd w:val="clear" w:color="auto" w:fill="FFFFFF"/>
          <w:lang w:val="uk-UA"/>
        </w:rPr>
        <w:t xml:space="preserve">частини земельної ділянки, на яку поширюється право суборенди, сервітуту, </w:t>
      </w:r>
      <w:r w:rsidR="003B1414" w:rsidRPr="00393425">
        <w:rPr>
          <w:sz w:val="28"/>
          <w:szCs w:val="28"/>
          <w:shd w:val="clear" w:color="auto" w:fill="FFFFFF"/>
          <w:lang w:val="uk-UA"/>
        </w:rPr>
        <w:t>які визначаються</w:t>
      </w:r>
      <w:r w:rsidR="003B1414" w:rsidRPr="00393425">
        <w:rPr>
          <w:i/>
          <w:sz w:val="28"/>
          <w:szCs w:val="28"/>
          <w:shd w:val="clear" w:color="auto" w:fill="FFFFFF"/>
          <w:lang w:val="uk-UA"/>
        </w:rPr>
        <w:t xml:space="preserve"> </w:t>
      </w:r>
      <w:r w:rsidR="003B1414" w:rsidRPr="00393425">
        <w:rPr>
          <w:sz w:val="28"/>
          <w:szCs w:val="28"/>
          <w:shd w:val="clear" w:color="auto" w:fill="FFFFFF"/>
          <w:lang w:val="uk-UA"/>
        </w:rPr>
        <w:t xml:space="preserve">за одним видом документації із землеустрою, про який йдеться в чинній нормі, а саме: «на підставі технічної документації із землеустрою </w:t>
      </w:r>
      <w:r w:rsidR="003B1414" w:rsidRPr="00393425">
        <w:rPr>
          <w:i/>
          <w:sz w:val="28"/>
          <w:szCs w:val="28"/>
          <w:shd w:val="clear" w:color="auto" w:fill="FFFFFF"/>
          <w:lang w:val="uk-UA"/>
        </w:rPr>
        <w:t>щодо встановлення меж частини земельної ділянки</w:t>
      </w:r>
      <w:r w:rsidR="003B1414" w:rsidRPr="00393425">
        <w:rPr>
          <w:sz w:val="28"/>
          <w:szCs w:val="28"/>
          <w:shd w:val="clear" w:color="auto" w:fill="FFFFFF"/>
          <w:lang w:val="uk-UA"/>
        </w:rPr>
        <w:t>»</w:t>
      </w:r>
      <w:r w:rsidR="003B1414" w:rsidRPr="00393425">
        <w:rPr>
          <w:i/>
          <w:sz w:val="28"/>
          <w:szCs w:val="28"/>
          <w:shd w:val="clear" w:color="auto" w:fill="FFFFFF"/>
          <w:lang w:val="uk-UA"/>
        </w:rPr>
        <w:t>.</w:t>
      </w:r>
    </w:p>
    <w:p w:rsidR="006C4AFD" w:rsidRPr="00393425" w:rsidRDefault="006C4AFD" w:rsidP="00F42CD2">
      <w:pPr>
        <w:pStyle w:val="rvps2"/>
        <w:shd w:val="clear" w:color="auto" w:fill="FFFFFF"/>
        <w:spacing w:before="0" w:beforeAutospacing="0" w:after="0" w:afterAutospacing="0"/>
        <w:ind w:firstLine="709"/>
        <w:jc w:val="both"/>
        <w:rPr>
          <w:b/>
          <w:sz w:val="28"/>
          <w:szCs w:val="28"/>
        </w:rPr>
      </w:pPr>
    </w:p>
    <w:p w:rsidR="00F42CD2" w:rsidRPr="00393425" w:rsidRDefault="00F42CD2" w:rsidP="00F42CD2">
      <w:pPr>
        <w:pStyle w:val="rvps2"/>
        <w:shd w:val="clear" w:color="auto" w:fill="FFFFFF"/>
        <w:spacing w:before="0" w:beforeAutospacing="0" w:after="0" w:afterAutospacing="0"/>
        <w:ind w:firstLine="709"/>
        <w:jc w:val="both"/>
        <w:rPr>
          <w:b/>
          <w:i/>
          <w:sz w:val="28"/>
          <w:szCs w:val="28"/>
          <w:highlight w:val="white"/>
        </w:rPr>
      </w:pPr>
      <w:r w:rsidRPr="00393425">
        <w:rPr>
          <w:b/>
          <w:i/>
          <w:sz w:val="28"/>
          <w:szCs w:val="28"/>
        </w:rPr>
        <w:t>Щодо змін до Закону України «</w:t>
      </w:r>
      <w:r w:rsidRPr="00393425">
        <w:rPr>
          <w:b/>
          <w:i/>
          <w:sz w:val="28"/>
          <w:szCs w:val="28"/>
          <w:highlight w:val="white"/>
        </w:rPr>
        <w:t>Про землі енергетики та правовий режим спеціальних зон енергетичних об’єктів» (далі у цьому пункті – Закон)</w:t>
      </w:r>
    </w:p>
    <w:p w:rsidR="00530D31" w:rsidRPr="00393425" w:rsidRDefault="00F42CD2" w:rsidP="00530D31">
      <w:pPr>
        <w:pStyle w:val="rvps2"/>
        <w:shd w:val="clear" w:color="auto" w:fill="FFFFFF"/>
        <w:spacing w:before="0" w:beforeAutospacing="0" w:after="0" w:afterAutospacing="0"/>
        <w:ind w:firstLine="709"/>
        <w:jc w:val="both"/>
        <w:rPr>
          <w:sz w:val="28"/>
          <w:szCs w:val="28"/>
        </w:rPr>
      </w:pPr>
      <w:r w:rsidRPr="00393425">
        <w:rPr>
          <w:b/>
          <w:sz w:val="28"/>
          <w:szCs w:val="28"/>
        </w:rPr>
        <w:t>1.</w:t>
      </w:r>
      <w:r w:rsidRPr="00393425">
        <w:rPr>
          <w:sz w:val="28"/>
          <w:szCs w:val="28"/>
        </w:rPr>
        <w:t xml:space="preserve"> </w:t>
      </w:r>
      <w:r w:rsidR="00530D31" w:rsidRPr="00393425">
        <w:rPr>
          <w:sz w:val="28"/>
          <w:szCs w:val="28"/>
          <w:highlight w:val="white"/>
        </w:rPr>
        <w:t xml:space="preserve">Змінами до ст. 1 Закону пропонується доповнити понятійний апарат </w:t>
      </w:r>
      <w:r w:rsidR="006C4AFD" w:rsidRPr="00393425">
        <w:rPr>
          <w:sz w:val="28"/>
          <w:szCs w:val="28"/>
          <w:highlight w:val="white"/>
        </w:rPr>
        <w:t xml:space="preserve">цього Закону </w:t>
      </w:r>
      <w:r w:rsidR="00530D31" w:rsidRPr="00393425">
        <w:rPr>
          <w:sz w:val="28"/>
          <w:szCs w:val="28"/>
          <w:highlight w:val="white"/>
        </w:rPr>
        <w:t>терміном «</w:t>
      </w:r>
      <w:r w:rsidR="00530D31" w:rsidRPr="00393425">
        <w:rPr>
          <w:sz w:val="28"/>
          <w:szCs w:val="28"/>
        </w:rPr>
        <w:t xml:space="preserve">енергетична інфраструктура – сукупність об’єктів, призначених для виробництва, передачі і розподілу електричної енергії, в тому числі їх технологічну інфраструктуру». Звертаємо увагу, що у ст. 1 Закону визначається термін «об'єкт енергетики – електрична станція (крім ядерної частини атомної електричної станції), електрична підстанція, електрична мережа, підключені до об'єднаної енергетичної системи України, а </w:t>
      </w:r>
      <w:r w:rsidR="00530D31" w:rsidRPr="00393425">
        <w:rPr>
          <w:i/>
          <w:iCs/>
          <w:sz w:val="28"/>
          <w:szCs w:val="28"/>
        </w:rPr>
        <w:t>також котельня, підключена до магістральної теплової мережі, магістральна теплова мережа, споруда альтернативної енергетики тощо</w:t>
      </w:r>
      <w:r w:rsidR="00530D31" w:rsidRPr="00393425">
        <w:rPr>
          <w:sz w:val="28"/>
          <w:szCs w:val="28"/>
        </w:rPr>
        <w:t>». У зв’язку із цим, вбачається доцільним віднести до енергетичної інфраструктури об’єкти у сфері теплопостачання.</w:t>
      </w:r>
    </w:p>
    <w:p w:rsidR="00B230E2" w:rsidRPr="00393425" w:rsidRDefault="00530D31" w:rsidP="00530D31">
      <w:pPr>
        <w:autoSpaceDE w:val="0"/>
        <w:autoSpaceDN w:val="0"/>
        <w:adjustRightInd w:val="0"/>
        <w:ind w:firstLine="720"/>
        <w:jc w:val="both"/>
        <w:rPr>
          <w:sz w:val="28"/>
          <w:szCs w:val="28"/>
          <w:lang w:val="uk-UA"/>
        </w:rPr>
      </w:pPr>
      <w:r w:rsidRPr="00393425">
        <w:rPr>
          <w:sz w:val="28"/>
          <w:szCs w:val="28"/>
          <w:lang w:val="uk-UA"/>
        </w:rPr>
        <w:lastRenderedPageBreak/>
        <w:t xml:space="preserve">Аналогічне зауваження стосується й нового терміну </w:t>
      </w:r>
      <w:r w:rsidRPr="00393425">
        <w:rPr>
          <w:bCs/>
          <w:sz w:val="28"/>
          <w:szCs w:val="28"/>
          <w:highlight w:val="white"/>
          <w:lang w:val="uk-UA"/>
        </w:rPr>
        <w:t xml:space="preserve">«лінійний об’єкт енергетичної інфраструктури» </w:t>
      </w:r>
      <w:r w:rsidR="003955E6" w:rsidRPr="00393425">
        <w:rPr>
          <w:bCs/>
          <w:sz w:val="28"/>
          <w:szCs w:val="28"/>
          <w:lang w:val="uk-UA"/>
        </w:rPr>
        <w:t>та</w:t>
      </w:r>
      <w:r w:rsidR="003955E6" w:rsidRPr="00393425">
        <w:rPr>
          <w:bCs/>
          <w:sz w:val="28"/>
          <w:szCs w:val="28"/>
          <w:highlight w:val="white"/>
          <w:lang w:val="uk-UA"/>
        </w:rPr>
        <w:t xml:space="preserve"> </w:t>
      </w:r>
      <w:r w:rsidR="00B230E2" w:rsidRPr="00393425">
        <w:rPr>
          <w:bCs/>
          <w:sz w:val="28"/>
          <w:szCs w:val="28"/>
          <w:highlight w:val="white"/>
          <w:lang w:val="uk-UA"/>
        </w:rPr>
        <w:t>чинного терміну «</w:t>
      </w:r>
      <w:r w:rsidR="00B230E2" w:rsidRPr="00393425">
        <w:rPr>
          <w:sz w:val="28"/>
          <w:szCs w:val="28"/>
          <w:shd w:val="clear" w:color="auto" w:fill="FFFFFF"/>
          <w:lang w:val="uk-UA"/>
        </w:rPr>
        <w:t>об'єкти передачі електричної енергії</w:t>
      </w:r>
      <w:r w:rsidR="003955E6" w:rsidRPr="00393425">
        <w:rPr>
          <w:sz w:val="28"/>
          <w:szCs w:val="28"/>
          <w:shd w:val="clear" w:color="auto" w:fill="FFFFFF"/>
          <w:lang w:val="uk-UA"/>
        </w:rPr>
        <w:t>»</w:t>
      </w:r>
      <w:r w:rsidR="00B230E2" w:rsidRPr="00393425">
        <w:rPr>
          <w:sz w:val="28"/>
          <w:szCs w:val="28"/>
          <w:shd w:val="clear" w:color="auto" w:fill="FFFFFF"/>
          <w:lang w:val="uk-UA"/>
        </w:rPr>
        <w:t>. Зміст останнього («</w:t>
      </w:r>
      <w:r w:rsidR="00B230E2" w:rsidRPr="00393425">
        <w:rPr>
          <w:i/>
          <w:sz w:val="28"/>
          <w:szCs w:val="28"/>
          <w:shd w:val="clear" w:color="auto" w:fill="FFFFFF"/>
          <w:lang w:val="uk-UA"/>
        </w:rPr>
        <w:t>повітряні та кабельні лінії електропередачі, трансформаторні підстанції, розподільні пункти та пристрої</w:t>
      </w:r>
      <w:r w:rsidR="00B230E2" w:rsidRPr="00393425">
        <w:rPr>
          <w:sz w:val="28"/>
          <w:szCs w:val="28"/>
          <w:shd w:val="clear" w:color="auto" w:fill="FFFFFF"/>
          <w:lang w:val="uk-UA"/>
        </w:rPr>
        <w:t>») поглинається новим терміном, у якому також зазначаються «</w:t>
      </w:r>
      <w:r w:rsidRPr="00393425">
        <w:rPr>
          <w:sz w:val="28"/>
          <w:szCs w:val="28"/>
          <w:lang w:val="uk-UA"/>
        </w:rPr>
        <w:t xml:space="preserve">об’єкти, пов’язані </w:t>
      </w:r>
      <w:r w:rsidRPr="00393425">
        <w:rPr>
          <w:i/>
          <w:sz w:val="28"/>
          <w:szCs w:val="28"/>
          <w:lang w:val="uk-UA"/>
        </w:rPr>
        <w:t>повітряними та кабельними лініями та призначені для передачі та розподілу електричної енергії</w:t>
      </w:r>
      <w:r w:rsidRPr="00393425">
        <w:rPr>
          <w:sz w:val="28"/>
          <w:szCs w:val="28"/>
          <w:lang w:val="uk-UA"/>
        </w:rPr>
        <w:t xml:space="preserve">, а також </w:t>
      </w:r>
      <w:r w:rsidR="00B230E2" w:rsidRPr="00393425">
        <w:rPr>
          <w:sz w:val="28"/>
          <w:szCs w:val="28"/>
          <w:lang w:val="uk-UA"/>
        </w:rPr>
        <w:t>..</w:t>
      </w:r>
      <w:r w:rsidRPr="00393425">
        <w:rPr>
          <w:sz w:val="28"/>
          <w:szCs w:val="28"/>
          <w:lang w:val="uk-UA"/>
        </w:rPr>
        <w:t xml:space="preserve"> електричні підстанції, трансформаторні підстанції, розподільчі пункти та пристрої</w:t>
      </w:r>
      <w:r w:rsidR="00B230E2" w:rsidRPr="00393425">
        <w:rPr>
          <w:sz w:val="28"/>
          <w:szCs w:val="28"/>
          <w:lang w:val="uk-UA"/>
        </w:rPr>
        <w:t>…».</w:t>
      </w:r>
    </w:p>
    <w:p w:rsidR="001C6E0F" w:rsidRPr="00393425" w:rsidRDefault="00BB3D9B" w:rsidP="00BB3D9B">
      <w:pPr>
        <w:pStyle w:val="rvps2"/>
        <w:shd w:val="clear" w:color="auto" w:fill="FFFFFF"/>
        <w:spacing w:before="0" w:beforeAutospacing="0" w:after="0" w:afterAutospacing="0"/>
        <w:ind w:firstLine="709"/>
        <w:jc w:val="both"/>
        <w:rPr>
          <w:sz w:val="28"/>
          <w:szCs w:val="28"/>
        </w:rPr>
      </w:pPr>
      <w:r w:rsidRPr="00393425">
        <w:rPr>
          <w:b/>
          <w:sz w:val="28"/>
          <w:szCs w:val="28"/>
        </w:rPr>
        <w:t>2.</w:t>
      </w:r>
      <w:r w:rsidRPr="00393425">
        <w:rPr>
          <w:sz w:val="28"/>
          <w:szCs w:val="28"/>
        </w:rPr>
        <w:t xml:space="preserve"> </w:t>
      </w:r>
      <w:r w:rsidR="001C6E0F" w:rsidRPr="00393425">
        <w:rPr>
          <w:sz w:val="28"/>
          <w:szCs w:val="28"/>
        </w:rPr>
        <w:t>У ч.</w:t>
      </w:r>
      <w:r w:rsidR="00D33539" w:rsidRPr="00393425">
        <w:rPr>
          <w:sz w:val="28"/>
          <w:szCs w:val="28"/>
        </w:rPr>
        <w:t> </w:t>
      </w:r>
      <w:r w:rsidR="001C6E0F" w:rsidRPr="00393425">
        <w:rPr>
          <w:sz w:val="28"/>
          <w:szCs w:val="28"/>
        </w:rPr>
        <w:t>8 ст.</w:t>
      </w:r>
      <w:r w:rsidR="00D33539" w:rsidRPr="00393425">
        <w:rPr>
          <w:sz w:val="28"/>
          <w:szCs w:val="28"/>
        </w:rPr>
        <w:t> </w:t>
      </w:r>
      <w:r w:rsidR="001C6E0F" w:rsidRPr="00393425">
        <w:rPr>
          <w:sz w:val="28"/>
          <w:szCs w:val="28"/>
        </w:rPr>
        <w:t xml:space="preserve">16 Закону після слів «на яку поширюється дія земельного сервітуту» </w:t>
      </w:r>
      <w:r w:rsidRPr="00393425">
        <w:rPr>
          <w:sz w:val="28"/>
          <w:szCs w:val="28"/>
        </w:rPr>
        <w:t xml:space="preserve">пропонується </w:t>
      </w:r>
      <w:r w:rsidR="001C6E0F" w:rsidRPr="00393425">
        <w:rPr>
          <w:sz w:val="28"/>
          <w:szCs w:val="28"/>
        </w:rPr>
        <w:t xml:space="preserve">доповнити словами «місце розташування земельної ділянки, </w:t>
      </w:r>
      <w:r w:rsidR="001C6E0F" w:rsidRPr="00393425">
        <w:rPr>
          <w:i/>
          <w:sz w:val="28"/>
          <w:szCs w:val="28"/>
        </w:rPr>
        <w:t>кадастровий номер</w:t>
      </w:r>
      <w:r w:rsidR="001C6E0F" w:rsidRPr="00393425">
        <w:rPr>
          <w:sz w:val="28"/>
          <w:szCs w:val="28"/>
        </w:rPr>
        <w:t>, розмір плати за встановлення сервітуту, строк дії сервітуту». Однак кадастровий номер вже передбачений чинною редакцією цієї частини.</w:t>
      </w:r>
    </w:p>
    <w:p w:rsidR="006C4AFD" w:rsidRPr="00D72369" w:rsidRDefault="00F114AE" w:rsidP="00BA0F1B">
      <w:pPr>
        <w:ind w:firstLine="709"/>
        <w:jc w:val="both"/>
        <w:rPr>
          <w:b/>
          <w:sz w:val="28"/>
          <w:szCs w:val="28"/>
          <w:lang w:val="uk-UA"/>
        </w:rPr>
      </w:pPr>
      <w:r w:rsidRPr="00393425">
        <w:rPr>
          <w:b/>
          <w:sz w:val="28"/>
          <w:szCs w:val="28"/>
          <w:lang w:val="uk-UA"/>
        </w:rPr>
        <w:t>3</w:t>
      </w:r>
      <w:r w:rsidR="00BB3D9B" w:rsidRPr="00393425">
        <w:rPr>
          <w:b/>
          <w:sz w:val="28"/>
          <w:szCs w:val="28"/>
          <w:lang w:val="uk-UA"/>
        </w:rPr>
        <w:t>.</w:t>
      </w:r>
      <w:r w:rsidR="00BB3D9B" w:rsidRPr="00393425">
        <w:rPr>
          <w:sz w:val="28"/>
          <w:szCs w:val="28"/>
          <w:lang w:val="uk-UA"/>
        </w:rPr>
        <w:t xml:space="preserve"> </w:t>
      </w:r>
      <w:r w:rsidR="001C6E0F" w:rsidRPr="00393425">
        <w:rPr>
          <w:sz w:val="28"/>
          <w:szCs w:val="28"/>
          <w:lang w:val="uk-UA"/>
        </w:rPr>
        <w:t>Частину</w:t>
      </w:r>
      <w:r w:rsidR="00D33539" w:rsidRPr="00393425">
        <w:rPr>
          <w:sz w:val="28"/>
          <w:szCs w:val="28"/>
          <w:lang w:val="uk-UA"/>
        </w:rPr>
        <w:t> </w:t>
      </w:r>
      <w:r w:rsidR="001C6E0F" w:rsidRPr="00393425">
        <w:rPr>
          <w:sz w:val="28"/>
          <w:szCs w:val="28"/>
          <w:lang w:val="uk-UA"/>
        </w:rPr>
        <w:t>10 ст.</w:t>
      </w:r>
      <w:r w:rsidR="00D33539" w:rsidRPr="00393425">
        <w:rPr>
          <w:sz w:val="28"/>
          <w:szCs w:val="28"/>
          <w:lang w:val="uk-UA"/>
        </w:rPr>
        <w:t> </w:t>
      </w:r>
      <w:r w:rsidR="001C6E0F" w:rsidRPr="00393425">
        <w:rPr>
          <w:sz w:val="28"/>
          <w:szCs w:val="28"/>
          <w:lang w:val="uk-UA"/>
        </w:rPr>
        <w:t>16 Закону пропонується викласти в новій редакції, згідно з якою «</w:t>
      </w:r>
      <w:r w:rsidR="00A920B5" w:rsidRPr="00393425">
        <w:rPr>
          <w:sz w:val="28"/>
          <w:szCs w:val="28"/>
          <w:lang w:val="uk-UA"/>
        </w:rPr>
        <w:t>в</w:t>
      </w:r>
      <w:r w:rsidR="001C6E0F" w:rsidRPr="00393425">
        <w:rPr>
          <w:sz w:val="28"/>
          <w:szCs w:val="28"/>
          <w:lang w:val="uk-UA"/>
        </w:rPr>
        <w:t xml:space="preserve">ідомості про межі частини земельної ділянки, на яку поширюється право сервітуту, вносяться до Державного земельного кадастру на підставі та в порядку, визначеному Законом України «Про державний земельний кадастр». Не заперечуючи проти доцільності </w:t>
      </w:r>
      <w:r w:rsidR="00BB3D9B" w:rsidRPr="00393425">
        <w:rPr>
          <w:sz w:val="28"/>
          <w:szCs w:val="28"/>
          <w:lang w:val="uk-UA"/>
        </w:rPr>
        <w:t>цієї новели</w:t>
      </w:r>
      <w:r w:rsidR="001C6E0F" w:rsidRPr="00393425">
        <w:rPr>
          <w:sz w:val="28"/>
          <w:szCs w:val="28"/>
          <w:lang w:val="uk-UA"/>
        </w:rPr>
        <w:t xml:space="preserve">, вважаємо за </w:t>
      </w:r>
      <w:r w:rsidR="001C6E0F" w:rsidRPr="00D72369">
        <w:rPr>
          <w:sz w:val="28"/>
          <w:szCs w:val="28"/>
          <w:lang w:val="uk-UA"/>
        </w:rPr>
        <w:t xml:space="preserve">необхідне залишити </w:t>
      </w:r>
      <w:r w:rsidRPr="00D72369">
        <w:rPr>
          <w:sz w:val="28"/>
          <w:szCs w:val="28"/>
          <w:lang w:val="uk-UA"/>
        </w:rPr>
        <w:t xml:space="preserve">у новій редакції </w:t>
      </w:r>
      <w:r w:rsidR="001C6E0F" w:rsidRPr="00D72369">
        <w:rPr>
          <w:sz w:val="28"/>
          <w:szCs w:val="28"/>
          <w:lang w:val="uk-UA"/>
        </w:rPr>
        <w:t>також і чинн</w:t>
      </w:r>
      <w:r w:rsidRPr="00D72369">
        <w:rPr>
          <w:sz w:val="28"/>
          <w:szCs w:val="28"/>
          <w:lang w:val="uk-UA"/>
        </w:rPr>
        <w:t>ий</w:t>
      </w:r>
      <w:r w:rsidR="001C6E0F" w:rsidRPr="00D72369">
        <w:rPr>
          <w:sz w:val="28"/>
          <w:szCs w:val="28"/>
          <w:lang w:val="uk-UA"/>
        </w:rPr>
        <w:t xml:space="preserve"> </w:t>
      </w:r>
      <w:r w:rsidRPr="00D72369">
        <w:rPr>
          <w:sz w:val="28"/>
          <w:szCs w:val="28"/>
          <w:lang w:val="uk-UA"/>
        </w:rPr>
        <w:t>припис</w:t>
      </w:r>
      <w:r w:rsidR="001C6E0F" w:rsidRPr="00D72369">
        <w:rPr>
          <w:sz w:val="28"/>
          <w:szCs w:val="28"/>
          <w:lang w:val="uk-UA"/>
        </w:rPr>
        <w:t>, згідно з як</w:t>
      </w:r>
      <w:r w:rsidRPr="00D72369">
        <w:rPr>
          <w:sz w:val="28"/>
          <w:szCs w:val="28"/>
          <w:lang w:val="uk-UA"/>
        </w:rPr>
        <w:t>им</w:t>
      </w:r>
      <w:r w:rsidR="001C6E0F" w:rsidRPr="00D72369">
        <w:rPr>
          <w:sz w:val="28"/>
          <w:szCs w:val="28"/>
          <w:lang w:val="uk-UA"/>
        </w:rPr>
        <w:t xml:space="preserve"> «</w:t>
      </w:r>
      <w:r w:rsidR="001C6E0F" w:rsidRPr="00D72369">
        <w:rPr>
          <w:sz w:val="28"/>
          <w:szCs w:val="28"/>
          <w:shd w:val="clear" w:color="auto" w:fill="FFFFFF"/>
          <w:lang w:val="uk-UA"/>
        </w:rPr>
        <w:t xml:space="preserve">межі частини земельної ділянки, на яку поширюється дія земельного сервітуту, наносяться на кадастровий план земельної ділянки і за необхідності переносяться в натуру (на місцевість) та закріплюються відповідними межовими </w:t>
      </w:r>
      <w:r w:rsidR="001C6E0F" w:rsidRPr="00D72369">
        <w:rPr>
          <w:i/>
          <w:sz w:val="28"/>
          <w:szCs w:val="28"/>
          <w:u w:val="single"/>
          <w:shd w:val="clear" w:color="auto" w:fill="FFFFFF"/>
          <w:lang w:val="uk-UA"/>
        </w:rPr>
        <w:t>знаками</w:t>
      </w:r>
      <w:r w:rsidR="001C6E0F" w:rsidRPr="00D72369">
        <w:rPr>
          <w:sz w:val="28"/>
          <w:szCs w:val="28"/>
          <w:lang w:val="uk-UA"/>
        </w:rPr>
        <w:t>».</w:t>
      </w:r>
    </w:p>
    <w:p w:rsidR="00236ED1" w:rsidRPr="00393425" w:rsidRDefault="00236ED1" w:rsidP="00BB3D9B">
      <w:pPr>
        <w:ind w:firstLine="709"/>
        <w:jc w:val="both"/>
        <w:rPr>
          <w:rFonts w:ascii="Times New Roman CYR" w:hAnsi="Times New Roman CYR" w:cs="Times New Roman CYR"/>
          <w:b/>
          <w:bCs/>
          <w:i/>
          <w:iCs/>
          <w:sz w:val="28"/>
          <w:szCs w:val="28"/>
          <w:lang w:val="uk-UA"/>
        </w:rPr>
      </w:pPr>
      <w:r w:rsidRPr="00D72369">
        <w:rPr>
          <w:rFonts w:ascii="Times New Roman CYR" w:hAnsi="Times New Roman CYR" w:cs="Times New Roman CYR"/>
          <w:b/>
          <w:bCs/>
          <w:i/>
          <w:iCs/>
          <w:sz w:val="28"/>
          <w:szCs w:val="28"/>
          <w:lang w:val="uk-UA"/>
        </w:rPr>
        <w:t>Щодо змін до Закону</w:t>
      </w:r>
      <w:r w:rsidRPr="00393425">
        <w:rPr>
          <w:rFonts w:ascii="Times New Roman CYR" w:hAnsi="Times New Roman CYR" w:cs="Times New Roman CYR"/>
          <w:b/>
          <w:bCs/>
          <w:i/>
          <w:iCs/>
          <w:sz w:val="28"/>
          <w:szCs w:val="28"/>
          <w:lang w:val="uk-UA"/>
        </w:rPr>
        <w:t xml:space="preserve"> України </w:t>
      </w:r>
      <w:r w:rsidRPr="00393425">
        <w:rPr>
          <w:b/>
          <w:bCs/>
          <w:i/>
          <w:iCs/>
          <w:sz w:val="28"/>
          <w:szCs w:val="28"/>
          <w:lang w:val="uk-UA"/>
        </w:rPr>
        <w:t>«</w:t>
      </w:r>
      <w:r w:rsidRPr="00393425">
        <w:rPr>
          <w:rFonts w:ascii="Times New Roman CYR" w:hAnsi="Times New Roman CYR" w:cs="Times New Roman CYR"/>
          <w:b/>
          <w:bCs/>
          <w:i/>
          <w:iCs/>
          <w:sz w:val="28"/>
          <w:szCs w:val="28"/>
          <w:highlight w:val="white"/>
          <w:lang w:val="uk-UA"/>
        </w:rPr>
        <w:t>Про ринок електричної енергії</w:t>
      </w:r>
      <w:r w:rsidRPr="00393425">
        <w:rPr>
          <w:b/>
          <w:bCs/>
          <w:i/>
          <w:iCs/>
          <w:sz w:val="28"/>
          <w:szCs w:val="28"/>
          <w:highlight w:val="white"/>
          <w:lang w:val="uk-UA"/>
        </w:rPr>
        <w:t>» (</w:t>
      </w:r>
      <w:r w:rsidRPr="00393425">
        <w:rPr>
          <w:rFonts w:ascii="Times New Roman CYR" w:hAnsi="Times New Roman CYR" w:cs="Times New Roman CYR"/>
          <w:b/>
          <w:bCs/>
          <w:i/>
          <w:iCs/>
          <w:sz w:val="28"/>
          <w:szCs w:val="28"/>
          <w:highlight w:val="white"/>
          <w:lang w:val="uk-UA"/>
        </w:rPr>
        <w:t xml:space="preserve">далі у цьому пункті </w:t>
      </w:r>
      <w:r w:rsidRPr="00393425">
        <w:rPr>
          <w:b/>
          <w:bCs/>
          <w:i/>
          <w:iCs/>
          <w:sz w:val="28"/>
          <w:szCs w:val="28"/>
          <w:highlight w:val="white"/>
          <w:lang w:val="uk-UA"/>
        </w:rPr>
        <w:t xml:space="preserve">– </w:t>
      </w:r>
      <w:r w:rsidRPr="00393425">
        <w:rPr>
          <w:rFonts w:ascii="Times New Roman CYR" w:hAnsi="Times New Roman CYR" w:cs="Times New Roman CYR"/>
          <w:b/>
          <w:bCs/>
          <w:i/>
          <w:iCs/>
          <w:sz w:val="28"/>
          <w:szCs w:val="28"/>
          <w:highlight w:val="white"/>
          <w:lang w:val="uk-UA"/>
        </w:rPr>
        <w:t>Закон)</w:t>
      </w:r>
    </w:p>
    <w:p w:rsidR="00A206B8" w:rsidRPr="00393425" w:rsidRDefault="008968B7" w:rsidP="00A206B8">
      <w:pPr>
        <w:autoSpaceDE w:val="0"/>
        <w:autoSpaceDN w:val="0"/>
        <w:adjustRightInd w:val="0"/>
        <w:ind w:firstLine="709"/>
        <w:jc w:val="both"/>
        <w:rPr>
          <w:sz w:val="28"/>
          <w:szCs w:val="28"/>
          <w:highlight w:val="white"/>
          <w:lang w:val="uk-UA"/>
        </w:rPr>
      </w:pPr>
      <w:r w:rsidRPr="00D72369">
        <w:rPr>
          <w:b/>
          <w:sz w:val="28"/>
          <w:szCs w:val="28"/>
          <w:lang w:val="uk-UA"/>
        </w:rPr>
        <w:t>1</w:t>
      </w:r>
      <w:r w:rsidR="00A206B8" w:rsidRPr="00D72369">
        <w:rPr>
          <w:b/>
          <w:sz w:val="28"/>
          <w:szCs w:val="28"/>
          <w:lang w:val="uk-UA"/>
        </w:rPr>
        <w:t>.</w:t>
      </w:r>
      <w:r w:rsidR="00A206B8" w:rsidRPr="00D72369">
        <w:rPr>
          <w:sz w:val="28"/>
          <w:szCs w:val="28"/>
          <w:lang w:val="uk-UA"/>
        </w:rPr>
        <w:t xml:space="preserve"> У</w:t>
      </w:r>
      <w:r w:rsidR="00A206B8" w:rsidRPr="00D72369">
        <w:rPr>
          <w:rFonts w:ascii="Times New Roman CYR" w:hAnsi="Times New Roman CYR" w:cs="Times New Roman CYR"/>
          <w:sz w:val="28"/>
          <w:szCs w:val="28"/>
          <w:lang w:val="uk-UA"/>
        </w:rPr>
        <w:t xml:space="preserve"> новій ч. 6</w:t>
      </w:r>
      <w:r w:rsidR="00A206B8" w:rsidRPr="00D72369">
        <w:rPr>
          <w:b/>
          <w:bCs/>
          <w:sz w:val="28"/>
          <w:szCs w:val="28"/>
          <w:vertAlign w:val="superscript"/>
          <w:lang w:val="uk-UA"/>
        </w:rPr>
        <w:t>1</w:t>
      </w:r>
      <w:r w:rsidR="00A206B8" w:rsidRPr="00D72369">
        <w:rPr>
          <w:rFonts w:ascii="Times New Roman CYR" w:hAnsi="Times New Roman CYR" w:cs="Times New Roman CYR"/>
          <w:sz w:val="28"/>
          <w:szCs w:val="28"/>
          <w:lang w:val="uk-UA"/>
        </w:rPr>
        <w:t xml:space="preserve"> ст. 21 Закону йдеться про </w:t>
      </w:r>
      <w:r w:rsidR="00BA0F1B" w:rsidRPr="00D72369">
        <w:rPr>
          <w:rFonts w:ascii="Times New Roman CYR" w:hAnsi="Times New Roman CYR" w:cs="Times New Roman CYR"/>
          <w:sz w:val="28"/>
          <w:szCs w:val="28"/>
          <w:lang w:val="uk-UA"/>
        </w:rPr>
        <w:t>Є</w:t>
      </w:r>
      <w:r w:rsidR="00A206B8" w:rsidRPr="00D72369">
        <w:rPr>
          <w:rFonts w:ascii="Times New Roman CYR" w:hAnsi="Times New Roman CYR" w:cs="Times New Roman CYR"/>
          <w:sz w:val="28"/>
          <w:szCs w:val="28"/>
          <w:lang w:val="uk-UA"/>
        </w:rPr>
        <w:t xml:space="preserve">диний державний інформаційний веб-портал </w:t>
      </w:r>
      <w:r w:rsidR="00A206B8" w:rsidRPr="00D72369">
        <w:rPr>
          <w:sz w:val="28"/>
          <w:szCs w:val="28"/>
          <w:lang w:val="uk-UA"/>
        </w:rPr>
        <w:t>«</w:t>
      </w:r>
      <w:r w:rsidR="00A206B8" w:rsidRPr="00D72369">
        <w:rPr>
          <w:rFonts w:ascii="Times New Roman CYR" w:hAnsi="Times New Roman CYR" w:cs="Times New Roman CYR"/>
          <w:sz w:val="28"/>
          <w:szCs w:val="28"/>
          <w:lang w:val="uk-UA"/>
        </w:rPr>
        <w:t xml:space="preserve">Єдине вікно замовників та розробників </w:t>
      </w:r>
      <w:r w:rsidR="00A206B8" w:rsidRPr="00393425">
        <w:rPr>
          <w:rFonts w:ascii="Times New Roman CYR" w:hAnsi="Times New Roman CYR" w:cs="Times New Roman CYR"/>
          <w:sz w:val="28"/>
          <w:szCs w:val="28"/>
          <w:highlight w:val="white"/>
          <w:lang w:val="uk-UA"/>
        </w:rPr>
        <w:t>проектної документації</w:t>
      </w:r>
      <w:r w:rsidR="00A206B8" w:rsidRPr="00393425">
        <w:rPr>
          <w:sz w:val="28"/>
          <w:szCs w:val="28"/>
          <w:highlight w:val="white"/>
          <w:lang w:val="uk-UA"/>
        </w:rPr>
        <w:t xml:space="preserve">», </w:t>
      </w:r>
      <w:r w:rsidR="00A206B8" w:rsidRPr="00393425">
        <w:rPr>
          <w:rFonts w:ascii="Times New Roman CYR" w:hAnsi="Times New Roman CYR" w:cs="Times New Roman CYR"/>
          <w:sz w:val="28"/>
          <w:szCs w:val="28"/>
          <w:highlight w:val="white"/>
          <w:lang w:val="uk-UA"/>
        </w:rPr>
        <w:t xml:space="preserve">за допомогою якого забезпечуватиметься робота механізму </w:t>
      </w:r>
      <w:r w:rsidR="00A206B8" w:rsidRPr="00393425">
        <w:rPr>
          <w:sz w:val="28"/>
          <w:szCs w:val="28"/>
          <w:highlight w:val="white"/>
          <w:lang w:val="uk-UA"/>
        </w:rPr>
        <w:t>«</w:t>
      </w:r>
      <w:r w:rsidR="00A206B8" w:rsidRPr="00393425">
        <w:rPr>
          <w:rFonts w:ascii="Times New Roman CYR" w:hAnsi="Times New Roman CYR" w:cs="Times New Roman CYR"/>
          <w:sz w:val="28"/>
          <w:szCs w:val="28"/>
          <w:highlight w:val="white"/>
          <w:lang w:val="uk-UA"/>
        </w:rPr>
        <w:t>єдиного вікна</w:t>
      </w:r>
      <w:r w:rsidR="00A206B8" w:rsidRPr="00393425">
        <w:rPr>
          <w:sz w:val="28"/>
          <w:szCs w:val="28"/>
          <w:highlight w:val="white"/>
          <w:lang w:val="uk-UA"/>
        </w:rPr>
        <w:t xml:space="preserve">». </w:t>
      </w:r>
      <w:r w:rsidR="00A206B8" w:rsidRPr="00393425">
        <w:rPr>
          <w:rFonts w:ascii="Times New Roman CYR" w:hAnsi="Times New Roman CYR" w:cs="Times New Roman CYR"/>
          <w:sz w:val="28"/>
          <w:szCs w:val="28"/>
          <w:highlight w:val="white"/>
          <w:lang w:val="uk-UA"/>
        </w:rPr>
        <w:t xml:space="preserve">Подальшої деталізації зазначений механізм набуває в </w:t>
      </w:r>
      <w:r w:rsidR="00BA0F1B">
        <w:rPr>
          <w:rFonts w:ascii="Times New Roman CYR" w:hAnsi="Times New Roman CYR" w:cs="Times New Roman CYR"/>
          <w:sz w:val="28"/>
          <w:szCs w:val="28"/>
          <w:highlight w:val="white"/>
          <w:lang w:val="uk-UA"/>
        </w:rPr>
        <w:br/>
      </w:r>
      <w:r w:rsidR="00A206B8" w:rsidRPr="00393425">
        <w:rPr>
          <w:rFonts w:ascii="Times New Roman CYR" w:hAnsi="Times New Roman CYR" w:cs="Times New Roman CYR"/>
          <w:sz w:val="28"/>
          <w:szCs w:val="28"/>
          <w:highlight w:val="white"/>
          <w:lang w:val="uk-UA"/>
        </w:rPr>
        <w:t xml:space="preserve">розділі XVII Закону. Зокрема, у ч. 1 ст. 78 зазначено, що </w:t>
      </w:r>
      <w:r w:rsidR="00A206B8" w:rsidRPr="00393425">
        <w:rPr>
          <w:sz w:val="28"/>
          <w:szCs w:val="28"/>
          <w:highlight w:val="white"/>
          <w:lang w:val="uk-UA"/>
        </w:rPr>
        <w:t>«</w:t>
      </w:r>
      <w:r w:rsidR="00A206B8" w:rsidRPr="00393425">
        <w:rPr>
          <w:rFonts w:ascii="Times New Roman CYR" w:hAnsi="Times New Roman CYR" w:cs="Times New Roman CYR"/>
          <w:sz w:val="28"/>
          <w:szCs w:val="28"/>
          <w:highlight w:val="white"/>
          <w:lang w:val="uk-UA"/>
        </w:rPr>
        <w:t xml:space="preserve">Єдиний державний інформаційний веб-портал </w:t>
      </w:r>
      <w:r w:rsidR="00A206B8" w:rsidRPr="00393425">
        <w:rPr>
          <w:sz w:val="28"/>
          <w:szCs w:val="28"/>
          <w:highlight w:val="white"/>
          <w:lang w:val="uk-UA"/>
        </w:rPr>
        <w:t>«</w:t>
      </w:r>
      <w:r w:rsidR="00A206B8" w:rsidRPr="00393425">
        <w:rPr>
          <w:rFonts w:ascii="Times New Roman CYR" w:hAnsi="Times New Roman CYR" w:cs="Times New Roman CYR"/>
          <w:sz w:val="28"/>
          <w:szCs w:val="28"/>
          <w:highlight w:val="white"/>
          <w:lang w:val="uk-UA"/>
        </w:rPr>
        <w:t>Єдине вікно замовників та розробників проектної документації</w:t>
      </w:r>
      <w:r w:rsidR="00A206B8" w:rsidRPr="00393425">
        <w:rPr>
          <w:sz w:val="28"/>
          <w:szCs w:val="28"/>
          <w:highlight w:val="white"/>
          <w:lang w:val="uk-UA"/>
        </w:rPr>
        <w:t xml:space="preserve">» </w:t>
      </w:r>
      <w:r w:rsidR="00A206B8" w:rsidRPr="00393425">
        <w:rPr>
          <w:rFonts w:ascii="Times New Roman CYR" w:hAnsi="Times New Roman CYR" w:cs="Times New Roman CYR"/>
          <w:sz w:val="28"/>
          <w:szCs w:val="28"/>
          <w:lang w:val="uk-UA"/>
        </w:rPr>
        <w:t>функціонує у складі Єдиної державної електронної системи у сфері будівництва</w:t>
      </w:r>
      <w:r w:rsidR="00A206B8" w:rsidRPr="00393425">
        <w:rPr>
          <w:sz w:val="28"/>
          <w:szCs w:val="28"/>
          <w:highlight w:val="white"/>
          <w:lang w:val="uk-UA"/>
        </w:rPr>
        <w:t xml:space="preserve">». </w:t>
      </w:r>
      <w:r w:rsidR="00E604E1" w:rsidRPr="00393425">
        <w:rPr>
          <w:rFonts w:ascii="Times New Roman CYR" w:hAnsi="Times New Roman CYR" w:cs="Times New Roman CYR"/>
          <w:sz w:val="28"/>
          <w:szCs w:val="28"/>
          <w:highlight w:val="white"/>
          <w:lang w:val="uk-UA"/>
        </w:rPr>
        <w:t>У</w:t>
      </w:r>
      <w:r w:rsidR="00A206B8" w:rsidRPr="00393425">
        <w:rPr>
          <w:rFonts w:ascii="Times New Roman CYR" w:hAnsi="Times New Roman CYR" w:cs="Times New Roman CYR"/>
          <w:sz w:val="28"/>
          <w:szCs w:val="28"/>
          <w:highlight w:val="white"/>
          <w:lang w:val="uk-UA"/>
        </w:rPr>
        <w:t xml:space="preserve"> п. 5 ч. 1 ст. 79 </w:t>
      </w:r>
      <w:r w:rsidR="00E604E1" w:rsidRPr="00393425">
        <w:rPr>
          <w:rFonts w:ascii="Times New Roman CYR" w:hAnsi="Times New Roman CYR" w:cs="Times New Roman CYR"/>
          <w:sz w:val="28"/>
          <w:szCs w:val="28"/>
          <w:highlight w:val="white"/>
          <w:lang w:val="uk-UA"/>
        </w:rPr>
        <w:t xml:space="preserve">Закону </w:t>
      </w:r>
      <w:r w:rsidR="00A206B8" w:rsidRPr="00393425">
        <w:rPr>
          <w:rFonts w:ascii="Times New Roman CYR" w:hAnsi="Times New Roman CYR" w:cs="Times New Roman CYR"/>
          <w:sz w:val="28"/>
          <w:szCs w:val="28"/>
          <w:highlight w:val="white"/>
          <w:lang w:val="uk-UA"/>
        </w:rPr>
        <w:t xml:space="preserve">до функціоналу згаданого порталу пропонується віднести </w:t>
      </w:r>
      <w:r w:rsidR="00A206B8" w:rsidRPr="00393425">
        <w:rPr>
          <w:sz w:val="28"/>
          <w:szCs w:val="28"/>
          <w:highlight w:val="white"/>
          <w:lang w:val="uk-UA"/>
        </w:rPr>
        <w:t>«</w:t>
      </w:r>
      <w:r w:rsidR="00A206B8" w:rsidRPr="00393425">
        <w:rPr>
          <w:rFonts w:ascii="Times New Roman CYR" w:hAnsi="Times New Roman CYR" w:cs="Times New Roman CYR"/>
          <w:sz w:val="28"/>
          <w:szCs w:val="28"/>
          <w:highlight w:val="white"/>
          <w:lang w:val="uk-UA"/>
        </w:rPr>
        <w:t xml:space="preserve">автоматичне направлення повідомлення про стан розгляду електронних документів та прийняте за результатами їх розгляду відповідне рішення на адресу електронної пошти та </w:t>
      </w:r>
      <w:proofErr w:type="spellStart"/>
      <w:r w:rsidR="00A206B8" w:rsidRPr="00393425">
        <w:rPr>
          <w:rFonts w:ascii="Times New Roman CYR" w:hAnsi="Times New Roman CYR" w:cs="Times New Roman CYR"/>
          <w:i/>
          <w:iCs/>
          <w:sz w:val="28"/>
          <w:szCs w:val="28"/>
          <w:highlight w:val="white"/>
          <w:lang w:val="uk-UA"/>
        </w:rPr>
        <w:t>вебсторінку</w:t>
      </w:r>
      <w:proofErr w:type="spellEnd"/>
      <w:r w:rsidR="00A206B8" w:rsidRPr="00393425">
        <w:rPr>
          <w:rFonts w:ascii="Times New Roman CYR" w:hAnsi="Times New Roman CYR" w:cs="Times New Roman CYR"/>
          <w:i/>
          <w:iCs/>
          <w:sz w:val="28"/>
          <w:szCs w:val="28"/>
          <w:highlight w:val="white"/>
          <w:lang w:val="uk-UA"/>
        </w:rPr>
        <w:t xml:space="preserve"> користувача</w:t>
      </w:r>
      <w:r w:rsidR="00A206B8" w:rsidRPr="00393425">
        <w:rPr>
          <w:sz w:val="28"/>
          <w:szCs w:val="28"/>
          <w:highlight w:val="white"/>
          <w:lang w:val="uk-UA"/>
        </w:rPr>
        <w:t xml:space="preserve">». </w:t>
      </w:r>
      <w:r w:rsidR="00A206B8" w:rsidRPr="00393425">
        <w:rPr>
          <w:rFonts w:ascii="Times New Roman CYR" w:hAnsi="Times New Roman CYR" w:cs="Times New Roman CYR"/>
          <w:sz w:val="28"/>
          <w:szCs w:val="28"/>
          <w:highlight w:val="white"/>
          <w:lang w:val="uk-UA"/>
        </w:rPr>
        <w:t xml:space="preserve">При цьому, незрозуміло, що саме слід розуміти під такими </w:t>
      </w:r>
      <w:r w:rsidR="00A206B8" w:rsidRPr="00393425">
        <w:rPr>
          <w:sz w:val="28"/>
          <w:szCs w:val="28"/>
          <w:highlight w:val="white"/>
          <w:lang w:val="uk-UA"/>
        </w:rPr>
        <w:t>«</w:t>
      </w:r>
      <w:r w:rsidR="00A206B8" w:rsidRPr="00393425">
        <w:rPr>
          <w:rFonts w:ascii="Times New Roman CYR" w:hAnsi="Times New Roman CYR" w:cs="Times New Roman CYR"/>
          <w:sz w:val="28"/>
          <w:szCs w:val="28"/>
          <w:highlight w:val="white"/>
          <w:lang w:val="uk-UA"/>
        </w:rPr>
        <w:t>веб-сторінками</w:t>
      </w:r>
      <w:r w:rsidR="00A206B8" w:rsidRPr="00393425">
        <w:rPr>
          <w:sz w:val="28"/>
          <w:szCs w:val="28"/>
          <w:highlight w:val="white"/>
          <w:lang w:val="uk-UA"/>
        </w:rPr>
        <w:t xml:space="preserve">». </w:t>
      </w:r>
      <w:r w:rsidR="00A206B8" w:rsidRPr="00393425">
        <w:rPr>
          <w:rFonts w:ascii="Times New Roman CYR" w:hAnsi="Times New Roman CYR" w:cs="Times New Roman CYR"/>
          <w:sz w:val="28"/>
          <w:szCs w:val="28"/>
          <w:highlight w:val="white"/>
          <w:lang w:val="uk-UA"/>
        </w:rPr>
        <w:t xml:space="preserve">На думку Головного управління, </w:t>
      </w:r>
      <w:r w:rsidRPr="00393425">
        <w:rPr>
          <w:rFonts w:ascii="Times New Roman CYR" w:hAnsi="Times New Roman CYR" w:cs="Times New Roman CYR"/>
          <w:sz w:val="28"/>
          <w:szCs w:val="28"/>
          <w:highlight w:val="white"/>
          <w:lang w:val="uk-UA"/>
        </w:rPr>
        <w:t xml:space="preserve">у цьому разі доцільніше вести мову </w:t>
      </w:r>
      <w:r w:rsidR="00A206B8" w:rsidRPr="00393425">
        <w:rPr>
          <w:rFonts w:ascii="Times New Roman CYR" w:hAnsi="Times New Roman CYR" w:cs="Times New Roman CYR"/>
          <w:sz w:val="28"/>
          <w:szCs w:val="28"/>
          <w:highlight w:val="white"/>
          <w:lang w:val="uk-UA"/>
        </w:rPr>
        <w:t xml:space="preserve">про </w:t>
      </w:r>
      <w:r w:rsidR="00A206B8" w:rsidRPr="00393425">
        <w:rPr>
          <w:sz w:val="28"/>
          <w:szCs w:val="28"/>
          <w:highlight w:val="white"/>
          <w:lang w:val="uk-UA"/>
        </w:rPr>
        <w:t>«</w:t>
      </w:r>
      <w:r w:rsidR="00A206B8" w:rsidRPr="00393425">
        <w:rPr>
          <w:rFonts w:ascii="Times New Roman CYR" w:hAnsi="Times New Roman CYR" w:cs="Times New Roman CYR"/>
          <w:sz w:val="28"/>
          <w:szCs w:val="28"/>
          <w:highlight w:val="white"/>
          <w:lang w:val="uk-UA"/>
        </w:rPr>
        <w:t>особистий кабінет користувача</w:t>
      </w:r>
      <w:r w:rsidR="00A206B8" w:rsidRPr="00393425">
        <w:rPr>
          <w:sz w:val="28"/>
          <w:szCs w:val="28"/>
          <w:highlight w:val="white"/>
          <w:lang w:val="uk-UA"/>
        </w:rPr>
        <w:t>».</w:t>
      </w:r>
    </w:p>
    <w:p w:rsidR="00236ED1" w:rsidRPr="00393425" w:rsidRDefault="008968B7" w:rsidP="00BB3D9B">
      <w:pPr>
        <w:autoSpaceDE w:val="0"/>
        <w:autoSpaceDN w:val="0"/>
        <w:adjustRightInd w:val="0"/>
        <w:ind w:firstLine="709"/>
        <w:jc w:val="both"/>
        <w:rPr>
          <w:rFonts w:ascii="Times New Roman CYR" w:hAnsi="Times New Roman CYR" w:cs="Times New Roman CYR"/>
          <w:sz w:val="28"/>
          <w:szCs w:val="28"/>
          <w:lang w:val="uk-UA"/>
        </w:rPr>
      </w:pPr>
      <w:r w:rsidRPr="00393425">
        <w:rPr>
          <w:b/>
          <w:sz w:val="28"/>
          <w:szCs w:val="28"/>
          <w:lang w:val="uk-UA"/>
        </w:rPr>
        <w:t>2</w:t>
      </w:r>
      <w:r w:rsidR="00236ED1" w:rsidRPr="00393425">
        <w:rPr>
          <w:b/>
          <w:sz w:val="28"/>
          <w:szCs w:val="28"/>
          <w:lang w:val="uk-UA"/>
        </w:rPr>
        <w:t>.</w:t>
      </w:r>
      <w:r w:rsidR="00236ED1" w:rsidRPr="00393425">
        <w:rPr>
          <w:sz w:val="28"/>
          <w:szCs w:val="28"/>
          <w:lang w:val="uk-UA"/>
        </w:rPr>
        <w:t xml:space="preserve"> </w:t>
      </w:r>
      <w:r w:rsidR="00236ED1" w:rsidRPr="00393425">
        <w:rPr>
          <w:rFonts w:ascii="Times New Roman CYR" w:hAnsi="Times New Roman CYR" w:cs="Times New Roman CYR"/>
          <w:sz w:val="28"/>
          <w:szCs w:val="28"/>
          <w:lang w:val="uk-UA"/>
        </w:rPr>
        <w:t xml:space="preserve">Згідно з новим </w:t>
      </w:r>
      <w:proofErr w:type="spellStart"/>
      <w:r w:rsidR="00236ED1" w:rsidRPr="00393425">
        <w:rPr>
          <w:rFonts w:ascii="Times New Roman CYR" w:hAnsi="Times New Roman CYR" w:cs="Times New Roman CYR"/>
          <w:sz w:val="28"/>
          <w:szCs w:val="28"/>
          <w:lang w:val="uk-UA"/>
        </w:rPr>
        <w:t>абз</w:t>
      </w:r>
      <w:proofErr w:type="spellEnd"/>
      <w:r w:rsidR="00236ED1" w:rsidRPr="00393425">
        <w:rPr>
          <w:rFonts w:ascii="Times New Roman CYR" w:hAnsi="Times New Roman CYR" w:cs="Times New Roman CYR"/>
          <w:sz w:val="28"/>
          <w:szCs w:val="28"/>
          <w:lang w:val="uk-UA"/>
        </w:rPr>
        <w:t xml:space="preserve">. 2 ч. 1 ст. 21 Закону </w:t>
      </w:r>
      <w:r w:rsidR="00236ED1" w:rsidRPr="00393425">
        <w:rPr>
          <w:sz w:val="28"/>
          <w:szCs w:val="28"/>
          <w:lang w:val="uk-UA"/>
        </w:rPr>
        <w:t>«</w:t>
      </w:r>
      <w:r w:rsidR="00236ED1" w:rsidRPr="00393425">
        <w:rPr>
          <w:rFonts w:ascii="Times New Roman CYR" w:hAnsi="Times New Roman CYR" w:cs="Times New Roman CYR"/>
          <w:sz w:val="28"/>
          <w:szCs w:val="28"/>
          <w:lang w:val="uk-UA"/>
        </w:rPr>
        <w:t>відмова в приєднанні електроустановок замовника до системи передачі або системи розподілу</w:t>
      </w:r>
      <w:r w:rsidR="00236ED1" w:rsidRPr="00393425">
        <w:rPr>
          <w:rFonts w:ascii="Times New Roman CYR" w:hAnsi="Times New Roman CYR" w:cs="Times New Roman CYR"/>
          <w:i/>
          <w:iCs/>
          <w:sz w:val="28"/>
          <w:szCs w:val="28"/>
          <w:lang w:val="uk-UA"/>
        </w:rPr>
        <w:t xml:space="preserve"> з підстав прямо не передбачених цим законом не допускається</w:t>
      </w:r>
      <w:r w:rsidR="00236ED1" w:rsidRPr="00393425">
        <w:rPr>
          <w:i/>
          <w:iCs/>
          <w:sz w:val="28"/>
          <w:szCs w:val="28"/>
          <w:lang w:val="uk-UA"/>
        </w:rPr>
        <w:t xml:space="preserve">». </w:t>
      </w:r>
      <w:r w:rsidR="00236ED1" w:rsidRPr="00393425">
        <w:rPr>
          <w:rFonts w:ascii="Times New Roman CYR" w:hAnsi="Times New Roman CYR" w:cs="Times New Roman CYR"/>
          <w:sz w:val="28"/>
          <w:szCs w:val="28"/>
          <w:lang w:val="uk-UA"/>
        </w:rPr>
        <w:t xml:space="preserve">Водночас, у  Законі підстави відмови в приєднанні електроустановок замовника до системи передачі або системи розподілу не визначені. </w:t>
      </w:r>
    </w:p>
    <w:p w:rsidR="00236ED1" w:rsidRPr="00393425" w:rsidRDefault="00236ED1" w:rsidP="00BB3D9B">
      <w:pPr>
        <w:autoSpaceDE w:val="0"/>
        <w:autoSpaceDN w:val="0"/>
        <w:adjustRightInd w:val="0"/>
        <w:ind w:firstLine="709"/>
        <w:jc w:val="both"/>
        <w:rPr>
          <w:rFonts w:ascii="Times New Roman CYR" w:hAnsi="Times New Roman CYR" w:cs="Times New Roman CYR"/>
          <w:sz w:val="28"/>
          <w:szCs w:val="28"/>
          <w:lang w:val="uk-UA"/>
        </w:rPr>
      </w:pPr>
      <w:r w:rsidRPr="00393425">
        <w:rPr>
          <w:rFonts w:ascii="Times New Roman CYR" w:hAnsi="Times New Roman CYR" w:cs="Times New Roman CYR"/>
          <w:sz w:val="28"/>
          <w:szCs w:val="28"/>
          <w:lang w:val="uk-UA"/>
        </w:rPr>
        <w:t xml:space="preserve">У той же час, згідно з оновленим </w:t>
      </w:r>
      <w:proofErr w:type="spellStart"/>
      <w:r w:rsidRPr="00393425">
        <w:rPr>
          <w:rFonts w:ascii="Times New Roman CYR" w:hAnsi="Times New Roman CYR" w:cs="Times New Roman CYR"/>
          <w:sz w:val="28"/>
          <w:szCs w:val="28"/>
          <w:lang w:val="uk-UA"/>
        </w:rPr>
        <w:t>абз</w:t>
      </w:r>
      <w:proofErr w:type="spellEnd"/>
      <w:r w:rsidRPr="00393425">
        <w:rPr>
          <w:rFonts w:ascii="Times New Roman CYR" w:hAnsi="Times New Roman CYR" w:cs="Times New Roman CYR"/>
          <w:sz w:val="28"/>
          <w:szCs w:val="28"/>
          <w:lang w:val="uk-UA"/>
        </w:rPr>
        <w:t xml:space="preserve">. 1 ч. 1 ст. 21 Закону </w:t>
      </w:r>
      <w:r w:rsidRPr="00393425">
        <w:rPr>
          <w:rFonts w:ascii="Times New Roman CYR" w:hAnsi="Times New Roman CYR" w:cs="Times New Roman CYR"/>
          <w:sz w:val="28"/>
          <w:szCs w:val="28"/>
          <w:highlight w:val="white"/>
          <w:lang w:val="uk-UA"/>
        </w:rPr>
        <w:t xml:space="preserve">оператор </w:t>
      </w:r>
      <w:r w:rsidRPr="00D72369">
        <w:rPr>
          <w:rFonts w:ascii="Times New Roman CYR" w:hAnsi="Times New Roman CYR" w:cs="Times New Roman CYR"/>
          <w:sz w:val="28"/>
          <w:szCs w:val="28"/>
          <w:lang w:val="uk-UA"/>
        </w:rPr>
        <w:t xml:space="preserve">системи передачі та оператори систем розподілу не мають права відмовити в приєднанні </w:t>
      </w:r>
      <w:r w:rsidRPr="00D72369">
        <w:rPr>
          <w:rFonts w:ascii="Times New Roman CYR" w:hAnsi="Times New Roman CYR" w:cs="Times New Roman CYR"/>
          <w:sz w:val="28"/>
          <w:szCs w:val="28"/>
          <w:lang w:val="uk-UA"/>
        </w:rPr>
        <w:lastRenderedPageBreak/>
        <w:t xml:space="preserve">електроустановок замовника до системи передачі або системи розподілу за умови дотримання замовником процедури приєднання зазначеної в </w:t>
      </w:r>
      <w:r w:rsidR="00BA0F1B" w:rsidRPr="00D72369">
        <w:rPr>
          <w:rFonts w:ascii="Times New Roman CYR" w:hAnsi="Times New Roman CYR" w:cs="Times New Roman CYR"/>
          <w:sz w:val="28"/>
          <w:szCs w:val="28"/>
          <w:lang w:val="uk-UA"/>
        </w:rPr>
        <w:t>К</w:t>
      </w:r>
      <w:r w:rsidRPr="00D72369">
        <w:rPr>
          <w:rFonts w:ascii="Times New Roman CYR" w:hAnsi="Times New Roman CYR" w:cs="Times New Roman CYR"/>
          <w:sz w:val="28"/>
          <w:szCs w:val="28"/>
          <w:lang w:val="uk-UA"/>
        </w:rPr>
        <w:t xml:space="preserve">одексі системи передачі та </w:t>
      </w:r>
      <w:r w:rsidR="00BA0F1B" w:rsidRPr="00D72369">
        <w:rPr>
          <w:rFonts w:ascii="Times New Roman CYR" w:hAnsi="Times New Roman CYR" w:cs="Times New Roman CYR"/>
          <w:sz w:val="28"/>
          <w:szCs w:val="28"/>
          <w:lang w:val="uk-UA"/>
        </w:rPr>
        <w:t>К</w:t>
      </w:r>
      <w:r w:rsidRPr="00D72369">
        <w:rPr>
          <w:rFonts w:ascii="Times New Roman CYR" w:hAnsi="Times New Roman CYR" w:cs="Times New Roman CYR"/>
          <w:sz w:val="28"/>
          <w:szCs w:val="28"/>
          <w:lang w:val="uk-UA"/>
        </w:rPr>
        <w:t>одексі систем розподілу. Проте у положеннях чинних на</w:t>
      </w:r>
      <w:r w:rsidRPr="00393425">
        <w:rPr>
          <w:rFonts w:ascii="Times New Roman CYR" w:hAnsi="Times New Roman CYR" w:cs="Times New Roman CYR"/>
          <w:sz w:val="28"/>
          <w:szCs w:val="28"/>
          <w:lang w:val="uk-UA"/>
        </w:rPr>
        <w:t xml:space="preserve"> сьогодні Кодексу систем розподілу, затвердженого п</w:t>
      </w:r>
      <w:r w:rsidRPr="00393425">
        <w:rPr>
          <w:rFonts w:ascii="Times New Roman CYR" w:hAnsi="Times New Roman CYR" w:cs="Times New Roman CYR"/>
          <w:color w:val="333333"/>
          <w:sz w:val="28"/>
          <w:szCs w:val="28"/>
          <w:lang w:val="uk-UA"/>
        </w:rPr>
        <w:t xml:space="preserve">остановою Національної комісії, що здійснює державне регулювання у сферах енергетики та комунальних послуг, </w:t>
      </w:r>
      <w:r w:rsidRPr="00393425">
        <w:rPr>
          <w:rFonts w:ascii="Times New Roman CYR" w:hAnsi="Times New Roman CYR" w:cs="Times New Roman CYR"/>
          <w:sz w:val="28"/>
          <w:szCs w:val="28"/>
          <w:lang w:val="uk-UA"/>
        </w:rPr>
        <w:t xml:space="preserve">від </w:t>
      </w:r>
      <w:r w:rsidRPr="00393425">
        <w:rPr>
          <w:rFonts w:ascii="Times New Roman CYR" w:hAnsi="Times New Roman CYR" w:cs="Times New Roman CYR"/>
          <w:color w:val="333333"/>
          <w:sz w:val="28"/>
          <w:szCs w:val="28"/>
          <w:lang w:val="uk-UA"/>
        </w:rPr>
        <w:t>14.03.2018</w:t>
      </w:r>
      <w:r w:rsidRPr="00393425">
        <w:rPr>
          <w:rFonts w:ascii="Times New Roman CYR" w:hAnsi="Times New Roman CYR" w:cs="Times New Roman CYR"/>
          <w:b/>
          <w:bCs/>
          <w:color w:val="333333"/>
          <w:sz w:val="28"/>
          <w:szCs w:val="28"/>
          <w:lang w:val="uk-UA"/>
        </w:rPr>
        <w:t xml:space="preserve"> </w:t>
      </w:r>
      <w:r w:rsidR="00BB3D9B" w:rsidRPr="00393425">
        <w:rPr>
          <w:rFonts w:cs="Segoe UI Symbol"/>
          <w:color w:val="333333"/>
          <w:sz w:val="28"/>
          <w:szCs w:val="28"/>
          <w:lang w:val="uk-UA"/>
        </w:rPr>
        <w:t>№</w:t>
      </w:r>
      <w:r w:rsidRPr="00393425">
        <w:rPr>
          <w:color w:val="333333"/>
          <w:sz w:val="28"/>
          <w:szCs w:val="28"/>
          <w:lang w:val="uk-UA"/>
        </w:rPr>
        <w:t xml:space="preserve"> 310, </w:t>
      </w:r>
      <w:r w:rsidRPr="00393425">
        <w:rPr>
          <w:rFonts w:ascii="Times New Roman CYR" w:hAnsi="Times New Roman CYR" w:cs="Times New Roman CYR"/>
          <w:sz w:val="28"/>
          <w:szCs w:val="28"/>
          <w:lang w:val="uk-UA"/>
        </w:rPr>
        <w:t xml:space="preserve">та Кодексу системи передачі, затвердженого постановою цієї ж Комісії від 14.03.2018 </w:t>
      </w:r>
      <w:r w:rsidRPr="00393425">
        <w:rPr>
          <w:rFonts w:cs="Segoe UI Symbol"/>
          <w:sz w:val="28"/>
          <w:szCs w:val="28"/>
          <w:lang w:val="uk-UA"/>
        </w:rPr>
        <w:t>№</w:t>
      </w:r>
      <w:r w:rsidRPr="00393425">
        <w:rPr>
          <w:sz w:val="28"/>
          <w:szCs w:val="28"/>
          <w:lang w:val="uk-UA"/>
        </w:rPr>
        <w:t xml:space="preserve"> 309,</w:t>
      </w:r>
      <w:r w:rsidRPr="00393425">
        <w:rPr>
          <w:b/>
          <w:bCs/>
          <w:sz w:val="28"/>
          <w:szCs w:val="28"/>
          <w:lang w:val="uk-UA"/>
        </w:rPr>
        <w:t xml:space="preserve"> </w:t>
      </w:r>
      <w:r w:rsidRPr="00393425">
        <w:rPr>
          <w:rFonts w:ascii="Times New Roman CYR" w:hAnsi="Times New Roman CYR" w:cs="Times New Roman CYR"/>
          <w:sz w:val="28"/>
          <w:szCs w:val="28"/>
          <w:lang w:val="uk-UA"/>
        </w:rPr>
        <w:t xml:space="preserve">підстави відмови в приєднанні електроустановок замовника до системи передачі або системи розподілу не визначені. </w:t>
      </w:r>
    </w:p>
    <w:p w:rsidR="00236ED1" w:rsidRPr="00393425" w:rsidRDefault="00236ED1" w:rsidP="00236ED1">
      <w:pPr>
        <w:autoSpaceDE w:val="0"/>
        <w:autoSpaceDN w:val="0"/>
        <w:adjustRightInd w:val="0"/>
        <w:ind w:firstLine="709"/>
        <w:jc w:val="both"/>
        <w:rPr>
          <w:rFonts w:ascii="Times New Roman CYR" w:hAnsi="Times New Roman CYR" w:cs="Times New Roman CYR"/>
          <w:sz w:val="28"/>
          <w:szCs w:val="28"/>
          <w:lang w:val="uk-UA"/>
        </w:rPr>
      </w:pPr>
      <w:r w:rsidRPr="00393425">
        <w:rPr>
          <w:rFonts w:ascii="Times New Roman CYR" w:hAnsi="Times New Roman CYR" w:cs="Times New Roman CYR"/>
          <w:sz w:val="28"/>
          <w:szCs w:val="28"/>
          <w:lang w:val="uk-UA"/>
        </w:rPr>
        <w:t xml:space="preserve">Більш того, у </w:t>
      </w:r>
      <w:proofErr w:type="spellStart"/>
      <w:r w:rsidRPr="00393425">
        <w:rPr>
          <w:rFonts w:ascii="Times New Roman CYR" w:hAnsi="Times New Roman CYR" w:cs="Times New Roman CYR"/>
          <w:sz w:val="28"/>
          <w:szCs w:val="28"/>
          <w:lang w:val="uk-UA"/>
        </w:rPr>
        <w:t>пп</w:t>
      </w:r>
      <w:proofErr w:type="spellEnd"/>
      <w:r w:rsidRPr="00393425">
        <w:rPr>
          <w:rFonts w:ascii="Times New Roman CYR" w:hAnsi="Times New Roman CYR" w:cs="Times New Roman CYR"/>
          <w:sz w:val="28"/>
          <w:szCs w:val="28"/>
          <w:lang w:val="uk-UA"/>
        </w:rPr>
        <w:t xml:space="preserve">. 4.1.2. п. 4.1 Розділу IV Кодексу систем розподілу зазначається, що оператор системи розподілу </w:t>
      </w:r>
      <w:r w:rsidRPr="00393425">
        <w:rPr>
          <w:rFonts w:ascii="Times New Roman CYR" w:hAnsi="Times New Roman CYR" w:cs="Times New Roman CYR"/>
          <w:i/>
          <w:iCs/>
          <w:sz w:val="28"/>
          <w:szCs w:val="28"/>
          <w:lang w:val="uk-UA"/>
        </w:rPr>
        <w:t xml:space="preserve">не має права </w:t>
      </w:r>
      <w:r w:rsidRPr="00393425">
        <w:rPr>
          <w:rFonts w:ascii="Times New Roman CYR" w:hAnsi="Times New Roman CYR" w:cs="Times New Roman CYR"/>
          <w:i/>
          <w:iCs/>
          <w:sz w:val="28"/>
          <w:szCs w:val="28"/>
          <w:u w:val="single"/>
          <w:lang w:val="uk-UA"/>
        </w:rPr>
        <w:t>відмов</w:t>
      </w:r>
      <w:r w:rsidRPr="00393425">
        <w:rPr>
          <w:rFonts w:ascii="Times New Roman CYR" w:hAnsi="Times New Roman CYR" w:cs="Times New Roman CYR"/>
          <w:i/>
          <w:iCs/>
          <w:sz w:val="28"/>
          <w:szCs w:val="28"/>
          <w:lang w:val="uk-UA"/>
        </w:rPr>
        <w:t>ити в приєднанні електроустановок замовника до системи розподілу</w:t>
      </w:r>
      <w:r w:rsidRPr="00393425">
        <w:rPr>
          <w:rFonts w:ascii="Times New Roman CYR" w:hAnsi="Times New Roman CYR" w:cs="Times New Roman CYR"/>
          <w:sz w:val="28"/>
          <w:szCs w:val="28"/>
          <w:lang w:val="uk-UA"/>
        </w:rPr>
        <w:t xml:space="preserve"> за умови дотримання </w:t>
      </w:r>
      <w:r w:rsidRPr="00D72369">
        <w:rPr>
          <w:rFonts w:ascii="Times New Roman CYR" w:hAnsi="Times New Roman CYR" w:cs="Times New Roman CYR"/>
          <w:sz w:val="28"/>
          <w:szCs w:val="28"/>
          <w:lang w:val="uk-UA"/>
        </w:rPr>
        <w:t>замовником вимог цього розділу. У той же час, положення усього Розділу IV Кодексу систем розподілу визначають вимоги до замовника, при виконанні яких електроустановки замовника будуть під’єднані. У п. 1.6 ч. 1 Розділу ІІІ Кодексу систем</w:t>
      </w:r>
      <w:r w:rsidR="00BB4500" w:rsidRPr="00D72369">
        <w:rPr>
          <w:rFonts w:ascii="Times New Roman CYR" w:hAnsi="Times New Roman CYR" w:cs="Times New Roman CYR"/>
          <w:sz w:val="28"/>
          <w:szCs w:val="28"/>
          <w:lang w:val="uk-UA"/>
        </w:rPr>
        <w:t>и</w:t>
      </w:r>
      <w:r w:rsidRPr="00D72369">
        <w:rPr>
          <w:rFonts w:ascii="Times New Roman CYR" w:hAnsi="Times New Roman CYR" w:cs="Times New Roman CYR"/>
          <w:sz w:val="28"/>
          <w:szCs w:val="28"/>
          <w:lang w:val="uk-UA"/>
        </w:rPr>
        <w:t xml:space="preserve"> передачі також зазначається, що оператор системи передачі (далі </w:t>
      </w:r>
      <w:r w:rsidRPr="00D72369">
        <w:rPr>
          <w:sz w:val="28"/>
          <w:szCs w:val="28"/>
          <w:lang w:val="uk-UA"/>
        </w:rPr>
        <w:t xml:space="preserve">– </w:t>
      </w:r>
      <w:r w:rsidRPr="00D72369">
        <w:rPr>
          <w:rFonts w:ascii="Times New Roman CYR" w:hAnsi="Times New Roman CYR" w:cs="Times New Roman CYR"/>
          <w:sz w:val="28"/>
          <w:szCs w:val="28"/>
          <w:lang w:val="uk-UA"/>
        </w:rPr>
        <w:t>ОСП) не має права</w:t>
      </w:r>
      <w:r w:rsidRPr="00393425">
        <w:rPr>
          <w:rFonts w:ascii="Times New Roman CYR" w:hAnsi="Times New Roman CYR" w:cs="Times New Roman CYR"/>
          <w:sz w:val="28"/>
          <w:szCs w:val="28"/>
          <w:lang w:val="uk-UA"/>
        </w:rPr>
        <w:t xml:space="preserve"> </w:t>
      </w:r>
      <w:r w:rsidRPr="00393425">
        <w:rPr>
          <w:rFonts w:ascii="Times New Roman CYR" w:hAnsi="Times New Roman CYR" w:cs="Times New Roman CYR"/>
          <w:i/>
          <w:sz w:val="28"/>
          <w:szCs w:val="28"/>
          <w:u w:val="single"/>
          <w:lang w:val="uk-UA"/>
        </w:rPr>
        <w:t>відмовити</w:t>
      </w:r>
      <w:r w:rsidRPr="00393425">
        <w:rPr>
          <w:rFonts w:ascii="Times New Roman CYR" w:hAnsi="Times New Roman CYR" w:cs="Times New Roman CYR"/>
          <w:i/>
          <w:sz w:val="28"/>
          <w:szCs w:val="28"/>
          <w:lang w:val="uk-UA"/>
        </w:rPr>
        <w:t xml:space="preserve"> </w:t>
      </w:r>
      <w:r w:rsidRPr="00393425">
        <w:rPr>
          <w:rFonts w:ascii="Times New Roman CYR" w:hAnsi="Times New Roman CYR" w:cs="Times New Roman CYR"/>
          <w:sz w:val="28"/>
          <w:szCs w:val="28"/>
          <w:lang w:val="uk-UA"/>
        </w:rPr>
        <w:t>в приєднанні електроустановок замовника до системи передачі за умов дотримання замовником вимог цього Кодексу, відсутності обмеження пропускної спроможності в мережі ОСП (або окремих її елементах), до якої замовник виявив наміри приєднатися, забезпечення надійності електропостачання та стандартів операційної безпеки функціонування ОЕС України.</w:t>
      </w:r>
    </w:p>
    <w:p w:rsidR="00236ED1" w:rsidRPr="00393425" w:rsidRDefault="00236ED1" w:rsidP="00236ED1">
      <w:pPr>
        <w:autoSpaceDE w:val="0"/>
        <w:autoSpaceDN w:val="0"/>
        <w:adjustRightInd w:val="0"/>
        <w:ind w:firstLine="709"/>
        <w:jc w:val="both"/>
        <w:rPr>
          <w:rFonts w:ascii="Times New Roman CYR" w:hAnsi="Times New Roman CYR" w:cs="Times New Roman CYR"/>
          <w:sz w:val="28"/>
          <w:szCs w:val="28"/>
          <w:lang w:val="uk-UA"/>
        </w:rPr>
      </w:pPr>
      <w:r w:rsidRPr="00393425">
        <w:rPr>
          <w:rFonts w:ascii="Times New Roman CYR" w:hAnsi="Times New Roman CYR" w:cs="Times New Roman CYR"/>
          <w:sz w:val="28"/>
          <w:szCs w:val="28"/>
          <w:lang w:val="uk-UA"/>
        </w:rPr>
        <w:t xml:space="preserve">Відтак, врегулювання конкретних умов, підстав та способів, за яких оператор системи розподілу чи оператор системи передачі може відмовити замовнику у приєднанні установки, неприйнятті заяви чи залишення заяви без розгляду, має, на наш погляд, </w:t>
      </w:r>
      <w:proofErr w:type="spellStart"/>
      <w:r w:rsidRPr="00393425">
        <w:rPr>
          <w:rFonts w:ascii="Times New Roman CYR" w:hAnsi="Times New Roman CYR" w:cs="Times New Roman CYR"/>
          <w:sz w:val="28"/>
          <w:szCs w:val="28"/>
          <w:lang w:val="uk-UA"/>
        </w:rPr>
        <w:t>здійснюватись</w:t>
      </w:r>
      <w:proofErr w:type="spellEnd"/>
      <w:r w:rsidRPr="00393425">
        <w:rPr>
          <w:rFonts w:ascii="Times New Roman CYR" w:hAnsi="Times New Roman CYR" w:cs="Times New Roman CYR"/>
          <w:sz w:val="28"/>
          <w:szCs w:val="28"/>
          <w:lang w:val="uk-UA"/>
        </w:rPr>
        <w:t xml:space="preserve"> (у разі необхідності) шляхом внесення відповідних змін до кодексів системи передачі та систем розподілу.</w:t>
      </w:r>
    </w:p>
    <w:p w:rsidR="00236ED1" w:rsidRPr="00393425" w:rsidRDefault="008968B7" w:rsidP="00236ED1">
      <w:pPr>
        <w:autoSpaceDE w:val="0"/>
        <w:autoSpaceDN w:val="0"/>
        <w:adjustRightInd w:val="0"/>
        <w:ind w:firstLine="709"/>
        <w:jc w:val="both"/>
        <w:rPr>
          <w:rFonts w:ascii="Times New Roman CYR" w:hAnsi="Times New Roman CYR" w:cs="Times New Roman CYR"/>
          <w:sz w:val="28"/>
          <w:szCs w:val="28"/>
          <w:lang w:val="uk-UA"/>
        </w:rPr>
      </w:pPr>
      <w:r w:rsidRPr="00393425">
        <w:rPr>
          <w:b/>
          <w:sz w:val="28"/>
          <w:szCs w:val="28"/>
          <w:lang w:val="uk-UA"/>
        </w:rPr>
        <w:t>3</w:t>
      </w:r>
      <w:r w:rsidR="00236ED1" w:rsidRPr="00393425">
        <w:rPr>
          <w:b/>
          <w:sz w:val="28"/>
          <w:szCs w:val="28"/>
          <w:lang w:val="uk-UA"/>
        </w:rPr>
        <w:t>.</w:t>
      </w:r>
      <w:r w:rsidR="00236ED1" w:rsidRPr="00393425">
        <w:rPr>
          <w:sz w:val="28"/>
          <w:szCs w:val="28"/>
          <w:lang w:val="uk-UA"/>
        </w:rPr>
        <w:t xml:space="preserve"> </w:t>
      </w:r>
      <w:r w:rsidR="00236ED1" w:rsidRPr="00393425">
        <w:rPr>
          <w:rFonts w:ascii="Times New Roman CYR" w:hAnsi="Times New Roman CYR" w:cs="Times New Roman CYR"/>
          <w:sz w:val="28"/>
          <w:szCs w:val="28"/>
          <w:lang w:val="uk-UA"/>
        </w:rPr>
        <w:t xml:space="preserve">Згідно з ч. 7 ст. 21 Закону (у редакції проекту) замовник має право обрати серед суб’єктів господарювання, які мають право на здійснення відповідного виду діяльності згідно з вимогами законодавства, виконавця проектних робіт для проектування електричних мереж лінійної частини приєднання </w:t>
      </w:r>
      <w:r w:rsidR="00236ED1" w:rsidRPr="00393425">
        <w:rPr>
          <w:rFonts w:ascii="Times New Roman CYR" w:hAnsi="Times New Roman CYR" w:cs="Times New Roman CYR"/>
          <w:i/>
          <w:iCs/>
          <w:sz w:val="28"/>
          <w:szCs w:val="28"/>
          <w:lang w:val="uk-UA"/>
        </w:rPr>
        <w:t xml:space="preserve">у разі будівництва, реконструкції електроустановок замовника потужністю 1 </w:t>
      </w:r>
      <w:proofErr w:type="spellStart"/>
      <w:r w:rsidR="00236ED1" w:rsidRPr="00393425">
        <w:rPr>
          <w:rFonts w:ascii="Times New Roman CYR" w:hAnsi="Times New Roman CYR" w:cs="Times New Roman CYR"/>
          <w:i/>
          <w:iCs/>
          <w:sz w:val="28"/>
          <w:szCs w:val="28"/>
          <w:lang w:val="uk-UA"/>
        </w:rPr>
        <w:t>МВт</w:t>
      </w:r>
      <w:proofErr w:type="spellEnd"/>
      <w:r w:rsidR="00236ED1" w:rsidRPr="00393425">
        <w:rPr>
          <w:rFonts w:ascii="Times New Roman CYR" w:hAnsi="Times New Roman CYR" w:cs="Times New Roman CYR"/>
          <w:i/>
          <w:iCs/>
          <w:sz w:val="28"/>
          <w:szCs w:val="28"/>
          <w:lang w:val="uk-UA"/>
        </w:rPr>
        <w:t xml:space="preserve"> і більше</w:t>
      </w:r>
      <w:r w:rsidR="00236ED1" w:rsidRPr="00393425">
        <w:rPr>
          <w:rFonts w:ascii="Times New Roman CYR" w:hAnsi="Times New Roman CYR" w:cs="Times New Roman CYR"/>
          <w:sz w:val="28"/>
          <w:szCs w:val="28"/>
          <w:lang w:val="uk-UA"/>
        </w:rPr>
        <w:t>. При цьому, сума витрат замовника, пов’язаних з виконанням проектних робіт, виключається із загальної величини плати за нестандартне приєднання. Згідно ж з чинною нормою замовник має право обрати серед суб’єктів господарювання, які мають право на здійснення відповідного виду діяльності згідно з вимогами законодавства, виконавця проектних робіт для проектування електричних мереж лінійної частини приєднання.</w:t>
      </w:r>
    </w:p>
    <w:p w:rsidR="00236ED1" w:rsidRPr="00393425" w:rsidRDefault="008968B7" w:rsidP="00236ED1">
      <w:pPr>
        <w:autoSpaceDE w:val="0"/>
        <w:autoSpaceDN w:val="0"/>
        <w:adjustRightInd w:val="0"/>
        <w:ind w:firstLine="709"/>
        <w:jc w:val="both"/>
        <w:rPr>
          <w:rFonts w:ascii="Times New Roman CYR" w:hAnsi="Times New Roman CYR" w:cs="Times New Roman CYR"/>
          <w:sz w:val="28"/>
          <w:szCs w:val="28"/>
          <w:lang w:val="uk-UA"/>
        </w:rPr>
      </w:pPr>
      <w:r w:rsidRPr="00393425">
        <w:rPr>
          <w:rFonts w:ascii="Times New Roman CYR" w:hAnsi="Times New Roman CYR" w:cs="Times New Roman CYR"/>
          <w:sz w:val="28"/>
          <w:szCs w:val="28"/>
          <w:lang w:val="uk-UA"/>
        </w:rPr>
        <w:t>Таким чином, у</w:t>
      </w:r>
      <w:r w:rsidR="00236ED1" w:rsidRPr="00393425">
        <w:rPr>
          <w:rFonts w:ascii="Times New Roman CYR" w:hAnsi="Times New Roman CYR" w:cs="Times New Roman CYR"/>
          <w:sz w:val="28"/>
          <w:szCs w:val="28"/>
          <w:lang w:val="uk-UA"/>
        </w:rPr>
        <w:t xml:space="preserve"> разі прийняття вказаної ч. 7 у пропонованому вигляді складеться ситуація, за якої </w:t>
      </w:r>
      <w:r w:rsidR="00236ED1" w:rsidRPr="00393425">
        <w:rPr>
          <w:rFonts w:ascii="Times New Roman CYR" w:hAnsi="Times New Roman CYR" w:cs="Times New Roman CYR"/>
          <w:i/>
          <w:iCs/>
          <w:sz w:val="28"/>
          <w:szCs w:val="28"/>
          <w:lang w:val="uk-UA"/>
        </w:rPr>
        <w:t>право обрати</w:t>
      </w:r>
      <w:r w:rsidR="00236ED1" w:rsidRPr="00393425">
        <w:rPr>
          <w:rFonts w:ascii="Times New Roman CYR" w:hAnsi="Times New Roman CYR" w:cs="Times New Roman CYR"/>
          <w:sz w:val="28"/>
          <w:szCs w:val="28"/>
          <w:lang w:val="uk-UA"/>
        </w:rPr>
        <w:t xml:space="preserve"> серед суб’єктів господарювання, які мають право на здійснення відповідного виду діяльності згідно з вимогами законодавства, </w:t>
      </w:r>
      <w:r w:rsidR="00236ED1" w:rsidRPr="00393425">
        <w:rPr>
          <w:rFonts w:ascii="Times New Roman CYR" w:hAnsi="Times New Roman CYR" w:cs="Times New Roman CYR"/>
          <w:i/>
          <w:iCs/>
          <w:sz w:val="28"/>
          <w:szCs w:val="28"/>
          <w:lang w:val="uk-UA"/>
        </w:rPr>
        <w:t>виконавця проектних робіт</w:t>
      </w:r>
      <w:r w:rsidR="00236ED1" w:rsidRPr="00393425">
        <w:rPr>
          <w:rFonts w:ascii="Times New Roman CYR" w:hAnsi="Times New Roman CYR" w:cs="Times New Roman CYR"/>
          <w:sz w:val="28"/>
          <w:szCs w:val="28"/>
          <w:lang w:val="uk-UA"/>
        </w:rPr>
        <w:t xml:space="preserve"> для проектування електричних мереж лінійної частини приєднання буде можливим лише </w:t>
      </w:r>
      <w:r w:rsidR="00236ED1" w:rsidRPr="00393425">
        <w:rPr>
          <w:rFonts w:ascii="Times New Roman CYR" w:hAnsi="Times New Roman CYR" w:cs="Times New Roman CYR"/>
          <w:i/>
          <w:iCs/>
          <w:sz w:val="28"/>
          <w:szCs w:val="28"/>
          <w:lang w:val="uk-UA"/>
        </w:rPr>
        <w:t xml:space="preserve">у разі будівництва, реконструкції електроустановок замовника потужністю 1 </w:t>
      </w:r>
      <w:proofErr w:type="spellStart"/>
      <w:r w:rsidR="00236ED1" w:rsidRPr="00393425">
        <w:rPr>
          <w:rFonts w:ascii="Times New Roman CYR" w:hAnsi="Times New Roman CYR" w:cs="Times New Roman CYR"/>
          <w:i/>
          <w:iCs/>
          <w:sz w:val="28"/>
          <w:szCs w:val="28"/>
          <w:lang w:val="uk-UA"/>
        </w:rPr>
        <w:t>МВт</w:t>
      </w:r>
      <w:proofErr w:type="spellEnd"/>
      <w:r w:rsidR="00236ED1" w:rsidRPr="00393425">
        <w:rPr>
          <w:rFonts w:ascii="Times New Roman CYR" w:hAnsi="Times New Roman CYR" w:cs="Times New Roman CYR"/>
          <w:i/>
          <w:iCs/>
          <w:sz w:val="28"/>
          <w:szCs w:val="28"/>
          <w:lang w:val="uk-UA"/>
        </w:rPr>
        <w:t xml:space="preserve"> і більше</w:t>
      </w:r>
      <w:r w:rsidR="00236ED1" w:rsidRPr="00393425">
        <w:rPr>
          <w:rFonts w:ascii="Times New Roman CYR" w:hAnsi="Times New Roman CYR" w:cs="Times New Roman CYR"/>
          <w:sz w:val="28"/>
          <w:szCs w:val="28"/>
          <w:lang w:val="uk-UA"/>
        </w:rPr>
        <w:t xml:space="preserve">. Тобто, йдеться про звуження прав замовника щодо обрання виконавця проектних </w:t>
      </w:r>
      <w:r w:rsidR="00236ED1" w:rsidRPr="00393425">
        <w:rPr>
          <w:rFonts w:ascii="Times New Roman CYR" w:hAnsi="Times New Roman CYR" w:cs="Times New Roman CYR"/>
          <w:sz w:val="28"/>
          <w:szCs w:val="28"/>
          <w:lang w:val="uk-UA"/>
        </w:rPr>
        <w:lastRenderedPageBreak/>
        <w:t>робіт. Натомість, у супровідних до проекту документах будь-яке обґрунтування пропонованих змін відсутнє.</w:t>
      </w:r>
    </w:p>
    <w:p w:rsidR="00236ED1" w:rsidRPr="00393425" w:rsidRDefault="008968B7" w:rsidP="00236ED1">
      <w:pPr>
        <w:autoSpaceDE w:val="0"/>
        <w:autoSpaceDN w:val="0"/>
        <w:adjustRightInd w:val="0"/>
        <w:ind w:firstLine="709"/>
        <w:jc w:val="both"/>
        <w:rPr>
          <w:rFonts w:ascii="Times New Roman CYR" w:hAnsi="Times New Roman CYR" w:cs="Times New Roman CYR"/>
          <w:sz w:val="28"/>
          <w:szCs w:val="28"/>
          <w:lang w:val="uk-UA"/>
        </w:rPr>
      </w:pPr>
      <w:r w:rsidRPr="00393425">
        <w:rPr>
          <w:b/>
          <w:sz w:val="28"/>
          <w:szCs w:val="28"/>
          <w:lang w:val="uk-UA"/>
        </w:rPr>
        <w:t>4</w:t>
      </w:r>
      <w:r w:rsidR="00236ED1" w:rsidRPr="00393425">
        <w:rPr>
          <w:b/>
          <w:sz w:val="28"/>
          <w:szCs w:val="28"/>
          <w:lang w:val="uk-UA"/>
        </w:rPr>
        <w:t>.</w:t>
      </w:r>
      <w:r w:rsidR="00236ED1" w:rsidRPr="00393425">
        <w:rPr>
          <w:sz w:val="28"/>
          <w:szCs w:val="28"/>
          <w:lang w:val="uk-UA"/>
        </w:rPr>
        <w:t xml:space="preserve"> </w:t>
      </w:r>
      <w:r w:rsidR="00236ED1" w:rsidRPr="00393425">
        <w:rPr>
          <w:rFonts w:ascii="Times New Roman CYR" w:hAnsi="Times New Roman CYR" w:cs="Times New Roman CYR"/>
          <w:sz w:val="28"/>
          <w:szCs w:val="28"/>
          <w:lang w:val="uk-UA"/>
        </w:rPr>
        <w:t>Згідно з новою ч. 8</w:t>
      </w:r>
      <w:r w:rsidR="004051E6" w:rsidRPr="00BA0F1B">
        <w:rPr>
          <w:bCs/>
          <w:sz w:val="28"/>
          <w:szCs w:val="28"/>
          <w:vertAlign w:val="superscript"/>
          <w:lang w:val="uk-UA"/>
        </w:rPr>
        <w:t>3</w:t>
      </w:r>
      <w:r w:rsidR="00236ED1" w:rsidRPr="00393425">
        <w:rPr>
          <w:rFonts w:ascii="Times New Roman CYR" w:hAnsi="Times New Roman CYR" w:cs="Times New Roman CYR"/>
          <w:sz w:val="28"/>
          <w:szCs w:val="28"/>
          <w:lang w:val="uk-UA"/>
        </w:rPr>
        <w:t xml:space="preserve"> ст. 21 Закону оператор системи розподілу або оператор системи передачі </w:t>
      </w:r>
      <w:r w:rsidR="00236ED1" w:rsidRPr="00393425">
        <w:rPr>
          <w:rFonts w:ascii="Times New Roman CYR" w:hAnsi="Times New Roman CYR" w:cs="Times New Roman CYR"/>
          <w:i/>
          <w:iCs/>
          <w:sz w:val="28"/>
          <w:szCs w:val="28"/>
          <w:lang w:val="uk-UA"/>
        </w:rPr>
        <w:t>забезпечує безоплатне первинне підключення</w:t>
      </w:r>
      <w:r w:rsidR="00236ED1" w:rsidRPr="00393425">
        <w:rPr>
          <w:rFonts w:ascii="Times New Roman CYR" w:hAnsi="Times New Roman CYR" w:cs="Times New Roman CYR"/>
          <w:sz w:val="28"/>
          <w:szCs w:val="28"/>
          <w:lang w:val="uk-UA"/>
        </w:rPr>
        <w:t xml:space="preserve"> до своїх електричних мереж. </w:t>
      </w:r>
    </w:p>
    <w:p w:rsidR="00236ED1" w:rsidRPr="00393425" w:rsidRDefault="00236ED1" w:rsidP="00236ED1">
      <w:pPr>
        <w:autoSpaceDE w:val="0"/>
        <w:autoSpaceDN w:val="0"/>
        <w:adjustRightInd w:val="0"/>
        <w:ind w:firstLine="709"/>
        <w:jc w:val="both"/>
        <w:rPr>
          <w:sz w:val="28"/>
          <w:szCs w:val="28"/>
          <w:lang w:val="uk-UA"/>
        </w:rPr>
      </w:pPr>
      <w:r w:rsidRPr="00393425">
        <w:rPr>
          <w:rFonts w:ascii="Times New Roman CYR" w:hAnsi="Times New Roman CYR" w:cs="Times New Roman CYR"/>
          <w:sz w:val="28"/>
          <w:szCs w:val="28"/>
          <w:lang w:val="uk-UA"/>
        </w:rPr>
        <w:t xml:space="preserve">Відзначимо, що як у Законі, так і в положеннях проекту відсутнє поняття </w:t>
      </w:r>
      <w:r w:rsidRPr="00393425">
        <w:rPr>
          <w:sz w:val="28"/>
          <w:szCs w:val="28"/>
          <w:lang w:val="uk-UA"/>
        </w:rPr>
        <w:t>«</w:t>
      </w:r>
      <w:r w:rsidRPr="00393425">
        <w:rPr>
          <w:rFonts w:ascii="Times New Roman CYR" w:hAnsi="Times New Roman CYR" w:cs="Times New Roman CYR"/>
          <w:sz w:val="28"/>
          <w:szCs w:val="28"/>
          <w:lang w:val="uk-UA"/>
        </w:rPr>
        <w:t>первинне підключення</w:t>
      </w:r>
      <w:r w:rsidRPr="00393425">
        <w:rPr>
          <w:sz w:val="28"/>
          <w:szCs w:val="28"/>
          <w:lang w:val="uk-UA"/>
        </w:rPr>
        <w:t xml:space="preserve">». </w:t>
      </w:r>
    </w:p>
    <w:p w:rsidR="00236ED1" w:rsidRPr="00393425" w:rsidRDefault="00236ED1" w:rsidP="00236ED1">
      <w:pPr>
        <w:autoSpaceDE w:val="0"/>
        <w:autoSpaceDN w:val="0"/>
        <w:adjustRightInd w:val="0"/>
        <w:ind w:firstLine="709"/>
        <w:jc w:val="both"/>
        <w:rPr>
          <w:rFonts w:ascii="Times New Roman CYR" w:hAnsi="Times New Roman CYR" w:cs="Times New Roman CYR"/>
          <w:sz w:val="28"/>
          <w:szCs w:val="28"/>
          <w:lang w:val="uk-UA"/>
        </w:rPr>
      </w:pPr>
      <w:r w:rsidRPr="00393425">
        <w:rPr>
          <w:rFonts w:ascii="Times New Roman CYR" w:hAnsi="Times New Roman CYR" w:cs="Times New Roman CYR"/>
          <w:sz w:val="28"/>
          <w:szCs w:val="28"/>
          <w:lang w:val="uk-UA"/>
        </w:rPr>
        <w:t xml:space="preserve">Крім цього, запропонована норма не повною мірою узгоджується з положенням чинної ч. 3 ст. 21 Закону, відповідно до якої послуга з приєднання електроустановок замовника до системи передачі та системи розподілу </w:t>
      </w:r>
      <w:r w:rsidRPr="00393425">
        <w:rPr>
          <w:rFonts w:ascii="Times New Roman CYR" w:hAnsi="Times New Roman CYR" w:cs="Times New Roman CYR"/>
          <w:i/>
          <w:iCs/>
          <w:sz w:val="28"/>
          <w:szCs w:val="28"/>
          <w:lang w:val="uk-UA"/>
        </w:rPr>
        <w:t>є платною послугою</w:t>
      </w:r>
      <w:r w:rsidRPr="00393425">
        <w:rPr>
          <w:rFonts w:ascii="Times New Roman CYR" w:hAnsi="Times New Roman CYR" w:cs="Times New Roman CYR"/>
          <w:sz w:val="28"/>
          <w:szCs w:val="28"/>
          <w:lang w:val="uk-UA"/>
        </w:rPr>
        <w:t xml:space="preserve"> та надається оператором системи передачі або оператором системи розподілу відповідно до договору про приєднання, а первинне підключення є частиною послуги зі стандартного чи нестандартного приєднання (ч.</w:t>
      </w:r>
      <w:r w:rsidR="008968B7" w:rsidRPr="00393425">
        <w:rPr>
          <w:rFonts w:ascii="Times New Roman CYR" w:hAnsi="Times New Roman CYR" w:cs="Times New Roman CYR"/>
          <w:sz w:val="28"/>
          <w:szCs w:val="28"/>
          <w:lang w:val="uk-UA"/>
        </w:rPr>
        <w:t xml:space="preserve"> </w:t>
      </w:r>
      <w:r w:rsidRPr="00393425">
        <w:rPr>
          <w:rFonts w:ascii="Times New Roman CYR" w:hAnsi="Times New Roman CYR" w:cs="Times New Roman CYR"/>
          <w:sz w:val="28"/>
          <w:szCs w:val="28"/>
          <w:lang w:val="uk-UA"/>
        </w:rPr>
        <w:t>ч. 5, 6, 7 ст. 21 Закону).</w:t>
      </w:r>
    </w:p>
    <w:p w:rsidR="00236ED1" w:rsidRPr="00393425" w:rsidRDefault="008968B7" w:rsidP="00236ED1">
      <w:pPr>
        <w:autoSpaceDE w:val="0"/>
        <w:autoSpaceDN w:val="0"/>
        <w:adjustRightInd w:val="0"/>
        <w:ind w:firstLine="709"/>
        <w:jc w:val="both"/>
        <w:rPr>
          <w:sz w:val="28"/>
          <w:szCs w:val="28"/>
          <w:lang w:val="uk-UA"/>
        </w:rPr>
      </w:pPr>
      <w:r w:rsidRPr="00393425">
        <w:rPr>
          <w:b/>
          <w:sz w:val="28"/>
          <w:szCs w:val="28"/>
          <w:lang w:val="uk-UA"/>
        </w:rPr>
        <w:t>5</w:t>
      </w:r>
      <w:r w:rsidR="00236ED1" w:rsidRPr="00393425">
        <w:rPr>
          <w:b/>
          <w:sz w:val="28"/>
          <w:szCs w:val="28"/>
          <w:lang w:val="uk-UA"/>
        </w:rPr>
        <w:t>.</w:t>
      </w:r>
      <w:r w:rsidR="00236ED1" w:rsidRPr="00393425">
        <w:rPr>
          <w:sz w:val="28"/>
          <w:szCs w:val="28"/>
          <w:lang w:val="uk-UA"/>
        </w:rPr>
        <w:t xml:space="preserve"> </w:t>
      </w:r>
      <w:r w:rsidR="00236ED1" w:rsidRPr="00393425">
        <w:rPr>
          <w:rFonts w:ascii="Times New Roman CYR" w:hAnsi="Times New Roman CYR" w:cs="Times New Roman CYR"/>
          <w:sz w:val="28"/>
          <w:szCs w:val="28"/>
          <w:lang w:val="uk-UA"/>
        </w:rPr>
        <w:t>Згідн</w:t>
      </w:r>
      <w:r w:rsidR="004051E6" w:rsidRPr="00393425">
        <w:rPr>
          <w:rFonts w:ascii="Times New Roman CYR" w:hAnsi="Times New Roman CYR" w:cs="Times New Roman CYR"/>
          <w:sz w:val="28"/>
          <w:szCs w:val="28"/>
          <w:lang w:val="uk-UA"/>
        </w:rPr>
        <w:t xml:space="preserve">о з новим п. 22-1 </w:t>
      </w:r>
      <w:r w:rsidRPr="00393425">
        <w:rPr>
          <w:rFonts w:ascii="Times New Roman CYR" w:hAnsi="Times New Roman CYR" w:cs="Times New Roman CYR"/>
          <w:sz w:val="28"/>
          <w:szCs w:val="28"/>
          <w:lang w:val="uk-UA"/>
        </w:rPr>
        <w:t>р</w:t>
      </w:r>
      <w:r w:rsidR="004051E6" w:rsidRPr="00393425">
        <w:rPr>
          <w:rFonts w:ascii="Times New Roman CYR" w:hAnsi="Times New Roman CYR" w:cs="Times New Roman CYR"/>
          <w:sz w:val="28"/>
          <w:szCs w:val="28"/>
          <w:lang w:val="uk-UA"/>
        </w:rPr>
        <w:t>озділ</w:t>
      </w:r>
      <w:r w:rsidR="00236ED1" w:rsidRPr="00393425">
        <w:rPr>
          <w:rFonts w:ascii="Times New Roman CYR" w:hAnsi="Times New Roman CYR" w:cs="Times New Roman CYR"/>
          <w:sz w:val="28"/>
          <w:szCs w:val="28"/>
          <w:lang w:val="uk-UA"/>
        </w:rPr>
        <w:t>у</w:t>
      </w:r>
      <w:r w:rsidR="004051E6" w:rsidRPr="00393425">
        <w:rPr>
          <w:rFonts w:ascii="Times New Roman CYR" w:hAnsi="Times New Roman CYR" w:cs="Times New Roman CYR"/>
          <w:sz w:val="28"/>
          <w:szCs w:val="28"/>
          <w:lang w:val="uk-UA"/>
        </w:rPr>
        <w:t xml:space="preserve"> </w:t>
      </w:r>
      <w:r w:rsidR="00236ED1" w:rsidRPr="00393425">
        <w:rPr>
          <w:rFonts w:ascii="Times New Roman CYR" w:hAnsi="Times New Roman CYR" w:cs="Times New Roman CYR"/>
          <w:sz w:val="28"/>
          <w:szCs w:val="28"/>
          <w:lang w:val="uk-UA"/>
        </w:rPr>
        <w:t xml:space="preserve">XVIII </w:t>
      </w:r>
      <w:r w:rsidR="00236ED1" w:rsidRPr="00393425">
        <w:rPr>
          <w:sz w:val="28"/>
          <w:szCs w:val="28"/>
          <w:lang w:val="uk-UA"/>
        </w:rPr>
        <w:t>«</w:t>
      </w:r>
      <w:r w:rsidR="00236ED1" w:rsidRPr="00393425">
        <w:rPr>
          <w:rFonts w:ascii="Times New Roman CYR" w:hAnsi="Times New Roman CYR" w:cs="Times New Roman CYR"/>
          <w:sz w:val="28"/>
          <w:szCs w:val="28"/>
          <w:lang w:val="uk-UA"/>
        </w:rPr>
        <w:t>Прикінцеві та перехідні положення</w:t>
      </w:r>
      <w:r w:rsidR="00236ED1" w:rsidRPr="00393425">
        <w:rPr>
          <w:sz w:val="28"/>
          <w:szCs w:val="28"/>
          <w:lang w:val="uk-UA"/>
        </w:rPr>
        <w:t xml:space="preserve">» </w:t>
      </w:r>
      <w:r w:rsidR="00236ED1" w:rsidRPr="00393425">
        <w:rPr>
          <w:rFonts w:ascii="Times New Roman CYR" w:hAnsi="Times New Roman CYR" w:cs="Times New Roman CYR"/>
          <w:sz w:val="28"/>
          <w:szCs w:val="28"/>
          <w:lang w:val="uk-UA"/>
        </w:rPr>
        <w:t xml:space="preserve">Закону </w:t>
      </w:r>
      <w:r w:rsidR="00236ED1" w:rsidRPr="00393425">
        <w:rPr>
          <w:sz w:val="28"/>
          <w:szCs w:val="28"/>
          <w:lang w:val="uk-UA"/>
        </w:rPr>
        <w:t>«</w:t>
      </w:r>
      <w:r w:rsidR="00236ED1" w:rsidRPr="00393425">
        <w:rPr>
          <w:rFonts w:ascii="Times New Roman CYR" w:hAnsi="Times New Roman CYR" w:cs="Times New Roman CYR"/>
          <w:sz w:val="28"/>
          <w:szCs w:val="28"/>
          <w:lang w:val="uk-UA"/>
        </w:rPr>
        <w:t xml:space="preserve">договори про приєднання до електричних мереж укладені до набрання чинності цим Законом, термін дії яких не закінчився, </w:t>
      </w:r>
      <w:r w:rsidR="00236ED1" w:rsidRPr="00393425">
        <w:rPr>
          <w:rFonts w:ascii="Times New Roman CYR" w:hAnsi="Times New Roman CYR" w:cs="Times New Roman CYR"/>
          <w:i/>
          <w:iCs/>
          <w:sz w:val="28"/>
          <w:szCs w:val="28"/>
          <w:lang w:val="uk-UA"/>
        </w:rPr>
        <w:t>мають бути виконанні замовником послуги з приєднання у термін до 01.01.2022 року</w:t>
      </w:r>
      <w:r w:rsidR="00236ED1" w:rsidRPr="00393425">
        <w:rPr>
          <w:rFonts w:ascii="Times New Roman CYR" w:hAnsi="Times New Roman CYR" w:cs="Times New Roman CYR"/>
          <w:sz w:val="28"/>
          <w:szCs w:val="28"/>
          <w:lang w:val="uk-UA"/>
        </w:rPr>
        <w:t xml:space="preserve">, а у разі невиконання </w:t>
      </w:r>
      <w:r w:rsidR="00236ED1" w:rsidRPr="00393425">
        <w:rPr>
          <w:sz w:val="28"/>
          <w:szCs w:val="28"/>
          <w:lang w:val="uk-UA"/>
        </w:rPr>
        <w:t xml:space="preserve">– </w:t>
      </w:r>
      <w:r w:rsidR="00236ED1" w:rsidRPr="00393425">
        <w:rPr>
          <w:rFonts w:ascii="Times New Roman CYR" w:hAnsi="Times New Roman CYR" w:cs="Times New Roman CYR"/>
          <w:sz w:val="28"/>
          <w:szCs w:val="28"/>
          <w:lang w:val="uk-UA"/>
        </w:rPr>
        <w:t>приведені у відповідність до вимог кодексів системи передачі та систем розподілу з урахуванням статті 21 цього Закону</w:t>
      </w:r>
      <w:r w:rsidR="00236ED1" w:rsidRPr="00393425">
        <w:rPr>
          <w:sz w:val="28"/>
          <w:szCs w:val="28"/>
          <w:lang w:val="uk-UA"/>
        </w:rPr>
        <w:t>».</w:t>
      </w:r>
    </w:p>
    <w:p w:rsidR="00236ED1" w:rsidRPr="00393425" w:rsidRDefault="00236ED1" w:rsidP="00236ED1">
      <w:pPr>
        <w:autoSpaceDE w:val="0"/>
        <w:autoSpaceDN w:val="0"/>
        <w:adjustRightInd w:val="0"/>
        <w:ind w:firstLine="709"/>
        <w:jc w:val="both"/>
        <w:rPr>
          <w:rFonts w:ascii="Times New Roman CYR" w:hAnsi="Times New Roman CYR" w:cs="Times New Roman CYR"/>
          <w:sz w:val="28"/>
          <w:szCs w:val="28"/>
          <w:lang w:val="uk-UA"/>
        </w:rPr>
      </w:pPr>
      <w:r w:rsidRPr="00D72369">
        <w:rPr>
          <w:rFonts w:ascii="Times New Roman CYR" w:hAnsi="Times New Roman CYR" w:cs="Times New Roman CYR"/>
          <w:sz w:val="28"/>
          <w:szCs w:val="28"/>
          <w:lang w:val="uk-UA"/>
        </w:rPr>
        <w:t>Відзначимо, що за</w:t>
      </w:r>
      <w:r w:rsidR="008968B7" w:rsidRPr="00D72369">
        <w:rPr>
          <w:rFonts w:ascii="Times New Roman CYR" w:hAnsi="Times New Roman CYR" w:cs="Times New Roman CYR"/>
          <w:sz w:val="28"/>
          <w:szCs w:val="28"/>
          <w:lang w:val="uk-UA"/>
        </w:rPr>
        <w:t xml:space="preserve">провадження </w:t>
      </w:r>
      <w:r w:rsidRPr="00D72369">
        <w:rPr>
          <w:rFonts w:ascii="Times New Roman CYR" w:hAnsi="Times New Roman CYR" w:cs="Times New Roman CYR"/>
          <w:sz w:val="28"/>
          <w:szCs w:val="28"/>
          <w:lang w:val="uk-UA"/>
        </w:rPr>
        <w:t xml:space="preserve">таких положень ставить у нерівне </w:t>
      </w:r>
      <w:r w:rsidR="00BA0F1B" w:rsidRPr="00D72369">
        <w:rPr>
          <w:rFonts w:ascii="Times New Roman CYR" w:hAnsi="Times New Roman CYR" w:cs="Times New Roman CYR"/>
          <w:sz w:val="28"/>
          <w:szCs w:val="28"/>
          <w:lang w:val="uk-UA"/>
        </w:rPr>
        <w:t>становище</w:t>
      </w:r>
      <w:r w:rsidRPr="00393425">
        <w:rPr>
          <w:rFonts w:ascii="Times New Roman CYR" w:hAnsi="Times New Roman CYR" w:cs="Times New Roman CYR"/>
          <w:sz w:val="28"/>
          <w:szCs w:val="28"/>
          <w:lang w:val="uk-UA"/>
        </w:rPr>
        <w:t xml:space="preserve"> учасників договірних відносин </w:t>
      </w:r>
      <w:r w:rsidR="00B9485C" w:rsidRPr="00393425">
        <w:rPr>
          <w:rFonts w:ascii="Times New Roman CYR" w:hAnsi="Times New Roman CYR" w:cs="Times New Roman CYR"/>
          <w:sz w:val="28"/>
          <w:szCs w:val="28"/>
          <w:lang w:val="uk-UA"/>
        </w:rPr>
        <w:t>у</w:t>
      </w:r>
      <w:r w:rsidRPr="00393425">
        <w:rPr>
          <w:rFonts w:ascii="Times New Roman CYR" w:hAnsi="Times New Roman CYR" w:cs="Times New Roman CYR"/>
          <w:sz w:val="28"/>
          <w:szCs w:val="28"/>
          <w:lang w:val="uk-UA"/>
        </w:rPr>
        <w:t xml:space="preserve"> залежності від дати укладання договорів приєднання та термінів виконання договірних зобов’язань, що може спричинити проблему масового невиконання договорів або відмову їх укладання. Відсилання до вимог кодексів системи передачі та систем розподілу також не вирішить проблему, оскільки договори приєднання укладаються у відповідності до вимог цих кодексів.</w:t>
      </w:r>
    </w:p>
    <w:p w:rsidR="008968B7" w:rsidRPr="00393425" w:rsidRDefault="008968B7" w:rsidP="004D3720">
      <w:pPr>
        <w:autoSpaceDE w:val="0"/>
        <w:autoSpaceDN w:val="0"/>
        <w:adjustRightInd w:val="0"/>
        <w:ind w:firstLine="709"/>
        <w:jc w:val="both"/>
        <w:rPr>
          <w:rFonts w:ascii="Times New Roman CYR" w:hAnsi="Times New Roman CYR" w:cs="Times New Roman CYR"/>
          <w:b/>
          <w:bCs/>
          <w:iCs/>
          <w:sz w:val="28"/>
          <w:szCs w:val="28"/>
          <w:lang w:val="uk-UA"/>
        </w:rPr>
      </w:pPr>
    </w:p>
    <w:p w:rsidR="004D3720" w:rsidRPr="00393425" w:rsidRDefault="004D3720" w:rsidP="004D3720">
      <w:pPr>
        <w:autoSpaceDE w:val="0"/>
        <w:autoSpaceDN w:val="0"/>
        <w:adjustRightInd w:val="0"/>
        <w:ind w:firstLine="709"/>
        <w:jc w:val="both"/>
        <w:rPr>
          <w:rFonts w:ascii="Times New Roman CYR" w:hAnsi="Times New Roman CYR" w:cs="Times New Roman CYR"/>
          <w:b/>
          <w:bCs/>
          <w:i/>
          <w:iCs/>
          <w:sz w:val="28"/>
          <w:szCs w:val="28"/>
          <w:lang w:val="uk-UA"/>
        </w:rPr>
      </w:pPr>
      <w:r w:rsidRPr="00393425">
        <w:rPr>
          <w:rFonts w:ascii="Times New Roman CYR" w:hAnsi="Times New Roman CYR" w:cs="Times New Roman CYR"/>
          <w:b/>
          <w:bCs/>
          <w:i/>
          <w:iCs/>
          <w:sz w:val="28"/>
          <w:szCs w:val="28"/>
          <w:lang w:val="uk-UA"/>
        </w:rPr>
        <w:t>Щодо змін до Закону України «Про регулювання містобудівної діяльності»</w:t>
      </w:r>
      <w:r w:rsidRPr="00393425">
        <w:rPr>
          <w:b/>
          <w:bCs/>
          <w:i/>
          <w:iCs/>
          <w:sz w:val="28"/>
          <w:szCs w:val="28"/>
          <w:highlight w:val="white"/>
          <w:lang w:val="uk-UA"/>
        </w:rPr>
        <w:t xml:space="preserve"> (</w:t>
      </w:r>
      <w:r w:rsidRPr="00393425">
        <w:rPr>
          <w:rFonts w:ascii="Times New Roman CYR" w:hAnsi="Times New Roman CYR" w:cs="Times New Roman CYR"/>
          <w:b/>
          <w:bCs/>
          <w:i/>
          <w:iCs/>
          <w:sz w:val="28"/>
          <w:szCs w:val="28"/>
          <w:highlight w:val="white"/>
          <w:lang w:val="uk-UA"/>
        </w:rPr>
        <w:t xml:space="preserve">далі у цьому пункті </w:t>
      </w:r>
      <w:r w:rsidRPr="00393425">
        <w:rPr>
          <w:b/>
          <w:bCs/>
          <w:i/>
          <w:iCs/>
          <w:sz w:val="28"/>
          <w:szCs w:val="28"/>
          <w:highlight w:val="white"/>
          <w:lang w:val="uk-UA"/>
        </w:rPr>
        <w:t xml:space="preserve">– </w:t>
      </w:r>
      <w:r w:rsidR="008968B7" w:rsidRPr="00393425">
        <w:rPr>
          <w:rFonts w:ascii="Times New Roman CYR" w:hAnsi="Times New Roman CYR" w:cs="Times New Roman CYR"/>
          <w:b/>
          <w:bCs/>
          <w:i/>
          <w:iCs/>
          <w:sz w:val="28"/>
          <w:szCs w:val="28"/>
          <w:highlight w:val="white"/>
          <w:lang w:val="uk-UA"/>
        </w:rPr>
        <w:t>Закон)</w:t>
      </w:r>
    </w:p>
    <w:p w:rsidR="004564D4" w:rsidRPr="00393425" w:rsidRDefault="00307F35" w:rsidP="004564D4">
      <w:pPr>
        <w:ind w:firstLine="709"/>
        <w:jc w:val="both"/>
        <w:rPr>
          <w:sz w:val="28"/>
          <w:szCs w:val="28"/>
          <w:lang w:val="uk-UA"/>
        </w:rPr>
      </w:pPr>
      <w:r w:rsidRPr="00393425">
        <w:rPr>
          <w:b/>
          <w:iCs/>
          <w:sz w:val="28"/>
          <w:szCs w:val="28"/>
          <w:lang w:val="uk-UA"/>
        </w:rPr>
        <w:t>1.</w:t>
      </w:r>
      <w:r w:rsidRPr="00393425">
        <w:rPr>
          <w:iCs/>
          <w:sz w:val="28"/>
          <w:szCs w:val="28"/>
          <w:lang w:val="uk-UA"/>
        </w:rPr>
        <w:t xml:space="preserve"> </w:t>
      </w:r>
      <w:r w:rsidR="004D3720" w:rsidRPr="00393425">
        <w:rPr>
          <w:iCs/>
          <w:sz w:val="28"/>
          <w:szCs w:val="28"/>
          <w:lang w:val="uk-UA"/>
        </w:rPr>
        <w:t>У проекті пропонується ч.</w:t>
      </w:r>
      <w:r w:rsidR="00AC5A14" w:rsidRPr="00393425">
        <w:rPr>
          <w:iCs/>
          <w:sz w:val="28"/>
          <w:szCs w:val="28"/>
          <w:lang w:val="uk-UA"/>
        </w:rPr>
        <w:t xml:space="preserve"> </w:t>
      </w:r>
      <w:r w:rsidR="004D3720" w:rsidRPr="00393425">
        <w:rPr>
          <w:iCs/>
          <w:sz w:val="28"/>
          <w:szCs w:val="28"/>
          <w:lang w:val="uk-UA"/>
        </w:rPr>
        <w:t>4 ст. 34 та ч.</w:t>
      </w:r>
      <w:r w:rsidR="008968B7" w:rsidRPr="00393425">
        <w:rPr>
          <w:iCs/>
          <w:sz w:val="28"/>
          <w:szCs w:val="28"/>
          <w:lang w:val="uk-UA"/>
        </w:rPr>
        <w:t xml:space="preserve"> </w:t>
      </w:r>
      <w:r w:rsidR="004D3720" w:rsidRPr="00393425">
        <w:rPr>
          <w:iCs/>
          <w:sz w:val="28"/>
          <w:szCs w:val="28"/>
          <w:lang w:val="uk-UA"/>
        </w:rPr>
        <w:t xml:space="preserve">3 ст. 37 </w:t>
      </w:r>
      <w:r w:rsidR="00AC5A14" w:rsidRPr="00393425">
        <w:rPr>
          <w:iCs/>
          <w:sz w:val="28"/>
          <w:szCs w:val="28"/>
          <w:lang w:val="uk-UA"/>
        </w:rPr>
        <w:t xml:space="preserve">Закону </w:t>
      </w:r>
      <w:r w:rsidR="004D3720" w:rsidRPr="00393425">
        <w:rPr>
          <w:iCs/>
          <w:sz w:val="28"/>
          <w:szCs w:val="28"/>
          <w:lang w:val="uk-UA"/>
        </w:rPr>
        <w:t xml:space="preserve">доповнити новими абзацами 3, у яких йдеться про </w:t>
      </w:r>
      <w:r w:rsidR="004D3720" w:rsidRPr="00393425">
        <w:rPr>
          <w:i/>
          <w:iCs/>
          <w:sz w:val="28"/>
          <w:szCs w:val="28"/>
          <w:u w:val="single"/>
          <w:lang w:val="uk-UA"/>
        </w:rPr>
        <w:t>нове будівництво</w:t>
      </w:r>
      <w:r w:rsidR="004D3720" w:rsidRPr="00393425">
        <w:rPr>
          <w:iCs/>
          <w:sz w:val="28"/>
          <w:szCs w:val="28"/>
          <w:lang w:val="uk-UA"/>
        </w:rPr>
        <w:t xml:space="preserve"> «</w:t>
      </w:r>
      <w:r w:rsidR="004D3720" w:rsidRPr="00393425">
        <w:rPr>
          <w:sz w:val="28"/>
          <w:szCs w:val="28"/>
          <w:lang w:val="uk-UA"/>
        </w:rPr>
        <w:t>лінійних об’єктів енергетичної інфраструктури, що здійснюється відповідно до містобудівної документації (</w:t>
      </w:r>
      <w:r w:rsidR="004D3720" w:rsidRPr="00393425">
        <w:rPr>
          <w:i/>
          <w:sz w:val="28"/>
          <w:szCs w:val="28"/>
          <w:lang w:val="uk-UA"/>
        </w:rPr>
        <w:t>комплексного плану просторового розвитку території територіальної громади,  генерального плану міста,</w:t>
      </w:r>
      <w:r w:rsidR="004D3720" w:rsidRPr="00393425">
        <w:rPr>
          <w:sz w:val="28"/>
          <w:szCs w:val="28"/>
          <w:lang w:val="uk-UA"/>
        </w:rPr>
        <w:t xml:space="preserve"> детального плану території, плану розвитку мереж тощо), в тому числі в межах червоних ліній, коридорів інженерних комунікацій на земельних ділянках держав</w:t>
      </w:r>
      <w:r w:rsidR="00BB4500">
        <w:rPr>
          <w:sz w:val="28"/>
          <w:szCs w:val="28"/>
          <w:lang w:val="uk-UA"/>
        </w:rPr>
        <w:t xml:space="preserve">ної чи комунальної власності». </w:t>
      </w:r>
      <w:r w:rsidR="004D3720" w:rsidRPr="00393425">
        <w:rPr>
          <w:sz w:val="28"/>
          <w:szCs w:val="28"/>
          <w:lang w:val="uk-UA"/>
        </w:rPr>
        <w:t xml:space="preserve">Звертаємо увагу, що відповідно до </w:t>
      </w:r>
      <w:r w:rsidR="00AC5A14" w:rsidRPr="00393425">
        <w:rPr>
          <w:sz w:val="28"/>
          <w:szCs w:val="28"/>
          <w:lang w:val="uk-UA"/>
        </w:rPr>
        <w:t xml:space="preserve">чинного </w:t>
      </w:r>
      <w:proofErr w:type="spellStart"/>
      <w:r w:rsidR="004D3720" w:rsidRPr="00393425">
        <w:rPr>
          <w:sz w:val="28"/>
          <w:szCs w:val="28"/>
          <w:lang w:val="uk-UA"/>
        </w:rPr>
        <w:t>абз</w:t>
      </w:r>
      <w:proofErr w:type="spellEnd"/>
      <w:r w:rsidR="004D3720" w:rsidRPr="00393425">
        <w:rPr>
          <w:sz w:val="28"/>
          <w:szCs w:val="28"/>
          <w:lang w:val="uk-UA"/>
        </w:rPr>
        <w:t>. 5 ч.</w:t>
      </w:r>
      <w:r w:rsidR="008968B7" w:rsidRPr="00393425">
        <w:rPr>
          <w:sz w:val="28"/>
          <w:szCs w:val="28"/>
          <w:lang w:val="uk-UA"/>
        </w:rPr>
        <w:t xml:space="preserve"> </w:t>
      </w:r>
      <w:r w:rsidR="004D3720" w:rsidRPr="00393425">
        <w:rPr>
          <w:sz w:val="28"/>
          <w:szCs w:val="28"/>
          <w:lang w:val="uk-UA"/>
        </w:rPr>
        <w:t xml:space="preserve">1 ст. 4 </w:t>
      </w:r>
      <w:r w:rsidR="00AC5A14" w:rsidRPr="00393425">
        <w:rPr>
          <w:sz w:val="28"/>
          <w:szCs w:val="28"/>
          <w:lang w:val="uk-UA"/>
        </w:rPr>
        <w:t xml:space="preserve">Закону </w:t>
      </w:r>
      <w:r w:rsidR="004D3720" w:rsidRPr="00393425">
        <w:rPr>
          <w:sz w:val="28"/>
          <w:szCs w:val="28"/>
          <w:lang w:val="uk-UA"/>
        </w:rPr>
        <w:t>«об’єктами будівництва є будинки, будівлі, споруди будь-якого призначення, їх комплекси та частини, лінійні об’єкти інжене</w:t>
      </w:r>
      <w:r w:rsidR="00AC5A14" w:rsidRPr="00393425">
        <w:rPr>
          <w:sz w:val="28"/>
          <w:szCs w:val="28"/>
          <w:lang w:val="uk-UA"/>
        </w:rPr>
        <w:t>рно-транспортної інфраструктури</w:t>
      </w:r>
      <w:r w:rsidR="004D3720" w:rsidRPr="00393425">
        <w:rPr>
          <w:sz w:val="28"/>
          <w:szCs w:val="28"/>
          <w:lang w:val="uk-UA"/>
        </w:rPr>
        <w:t xml:space="preserve">», до </w:t>
      </w:r>
      <w:r w:rsidR="00AC5A14" w:rsidRPr="00393425">
        <w:rPr>
          <w:sz w:val="28"/>
          <w:szCs w:val="28"/>
          <w:lang w:val="uk-UA"/>
        </w:rPr>
        <w:t xml:space="preserve">переліку </w:t>
      </w:r>
      <w:r w:rsidR="004D3720" w:rsidRPr="00393425">
        <w:rPr>
          <w:sz w:val="28"/>
          <w:szCs w:val="28"/>
          <w:lang w:val="uk-UA"/>
        </w:rPr>
        <w:t xml:space="preserve">яких не </w:t>
      </w:r>
      <w:r w:rsidR="00AC5A14" w:rsidRPr="00393425">
        <w:rPr>
          <w:sz w:val="28"/>
          <w:szCs w:val="28"/>
          <w:lang w:val="uk-UA"/>
        </w:rPr>
        <w:t>включаються «</w:t>
      </w:r>
      <w:r w:rsidR="004D3720" w:rsidRPr="00393425">
        <w:rPr>
          <w:sz w:val="28"/>
          <w:szCs w:val="28"/>
          <w:lang w:val="uk-UA"/>
        </w:rPr>
        <w:t>лінійні об’єкти  енергетичної інфраструктури</w:t>
      </w:r>
      <w:r w:rsidR="00AC5A14" w:rsidRPr="00393425">
        <w:rPr>
          <w:sz w:val="28"/>
          <w:szCs w:val="28"/>
          <w:lang w:val="uk-UA"/>
        </w:rPr>
        <w:t>»</w:t>
      </w:r>
      <w:r w:rsidR="004D3720" w:rsidRPr="00393425">
        <w:rPr>
          <w:sz w:val="28"/>
          <w:szCs w:val="28"/>
          <w:lang w:val="uk-UA"/>
        </w:rPr>
        <w:t xml:space="preserve"> як окремий об’єкт будівництва. </w:t>
      </w:r>
    </w:p>
    <w:p w:rsidR="00802EE5" w:rsidRPr="00393425" w:rsidRDefault="00802EE5" w:rsidP="004564D4">
      <w:pPr>
        <w:autoSpaceDE w:val="0"/>
        <w:autoSpaceDN w:val="0"/>
        <w:adjustRightInd w:val="0"/>
        <w:ind w:firstLine="708"/>
        <w:jc w:val="both"/>
        <w:rPr>
          <w:sz w:val="28"/>
          <w:szCs w:val="28"/>
          <w:lang w:val="uk-UA"/>
        </w:rPr>
      </w:pPr>
      <w:r w:rsidRPr="00393425">
        <w:rPr>
          <w:sz w:val="28"/>
          <w:szCs w:val="28"/>
          <w:lang w:val="uk-UA"/>
        </w:rPr>
        <w:t xml:space="preserve">Окрім того, у Законі </w:t>
      </w:r>
      <w:r w:rsidR="008968B7" w:rsidRPr="00393425">
        <w:rPr>
          <w:sz w:val="28"/>
          <w:szCs w:val="28"/>
          <w:lang w:val="uk-UA"/>
        </w:rPr>
        <w:t xml:space="preserve">на даний час </w:t>
      </w:r>
      <w:r w:rsidRPr="00393425">
        <w:rPr>
          <w:sz w:val="28"/>
          <w:szCs w:val="28"/>
          <w:lang w:val="uk-UA"/>
        </w:rPr>
        <w:t>не передбачено розробки такої містобудівної документації, як «</w:t>
      </w:r>
      <w:r w:rsidRPr="00393425">
        <w:rPr>
          <w:i/>
          <w:sz w:val="28"/>
          <w:szCs w:val="28"/>
          <w:lang w:val="uk-UA"/>
        </w:rPr>
        <w:t>комплексного плану просторового розвитку тери</w:t>
      </w:r>
      <w:r w:rsidR="00BB4500">
        <w:rPr>
          <w:i/>
          <w:sz w:val="28"/>
          <w:szCs w:val="28"/>
          <w:lang w:val="uk-UA"/>
        </w:rPr>
        <w:t xml:space="preserve">торії територіальної громади», </w:t>
      </w:r>
      <w:r w:rsidRPr="00393425">
        <w:rPr>
          <w:i/>
          <w:sz w:val="28"/>
          <w:szCs w:val="28"/>
          <w:lang w:val="uk-UA"/>
        </w:rPr>
        <w:t>«генерального плану міста</w:t>
      </w:r>
      <w:r w:rsidRPr="00393425">
        <w:rPr>
          <w:sz w:val="28"/>
          <w:szCs w:val="28"/>
          <w:lang w:val="uk-UA"/>
        </w:rPr>
        <w:t>»</w:t>
      </w:r>
      <w:r w:rsidR="00393425" w:rsidRPr="00393425">
        <w:rPr>
          <w:sz w:val="28"/>
          <w:szCs w:val="28"/>
          <w:lang w:val="uk-UA"/>
        </w:rPr>
        <w:t xml:space="preserve">. </w:t>
      </w:r>
    </w:p>
    <w:p w:rsidR="00572A65" w:rsidRPr="00D72369" w:rsidRDefault="00307F35" w:rsidP="00572A65">
      <w:pPr>
        <w:autoSpaceDE w:val="0"/>
        <w:autoSpaceDN w:val="0"/>
        <w:adjustRightInd w:val="0"/>
        <w:ind w:firstLine="708"/>
        <w:jc w:val="both"/>
        <w:rPr>
          <w:sz w:val="28"/>
          <w:szCs w:val="28"/>
          <w:lang w:val="uk-UA"/>
        </w:rPr>
      </w:pPr>
      <w:r w:rsidRPr="00393425">
        <w:rPr>
          <w:b/>
          <w:sz w:val="28"/>
          <w:szCs w:val="28"/>
          <w:lang w:val="uk-UA"/>
        </w:rPr>
        <w:lastRenderedPageBreak/>
        <w:t>2.</w:t>
      </w:r>
      <w:r w:rsidRPr="00393425">
        <w:rPr>
          <w:sz w:val="28"/>
          <w:szCs w:val="28"/>
          <w:lang w:val="uk-UA"/>
        </w:rPr>
        <w:t xml:space="preserve"> Новий </w:t>
      </w:r>
      <w:proofErr w:type="spellStart"/>
      <w:r w:rsidRPr="00393425">
        <w:rPr>
          <w:sz w:val="28"/>
          <w:szCs w:val="28"/>
          <w:lang w:val="uk-UA"/>
        </w:rPr>
        <w:t>абз</w:t>
      </w:r>
      <w:proofErr w:type="spellEnd"/>
      <w:r w:rsidR="008968B7" w:rsidRPr="00393425">
        <w:rPr>
          <w:sz w:val="28"/>
          <w:szCs w:val="28"/>
          <w:lang w:val="uk-UA"/>
        </w:rPr>
        <w:t>.</w:t>
      </w:r>
      <w:r w:rsidRPr="00393425">
        <w:rPr>
          <w:sz w:val="28"/>
          <w:szCs w:val="28"/>
          <w:lang w:val="uk-UA"/>
        </w:rPr>
        <w:t xml:space="preserve"> 5 ч. 2 ст. 22 Закону, за змістом якого оновлення </w:t>
      </w:r>
      <w:proofErr w:type="spellStart"/>
      <w:r w:rsidRPr="00393425">
        <w:rPr>
          <w:sz w:val="28"/>
          <w:szCs w:val="28"/>
          <w:lang w:val="uk-UA"/>
        </w:rPr>
        <w:t>геопросторових</w:t>
      </w:r>
      <w:proofErr w:type="spellEnd"/>
      <w:r w:rsidRPr="00393425">
        <w:rPr>
          <w:sz w:val="28"/>
          <w:szCs w:val="28"/>
          <w:lang w:val="uk-UA"/>
        </w:rPr>
        <w:t xml:space="preserve"> даних здійснюється уповноваженими органами</w:t>
      </w:r>
      <w:r w:rsidR="00EB0966" w:rsidRPr="00393425">
        <w:rPr>
          <w:sz w:val="28"/>
          <w:szCs w:val="28"/>
          <w:lang w:val="uk-UA"/>
        </w:rPr>
        <w:t xml:space="preserve"> </w:t>
      </w:r>
      <w:r w:rsidRPr="00393425">
        <w:rPr>
          <w:sz w:val="28"/>
          <w:szCs w:val="28"/>
          <w:lang w:val="uk-UA"/>
        </w:rPr>
        <w:t xml:space="preserve">містобудування та архітектури на </w:t>
      </w:r>
      <w:r w:rsidR="00572A65" w:rsidRPr="00393425">
        <w:rPr>
          <w:sz w:val="28"/>
          <w:szCs w:val="28"/>
          <w:lang w:val="uk-UA"/>
        </w:rPr>
        <w:t xml:space="preserve">підставі інформації, </w:t>
      </w:r>
      <w:r w:rsidRPr="00393425">
        <w:rPr>
          <w:sz w:val="28"/>
          <w:szCs w:val="28"/>
          <w:lang w:val="uk-UA"/>
        </w:rPr>
        <w:t>поданої суб’єктами природних монополій, органами місцевого самоврядування, органами виконавчої влади, підприємствами, установами та організаціями протягом п’яти календарних днів з моменту її подання, не узгоджується із чинн</w:t>
      </w:r>
      <w:r w:rsidR="00572A65" w:rsidRPr="00393425">
        <w:rPr>
          <w:sz w:val="28"/>
          <w:szCs w:val="28"/>
          <w:lang w:val="uk-UA"/>
        </w:rPr>
        <w:t>ою ч. 7 цієї статті, відповідно до якої «п</w:t>
      </w:r>
      <w:bookmarkStart w:id="1" w:name="n302"/>
      <w:bookmarkEnd w:id="1"/>
      <w:r w:rsidR="00572A65" w:rsidRPr="00D72369">
        <w:rPr>
          <w:sz w:val="28"/>
          <w:szCs w:val="28"/>
          <w:lang w:val="uk-UA"/>
        </w:rPr>
        <w:fldChar w:fldCharType="begin"/>
      </w:r>
      <w:r w:rsidR="00572A65" w:rsidRPr="00D72369">
        <w:rPr>
          <w:sz w:val="28"/>
          <w:szCs w:val="28"/>
          <w:lang w:val="uk-UA"/>
        </w:rPr>
        <w:instrText xml:space="preserve"> HYPERLINK "https://zakon.rada.gov.ua/laws/show/559-2011-%D0%BF" \t "_blank" </w:instrText>
      </w:r>
      <w:r w:rsidR="00572A65" w:rsidRPr="00D72369">
        <w:rPr>
          <w:sz w:val="28"/>
          <w:szCs w:val="28"/>
          <w:lang w:val="uk-UA"/>
        </w:rPr>
        <w:fldChar w:fldCharType="separate"/>
      </w:r>
      <w:r w:rsidR="00572A65" w:rsidRPr="00D72369">
        <w:rPr>
          <w:rStyle w:val="af"/>
          <w:color w:val="auto"/>
          <w:sz w:val="28"/>
          <w:szCs w:val="28"/>
          <w:u w:val="none"/>
          <w:lang w:val="uk-UA"/>
        </w:rPr>
        <w:t>орядок ведення та структура містобудівного кадастру</w:t>
      </w:r>
      <w:r w:rsidR="00572A65" w:rsidRPr="00D72369">
        <w:rPr>
          <w:sz w:val="28"/>
          <w:szCs w:val="28"/>
          <w:lang w:val="uk-UA"/>
        </w:rPr>
        <w:fldChar w:fldCharType="end"/>
      </w:r>
      <w:r w:rsidR="00572A65" w:rsidRPr="00D72369">
        <w:rPr>
          <w:sz w:val="28"/>
          <w:szCs w:val="28"/>
          <w:lang w:val="uk-UA"/>
        </w:rPr>
        <w:t>…визначаються Кабінетом Міністрів України»</w:t>
      </w:r>
      <w:r w:rsidR="00BB4500" w:rsidRPr="00D72369">
        <w:rPr>
          <w:sz w:val="28"/>
          <w:szCs w:val="28"/>
          <w:lang w:val="uk-UA"/>
        </w:rPr>
        <w:t>.</w:t>
      </w:r>
    </w:p>
    <w:p w:rsidR="008968B7" w:rsidRPr="00D72369" w:rsidRDefault="008968B7" w:rsidP="004564D4">
      <w:pPr>
        <w:autoSpaceDE w:val="0"/>
        <w:autoSpaceDN w:val="0"/>
        <w:adjustRightInd w:val="0"/>
        <w:ind w:firstLine="709"/>
        <w:jc w:val="both"/>
        <w:rPr>
          <w:rFonts w:ascii="Times New Roman CYR" w:hAnsi="Times New Roman CYR" w:cs="Times New Roman CYR"/>
          <w:b/>
          <w:bCs/>
          <w:iCs/>
          <w:sz w:val="28"/>
          <w:szCs w:val="28"/>
          <w:lang w:val="uk-UA"/>
        </w:rPr>
      </w:pPr>
    </w:p>
    <w:p w:rsidR="008968B7" w:rsidRPr="00D72369" w:rsidRDefault="008968B7" w:rsidP="004564D4">
      <w:pPr>
        <w:autoSpaceDE w:val="0"/>
        <w:autoSpaceDN w:val="0"/>
        <w:adjustRightInd w:val="0"/>
        <w:ind w:firstLine="709"/>
        <w:jc w:val="both"/>
        <w:rPr>
          <w:rFonts w:ascii="Times New Roman CYR" w:hAnsi="Times New Roman CYR" w:cs="Times New Roman CYR"/>
          <w:b/>
          <w:bCs/>
          <w:i/>
          <w:iCs/>
          <w:sz w:val="28"/>
          <w:szCs w:val="28"/>
          <w:lang w:val="uk-UA"/>
        </w:rPr>
      </w:pPr>
      <w:r w:rsidRPr="00D72369">
        <w:rPr>
          <w:rFonts w:ascii="Times New Roman CYR" w:hAnsi="Times New Roman CYR" w:cs="Times New Roman CYR"/>
          <w:b/>
          <w:bCs/>
          <w:i/>
          <w:iCs/>
          <w:sz w:val="28"/>
          <w:szCs w:val="28"/>
          <w:lang w:val="uk-UA"/>
        </w:rPr>
        <w:t>Щодо змін до Закону України «Про благоустрій</w:t>
      </w:r>
      <w:r w:rsidR="00BB4500" w:rsidRPr="00D72369">
        <w:rPr>
          <w:rFonts w:ascii="Times New Roman CYR" w:hAnsi="Times New Roman CYR" w:cs="Times New Roman CYR"/>
          <w:b/>
          <w:bCs/>
          <w:i/>
          <w:iCs/>
          <w:sz w:val="28"/>
          <w:szCs w:val="28"/>
          <w:lang w:val="uk-UA"/>
        </w:rPr>
        <w:t xml:space="preserve"> населених пунктів</w:t>
      </w:r>
      <w:r w:rsidRPr="00D72369">
        <w:rPr>
          <w:rFonts w:ascii="Times New Roman CYR" w:hAnsi="Times New Roman CYR" w:cs="Times New Roman CYR"/>
          <w:b/>
          <w:bCs/>
          <w:i/>
          <w:iCs/>
          <w:sz w:val="28"/>
          <w:szCs w:val="28"/>
          <w:lang w:val="uk-UA"/>
        </w:rPr>
        <w:t>»</w:t>
      </w:r>
    </w:p>
    <w:p w:rsidR="001C6E0F" w:rsidRPr="00D72369" w:rsidRDefault="001C6E0F" w:rsidP="004564D4">
      <w:pPr>
        <w:autoSpaceDE w:val="0"/>
        <w:autoSpaceDN w:val="0"/>
        <w:adjustRightInd w:val="0"/>
        <w:ind w:firstLine="709"/>
        <w:jc w:val="both"/>
        <w:rPr>
          <w:sz w:val="28"/>
          <w:szCs w:val="28"/>
          <w:shd w:val="clear" w:color="auto" w:fill="FFFFFF"/>
          <w:lang w:val="uk-UA"/>
        </w:rPr>
      </w:pPr>
      <w:r w:rsidRPr="00D72369">
        <w:rPr>
          <w:sz w:val="28"/>
          <w:szCs w:val="28"/>
          <w:lang w:val="uk-UA"/>
        </w:rPr>
        <w:t>Частину</w:t>
      </w:r>
      <w:r w:rsidR="00D33539" w:rsidRPr="00D72369">
        <w:rPr>
          <w:sz w:val="28"/>
          <w:szCs w:val="28"/>
          <w:lang w:val="uk-UA"/>
        </w:rPr>
        <w:t> </w:t>
      </w:r>
      <w:r w:rsidRPr="00D72369">
        <w:rPr>
          <w:sz w:val="28"/>
          <w:szCs w:val="28"/>
          <w:lang w:val="uk-UA"/>
        </w:rPr>
        <w:t>1 ст.</w:t>
      </w:r>
      <w:r w:rsidR="00D33539" w:rsidRPr="00D72369">
        <w:rPr>
          <w:sz w:val="28"/>
          <w:szCs w:val="28"/>
          <w:lang w:val="uk-UA"/>
        </w:rPr>
        <w:t> </w:t>
      </w:r>
      <w:r w:rsidRPr="00D72369">
        <w:rPr>
          <w:sz w:val="28"/>
          <w:szCs w:val="28"/>
          <w:lang w:val="uk-UA"/>
        </w:rPr>
        <w:t>26</w:t>
      </w:r>
      <w:r w:rsidR="004564D4" w:rsidRPr="00D72369">
        <w:rPr>
          <w:rStyle w:val="rvts37"/>
          <w:b/>
          <w:bCs/>
          <w:sz w:val="28"/>
          <w:szCs w:val="28"/>
          <w:vertAlign w:val="superscript"/>
          <w:lang w:val="uk-UA"/>
        </w:rPr>
        <w:t>1</w:t>
      </w:r>
      <w:r w:rsidRPr="00D72369">
        <w:rPr>
          <w:sz w:val="28"/>
          <w:szCs w:val="28"/>
          <w:lang w:val="uk-UA"/>
        </w:rPr>
        <w:t xml:space="preserve"> </w:t>
      </w:r>
      <w:r w:rsidR="008968B7" w:rsidRPr="00D72369">
        <w:rPr>
          <w:sz w:val="28"/>
          <w:szCs w:val="28"/>
          <w:lang w:val="uk-UA"/>
        </w:rPr>
        <w:t xml:space="preserve">цього </w:t>
      </w:r>
      <w:r w:rsidRPr="00D72369">
        <w:rPr>
          <w:sz w:val="28"/>
          <w:szCs w:val="28"/>
          <w:lang w:val="uk-UA"/>
        </w:rPr>
        <w:t xml:space="preserve">Закону </w:t>
      </w:r>
      <w:r w:rsidR="008968B7" w:rsidRPr="00D72369">
        <w:rPr>
          <w:sz w:val="28"/>
          <w:szCs w:val="28"/>
          <w:lang w:val="uk-UA"/>
        </w:rPr>
        <w:t>п</w:t>
      </w:r>
      <w:r w:rsidRPr="00D72369">
        <w:rPr>
          <w:sz w:val="28"/>
          <w:szCs w:val="28"/>
          <w:lang w:val="uk-UA"/>
        </w:rPr>
        <w:t xml:space="preserve">ропонується доповнити новим </w:t>
      </w:r>
      <w:proofErr w:type="spellStart"/>
      <w:r w:rsidRPr="00D72369">
        <w:rPr>
          <w:sz w:val="28"/>
          <w:szCs w:val="28"/>
          <w:lang w:val="uk-UA"/>
        </w:rPr>
        <w:t>абз</w:t>
      </w:r>
      <w:proofErr w:type="spellEnd"/>
      <w:r w:rsidR="008968B7" w:rsidRPr="00D72369">
        <w:rPr>
          <w:sz w:val="28"/>
          <w:szCs w:val="28"/>
          <w:lang w:val="uk-UA"/>
        </w:rPr>
        <w:t>.</w:t>
      </w:r>
      <w:r w:rsidR="00026870" w:rsidRPr="00D72369">
        <w:rPr>
          <w:sz w:val="28"/>
          <w:szCs w:val="28"/>
          <w:lang w:val="uk-UA"/>
        </w:rPr>
        <w:t xml:space="preserve"> 5</w:t>
      </w:r>
      <w:r w:rsidRPr="00D72369">
        <w:rPr>
          <w:sz w:val="28"/>
          <w:szCs w:val="28"/>
          <w:lang w:val="uk-UA"/>
        </w:rPr>
        <w:t xml:space="preserve">, </w:t>
      </w:r>
      <w:r w:rsidR="00026870" w:rsidRPr="00D72369">
        <w:rPr>
          <w:sz w:val="28"/>
          <w:szCs w:val="28"/>
          <w:lang w:val="uk-UA"/>
        </w:rPr>
        <w:t xml:space="preserve">за змістом якого </w:t>
      </w:r>
      <w:r w:rsidRPr="00D72369">
        <w:rPr>
          <w:sz w:val="28"/>
          <w:szCs w:val="28"/>
          <w:shd w:val="clear" w:color="auto" w:fill="FFFFFF"/>
          <w:lang w:val="uk-UA"/>
        </w:rPr>
        <w:t>дозвіл на порушення об’єктів благоустрою не вимагається, якщо земляні та ремонтні роботи здійснюються «</w:t>
      </w:r>
      <w:r w:rsidRPr="00D72369">
        <w:rPr>
          <w:sz w:val="28"/>
          <w:szCs w:val="28"/>
          <w:lang w:val="uk-UA"/>
        </w:rPr>
        <w:t>особами, які здійснюють будівельно-монтажні роботи з будівництва/реконструкції лінійних об’єктів інженерної інфраструктури. Про початок виконання таких робіт особа, яка має намір їх здійснювати не пізніше ніж за один робочий день повідомляє про це відповідний виконавчий орган сільської, селищної, міської ради. У такому разі право на порушення об’єктів благоустрою виникає з дати, зазначеної як дата початку виконання будівельно-монтажних робіт відповідною особою</w:t>
      </w:r>
      <w:r w:rsidRPr="00D72369">
        <w:rPr>
          <w:sz w:val="28"/>
          <w:szCs w:val="28"/>
          <w:shd w:val="clear" w:color="auto" w:fill="FFFFFF"/>
          <w:lang w:val="uk-UA"/>
        </w:rPr>
        <w:t xml:space="preserve">». </w:t>
      </w:r>
      <w:r w:rsidR="009021CD" w:rsidRPr="00D72369">
        <w:rPr>
          <w:sz w:val="28"/>
          <w:szCs w:val="28"/>
          <w:shd w:val="clear" w:color="auto" w:fill="FFFFFF"/>
          <w:lang w:val="uk-UA"/>
        </w:rPr>
        <w:t xml:space="preserve">На думку </w:t>
      </w:r>
      <w:r w:rsidR="00BB4500" w:rsidRPr="00D72369">
        <w:rPr>
          <w:sz w:val="28"/>
          <w:szCs w:val="28"/>
          <w:shd w:val="clear" w:color="auto" w:fill="FFFFFF"/>
          <w:lang w:val="uk-UA"/>
        </w:rPr>
        <w:t xml:space="preserve">Головного </w:t>
      </w:r>
      <w:r w:rsidR="009021CD" w:rsidRPr="00D72369">
        <w:rPr>
          <w:sz w:val="28"/>
          <w:szCs w:val="28"/>
          <w:shd w:val="clear" w:color="auto" w:fill="FFFFFF"/>
          <w:lang w:val="uk-UA"/>
        </w:rPr>
        <w:t>управління, у</w:t>
      </w:r>
      <w:r w:rsidR="00E855E9" w:rsidRPr="00D72369">
        <w:rPr>
          <w:sz w:val="28"/>
          <w:szCs w:val="28"/>
          <w:lang w:val="uk-UA"/>
        </w:rPr>
        <w:t xml:space="preserve"> відповідному письмовому повідомленні мають </w:t>
      </w:r>
      <w:r w:rsidR="009021CD" w:rsidRPr="00D72369">
        <w:rPr>
          <w:sz w:val="28"/>
          <w:szCs w:val="28"/>
          <w:lang w:val="uk-UA"/>
        </w:rPr>
        <w:t xml:space="preserve">бути зазначені </w:t>
      </w:r>
      <w:r w:rsidR="00E855E9" w:rsidRPr="00D72369">
        <w:rPr>
          <w:sz w:val="28"/>
          <w:szCs w:val="28"/>
          <w:lang w:val="uk-UA"/>
        </w:rPr>
        <w:t>відомості про документи</w:t>
      </w:r>
      <w:r w:rsidR="00A12025" w:rsidRPr="00D72369">
        <w:rPr>
          <w:sz w:val="28"/>
          <w:szCs w:val="28"/>
          <w:lang w:val="uk-UA"/>
        </w:rPr>
        <w:t xml:space="preserve">, на підставі яких проводитимуться відповідні роботи. </w:t>
      </w:r>
      <w:r w:rsidR="009021CD" w:rsidRPr="00D72369">
        <w:rPr>
          <w:sz w:val="28"/>
          <w:szCs w:val="28"/>
          <w:lang w:val="uk-UA"/>
        </w:rPr>
        <w:t xml:space="preserve">Окрім того, вважаємо, що </w:t>
      </w:r>
      <w:r w:rsidR="00A12025" w:rsidRPr="00D72369">
        <w:rPr>
          <w:sz w:val="28"/>
          <w:szCs w:val="28"/>
          <w:lang w:val="uk-UA"/>
        </w:rPr>
        <w:t xml:space="preserve">встановлення для такого повідомлення строку </w:t>
      </w:r>
      <w:r w:rsidR="009021CD" w:rsidRPr="00D72369">
        <w:rPr>
          <w:sz w:val="28"/>
          <w:szCs w:val="28"/>
          <w:lang w:val="uk-UA"/>
        </w:rPr>
        <w:t xml:space="preserve">«не пізніше ніж за один робочий день» </w:t>
      </w:r>
      <w:r w:rsidR="00A12025" w:rsidRPr="00D72369">
        <w:rPr>
          <w:sz w:val="28"/>
          <w:szCs w:val="28"/>
          <w:lang w:val="uk-UA"/>
        </w:rPr>
        <w:t xml:space="preserve">може ускладнити </w:t>
      </w:r>
      <w:r w:rsidRPr="00D72369">
        <w:rPr>
          <w:sz w:val="28"/>
          <w:szCs w:val="28"/>
          <w:shd w:val="clear" w:color="auto" w:fill="FFFFFF"/>
          <w:lang w:val="uk-UA"/>
        </w:rPr>
        <w:t xml:space="preserve"> </w:t>
      </w:r>
      <w:r w:rsidR="00A12025" w:rsidRPr="00D72369">
        <w:rPr>
          <w:sz w:val="28"/>
          <w:szCs w:val="28"/>
          <w:shd w:val="clear" w:color="auto" w:fill="FFFFFF"/>
          <w:lang w:val="uk-UA"/>
        </w:rPr>
        <w:t xml:space="preserve">виконання </w:t>
      </w:r>
      <w:r w:rsidRPr="00D72369">
        <w:rPr>
          <w:sz w:val="28"/>
          <w:szCs w:val="28"/>
          <w:shd w:val="clear" w:color="auto" w:fill="FFFFFF"/>
          <w:lang w:val="uk-UA"/>
        </w:rPr>
        <w:t>органам</w:t>
      </w:r>
      <w:r w:rsidR="00A12025" w:rsidRPr="00D72369">
        <w:rPr>
          <w:sz w:val="28"/>
          <w:szCs w:val="28"/>
          <w:shd w:val="clear" w:color="auto" w:fill="FFFFFF"/>
          <w:lang w:val="uk-UA"/>
        </w:rPr>
        <w:t>и</w:t>
      </w:r>
      <w:r w:rsidRPr="00D72369">
        <w:rPr>
          <w:sz w:val="28"/>
          <w:szCs w:val="28"/>
          <w:shd w:val="clear" w:color="auto" w:fill="FFFFFF"/>
          <w:lang w:val="uk-UA"/>
        </w:rPr>
        <w:t xml:space="preserve"> місцевого самоврядування та їх виконавчим</w:t>
      </w:r>
      <w:r w:rsidR="00A12025" w:rsidRPr="00D72369">
        <w:rPr>
          <w:sz w:val="28"/>
          <w:szCs w:val="28"/>
          <w:shd w:val="clear" w:color="auto" w:fill="FFFFFF"/>
          <w:lang w:val="uk-UA"/>
        </w:rPr>
        <w:t>и</w:t>
      </w:r>
      <w:r w:rsidRPr="00D72369">
        <w:rPr>
          <w:sz w:val="28"/>
          <w:szCs w:val="28"/>
          <w:shd w:val="clear" w:color="auto" w:fill="FFFFFF"/>
          <w:lang w:val="uk-UA"/>
        </w:rPr>
        <w:t xml:space="preserve"> органам</w:t>
      </w:r>
      <w:r w:rsidR="00A12025" w:rsidRPr="00D72369">
        <w:rPr>
          <w:sz w:val="28"/>
          <w:szCs w:val="28"/>
          <w:shd w:val="clear" w:color="auto" w:fill="FFFFFF"/>
          <w:lang w:val="uk-UA"/>
        </w:rPr>
        <w:t>и</w:t>
      </w:r>
      <w:r w:rsidRPr="00D72369">
        <w:rPr>
          <w:sz w:val="28"/>
          <w:szCs w:val="28"/>
          <w:shd w:val="clear" w:color="auto" w:fill="FFFFFF"/>
          <w:lang w:val="uk-UA"/>
        </w:rPr>
        <w:t xml:space="preserve"> </w:t>
      </w:r>
      <w:r w:rsidR="00E85CA8" w:rsidRPr="00D72369">
        <w:rPr>
          <w:sz w:val="28"/>
          <w:szCs w:val="28"/>
          <w:shd w:val="clear" w:color="auto" w:fill="FFFFFF"/>
          <w:lang w:val="uk-UA"/>
        </w:rPr>
        <w:t xml:space="preserve"> </w:t>
      </w:r>
      <w:r w:rsidR="009021CD" w:rsidRPr="00D72369">
        <w:rPr>
          <w:sz w:val="28"/>
          <w:szCs w:val="28"/>
          <w:shd w:val="clear" w:color="auto" w:fill="FFFFFF"/>
          <w:lang w:val="uk-UA"/>
        </w:rPr>
        <w:t>свої</w:t>
      </w:r>
      <w:r w:rsidR="00A12025" w:rsidRPr="00D72369">
        <w:rPr>
          <w:sz w:val="28"/>
          <w:szCs w:val="28"/>
          <w:shd w:val="clear" w:color="auto" w:fill="FFFFFF"/>
          <w:lang w:val="uk-UA"/>
        </w:rPr>
        <w:t>х</w:t>
      </w:r>
      <w:r w:rsidRPr="00D72369">
        <w:rPr>
          <w:sz w:val="28"/>
          <w:szCs w:val="28"/>
          <w:shd w:val="clear" w:color="auto" w:fill="FFFFFF"/>
          <w:lang w:val="uk-UA"/>
        </w:rPr>
        <w:t xml:space="preserve"> повноважен</w:t>
      </w:r>
      <w:r w:rsidR="00A12025" w:rsidRPr="00D72369">
        <w:rPr>
          <w:sz w:val="28"/>
          <w:szCs w:val="28"/>
          <w:shd w:val="clear" w:color="auto" w:fill="FFFFFF"/>
          <w:lang w:val="uk-UA"/>
        </w:rPr>
        <w:t>ь</w:t>
      </w:r>
      <w:r w:rsidRPr="00D72369">
        <w:rPr>
          <w:sz w:val="28"/>
          <w:szCs w:val="28"/>
          <w:shd w:val="clear" w:color="auto" w:fill="FFFFFF"/>
          <w:lang w:val="uk-UA"/>
        </w:rPr>
        <w:t>, визначен</w:t>
      </w:r>
      <w:r w:rsidR="00A12025" w:rsidRPr="00D72369">
        <w:rPr>
          <w:sz w:val="28"/>
          <w:szCs w:val="28"/>
          <w:shd w:val="clear" w:color="auto" w:fill="FFFFFF"/>
          <w:lang w:val="uk-UA"/>
        </w:rPr>
        <w:t>их</w:t>
      </w:r>
      <w:r w:rsidRPr="00D72369">
        <w:rPr>
          <w:sz w:val="28"/>
          <w:szCs w:val="28"/>
          <w:shd w:val="clear" w:color="auto" w:fill="FFFFFF"/>
          <w:lang w:val="uk-UA"/>
        </w:rPr>
        <w:t xml:space="preserve"> </w:t>
      </w:r>
      <w:r w:rsidR="00A12025" w:rsidRPr="00D72369">
        <w:rPr>
          <w:sz w:val="28"/>
          <w:szCs w:val="28"/>
          <w:shd w:val="clear" w:color="auto" w:fill="FFFFFF"/>
          <w:lang w:val="uk-UA"/>
        </w:rPr>
        <w:t xml:space="preserve">у </w:t>
      </w:r>
      <w:r w:rsidRPr="00D72369">
        <w:rPr>
          <w:sz w:val="28"/>
          <w:szCs w:val="28"/>
          <w:shd w:val="clear" w:color="auto" w:fill="FFFFFF"/>
          <w:lang w:val="uk-UA"/>
        </w:rPr>
        <w:t>ст. 10 цього Закону, зокре</w:t>
      </w:r>
      <w:r w:rsidR="004564D4" w:rsidRPr="00D72369">
        <w:rPr>
          <w:sz w:val="28"/>
          <w:szCs w:val="28"/>
          <w:shd w:val="clear" w:color="auto" w:fill="FFFFFF"/>
          <w:lang w:val="uk-UA"/>
        </w:rPr>
        <w:t>ма</w:t>
      </w:r>
      <w:r w:rsidR="00BB4500" w:rsidRPr="00D72369">
        <w:rPr>
          <w:sz w:val="28"/>
          <w:szCs w:val="28"/>
          <w:shd w:val="clear" w:color="auto" w:fill="FFFFFF"/>
          <w:lang w:val="uk-UA"/>
        </w:rPr>
        <w:t>,</w:t>
      </w:r>
      <w:r w:rsidR="004564D4" w:rsidRPr="00D72369">
        <w:rPr>
          <w:sz w:val="28"/>
          <w:szCs w:val="28"/>
          <w:shd w:val="clear" w:color="auto" w:fill="FFFFFF"/>
          <w:lang w:val="uk-UA"/>
        </w:rPr>
        <w:t xml:space="preserve"> щодо «забезпечення … </w:t>
      </w:r>
      <w:r w:rsidRPr="00D72369">
        <w:rPr>
          <w:sz w:val="28"/>
          <w:szCs w:val="28"/>
          <w:shd w:val="clear" w:color="auto" w:fill="FFFFFF"/>
          <w:lang w:val="uk-UA"/>
        </w:rPr>
        <w:t>здійснення заходів з благоустрою населених пунктів» (п.</w:t>
      </w:r>
      <w:r w:rsidR="00D33539" w:rsidRPr="00D72369">
        <w:rPr>
          <w:sz w:val="28"/>
          <w:szCs w:val="28"/>
          <w:lang w:val="uk-UA"/>
        </w:rPr>
        <w:t> </w:t>
      </w:r>
      <w:r w:rsidRPr="00D72369">
        <w:rPr>
          <w:sz w:val="28"/>
          <w:szCs w:val="28"/>
          <w:shd w:val="clear" w:color="auto" w:fill="FFFFFF"/>
          <w:lang w:val="uk-UA"/>
        </w:rPr>
        <w:t>1 ч.</w:t>
      </w:r>
      <w:r w:rsidR="00D33539" w:rsidRPr="00D72369">
        <w:rPr>
          <w:sz w:val="28"/>
          <w:szCs w:val="28"/>
          <w:lang w:val="uk-UA"/>
        </w:rPr>
        <w:t> </w:t>
      </w:r>
      <w:r w:rsidRPr="00D72369">
        <w:rPr>
          <w:sz w:val="28"/>
          <w:szCs w:val="28"/>
          <w:shd w:val="clear" w:color="auto" w:fill="FFFFFF"/>
          <w:lang w:val="uk-UA"/>
        </w:rPr>
        <w:t>2), організаці</w:t>
      </w:r>
      <w:r w:rsidR="009021CD" w:rsidRPr="00D72369">
        <w:rPr>
          <w:sz w:val="28"/>
          <w:szCs w:val="28"/>
          <w:shd w:val="clear" w:color="auto" w:fill="FFFFFF"/>
          <w:lang w:val="uk-UA"/>
        </w:rPr>
        <w:t>ї</w:t>
      </w:r>
      <w:r w:rsidRPr="00D72369">
        <w:rPr>
          <w:sz w:val="28"/>
          <w:szCs w:val="28"/>
          <w:shd w:val="clear" w:color="auto" w:fill="FFFFFF"/>
          <w:lang w:val="uk-UA"/>
        </w:rPr>
        <w:t xml:space="preserve"> </w:t>
      </w:r>
      <w:r w:rsidR="009021CD" w:rsidRPr="00D72369">
        <w:rPr>
          <w:sz w:val="28"/>
          <w:szCs w:val="28"/>
          <w:shd w:val="clear" w:color="auto" w:fill="FFFFFF"/>
          <w:lang w:val="uk-UA"/>
        </w:rPr>
        <w:t>«</w:t>
      </w:r>
      <w:r w:rsidRPr="00D72369">
        <w:rPr>
          <w:sz w:val="28"/>
          <w:szCs w:val="28"/>
          <w:shd w:val="clear" w:color="auto" w:fill="FFFFFF"/>
          <w:lang w:val="uk-UA"/>
        </w:rPr>
        <w:t>забезпечення на території населеного пункту чистоти і порядку, дотримання тиші в громадських місцях» (п.</w:t>
      </w:r>
      <w:r w:rsidR="00D33539" w:rsidRPr="00D72369">
        <w:rPr>
          <w:sz w:val="28"/>
          <w:szCs w:val="28"/>
          <w:lang w:val="uk-UA"/>
        </w:rPr>
        <w:t> </w:t>
      </w:r>
      <w:r w:rsidRPr="00D72369">
        <w:rPr>
          <w:sz w:val="28"/>
          <w:szCs w:val="28"/>
          <w:shd w:val="clear" w:color="auto" w:fill="FFFFFF"/>
          <w:lang w:val="uk-UA"/>
        </w:rPr>
        <w:t>2 ч.</w:t>
      </w:r>
      <w:r w:rsidR="00D33539" w:rsidRPr="00D72369">
        <w:rPr>
          <w:sz w:val="28"/>
          <w:szCs w:val="28"/>
          <w:lang w:val="uk-UA"/>
        </w:rPr>
        <w:t> </w:t>
      </w:r>
      <w:r w:rsidRPr="00D72369">
        <w:rPr>
          <w:sz w:val="28"/>
          <w:szCs w:val="28"/>
          <w:shd w:val="clear" w:color="auto" w:fill="FFFFFF"/>
          <w:lang w:val="uk-UA"/>
        </w:rPr>
        <w:t>2).</w:t>
      </w:r>
    </w:p>
    <w:p w:rsidR="00A12025" w:rsidRPr="00D72369" w:rsidRDefault="00A12025" w:rsidP="004564D4">
      <w:pPr>
        <w:autoSpaceDE w:val="0"/>
        <w:autoSpaceDN w:val="0"/>
        <w:adjustRightInd w:val="0"/>
        <w:ind w:firstLine="709"/>
        <w:jc w:val="both"/>
        <w:rPr>
          <w:sz w:val="28"/>
          <w:szCs w:val="28"/>
          <w:shd w:val="clear" w:color="auto" w:fill="FFFFFF"/>
          <w:lang w:val="uk-UA"/>
        </w:rPr>
      </w:pPr>
    </w:p>
    <w:p w:rsidR="00A12025" w:rsidRPr="00393425" w:rsidRDefault="00A12025" w:rsidP="004564D4">
      <w:pPr>
        <w:autoSpaceDE w:val="0"/>
        <w:autoSpaceDN w:val="0"/>
        <w:adjustRightInd w:val="0"/>
        <w:ind w:firstLine="709"/>
        <w:jc w:val="both"/>
        <w:rPr>
          <w:b/>
          <w:i/>
          <w:sz w:val="28"/>
          <w:szCs w:val="28"/>
          <w:shd w:val="clear" w:color="auto" w:fill="FFFFFF"/>
          <w:lang w:val="uk-UA"/>
        </w:rPr>
      </w:pPr>
      <w:r w:rsidRPr="00D72369">
        <w:rPr>
          <w:b/>
          <w:i/>
          <w:sz w:val="28"/>
          <w:szCs w:val="28"/>
          <w:shd w:val="clear" w:color="auto" w:fill="FFFFFF"/>
          <w:lang w:val="uk-UA"/>
        </w:rPr>
        <w:t xml:space="preserve">Щодо змін до Закону України </w:t>
      </w:r>
      <w:r w:rsidRPr="00D72369">
        <w:rPr>
          <w:b/>
          <w:i/>
          <w:sz w:val="28"/>
          <w:szCs w:val="28"/>
          <w:lang w:val="uk-UA"/>
        </w:rPr>
        <w:t>«Про топографо-геодезичну</w:t>
      </w:r>
      <w:r w:rsidRPr="00393425">
        <w:rPr>
          <w:b/>
          <w:i/>
          <w:sz w:val="28"/>
          <w:szCs w:val="28"/>
          <w:lang w:val="uk-UA"/>
        </w:rPr>
        <w:t xml:space="preserve"> і картографічну діяльність»</w:t>
      </w:r>
    </w:p>
    <w:p w:rsidR="001C6E0F" w:rsidRPr="00393425" w:rsidRDefault="001C6E0F" w:rsidP="001C6E0F">
      <w:pPr>
        <w:tabs>
          <w:tab w:val="left" w:pos="1701"/>
        </w:tabs>
        <w:ind w:firstLine="709"/>
        <w:jc w:val="both"/>
        <w:rPr>
          <w:sz w:val="28"/>
          <w:szCs w:val="28"/>
          <w:lang w:val="uk-UA"/>
        </w:rPr>
      </w:pPr>
      <w:r w:rsidRPr="00393425">
        <w:rPr>
          <w:sz w:val="28"/>
          <w:szCs w:val="28"/>
          <w:lang w:val="uk-UA"/>
        </w:rPr>
        <w:t xml:space="preserve">Відповідно до нового </w:t>
      </w:r>
      <w:proofErr w:type="spellStart"/>
      <w:r w:rsidRPr="00393425">
        <w:rPr>
          <w:sz w:val="28"/>
          <w:szCs w:val="28"/>
          <w:lang w:val="uk-UA"/>
        </w:rPr>
        <w:t>абз</w:t>
      </w:r>
      <w:proofErr w:type="spellEnd"/>
      <w:r w:rsidRPr="00393425">
        <w:rPr>
          <w:sz w:val="28"/>
          <w:szCs w:val="28"/>
          <w:lang w:val="uk-UA"/>
        </w:rPr>
        <w:t>.</w:t>
      </w:r>
      <w:r w:rsidR="00D33539" w:rsidRPr="00393425">
        <w:rPr>
          <w:sz w:val="28"/>
          <w:szCs w:val="28"/>
          <w:lang w:val="uk-UA"/>
        </w:rPr>
        <w:t> </w:t>
      </w:r>
      <w:r w:rsidRPr="00393425">
        <w:rPr>
          <w:sz w:val="28"/>
          <w:szCs w:val="28"/>
          <w:lang w:val="uk-UA"/>
        </w:rPr>
        <w:t>4 ч.</w:t>
      </w:r>
      <w:r w:rsidR="00D33539" w:rsidRPr="00393425">
        <w:rPr>
          <w:sz w:val="28"/>
          <w:szCs w:val="28"/>
          <w:lang w:val="uk-UA"/>
        </w:rPr>
        <w:t> </w:t>
      </w:r>
      <w:r w:rsidRPr="00393425">
        <w:rPr>
          <w:sz w:val="28"/>
          <w:szCs w:val="28"/>
          <w:lang w:val="uk-UA"/>
        </w:rPr>
        <w:t>1 ст.</w:t>
      </w:r>
      <w:r w:rsidR="00D33539" w:rsidRPr="00393425">
        <w:rPr>
          <w:sz w:val="28"/>
          <w:szCs w:val="28"/>
          <w:lang w:val="uk-UA"/>
        </w:rPr>
        <w:t> </w:t>
      </w:r>
      <w:r w:rsidRPr="00393425">
        <w:rPr>
          <w:sz w:val="28"/>
          <w:szCs w:val="28"/>
          <w:lang w:val="uk-UA"/>
        </w:rPr>
        <w:t xml:space="preserve">13 </w:t>
      </w:r>
      <w:r w:rsidR="00A12025" w:rsidRPr="00393425">
        <w:rPr>
          <w:sz w:val="28"/>
          <w:szCs w:val="28"/>
          <w:lang w:val="uk-UA"/>
        </w:rPr>
        <w:t xml:space="preserve">цього </w:t>
      </w:r>
      <w:r w:rsidRPr="00393425">
        <w:rPr>
          <w:sz w:val="28"/>
          <w:szCs w:val="28"/>
          <w:lang w:val="uk-UA"/>
        </w:rPr>
        <w:t xml:space="preserve">Закону «роботи із топографо-геодезичного і картографічного забезпечення містобудівної діяльності не потребують отримання замовниками та/або виконавцями таких робіт дозволу органів виконавчої влади та/або місцевого самоврядування на їх проведення». </w:t>
      </w:r>
      <w:r w:rsidR="00A12025" w:rsidRPr="00393425">
        <w:rPr>
          <w:sz w:val="28"/>
          <w:szCs w:val="28"/>
          <w:lang w:val="uk-UA"/>
        </w:rPr>
        <w:t xml:space="preserve">Проте </w:t>
      </w:r>
      <w:r w:rsidR="00393425">
        <w:rPr>
          <w:sz w:val="28"/>
          <w:szCs w:val="28"/>
          <w:lang w:val="uk-UA"/>
        </w:rPr>
        <w:t xml:space="preserve">слід звернути увагу, що у названому Закон відсутні положення про отримання дозволів на проведення вказаних робіт.  </w:t>
      </w:r>
    </w:p>
    <w:p w:rsidR="00A12025" w:rsidRPr="00393425" w:rsidRDefault="00A12025" w:rsidP="00E604E1">
      <w:pPr>
        <w:ind w:firstLine="709"/>
        <w:jc w:val="both"/>
        <w:rPr>
          <w:b/>
          <w:sz w:val="28"/>
          <w:szCs w:val="28"/>
          <w:lang w:val="uk-UA"/>
        </w:rPr>
      </w:pPr>
    </w:p>
    <w:p w:rsidR="00A12025" w:rsidRPr="00393425" w:rsidRDefault="00A12025" w:rsidP="00E604E1">
      <w:pPr>
        <w:ind w:firstLine="709"/>
        <w:jc w:val="both"/>
        <w:rPr>
          <w:b/>
          <w:i/>
          <w:sz w:val="28"/>
          <w:szCs w:val="28"/>
          <w:lang w:val="uk-UA"/>
        </w:rPr>
      </w:pPr>
      <w:r w:rsidRPr="00393425">
        <w:rPr>
          <w:b/>
          <w:i/>
          <w:sz w:val="28"/>
          <w:szCs w:val="28"/>
          <w:lang w:val="uk-UA"/>
        </w:rPr>
        <w:t>Щодо змін до Закону України «Про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w:t>
      </w:r>
    </w:p>
    <w:p w:rsidR="00E604E1" w:rsidRPr="00393425" w:rsidRDefault="00E604E1" w:rsidP="00E604E1">
      <w:pPr>
        <w:ind w:firstLine="709"/>
        <w:jc w:val="both"/>
        <w:rPr>
          <w:sz w:val="28"/>
          <w:szCs w:val="28"/>
          <w:lang w:val="uk-UA"/>
        </w:rPr>
      </w:pPr>
      <w:r w:rsidRPr="00393425">
        <w:rPr>
          <w:rFonts w:ascii="Times New Roman CYR" w:hAnsi="Times New Roman CYR" w:cs="Times New Roman CYR"/>
          <w:sz w:val="28"/>
          <w:szCs w:val="28"/>
          <w:highlight w:val="white"/>
          <w:lang w:val="uk-UA"/>
        </w:rPr>
        <w:t xml:space="preserve">У змінах до ч. 1 ст. 1 </w:t>
      </w:r>
      <w:r w:rsidR="00A12025" w:rsidRPr="00393425">
        <w:rPr>
          <w:rFonts w:ascii="Times New Roman CYR" w:hAnsi="Times New Roman CYR" w:cs="Times New Roman CYR"/>
          <w:sz w:val="28"/>
          <w:szCs w:val="28"/>
          <w:highlight w:val="white"/>
          <w:lang w:val="uk-UA"/>
        </w:rPr>
        <w:t xml:space="preserve">цього </w:t>
      </w:r>
      <w:r w:rsidRPr="00393425">
        <w:rPr>
          <w:rFonts w:ascii="Times New Roman CYR" w:hAnsi="Times New Roman CYR" w:cs="Times New Roman CYR"/>
          <w:sz w:val="28"/>
          <w:szCs w:val="28"/>
          <w:highlight w:val="white"/>
          <w:lang w:val="uk-UA"/>
        </w:rPr>
        <w:t xml:space="preserve">Закону України пропонується передбачити розміщення відповідними володільцями переліченої у новелах інформації </w:t>
      </w:r>
      <w:r w:rsidR="00393425">
        <w:rPr>
          <w:rFonts w:ascii="Times New Roman CYR" w:hAnsi="Times New Roman CYR" w:cs="Times New Roman CYR"/>
          <w:sz w:val="28"/>
          <w:szCs w:val="28"/>
          <w:highlight w:val="white"/>
          <w:lang w:val="uk-UA"/>
        </w:rPr>
        <w:br/>
      </w:r>
      <w:r w:rsidRPr="00393425">
        <w:rPr>
          <w:sz w:val="28"/>
          <w:szCs w:val="28"/>
          <w:highlight w:val="white"/>
          <w:lang w:val="uk-UA"/>
        </w:rPr>
        <w:t>«</w:t>
      </w:r>
      <w:r w:rsidRPr="00393425">
        <w:rPr>
          <w:rFonts w:ascii="Times New Roman CYR" w:hAnsi="Times New Roman CYR" w:cs="Times New Roman CYR"/>
          <w:sz w:val="28"/>
          <w:szCs w:val="28"/>
          <w:highlight w:val="white"/>
          <w:lang w:val="uk-UA"/>
        </w:rPr>
        <w:t>у відкритому доступі в мережі Інтернет</w:t>
      </w:r>
      <w:r w:rsidRPr="00393425">
        <w:rPr>
          <w:sz w:val="28"/>
          <w:szCs w:val="28"/>
          <w:highlight w:val="white"/>
          <w:lang w:val="uk-UA"/>
        </w:rPr>
        <w:t>».</w:t>
      </w:r>
      <w:r w:rsidR="00F20245" w:rsidRPr="00393425">
        <w:rPr>
          <w:sz w:val="28"/>
          <w:szCs w:val="28"/>
          <w:highlight w:val="white"/>
          <w:lang w:val="uk-UA"/>
        </w:rPr>
        <w:t xml:space="preserve"> </w:t>
      </w:r>
      <w:r w:rsidRPr="00393425">
        <w:rPr>
          <w:rFonts w:ascii="Times New Roman CYR" w:hAnsi="Times New Roman CYR" w:cs="Times New Roman CYR"/>
          <w:sz w:val="28"/>
          <w:szCs w:val="28"/>
          <w:highlight w:val="white"/>
          <w:lang w:val="uk-UA"/>
        </w:rPr>
        <w:t xml:space="preserve">З метою уникнення ускладнень у </w:t>
      </w:r>
      <w:r w:rsidRPr="00393425">
        <w:rPr>
          <w:rFonts w:ascii="Times New Roman CYR" w:hAnsi="Times New Roman CYR" w:cs="Times New Roman CYR"/>
          <w:sz w:val="28"/>
          <w:szCs w:val="28"/>
          <w:highlight w:val="white"/>
          <w:lang w:val="uk-UA"/>
        </w:rPr>
        <w:lastRenderedPageBreak/>
        <w:t>подальшому правозастосуванні та неоднозначного трактування запропонованих норм, у проекті доцільно конкретизувати, на яких саме веб-ресурсах зазначені дані мають розміщуватись розпорядниками</w:t>
      </w:r>
      <w:r w:rsidRPr="00393425">
        <w:rPr>
          <w:rFonts w:ascii="Times New Roman CYR" w:hAnsi="Times New Roman CYR" w:cs="Times New Roman CYR"/>
          <w:sz w:val="28"/>
          <w:szCs w:val="28"/>
          <w:lang w:val="uk-UA"/>
        </w:rPr>
        <w:t>.</w:t>
      </w:r>
    </w:p>
    <w:p w:rsidR="00E953C7" w:rsidRPr="00393425" w:rsidRDefault="00E953C7" w:rsidP="00A25744">
      <w:pPr>
        <w:ind w:firstLine="709"/>
        <w:jc w:val="both"/>
        <w:rPr>
          <w:sz w:val="28"/>
          <w:szCs w:val="28"/>
          <w:lang w:val="uk-UA"/>
        </w:rPr>
      </w:pPr>
    </w:p>
    <w:p w:rsidR="00A12025" w:rsidRPr="00393425" w:rsidRDefault="00A12025" w:rsidP="00A25744">
      <w:pPr>
        <w:ind w:firstLine="709"/>
        <w:jc w:val="both"/>
        <w:rPr>
          <w:sz w:val="28"/>
          <w:szCs w:val="28"/>
          <w:lang w:val="uk-UA"/>
        </w:rPr>
      </w:pPr>
    </w:p>
    <w:p w:rsidR="002E12AE" w:rsidRPr="00393425" w:rsidRDefault="002E12AE" w:rsidP="00A25744">
      <w:pPr>
        <w:ind w:firstLine="709"/>
        <w:jc w:val="both"/>
        <w:rPr>
          <w:sz w:val="28"/>
          <w:szCs w:val="28"/>
          <w:lang w:val="uk-UA"/>
        </w:rPr>
      </w:pPr>
      <w:r w:rsidRPr="00393425">
        <w:rPr>
          <w:sz w:val="28"/>
          <w:szCs w:val="28"/>
          <w:lang w:val="uk-UA"/>
        </w:rPr>
        <w:t xml:space="preserve">Керівник Головного управління      </w:t>
      </w:r>
      <w:r w:rsidR="00C47D72" w:rsidRPr="00393425">
        <w:rPr>
          <w:sz w:val="28"/>
          <w:szCs w:val="28"/>
          <w:lang w:val="uk-UA"/>
        </w:rPr>
        <w:t xml:space="preserve">                             </w:t>
      </w:r>
      <w:r w:rsidRPr="00393425">
        <w:rPr>
          <w:sz w:val="28"/>
          <w:szCs w:val="28"/>
          <w:lang w:val="uk-UA"/>
        </w:rPr>
        <w:t xml:space="preserve">     </w:t>
      </w:r>
      <w:r w:rsidR="00F20245" w:rsidRPr="00393425">
        <w:rPr>
          <w:sz w:val="28"/>
          <w:szCs w:val="28"/>
          <w:lang w:val="uk-UA"/>
        </w:rPr>
        <w:t xml:space="preserve">         </w:t>
      </w:r>
      <w:r w:rsidRPr="00393425">
        <w:rPr>
          <w:sz w:val="28"/>
          <w:szCs w:val="28"/>
          <w:lang w:val="uk-UA"/>
        </w:rPr>
        <w:t xml:space="preserve"> С. Тихонюк</w:t>
      </w:r>
    </w:p>
    <w:p w:rsidR="00E63643" w:rsidRPr="00393425" w:rsidRDefault="00E63643" w:rsidP="00A25744">
      <w:pPr>
        <w:ind w:firstLine="709"/>
        <w:jc w:val="both"/>
        <w:rPr>
          <w:sz w:val="22"/>
          <w:szCs w:val="22"/>
          <w:lang w:val="uk-UA"/>
        </w:rPr>
      </w:pPr>
    </w:p>
    <w:p w:rsidR="00A12025" w:rsidRPr="00393425" w:rsidRDefault="00A12025" w:rsidP="00A25744">
      <w:pPr>
        <w:ind w:firstLine="709"/>
        <w:jc w:val="both"/>
        <w:rPr>
          <w:sz w:val="22"/>
          <w:szCs w:val="22"/>
          <w:lang w:val="uk-UA"/>
        </w:rPr>
      </w:pPr>
    </w:p>
    <w:p w:rsidR="00A539C5" w:rsidRPr="00BB4500" w:rsidRDefault="0040326D" w:rsidP="00A25744">
      <w:pPr>
        <w:ind w:firstLine="709"/>
        <w:jc w:val="both"/>
        <w:rPr>
          <w:sz w:val="20"/>
          <w:szCs w:val="20"/>
          <w:lang w:val="uk-UA"/>
        </w:rPr>
      </w:pPr>
      <w:proofErr w:type="spellStart"/>
      <w:r w:rsidRPr="00BB4500">
        <w:rPr>
          <w:sz w:val="20"/>
          <w:szCs w:val="20"/>
          <w:lang w:val="uk-UA"/>
        </w:rPr>
        <w:t>Вик</w:t>
      </w:r>
      <w:proofErr w:type="spellEnd"/>
      <w:r w:rsidRPr="00BB4500">
        <w:rPr>
          <w:sz w:val="20"/>
          <w:szCs w:val="20"/>
          <w:lang w:val="uk-UA"/>
        </w:rPr>
        <w:t>.: С.</w:t>
      </w:r>
      <w:r w:rsidR="00393425" w:rsidRPr="00BB4500">
        <w:rPr>
          <w:sz w:val="20"/>
          <w:szCs w:val="20"/>
          <w:lang w:val="uk-UA"/>
        </w:rPr>
        <w:t xml:space="preserve"> </w:t>
      </w:r>
      <w:r w:rsidRPr="00BB4500">
        <w:rPr>
          <w:sz w:val="20"/>
          <w:szCs w:val="20"/>
          <w:lang w:val="uk-UA"/>
        </w:rPr>
        <w:t>Кузнєцова, М.</w:t>
      </w:r>
      <w:r w:rsidR="009B466D">
        <w:rPr>
          <w:sz w:val="20"/>
          <w:szCs w:val="20"/>
          <w:lang w:val="uk-UA"/>
        </w:rPr>
        <w:t xml:space="preserve"> </w:t>
      </w:r>
      <w:r w:rsidRPr="00BB4500">
        <w:rPr>
          <w:sz w:val="20"/>
          <w:szCs w:val="20"/>
          <w:lang w:val="uk-UA"/>
        </w:rPr>
        <w:t xml:space="preserve">Муравська, </w:t>
      </w:r>
      <w:r w:rsidRPr="00BB4500">
        <w:rPr>
          <w:color w:val="000000"/>
          <w:sz w:val="20"/>
          <w:szCs w:val="20"/>
          <w:highlight w:val="white"/>
          <w:lang w:val="uk-UA"/>
        </w:rPr>
        <w:t>О. Куціпак</w:t>
      </w:r>
      <w:r w:rsidRPr="00BB4500">
        <w:rPr>
          <w:sz w:val="20"/>
          <w:szCs w:val="20"/>
          <w:lang w:val="uk-UA"/>
        </w:rPr>
        <w:t>, Е.</w:t>
      </w:r>
      <w:r w:rsidR="00393425" w:rsidRPr="00BB4500">
        <w:rPr>
          <w:sz w:val="20"/>
          <w:szCs w:val="20"/>
          <w:lang w:val="uk-UA"/>
        </w:rPr>
        <w:t xml:space="preserve"> </w:t>
      </w:r>
      <w:r w:rsidRPr="00BB4500">
        <w:rPr>
          <w:sz w:val="20"/>
          <w:szCs w:val="20"/>
          <w:lang w:val="uk-UA"/>
        </w:rPr>
        <w:t>Вальковський, А. Мних</w:t>
      </w:r>
      <w:r w:rsidR="00F834F0" w:rsidRPr="00BB4500">
        <w:rPr>
          <w:sz w:val="20"/>
          <w:szCs w:val="20"/>
          <w:lang w:val="uk-UA"/>
        </w:rPr>
        <w:t>, О.</w:t>
      </w:r>
      <w:r w:rsidR="00393425" w:rsidRPr="00BB4500">
        <w:rPr>
          <w:sz w:val="20"/>
          <w:szCs w:val="20"/>
          <w:lang w:val="uk-UA"/>
        </w:rPr>
        <w:t xml:space="preserve"> </w:t>
      </w:r>
      <w:r w:rsidR="00F834F0" w:rsidRPr="00BB4500">
        <w:rPr>
          <w:sz w:val="20"/>
          <w:szCs w:val="20"/>
          <w:lang w:val="uk-UA"/>
        </w:rPr>
        <w:t>Макаренко</w:t>
      </w:r>
    </w:p>
    <w:sectPr w:rsidR="00A539C5" w:rsidRPr="00BB4500" w:rsidSect="00160F98">
      <w:headerReference w:type="default" r:id="rId7"/>
      <w:headerReference w:type="first" r:id="rId8"/>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8A9" w:rsidRDefault="00DF48A9">
      <w:r>
        <w:separator/>
      </w:r>
    </w:p>
  </w:endnote>
  <w:endnote w:type="continuationSeparator" w:id="0">
    <w:p w:rsidR="00DF48A9" w:rsidRDefault="00DF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charset w:val="CC"/>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8A9" w:rsidRDefault="00DF48A9">
      <w:r>
        <w:separator/>
      </w:r>
    </w:p>
  </w:footnote>
  <w:footnote w:type="continuationSeparator" w:id="0">
    <w:p w:rsidR="00DF48A9" w:rsidRDefault="00DF4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5A" w:rsidRPr="000E7EF5" w:rsidRDefault="00252E5A">
    <w:pPr>
      <w:pStyle w:val="a3"/>
      <w:jc w:val="center"/>
      <w:rPr>
        <w:sz w:val="20"/>
        <w:szCs w:val="20"/>
      </w:rPr>
    </w:pPr>
    <w:r w:rsidRPr="000E7EF5">
      <w:rPr>
        <w:sz w:val="20"/>
        <w:szCs w:val="20"/>
      </w:rPr>
      <w:fldChar w:fldCharType="begin"/>
    </w:r>
    <w:r w:rsidRPr="000E7EF5">
      <w:rPr>
        <w:sz w:val="20"/>
        <w:szCs w:val="20"/>
      </w:rPr>
      <w:instrText>PAGE   \* MERGEFORMAT</w:instrText>
    </w:r>
    <w:r w:rsidRPr="000E7EF5">
      <w:rPr>
        <w:sz w:val="20"/>
        <w:szCs w:val="20"/>
      </w:rPr>
      <w:fldChar w:fldCharType="separate"/>
    </w:r>
    <w:r w:rsidR="007F53B9" w:rsidRPr="007F53B9">
      <w:rPr>
        <w:noProof/>
        <w:sz w:val="20"/>
        <w:szCs w:val="20"/>
        <w:lang w:val="uk-UA"/>
      </w:rPr>
      <w:t>9</w:t>
    </w:r>
    <w:r w:rsidRPr="000E7EF5">
      <w:rPr>
        <w:sz w:val="20"/>
        <w:szCs w:val="20"/>
      </w:rPr>
      <w:fldChar w:fldCharType="end"/>
    </w:r>
  </w:p>
  <w:p w:rsidR="00252E5A" w:rsidRDefault="00252E5A">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E5A" w:rsidRPr="00E40C71" w:rsidRDefault="00252E5A" w:rsidP="00BE05AA">
    <w:pPr>
      <w:pStyle w:val="a3"/>
      <w:jc w:val="right"/>
      <w:rPr>
        <w:sz w:val="20"/>
        <w:szCs w:val="20"/>
        <w:lang w:val="uk-UA"/>
      </w:rPr>
    </w:pPr>
    <w:r w:rsidRPr="00E40C71">
      <w:rPr>
        <w:sz w:val="20"/>
        <w:szCs w:val="20"/>
        <w:lang w:val="uk-UA"/>
      </w:rPr>
      <w:t xml:space="preserve">До реєстр. № </w:t>
    </w:r>
    <w:r>
      <w:rPr>
        <w:sz w:val="20"/>
        <w:szCs w:val="20"/>
        <w:lang w:val="uk-UA"/>
      </w:rPr>
      <w:t>5009</w:t>
    </w:r>
    <w:r w:rsidRPr="00E40C71">
      <w:rPr>
        <w:sz w:val="20"/>
        <w:szCs w:val="20"/>
        <w:lang w:val="uk-UA"/>
      </w:rPr>
      <w:t xml:space="preserve"> від </w:t>
    </w:r>
    <w:r>
      <w:rPr>
        <w:sz w:val="20"/>
        <w:szCs w:val="20"/>
        <w:lang w:val="uk-UA"/>
      </w:rPr>
      <w:t>03</w:t>
    </w:r>
    <w:r w:rsidRPr="00E40C71">
      <w:rPr>
        <w:sz w:val="20"/>
        <w:szCs w:val="20"/>
        <w:lang w:val="uk-UA"/>
      </w:rPr>
      <w:t>.</w:t>
    </w:r>
    <w:r>
      <w:rPr>
        <w:sz w:val="20"/>
        <w:szCs w:val="20"/>
        <w:lang w:val="uk-UA"/>
      </w:rPr>
      <w:t>02</w:t>
    </w:r>
    <w:r w:rsidRPr="00E40C71">
      <w:rPr>
        <w:sz w:val="20"/>
        <w:szCs w:val="20"/>
        <w:lang w:val="uk-UA"/>
      </w:rPr>
      <w:t>.20</w:t>
    </w:r>
    <w:r>
      <w:rPr>
        <w:sz w:val="20"/>
        <w:szCs w:val="20"/>
        <w:lang w:val="uk-UA"/>
      </w:rPr>
      <w:t>21</w:t>
    </w:r>
  </w:p>
  <w:p w:rsidR="00252E5A" w:rsidRDefault="00252E5A" w:rsidP="00BE05AA">
    <w:pPr>
      <w:pStyle w:val="a3"/>
      <w:jc w:val="right"/>
      <w:rPr>
        <w:sz w:val="20"/>
        <w:szCs w:val="20"/>
        <w:lang w:val="uk-UA"/>
      </w:rPr>
    </w:pPr>
    <w:r>
      <w:rPr>
        <w:sz w:val="20"/>
        <w:szCs w:val="20"/>
        <w:lang w:val="uk-UA"/>
      </w:rPr>
      <w:t>Народні депутати України</w:t>
    </w:r>
  </w:p>
  <w:p w:rsidR="00252E5A" w:rsidRPr="00E40C71" w:rsidRDefault="00252E5A" w:rsidP="00BE05AA">
    <w:pPr>
      <w:pStyle w:val="a3"/>
      <w:jc w:val="right"/>
      <w:rPr>
        <w:sz w:val="20"/>
        <w:szCs w:val="20"/>
        <w:lang w:val="uk-UA"/>
      </w:rPr>
    </w:pPr>
    <w:r>
      <w:rPr>
        <w:sz w:val="20"/>
        <w:szCs w:val="20"/>
        <w:lang w:val="uk-UA"/>
      </w:rPr>
      <w:t xml:space="preserve">А. </w:t>
    </w:r>
    <w:proofErr w:type="spellStart"/>
    <w:r>
      <w:rPr>
        <w:sz w:val="20"/>
        <w:szCs w:val="20"/>
        <w:lang w:val="uk-UA"/>
      </w:rPr>
      <w:t>Герус</w:t>
    </w:r>
    <w:proofErr w:type="spellEnd"/>
    <w:r>
      <w:rPr>
        <w:sz w:val="20"/>
        <w:szCs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5BC"/>
    <w:rsid w:val="000010CA"/>
    <w:rsid w:val="000022DA"/>
    <w:rsid w:val="00003A8B"/>
    <w:rsid w:val="00010A25"/>
    <w:rsid w:val="00011F27"/>
    <w:rsid w:val="000143CF"/>
    <w:rsid w:val="00015EFE"/>
    <w:rsid w:val="00024CE3"/>
    <w:rsid w:val="00026870"/>
    <w:rsid w:val="00031425"/>
    <w:rsid w:val="00035E0E"/>
    <w:rsid w:val="000366D3"/>
    <w:rsid w:val="000367BB"/>
    <w:rsid w:val="00044442"/>
    <w:rsid w:val="000464B5"/>
    <w:rsid w:val="000470DB"/>
    <w:rsid w:val="00051454"/>
    <w:rsid w:val="00052BE7"/>
    <w:rsid w:val="00053D57"/>
    <w:rsid w:val="0005410D"/>
    <w:rsid w:val="00057353"/>
    <w:rsid w:val="0006199D"/>
    <w:rsid w:val="0006219C"/>
    <w:rsid w:val="0006304C"/>
    <w:rsid w:val="00064778"/>
    <w:rsid w:val="000661B7"/>
    <w:rsid w:val="000677A5"/>
    <w:rsid w:val="00067D84"/>
    <w:rsid w:val="00070944"/>
    <w:rsid w:val="00071250"/>
    <w:rsid w:val="00071ADA"/>
    <w:rsid w:val="00073730"/>
    <w:rsid w:val="0007433A"/>
    <w:rsid w:val="00082B3C"/>
    <w:rsid w:val="0008730D"/>
    <w:rsid w:val="000A05D3"/>
    <w:rsid w:val="000A24E7"/>
    <w:rsid w:val="000A2FAB"/>
    <w:rsid w:val="000B262C"/>
    <w:rsid w:val="000B2775"/>
    <w:rsid w:val="000B5250"/>
    <w:rsid w:val="000B70B1"/>
    <w:rsid w:val="000B7528"/>
    <w:rsid w:val="000C4EA5"/>
    <w:rsid w:val="000C5F32"/>
    <w:rsid w:val="000C5FF5"/>
    <w:rsid w:val="000C7560"/>
    <w:rsid w:val="000C75F1"/>
    <w:rsid w:val="000D0A59"/>
    <w:rsid w:val="000D21F7"/>
    <w:rsid w:val="000D3CA9"/>
    <w:rsid w:val="000D5A5B"/>
    <w:rsid w:val="000E2E4D"/>
    <w:rsid w:val="000E322F"/>
    <w:rsid w:val="000E380B"/>
    <w:rsid w:val="000E545D"/>
    <w:rsid w:val="000E7279"/>
    <w:rsid w:val="000E7EF5"/>
    <w:rsid w:val="000F0801"/>
    <w:rsid w:val="000F0D89"/>
    <w:rsid w:val="000F244D"/>
    <w:rsid w:val="000F26B7"/>
    <w:rsid w:val="000F29B5"/>
    <w:rsid w:val="000F39D4"/>
    <w:rsid w:val="000F53DB"/>
    <w:rsid w:val="000F6013"/>
    <w:rsid w:val="00102C2C"/>
    <w:rsid w:val="0010414E"/>
    <w:rsid w:val="001053FB"/>
    <w:rsid w:val="00105B6C"/>
    <w:rsid w:val="00110B93"/>
    <w:rsid w:val="0011153B"/>
    <w:rsid w:val="001125AA"/>
    <w:rsid w:val="00116CA8"/>
    <w:rsid w:val="00116E63"/>
    <w:rsid w:val="00120C98"/>
    <w:rsid w:val="00120D3F"/>
    <w:rsid w:val="00123125"/>
    <w:rsid w:val="00135453"/>
    <w:rsid w:val="0014000E"/>
    <w:rsid w:val="00140A05"/>
    <w:rsid w:val="00142AB8"/>
    <w:rsid w:val="00146415"/>
    <w:rsid w:val="0014644E"/>
    <w:rsid w:val="00146BDC"/>
    <w:rsid w:val="001523C8"/>
    <w:rsid w:val="00152F26"/>
    <w:rsid w:val="001556C7"/>
    <w:rsid w:val="001577A9"/>
    <w:rsid w:val="00157B26"/>
    <w:rsid w:val="00160F98"/>
    <w:rsid w:val="001619FB"/>
    <w:rsid w:val="00164101"/>
    <w:rsid w:val="00166FEB"/>
    <w:rsid w:val="001716D5"/>
    <w:rsid w:val="0017432F"/>
    <w:rsid w:val="00174952"/>
    <w:rsid w:val="00176506"/>
    <w:rsid w:val="0018107D"/>
    <w:rsid w:val="00182293"/>
    <w:rsid w:val="00184C25"/>
    <w:rsid w:val="00186AA9"/>
    <w:rsid w:val="00191CF7"/>
    <w:rsid w:val="001A29DB"/>
    <w:rsid w:val="001A46D0"/>
    <w:rsid w:val="001A7692"/>
    <w:rsid w:val="001B72AD"/>
    <w:rsid w:val="001C06C0"/>
    <w:rsid w:val="001C2889"/>
    <w:rsid w:val="001C3891"/>
    <w:rsid w:val="001C43FA"/>
    <w:rsid w:val="001C5946"/>
    <w:rsid w:val="001C6E0F"/>
    <w:rsid w:val="001D62D5"/>
    <w:rsid w:val="001E05F0"/>
    <w:rsid w:val="001E1F71"/>
    <w:rsid w:val="001E30F2"/>
    <w:rsid w:val="001E342D"/>
    <w:rsid w:val="001E361A"/>
    <w:rsid w:val="001E5E60"/>
    <w:rsid w:val="001E74ED"/>
    <w:rsid w:val="001F232A"/>
    <w:rsid w:val="001F604E"/>
    <w:rsid w:val="00204A25"/>
    <w:rsid w:val="00204EC2"/>
    <w:rsid w:val="00207CC1"/>
    <w:rsid w:val="002113C4"/>
    <w:rsid w:val="0021468F"/>
    <w:rsid w:val="00216748"/>
    <w:rsid w:val="00217D0E"/>
    <w:rsid w:val="00233842"/>
    <w:rsid w:val="0023521E"/>
    <w:rsid w:val="00236ED1"/>
    <w:rsid w:val="00240511"/>
    <w:rsid w:val="00242C8B"/>
    <w:rsid w:val="00242FCF"/>
    <w:rsid w:val="00243FA5"/>
    <w:rsid w:val="002452D6"/>
    <w:rsid w:val="002475BB"/>
    <w:rsid w:val="0024770E"/>
    <w:rsid w:val="0024779F"/>
    <w:rsid w:val="0025181C"/>
    <w:rsid w:val="00251C8B"/>
    <w:rsid w:val="00252199"/>
    <w:rsid w:val="00252E5A"/>
    <w:rsid w:val="0025324A"/>
    <w:rsid w:val="00255601"/>
    <w:rsid w:val="002572B7"/>
    <w:rsid w:val="002619E2"/>
    <w:rsid w:val="0026282B"/>
    <w:rsid w:val="0026657F"/>
    <w:rsid w:val="002668BE"/>
    <w:rsid w:val="002747C7"/>
    <w:rsid w:val="002773C7"/>
    <w:rsid w:val="00285100"/>
    <w:rsid w:val="002852FC"/>
    <w:rsid w:val="00285991"/>
    <w:rsid w:val="00285C0E"/>
    <w:rsid w:val="00285E51"/>
    <w:rsid w:val="00286178"/>
    <w:rsid w:val="00286984"/>
    <w:rsid w:val="00287714"/>
    <w:rsid w:val="00287A72"/>
    <w:rsid w:val="00290633"/>
    <w:rsid w:val="00296BDE"/>
    <w:rsid w:val="002A22F1"/>
    <w:rsid w:val="002A2FE0"/>
    <w:rsid w:val="002A5E47"/>
    <w:rsid w:val="002A75E7"/>
    <w:rsid w:val="002B1C1F"/>
    <w:rsid w:val="002B48B8"/>
    <w:rsid w:val="002B4BB5"/>
    <w:rsid w:val="002B7CAE"/>
    <w:rsid w:val="002C4947"/>
    <w:rsid w:val="002D005C"/>
    <w:rsid w:val="002D08A5"/>
    <w:rsid w:val="002D7328"/>
    <w:rsid w:val="002D782F"/>
    <w:rsid w:val="002E12AE"/>
    <w:rsid w:val="002E3F57"/>
    <w:rsid w:val="002E5DE5"/>
    <w:rsid w:val="002E6548"/>
    <w:rsid w:val="002E6FB0"/>
    <w:rsid w:val="002F2BE2"/>
    <w:rsid w:val="002F4750"/>
    <w:rsid w:val="002F4A36"/>
    <w:rsid w:val="002F51A4"/>
    <w:rsid w:val="002F6F54"/>
    <w:rsid w:val="00300435"/>
    <w:rsid w:val="00300CFF"/>
    <w:rsid w:val="00301291"/>
    <w:rsid w:val="0030533D"/>
    <w:rsid w:val="00307F35"/>
    <w:rsid w:val="00313537"/>
    <w:rsid w:val="00320470"/>
    <w:rsid w:val="00321789"/>
    <w:rsid w:val="00327704"/>
    <w:rsid w:val="00332228"/>
    <w:rsid w:val="00337C6D"/>
    <w:rsid w:val="003405F7"/>
    <w:rsid w:val="003441F6"/>
    <w:rsid w:val="0034509A"/>
    <w:rsid w:val="00345DC4"/>
    <w:rsid w:val="00345F65"/>
    <w:rsid w:val="00345F7E"/>
    <w:rsid w:val="00347830"/>
    <w:rsid w:val="003507B9"/>
    <w:rsid w:val="00354434"/>
    <w:rsid w:val="00357407"/>
    <w:rsid w:val="0036502E"/>
    <w:rsid w:val="00366771"/>
    <w:rsid w:val="00371048"/>
    <w:rsid w:val="00373844"/>
    <w:rsid w:val="003774F5"/>
    <w:rsid w:val="0038150C"/>
    <w:rsid w:val="00384EA8"/>
    <w:rsid w:val="00386FDA"/>
    <w:rsid w:val="00392E2B"/>
    <w:rsid w:val="00393425"/>
    <w:rsid w:val="003955E6"/>
    <w:rsid w:val="003A3E9F"/>
    <w:rsid w:val="003A689A"/>
    <w:rsid w:val="003B1414"/>
    <w:rsid w:val="003B2EEC"/>
    <w:rsid w:val="003B375A"/>
    <w:rsid w:val="003B40D3"/>
    <w:rsid w:val="003C1ABF"/>
    <w:rsid w:val="003E5A7B"/>
    <w:rsid w:val="003E6B43"/>
    <w:rsid w:val="003F1656"/>
    <w:rsid w:val="003F1A99"/>
    <w:rsid w:val="003F2C13"/>
    <w:rsid w:val="003F40F3"/>
    <w:rsid w:val="003F7F3E"/>
    <w:rsid w:val="00401363"/>
    <w:rsid w:val="0040326D"/>
    <w:rsid w:val="004051E6"/>
    <w:rsid w:val="00405CD1"/>
    <w:rsid w:val="00411363"/>
    <w:rsid w:val="00411693"/>
    <w:rsid w:val="0041276D"/>
    <w:rsid w:val="00412BAB"/>
    <w:rsid w:val="004169FD"/>
    <w:rsid w:val="004210E8"/>
    <w:rsid w:val="00424432"/>
    <w:rsid w:val="00424CC7"/>
    <w:rsid w:val="00424DE1"/>
    <w:rsid w:val="00431044"/>
    <w:rsid w:val="0043309C"/>
    <w:rsid w:val="00435DF9"/>
    <w:rsid w:val="00436F9E"/>
    <w:rsid w:val="0044312D"/>
    <w:rsid w:val="004466FD"/>
    <w:rsid w:val="0045086F"/>
    <w:rsid w:val="00452427"/>
    <w:rsid w:val="004564D4"/>
    <w:rsid w:val="00463286"/>
    <w:rsid w:val="00470D70"/>
    <w:rsid w:val="00471570"/>
    <w:rsid w:val="0047778B"/>
    <w:rsid w:val="00477EC5"/>
    <w:rsid w:val="00483A33"/>
    <w:rsid w:val="00483A58"/>
    <w:rsid w:val="00483A9B"/>
    <w:rsid w:val="00484536"/>
    <w:rsid w:val="00485CF5"/>
    <w:rsid w:val="00485F3A"/>
    <w:rsid w:val="004A0FD0"/>
    <w:rsid w:val="004A1C18"/>
    <w:rsid w:val="004C0B15"/>
    <w:rsid w:val="004C45D6"/>
    <w:rsid w:val="004C60EB"/>
    <w:rsid w:val="004D3720"/>
    <w:rsid w:val="004D3C7E"/>
    <w:rsid w:val="004D5C73"/>
    <w:rsid w:val="004E268C"/>
    <w:rsid w:val="004E32BF"/>
    <w:rsid w:val="004E476A"/>
    <w:rsid w:val="004E4CD6"/>
    <w:rsid w:val="005035ED"/>
    <w:rsid w:val="005125EE"/>
    <w:rsid w:val="005143DD"/>
    <w:rsid w:val="00514EE9"/>
    <w:rsid w:val="005215FE"/>
    <w:rsid w:val="00523901"/>
    <w:rsid w:val="005257B7"/>
    <w:rsid w:val="00527168"/>
    <w:rsid w:val="00530D31"/>
    <w:rsid w:val="00531306"/>
    <w:rsid w:val="005331D5"/>
    <w:rsid w:val="00533836"/>
    <w:rsid w:val="0054192E"/>
    <w:rsid w:val="00541F84"/>
    <w:rsid w:val="00544382"/>
    <w:rsid w:val="00552A75"/>
    <w:rsid w:val="00554350"/>
    <w:rsid w:val="005550DC"/>
    <w:rsid w:val="00556025"/>
    <w:rsid w:val="00557255"/>
    <w:rsid w:val="00561372"/>
    <w:rsid w:val="00563F2A"/>
    <w:rsid w:val="005647CD"/>
    <w:rsid w:val="00566D74"/>
    <w:rsid w:val="00570E89"/>
    <w:rsid w:val="00572A65"/>
    <w:rsid w:val="00577062"/>
    <w:rsid w:val="00580F25"/>
    <w:rsid w:val="00581C75"/>
    <w:rsid w:val="00584F89"/>
    <w:rsid w:val="0058764C"/>
    <w:rsid w:val="005951FD"/>
    <w:rsid w:val="00597E15"/>
    <w:rsid w:val="005A0D6B"/>
    <w:rsid w:val="005A137C"/>
    <w:rsid w:val="005A20E2"/>
    <w:rsid w:val="005A630C"/>
    <w:rsid w:val="005B0D6D"/>
    <w:rsid w:val="005B53DF"/>
    <w:rsid w:val="005B7A0C"/>
    <w:rsid w:val="005C2104"/>
    <w:rsid w:val="005C32B9"/>
    <w:rsid w:val="005C7957"/>
    <w:rsid w:val="005D1632"/>
    <w:rsid w:val="005D3323"/>
    <w:rsid w:val="005D7BEB"/>
    <w:rsid w:val="005E15DC"/>
    <w:rsid w:val="005E3D78"/>
    <w:rsid w:val="005E6532"/>
    <w:rsid w:val="005E7E8F"/>
    <w:rsid w:val="005F01BC"/>
    <w:rsid w:val="005F08DA"/>
    <w:rsid w:val="005F0A21"/>
    <w:rsid w:val="005F1039"/>
    <w:rsid w:val="005F3470"/>
    <w:rsid w:val="005F74BE"/>
    <w:rsid w:val="00602CED"/>
    <w:rsid w:val="00611F82"/>
    <w:rsid w:val="0061370A"/>
    <w:rsid w:val="00617713"/>
    <w:rsid w:val="00621585"/>
    <w:rsid w:val="00621FAD"/>
    <w:rsid w:val="0062249D"/>
    <w:rsid w:val="00622B37"/>
    <w:rsid w:val="00625657"/>
    <w:rsid w:val="00626E43"/>
    <w:rsid w:val="00627436"/>
    <w:rsid w:val="00627FC4"/>
    <w:rsid w:val="006308FA"/>
    <w:rsid w:val="006317FC"/>
    <w:rsid w:val="0063254C"/>
    <w:rsid w:val="00635D15"/>
    <w:rsid w:val="006379D0"/>
    <w:rsid w:val="00642782"/>
    <w:rsid w:val="0065384A"/>
    <w:rsid w:val="0065529A"/>
    <w:rsid w:val="00660BC9"/>
    <w:rsid w:val="00662955"/>
    <w:rsid w:val="00662F34"/>
    <w:rsid w:val="00665FDC"/>
    <w:rsid w:val="006663C8"/>
    <w:rsid w:val="00674424"/>
    <w:rsid w:val="00675B3C"/>
    <w:rsid w:val="00677760"/>
    <w:rsid w:val="0068398D"/>
    <w:rsid w:val="00683CFB"/>
    <w:rsid w:val="00685134"/>
    <w:rsid w:val="00690FE3"/>
    <w:rsid w:val="00691B69"/>
    <w:rsid w:val="00692347"/>
    <w:rsid w:val="0069771D"/>
    <w:rsid w:val="00697A12"/>
    <w:rsid w:val="006A3E04"/>
    <w:rsid w:val="006A5346"/>
    <w:rsid w:val="006A5CCC"/>
    <w:rsid w:val="006B39D1"/>
    <w:rsid w:val="006B4247"/>
    <w:rsid w:val="006B614A"/>
    <w:rsid w:val="006B6C64"/>
    <w:rsid w:val="006B7659"/>
    <w:rsid w:val="006C1205"/>
    <w:rsid w:val="006C2DDF"/>
    <w:rsid w:val="006C2FB4"/>
    <w:rsid w:val="006C4AFD"/>
    <w:rsid w:val="006D4BFE"/>
    <w:rsid w:val="006D6C5B"/>
    <w:rsid w:val="006D7DAC"/>
    <w:rsid w:val="006F3934"/>
    <w:rsid w:val="006F404D"/>
    <w:rsid w:val="006F51F3"/>
    <w:rsid w:val="00700E3F"/>
    <w:rsid w:val="00701836"/>
    <w:rsid w:val="007025A4"/>
    <w:rsid w:val="00702B62"/>
    <w:rsid w:val="00706BDB"/>
    <w:rsid w:val="00706F55"/>
    <w:rsid w:val="00711F5A"/>
    <w:rsid w:val="007146E2"/>
    <w:rsid w:val="00715012"/>
    <w:rsid w:val="007166F7"/>
    <w:rsid w:val="00717D31"/>
    <w:rsid w:val="00721D01"/>
    <w:rsid w:val="007226D5"/>
    <w:rsid w:val="00725B03"/>
    <w:rsid w:val="007277C0"/>
    <w:rsid w:val="0073084C"/>
    <w:rsid w:val="00732355"/>
    <w:rsid w:val="00734774"/>
    <w:rsid w:val="00736F34"/>
    <w:rsid w:val="00743117"/>
    <w:rsid w:val="00743CDF"/>
    <w:rsid w:val="00743F3F"/>
    <w:rsid w:val="007456C7"/>
    <w:rsid w:val="00754991"/>
    <w:rsid w:val="00763F05"/>
    <w:rsid w:val="00764452"/>
    <w:rsid w:val="00764EC2"/>
    <w:rsid w:val="0077799A"/>
    <w:rsid w:val="0078201F"/>
    <w:rsid w:val="007826F6"/>
    <w:rsid w:val="00782FE9"/>
    <w:rsid w:val="00787689"/>
    <w:rsid w:val="00794503"/>
    <w:rsid w:val="00795BEC"/>
    <w:rsid w:val="007A0A9C"/>
    <w:rsid w:val="007A0EAA"/>
    <w:rsid w:val="007A0F3E"/>
    <w:rsid w:val="007A2768"/>
    <w:rsid w:val="007A3409"/>
    <w:rsid w:val="007A55D8"/>
    <w:rsid w:val="007A78D2"/>
    <w:rsid w:val="007B0B1B"/>
    <w:rsid w:val="007B0EF2"/>
    <w:rsid w:val="007B21ED"/>
    <w:rsid w:val="007B2641"/>
    <w:rsid w:val="007B2C21"/>
    <w:rsid w:val="007B3398"/>
    <w:rsid w:val="007B3DA5"/>
    <w:rsid w:val="007B4AA8"/>
    <w:rsid w:val="007B619D"/>
    <w:rsid w:val="007B6217"/>
    <w:rsid w:val="007B67F6"/>
    <w:rsid w:val="007B70F4"/>
    <w:rsid w:val="007B7A73"/>
    <w:rsid w:val="007C42E4"/>
    <w:rsid w:val="007C6357"/>
    <w:rsid w:val="007C66AC"/>
    <w:rsid w:val="007C69DF"/>
    <w:rsid w:val="007D2160"/>
    <w:rsid w:val="007D7DAA"/>
    <w:rsid w:val="007E2DFF"/>
    <w:rsid w:val="007E35FA"/>
    <w:rsid w:val="007E5BF3"/>
    <w:rsid w:val="007E77F9"/>
    <w:rsid w:val="007E7B67"/>
    <w:rsid w:val="007F378E"/>
    <w:rsid w:val="007F53B9"/>
    <w:rsid w:val="007F5861"/>
    <w:rsid w:val="007F7CEB"/>
    <w:rsid w:val="00800817"/>
    <w:rsid w:val="00802EE5"/>
    <w:rsid w:val="00804C29"/>
    <w:rsid w:val="008050E0"/>
    <w:rsid w:val="008122CC"/>
    <w:rsid w:val="00815738"/>
    <w:rsid w:val="0081650D"/>
    <w:rsid w:val="008209D9"/>
    <w:rsid w:val="00822959"/>
    <w:rsid w:val="00822F5C"/>
    <w:rsid w:val="008331B3"/>
    <w:rsid w:val="00833D34"/>
    <w:rsid w:val="008349EB"/>
    <w:rsid w:val="0083570C"/>
    <w:rsid w:val="008402CC"/>
    <w:rsid w:val="00841442"/>
    <w:rsid w:val="0084375D"/>
    <w:rsid w:val="0084626D"/>
    <w:rsid w:val="0085073B"/>
    <w:rsid w:val="00851DF3"/>
    <w:rsid w:val="00861030"/>
    <w:rsid w:val="008727DB"/>
    <w:rsid w:val="00873FEF"/>
    <w:rsid w:val="00874045"/>
    <w:rsid w:val="00876051"/>
    <w:rsid w:val="0087622B"/>
    <w:rsid w:val="00876E75"/>
    <w:rsid w:val="00877096"/>
    <w:rsid w:val="00877596"/>
    <w:rsid w:val="00881EBD"/>
    <w:rsid w:val="008828CA"/>
    <w:rsid w:val="00884AF3"/>
    <w:rsid w:val="00884D6C"/>
    <w:rsid w:val="00886518"/>
    <w:rsid w:val="0089247E"/>
    <w:rsid w:val="00894BBA"/>
    <w:rsid w:val="008968B7"/>
    <w:rsid w:val="00896A3C"/>
    <w:rsid w:val="00897993"/>
    <w:rsid w:val="008979F0"/>
    <w:rsid w:val="008A0C49"/>
    <w:rsid w:val="008A33BC"/>
    <w:rsid w:val="008A34B1"/>
    <w:rsid w:val="008A45B2"/>
    <w:rsid w:val="008A6431"/>
    <w:rsid w:val="008B0095"/>
    <w:rsid w:val="008C0034"/>
    <w:rsid w:val="008C3608"/>
    <w:rsid w:val="008C3D11"/>
    <w:rsid w:val="008C4075"/>
    <w:rsid w:val="008C4A8B"/>
    <w:rsid w:val="008C5FA7"/>
    <w:rsid w:val="008C6BD1"/>
    <w:rsid w:val="008C6CC8"/>
    <w:rsid w:val="008D13BE"/>
    <w:rsid w:val="008D4C9A"/>
    <w:rsid w:val="008D514D"/>
    <w:rsid w:val="008E336D"/>
    <w:rsid w:val="008E6718"/>
    <w:rsid w:val="008E7468"/>
    <w:rsid w:val="008F2E29"/>
    <w:rsid w:val="008F56EF"/>
    <w:rsid w:val="008F5A00"/>
    <w:rsid w:val="009021CD"/>
    <w:rsid w:val="00903095"/>
    <w:rsid w:val="00904FD3"/>
    <w:rsid w:val="00905B1A"/>
    <w:rsid w:val="00905CBC"/>
    <w:rsid w:val="00905EA4"/>
    <w:rsid w:val="00907DB7"/>
    <w:rsid w:val="00912EF8"/>
    <w:rsid w:val="0091332F"/>
    <w:rsid w:val="00914DD2"/>
    <w:rsid w:val="00921C26"/>
    <w:rsid w:val="009226F7"/>
    <w:rsid w:val="00926555"/>
    <w:rsid w:val="009316A5"/>
    <w:rsid w:val="00933238"/>
    <w:rsid w:val="009339B3"/>
    <w:rsid w:val="009353C7"/>
    <w:rsid w:val="00936982"/>
    <w:rsid w:val="00940E2C"/>
    <w:rsid w:val="00943059"/>
    <w:rsid w:val="009430EC"/>
    <w:rsid w:val="00945E83"/>
    <w:rsid w:val="009503D2"/>
    <w:rsid w:val="009515E9"/>
    <w:rsid w:val="00954019"/>
    <w:rsid w:val="009622A5"/>
    <w:rsid w:val="00963490"/>
    <w:rsid w:val="009651E5"/>
    <w:rsid w:val="00977C14"/>
    <w:rsid w:val="00983931"/>
    <w:rsid w:val="00984C16"/>
    <w:rsid w:val="009862A2"/>
    <w:rsid w:val="009935F8"/>
    <w:rsid w:val="00994D3D"/>
    <w:rsid w:val="00996A2F"/>
    <w:rsid w:val="00997754"/>
    <w:rsid w:val="00997DB3"/>
    <w:rsid w:val="009A12C8"/>
    <w:rsid w:val="009A185C"/>
    <w:rsid w:val="009A2C14"/>
    <w:rsid w:val="009A2D18"/>
    <w:rsid w:val="009A48B7"/>
    <w:rsid w:val="009A76F4"/>
    <w:rsid w:val="009A7F32"/>
    <w:rsid w:val="009B2469"/>
    <w:rsid w:val="009B3517"/>
    <w:rsid w:val="009B466D"/>
    <w:rsid w:val="009B765D"/>
    <w:rsid w:val="009B7A36"/>
    <w:rsid w:val="009C0C6C"/>
    <w:rsid w:val="009C146E"/>
    <w:rsid w:val="009C1E5F"/>
    <w:rsid w:val="009C2836"/>
    <w:rsid w:val="009C4BDA"/>
    <w:rsid w:val="009C503A"/>
    <w:rsid w:val="009D4B80"/>
    <w:rsid w:val="009D64F5"/>
    <w:rsid w:val="009E3913"/>
    <w:rsid w:val="009E41CE"/>
    <w:rsid w:val="009E5425"/>
    <w:rsid w:val="009E61DB"/>
    <w:rsid w:val="009E753B"/>
    <w:rsid w:val="009F3D38"/>
    <w:rsid w:val="009F74DF"/>
    <w:rsid w:val="00A009A8"/>
    <w:rsid w:val="00A01CEC"/>
    <w:rsid w:val="00A04060"/>
    <w:rsid w:val="00A04FD3"/>
    <w:rsid w:val="00A06831"/>
    <w:rsid w:val="00A12025"/>
    <w:rsid w:val="00A1789A"/>
    <w:rsid w:val="00A17B8A"/>
    <w:rsid w:val="00A206B8"/>
    <w:rsid w:val="00A24876"/>
    <w:rsid w:val="00A25744"/>
    <w:rsid w:val="00A2649E"/>
    <w:rsid w:val="00A30AA7"/>
    <w:rsid w:val="00A33558"/>
    <w:rsid w:val="00A35ED9"/>
    <w:rsid w:val="00A4223F"/>
    <w:rsid w:val="00A51B6A"/>
    <w:rsid w:val="00A52CA9"/>
    <w:rsid w:val="00A539C5"/>
    <w:rsid w:val="00A5548A"/>
    <w:rsid w:val="00A56162"/>
    <w:rsid w:val="00A60979"/>
    <w:rsid w:val="00A6141E"/>
    <w:rsid w:val="00A63705"/>
    <w:rsid w:val="00A640F3"/>
    <w:rsid w:val="00A6796A"/>
    <w:rsid w:val="00A71410"/>
    <w:rsid w:val="00A724CE"/>
    <w:rsid w:val="00A73663"/>
    <w:rsid w:val="00A73AD4"/>
    <w:rsid w:val="00A74008"/>
    <w:rsid w:val="00A7424A"/>
    <w:rsid w:val="00A768BF"/>
    <w:rsid w:val="00A8193E"/>
    <w:rsid w:val="00A8538E"/>
    <w:rsid w:val="00A8616A"/>
    <w:rsid w:val="00A86BD2"/>
    <w:rsid w:val="00A87E6D"/>
    <w:rsid w:val="00A920B5"/>
    <w:rsid w:val="00A9305F"/>
    <w:rsid w:val="00A97402"/>
    <w:rsid w:val="00AA1D3B"/>
    <w:rsid w:val="00AA2DAB"/>
    <w:rsid w:val="00AA3BD2"/>
    <w:rsid w:val="00AA3E7D"/>
    <w:rsid w:val="00AA42DA"/>
    <w:rsid w:val="00AA5314"/>
    <w:rsid w:val="00AB5CBE"/>
    <w:rsid w:val="00AC5399"/>
    <w:rsid w:val="00AC5A14"/>
    <w:rsid w:val="00AC6A7C"/>
    <w:rsid w:val="00AD0377"/>
    <w:rsid w:val="00AD09A5"/>
    <w:rsid w:val="00AD128D"/>
    <w:rsid w:val="00AD258F"/>
    <w:rsid w:val="00AD5FE0"/>
    <w:rsid w:val="00AD6E79"/>
    <w:rsid w:val="00AE3117"/>
    <w:rsid w:val="00AE37E4"/>
    <w:rsid w:val="00AE48BC"/>
    <w:rsid w:val="00AF04E8"/>
    <w:rsid w:val="00AF4DE6"/>
    <w:rsid w:val="00AF564C"/>
    <w:rsid w:val="00B001FE"/>
    <w:rsid w:val="00B00EBC"/>
    <w:rsid w:val="00B0642F"/>
    <w:rsid w:val="00B07628"/>
    <w:rsid w:val="00B125F5"/>
    <w:rsid w:val="00B15C29"/>
    <w:rsid w:val="00B15CAC"/>
    <w:rsid w:val="00B16878"/>
    <w:rsid w:val="00B2160C"/>
    <w:rsid w:val="00B230E2"/>
    <w:rsid w:val="00B2782E"/>
    <w:rsid w:val="00B30874"/>
    <w:rsid w:val="00B34B18"/>
    <w:rsid w:val="00B34D0F"/>
    <w:rsid w:val="00B37373"/>
    <w:rsid w:val="00B42E31"/>
    <w:rsid w:val="00B44E1B"/>
    <w:rsid w:val="00B44E74"/>
    <w:rsid w:val="00B45ABE"/>
    <w:rsid w:val="00B4742B"/>
    <w:rsid w:val="00B478BE"/>
    <w:rsid w:val="00B52AEB"/>
    <w:rsid w:val="00B534DC"/>
    <w:rsid w:val="00B553E5"/>
    <w:rsid w:val="00B55F77"/>
    <w:rsid w:val="00B63D73"/>
    <w:rsid w:val="00B70BEC"/>
    <w:rsid w:val="00B717F9"/>
    <w:rsid w:val="00B732BD"/>
    <w:rsid w:val="00B73D9C"/>
    <w:rsid w:val="00B85C80"/>
    <w:rsid w:val="00B87780"/>
    <w:rsid w:val="00B9036A"/>
    <w:rsid w:val="00B9239A"/>
    <w:rsid w:val="00B933A9"/>
    <w:rsid w:val="00B9485C"/>
    <w:rsid w:val="00BA0F1B"/>
    <w:rsid w:val="00BA19B4"/>
    <w:rsid w:val="00BA487C"/>
    <w:rsid w:val="00BA5714"/>
    <w:rsid w:val="00BA70C9"/>
    <w:rsid w:val="00BA7C66"/>
    <w:rsid w:val="00BB3D9B"/>
    <w:rsid w:val="00BB41DD"/>
    <w:rsid w:val="00BB4381"/>
    <w:rsid w:val="00BB4500"/>
    <w:rsid w:val="00BB5FCE"/>
    <w:rsid w:val="00BB66D9"/>
    <w:rsid w:val="00BB6A9F"/>
    <w:rsid w:val="00BB6E4A"/>
    <w:rsid w:val="00BC117C"/>
    <w:rsid w:val="00BC4291"/>
    <w:rsid w:val="00BC44B1"/>
    <w:rsid w:val="00BC4C01"/>
    <w:rsid w:val="00BD0481"/>
    <w:rsid w:val="00BE0201"/>
    <w:rsid w:val="00BE05AA"/>
    <w:rsid w:val="00BE233D"/>
    <w:rsid w:val="00BE23CB"/>
    <w:rsid w:val="00BE7403"/>
    <w:rsid w:val="00BF3FE8"/>
    <w:rsid w:val="00BF4466"/>
    <w:rsid w:val="00BF54DC"/>
    <w:rsid w:val="00BF5E76"/>
    <w:rsid w:val="00C025FF"/>
    <w:rsid w:val="00C03309"/>
    <w:rsid w:val="00C03418"/>
    <w:rsid w:val="00C053DE"/>
    <w:rsid w:val="00C10B51"/>
    <w:rsid w:val="00C120BF"/>
    <w:rsid w:val="00C12BDF"/>
    <w:rsid w:val="00C1478B"/>
    <w:rsid w:val="00C15C2B"/>
    <w:rsid w:val="00C15D6F"/>
    <w:rsid w:val="00C24F5B"/>
    <w:rsid w:val="00C31DAE"/>
    <w:rsid w:val="00C33366"/>
    <w:rsid w:val="00C34AF1"/>
    <w:rsid w:val="00C378AD"/>
    <w:rsid w:val="00C37AB3"/>
    <w:rsid w:val="00C41A63"/>
    <w:rsid w:val="00C47D72"/>
    <w:rsid w:val="00C50611"/>
    <w:rsid w:val="00C50B31"/>
    <w:rsid w:val="00C5115E"/>
    <w:rsid w:val="00C5767A"/>
    <w:rsid w:val="00C60F7C"/>
    <w:rsid w:val="00C66CB4"/>
    <w:rsid w:val="00C718D1"/>
    <w:rsid w:val="00C72856"/>
    <w:rsid w:val="00C776F7"/>
    <w:rsid w:val="00C77A02"/>
    <w:rsid w:val="00C82A4E"/>
    <w:rsid w:val="00C9568D"/>
    <w:rsid w:val="00CA1EC6"/>
    <w:rsid w:val="00CA3847"/>
    <w:rsid w:val="00CA65A3"/>
    <w:rsid w:val="00CA7169"/>
    <w:rsid w:val="00CB0B8E"/>
    <w:rsid w:val="00CB2B7E"/>
    <w:rsid w:val="00CB6077"/>
    <w:rsid w:val="00CB67C5"/>
    <w:rsid w:val="00CB75FA"/>
    <w:rsid w:val="00CC350C"/>
    <w:rsid w:val="00CC39B6"/>
    <w:rsid w:val="00CC5E15"/>
    <w:rsid w:val="00CD3BDB"/>
    <w:rsid w:val="00CE4884"/>
    <w:rsid w:val="00CE4F46"/>
    <w:rsid w:val="00CE75D0"/>
    <w:rsid w:val="00CE7E11"/>
    <w:rsid w:val="00CF5937"/>
    <w:rsid w:val="00CF7419"/>
    <w:rsid w:val="00D023A7"/>
    <w:rsid w:val="00D0264C"/>
    <w:rsid w:val="00D0481A"/>
    <w:rsid w:val="00D10450"/>
    <w:rsid w:val="00D13FD6"/>
    <w:rsid w:val="00D153BA"/>
    <w:rsid w:val="00D158E7"/>
    <w:rsid w:val="00D15ADD"/>
    <w:rsid w:val="00D15E10"/>
    <w:rsid w:val="00D16E7A"/>
    <w:rsid w:val="00D170B8"/>
    <w:rsid w:val="00D1727D"/>
    <w:rsid w:val="00D2009F"/>
    <w:rsid w:val="00D21F38"/>
    <w:rsid w:val="00D27BCC"/>
    <w:rsid w:val="00D30239"/>
    <w:rsid w:val="00D31D48"/>
    <w:rsid w:val="00D3228C"/>
    <w:rsid w:val="00D33539"/>
    <w:rsid w:val="00D36E70"/>
    <w:rsid w:val="00D41326"/>
    <w:rsid w:val="00D4268B"/>
    <w:rsid w:val="00D43932"/>
    <w:rsid w:val="00D47CD0"/>
    <w:rsid w:val="00D51555"/>
    <w:rsid w:val="00D52A65"/>
    <w:rsid w:val="00D52FA2"/>
    <w:rsid w:val="00D53B64"/>
    <w:rsid w:val="00D56B1D"/>
    <w:rsid w:val="00D57E91"/>
    <w:rsid w:val="00D6110D"/>
    <w:rsid w:val="00D635C2"/>
    <w:rsid w:val="00D66EF1"/>
    <w:rsid w:val="00D70F31"/>
    <w:rsid w:val="00D72369"/>
    <w:rsid w:val="00D72CFF"/>
    <w:rsid w:val="00D76BA7"/>
    <w:rsid w:val="00D77F49"/>
    <w:rsid w:val="00D801F2"/>
    <w:rsid w:val="00D80A6D"/>
    <w:rsid w:val="00D84A7A"/>
    <w:rsid w:val="00D854A6"/>
    <w:rsid w:val="00D86E7D"/>
    <w:rsid w:val="00D87F3A"/>
    <w:rsid w:val="00D91DE5"/>
    <w:rsid w:val="00D92352"/>
    <w:rsid w:val="00D9329E"/>
    <w:rsid w:val="00D9557B"/>
    <w:rsid w:val="00D971B6"/>
    <w:rsid w:val="00DA17F2"/>
    <w:rsid w:val="00DB0EFC"/>
    <w:rsid w:val="00DB2589"/>
    <w:rsid w:val="00DB2F3C"/>
    <w:rsid w:val="00DB7764"/>
    <w:rsid w:val="00DB7C88"/>
    <w:rsid w:val="00DC4CE6"/>
    <w:rsid w:val="00DC5672"/>
    <w:rsid w:val="00DC75C9"/>
    <w:rsid w:val="00DD0024"/>
    <w:rsid w:val="00DD1B1C"/>
    <w:rsid w:val="00DD4A90"/>
    <w:rsid w:val="00DE352B"/>
    <w:rsid w:val="00DE4B81"/>
    <w:rsid w:val="00DE5AE3"/>
    <w:rsid w:val="00DE6C43"/>
    <w:rsid w:val="00DF1A7A"/>
    <w:rsid w:val="00DF3EB8"/>
    <w:rsid w:val="00DF48A9"/>
    <w:rsid w:val="00E00FCE"/>
    <w:rsid w:val="00E01B60"/>
    <w:rsid w:val="00E0200D"/>
    <w:rsid w:val="00E03221"/>
    <w:rsid w:val="00E11027"/>
    <w:rsid w:val="00E1159D"/>
    <w:rsid w:val="00E14490"/>
    <w:rsid w:val="00E159F6"/>
    <w:rsid w:val="00E16148"/>
    <w:rsid w:val="00E2285C"/>
    <w:rsid w:val="00E25D4F"/>
    <w:rsid w:val="00E30AE0"/>
    <w:rsid w:val="00E32E69"/>
    <w:rsid w:val="00E35020"/>
    <w:rsid w:val="00E3738F"/>
    <w:rsid w:val="00E40261"/>
    <w:rsid w:val="00E40C71"/>
    <w:rsid w:val="00E41F0F"/>
    <w:rsid w:val="00E44259"/>
    <w:rsid w:val="00E50287"/>
    <w:rsid w:val="00E5396A"/>
    <w:rsid w:val="00E54F13"/>
    <w:rsid w:val="00E56A1D"/>
    <w:rsid w:val="00E604E1"/>
    <w:rsid w:val="00E60C75"/>
    <w:rsid w:val="00E60CAE"/>
    <w:rsid w:val="00E60DAA"/>
    <w:rsid w:val="00E61AA5"/>
    <w:rsid w:val="00E63435"/>
    <w:rsid w:val="00E63643"/>
    <w:rsid w:val="00E64119"/>
    <w:rsid w:val="00E65BD0"/>
    <w:rsid w:val="00E6721C"/>
    <w:rsid w:val="00E70C9D"/>
    <w:rsid w:val="00E8146D"/>
    <w:rsid w:val="00E81DB6"/>
    <w:rsid w:val="00E84A52"/>
    <w:rsid w:val="00E855E9"/>
    <w:rsid w:val="00E85CA8"/>
    <w:rsid w:val="00E90BEF"/>
    <w:rsid w:val="00E9166F"/>
    <w:rsid w:val="00E953C7"/>
    <w:rsid w:val="00E954AE"/>
    <w:rsid w:val="00E96108"/>
    <w:rsid w:val="00E97B11"/>
    <w:rsid w:val="00E97E9A"/>
    <w:rsid w:val="00EA4DF4"/>
    <w:rsid w:val="00EB0966"/>
    <w:rsid w:val="00EB22D1"/>
    <w:rsid w:val="00EB3B99"/>
    <w:rsid w:val="00EB566C"/>
    <w:rsid w:val="00EC19DC"/>
    <w:rsid w:val="00EC3C01"/>
    <w:rsid w:val="00EC401D"/>
    <w:rsid w:val="00EC5E79"/>
    <w:rsid w:val="00EC6ACA"/>
    <w:rsid w:val="00EC729D"/>
    <w:rsid w:val="00EC7E7F"/>
    <w:rsid w:val="00ED05D4"/>
    <w:rsid w:val="00EE5A8D"/>
    <w:rsid w:val="00EE6247"/>
    <w:rsid w:val="00EE7130"/>
    <w:rsid w:val="00EF0FF4"/>
    <w:rsid w:val="00EF1D6D"/>
    <w:rsid w:val="00EF4787"/>
    <w:rsid w:val="00EF683E"/>
    <w:rsid w:val="00EF773F"/>
    <w:rsid w:val="00F055F1"/>
    <w:rsid w:val="00F1034D"/>
    <w:rsid w:val="00F104D6"/>
    <w:rsid w:val="00F114AE"/>
    <w:rsid w:val="00F11D9B"/>
    <w:rsid w:val="00F132C9"/>
    <w:rsid w:val="00F13A01"/>
    <w:rsid w:val="00F16910"/>
    <w:rsid w:val="00F20245"/>
    <w:rsid w:val="00F30A36"/>
    <w:rsid w:val="00F319F3"/>
    <w:rsid w:val="00F32225"/>
    <w:rsid w:val="00F33BF6"/>
    <w:rsid w:val="00F341B7"/>
    <w:rsid w:val="00F40EF2"/>
    <w:rsid w:val="00F41CE0"/>
    <w:rsid w:val="00F42CD2"/>
    <w:rsid w:val="00F42F54"/>
    <w:rsid w:val="00F454F9"/>
    <w:rsid w:val="00F51149"/>
    <w:rsid w:val="00F515C7"/>
    <w:rsid w:val="00F51A1E"/>
    <w:rsid w:val="00F54FEE"/>
    <w:rsid w:val="00F5621A"/>
    <w:rsid w:val="00F56BCF"/>
    <w:rsid w:val="00F61855"/>
    <w:rsid w:val="00F63771"/>
    <w:rsid w:val="00F669C1"/>
    <w:rsid w:val="00F66AB3"/>
    <w:rsid w:val="00F673C4"/>
    <w:rsid w:val="00F77B53"/>
    <w:rsid w:val="00F80285"/>
    <w:rsid w:val="00F8116B"/>
    <w:rsid w:val="00F821CD"/>
    <w:rsid w:val="00F82FF7"/>
    <w:rsid w:val="00F834F0"/>
    <w:rsid w:val="00F84FFA"/>
    <w:rsid w:val="00F855F7"/>
    <w:rsid w:val="00F85FE8"/>
    <w:rsid w:val="00F87781"/>
    <w:rsid w:val="00F92D86"/>
    <w:rsid w:val="00F93F24"/>
    <w:rsid w:val="00F94A75"/>
    <w:rsid w:val="00F94A94"/>
    <w:rsid w:val="00F94B74"/>
    <w:rsid w:val="00F967C8"/>
    <w:rsid w:val="00FA1BC5"/>
    <w:rsid w:val="00FA5118"/>
    <w:rsid w:val="00FA564E"/>
    <w:rsid w:val="00FB2E42"/>
    <w:rsid w:val="00FB7C51"/>
    <w:rsid w:val="00FC33AC"/>
    <w:rsid w:val="00FD0882"/>
    <w:rsid w:val="00FD182B"/>
    <w:rsid w:val="00FD230F"/>
    <w:rsid w:val="00FD47AC"/>
    <w:rsid w:val="00FD6582"/>
    <w:rsid w:val="00FD6655"/>
    <w:rsid w:val="00FD78FD"/>
    <w:rsid w:val="00FE1501"/>
    <w:rsid w:val="00FE174B"/>
    <w:rsid w:val="00FE1897"/>
    <w:rsid w:val="00FE3C42"/>
    <w:rsid w:val="00FE7E21"/>
    <w:rsid w:val="00FF4420"/>
    <w:rsid w:val="00FF476C"/>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1F8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интервала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uiPriority w:val="9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
    <w:name w:val="Hyperlink"/>
    <w:uiPriority w:val="99"/>
    <w:unhideWhenUsed/>
    <w:rsid w:val="00AD5FE0"/>
    <w:rPr>
      <w:color w:val="0000FF"/>
      <w:u w:val="single"/>
    </w:rPr>
  </w:style>
  <w:style w:type="character" w:customStyle="1" w:styleId="12">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character" w:customStyle="1" w:styleId="rvts37">
    <w:name w:val="rvts37"/>
    <w:basedOn w:val="a0"/>
    <w:rsid w:val="00802EE5"/>
  </w:style>
  <w:style w:type="character" w:customStyle="1" w:styleId="rvts46">
    <w:name w:val="rvts46"/>
    <w:basedOn w:val="a0"/>
    <w:rsid w:val="00802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55489">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1423717905">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15105</Words>
  <Characters>8610</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23668</CharactersWithSpaces>
  <SharedDoc>false</SharedDoc>
  <HLinks>
    <vt:vector size="18" baseType="variant">
      <vt:variant>
        <vt:i4>3473519</vt:i4>
      </vt:variant>
      <vt:variant>
        <vt:i4>6</vt:i4>
      </vt:variant>
      <vt:variant>
        <vt:i4>0</vt:i4>
      </vt:variant>
      <vt:variant>
        <vt:i4>5</vt:i4>
      </vt:variant>
      <vt:variant>
        <vt:lpwstr>https://zakon.rada.gov.ua/laws/show/559-2011-%D0%BF</vt:lpwstr>
      </vt:variant>
      <vt:variant>
        <vt:lpwstr/>
      </vt:variant>
      <vt:variant>
        <vt:i4>5963788</vt:i4>
      </vt:variant>
      <vt:variant>
        <vt:i4>3</vt:i4>
      </vt:variant>
      <vt:variant>
        <vt:i4>0</vt:i4>
      </vt:variant>
      <vt:variant>
        <vt:i4>5</vt:i4>
      </vt:variant>
      <vt:variant>
        <vt:lpwstr>https://zakon.rada.gov.ua/laws/show/254%D0%BA/96-%D0%B2%D1%80</vt:lpwstr>
      </vt:variant>
      <vt:variant>
        <vt:lpwstr/>
      </vt:variant>
      <vt:variant>
        <vt:i4>6619173</vt:i4>
      </vt:variant>
      <vt:variant>
        <vt:i4>0</vt:i4>
      </vt:variant>
      <vt:variant>
        <vt:i4>0</vt:i4>
      </vt:variant>
      <vt:variant>
        <vt:i4>5</vt:i4>
      </vt:variant>
      <vt:variant>
        <vt:lpwstr>https://zakon.rada.gov.ua/laws/show/2768-14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2021-02-26T14:09:00Z</dcterms:created>
  <dcterms:modified xsi:type="dcterms:W3CDTF">2021-02-26T14:11:00Z</dcterms:modified>
</cp:coreProperties>
</file>