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8BE" w:rsidRPr="008B7166" w:rsidRDefault="00BA48BE" w:rsidP="00431C47">
      <w:pPr>
        <w:pStyle w:val="20"/>
        <w:ind w:left="5387"/>
        <w:jc w:val="left"/>
        <w:rPr>
          <w:b/>
          <w:bCs/>
        </w:rPr>
      </w:pPr>
    </w:p>
    <w:p w:rsidR="000522C1" w:rsidRPr="008B7166" w:rsidRDefault="000522C1" w:rsidP="00431C47">
      <w:pPr>
        <w:pStyle w:val="20"/>
        <w:ind w:left="5387"/>
        <w:jc w:val="left"/>
        <w:rPr>
          <w:b/>
          <w:bCs/>
        </w:rPr>
      </w:pPr>
      <w:r w:rsidRPr="008B7166">
        <w:rPr>
          <w:b/>
          <w:bCs/>
        </w:rPr>
        <w:t xml:space="preserve">Комітет Верховної Ради України </w:t>
      </w:r>
      <w:r w:rsidR="00DC78AE" w:rsidRPr="008B7166">
        <w:rPr>
          <w:b/>
          <w:bCs/>
        </w:rPr>
        <w:t>з питань соціальної політики та захисту прав ветеранів</w:t>
      </w:r>
    </w:p>
    <w:p w:rsidR="00E9344A" w:rsidRPr="008B7166" w:rsidRDefault="00D73D73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  <w:r w:rsidRPr="008B7166">
        <w:rPr>
          <w:b/>
          <w:bCs/>
          <w:sz w:val="16"/>
          <w:szCs w:val="28"/>
          <w:lang w:val="uk-UA"/>
        </w:rPr>
        <w:tab/>
      </w:r>
    </w:p>
    <w:p w:rsidR="00BA48BE" w:rsidRPr="008B7166" w:rsidRDefault="00BA48BE" w:rsidP="002222E5">
      <w:pPr>
        <w:tabs>
          <w:tab w:val="left" w:pos="4344"/>
        </w:tabs>
        <w:jc w:val="both"/>
        <w:rPr>
          <w:b/>
          <w:bCs/>
          <w:sz w:val="16"/>
          <w:szCs w:val="28"/>
          <w:lang w:val="uk-UA"/>
        </w:rPr>
      </w:pPr>
    </w:p>
    <w:p w:rsidR="00504FD2" w:rsidRPr="008B7166" w:rsidRDefault="00A46FE6" w:rsidP="00DC6549">
      <w:pPr>
        <w:pStyle w:val="af"/>
        <w:spacing w:before="120" w:beforeAutospacing="0" w:after="0" w:afterAutospacing="0"/>
        <w:ind w:firstLine="720"/>
        <w:jc w:val="both"/>
        <w:rPr>
          <w:sz w:val="32"/>
          <w:lang w:val="uk-UA"/>
        </w:rPr>
      </w:pPr>
      <w:r w:rsidRPr="008B7166">
        <w:rPr>
          <w:lang w:val="uk-UA"/>
        </w:rPr>
        <w:t xml:space="preserve">Комітет </w:t>
      </w:r>
      <w:bookmarkStart w:id="0" w:name="_GoBack"/>
      <w:r w:rsidRPr="008B7166">
        <w:rPr>
          <w:lang w:val="uk-UA"/>
        </w:rPr>
        <w:t xml:space="preserve">Верховної Ради України з питань бюджету на засіданні </w:t>
      </w:r>
      <w:r w:rsidR="009E04F9">
        <w:rPr>
          <w:lang w:val="uk-UA"/>
        </w:rPr>
        <w:t>14</w:t>
      </w:r>
      <w:r w:rsidR="009E04F9" w:rsidRPr="00327FB7">
        <w:rPr>
          <w:lang w:val="uk-UA"/>
        </w:rPr>
        <w:t> </w:t>
      </w:r>
      <w:r w:rsidR="009E04F9">
        <w:rPr>
          <w:lang w:val="uk-UA"/>
        </w:rPr>
        <w:t>квітня</w:t>
      </w:r>
      <w:r w:rsidR="009E04F9" w:rsidRPr="00327FB7">
        <w:rPr>
          <w:lang w:val="uk-UA"/>
        </w:rPr>
        <w:t> 2021 року (протокол № </w:t>
      </w:r>
      <w:r w:rsidR="009E04F9">
        <w:rPr>
          <w:lang w:val="uk-UA"/>
        </w:rPr>
        <w:t>85</w:t>
      </w:r>
      <w:r w:rsidR="009E04F9" w:rsidRPr="00327FB7">
        <w:rPr>
          <w:lang w:val="uk-UA"/>
        </w:rPr>
        <w:t>)</w:t>
      </w:r>
      <w:r w:rsidRPr="008B7166">
        <w:rPr>
          <w:lang w:val="uk-UA"/>
        </w:rPr>
        <w:t xml:space="preserve"> відповідно до статей 27 і 109 Бюджетного кодексу України та </w:t>
      </w:r>
      <w:bookmarkEnd w:id="0"/>
      <w:r w:rsidRPr="008B7166">
        <w:rPr>
          <w:lang w:val="uk-UA"/>
        </w:rPr>
        <w:t>статті 93 Регламенту Верховної Ради України розглянув проект Закону України</w:t>
      </w:r>
      <w:r w:rsidR="00D83132" w:rsidRPr="008B7166">
        <w:rPr>
          <w:lang w:val="uk-UA"/>
        </w:rPr>
        <w:t xml:space="preserve"> про</w:t>
      </w:r>
      <w:r w:rsidRPr="008B7166">
        <w:rPr>
          <w:lang w:val="uk-UA"/>
        </w:rPr>
        <w:t xml:space="preserve"> </w:t>
      </w:r>
      <w:r w:rsidR="00D31046" w:rsidRPr="008B7166">
        <w:rPr>
          <w:rStyle w:val="rvts23"/>
          <w:szCs w:val="26"/>
          <w:lang w:val="uk-UA"/>
        </w:rPr>
        <w:t xml:space="preserve">внесення змін до деяких законів України </w:t>
      </w:r>
      <w:r w:rsidR="00D31046" w:rsidRPr="008B7166">
        <w:rPr>
          <w:szCs w:val="26"/>
          <w:lang w:val="uk-UA"/>
        </w:rPr>
        <w:t>щодо надання пільг громадянам України, що звертаються за вчиненням консульських дій</w:t>
      </w:r>
      <w:r w:rsidR="00F53127" w:rsidRPr="008B7166">
        <w:rPr>
          <w:lang w:val="uk-UA"/>
        </w:rPr>
        <w:t xml:space="preserve"> </w:t>
      </w:r>
      <w:r w:rsidR="00F507F1" w:rsidRPr="008B7166">
        <w:rPr>
          <w:lang w:val="uk-UA"/>
        </w:rPr>
        <w:t xml:space="preserve">(реєстраційний № </w:t>
      </w:r>
      <w:r w:rsidR="00D31046" w:rsidRPr="008B7166">
        <w:rPr>
          <w:lang w:val="uk-UA"/>
        </w:rPr>
        <w:t>5015 доопрацьований</w:t>
      </w:r>
      <w:r w:rsidR="00F507F1" w:rsidRPr="008B7166">
        <w:rPr>
          <w:lang w:val="uk-UA"/>
        </w:rPr>
        <w:t xml:space="preserve"> від </w:t>
      </w:r>
      <w:r w:rsidR="00A116BD" w:rsidRPr="008B7166">
        <w:rPr>
          <w:lang w:val="uk-UA"/>
        </w:rPr>
        <w:t>1</w:t>
      </w:r>
      <w:r w:rsidR="00D31046" w:rsidRPr="008B7166">
        <w:rPr>
          <w:lang w:val="uk-UA"/>
        </w:rPr>
        <w:t>0</w:t>
      </w:r>
      <w:r w:rsidR="00F507F1" w:rsidRPr="008B7166">
        <w:rPr>
          <w:lang w:val="uk-UA"/>
        </w:rPr>
        <w:t>.</w:t>
      </w:r>
      <w:r w:rsidR="00F53127" w:rsidRPr="008B7166">
        <w:rPr>
          <w:lang w:val="uk-UA"/>
        </w:rPr>
        <w:t>0</w:t>
      </w:r>
      <w:r w:rsidR="00A116BD" w:rsidRPr="008B7166">
        <w:rPr>
          <w:lang w:val="uk-UA"/>
        </w:rPr>
        <w:t>3</w:t>
      </w:r>
      <w:r w:rsidR="00F507F1" w:rsidRPr="008B7166">
        <w:rPr>
          <w:lang w:val="uk-UA"/>
        </w:rPr>
        <w:t>.20</w:t>
      </w:r>
      <w:r w:rsidR="00F53127" w:rsidRPr="008B7166">
        <w:rPr>
          <w:lang w:val="uk-UA"/>
        </w:rPr>
        <w:t>21</w:t>
      </w:r>
      <w:r w:rsidR="00F507F1" w:rsidRPr="008B7166">
        <w:rPr>
          <w:lang w:val="uk-UA"/>
        </w:rPr>
        <w:t>), внесений народним депутат</w:t>
      </w:r>
      <w:r w:rsidR="00A116BD" w:rsidRPr="008B7166">
        <w:rPr>
          <w:lang w:val="uk-UA"/>
        </w:rPr>
        <w:t>о</w:t>
      </w:r>
      <w:r w:rsidR="00F507F1" w:rsidRPr="008B7166">
        <w:rPr>
          <w:lang w:val="uk-UA"/>
        </w:rPr>
        <w:t>м України</w:t>
      </w:r>
      <w:r w:rsidR="006D6EF6" w:rsidRPr="008B7166">
        <w:rPr>
          <w:lang w:val="uk-UA"/>
        </w:rPr>
        <w:t xml:space="preserve"> </w:t>
      </w:r>
      <w:r w:rsidR="00DC78AE" w:rsidRPr="008B7166">
        <w:rPr>
          <w:szCs w:val="32"/>
          <w:lang w:val="uk-UA" w:eastAsia="uk-UA"/>
        </w:rPr>
        <w:t>Наливайченком В.О.</w:t>
      </w:r>
    </w:p>
    <w:p w:rsidR="00D31046" w:rsidRPr="008B7166" w:rsidRDefault="00504FD2" w:rsidP="00503202">
      <w:pPr>
        <w:pStyle w:val="Default"/>
        <w:spacing w:before="120"/>
        <w:ind w:firstLine="709"/>
        <w:jc w:val="both"/>
        <w:rPr>
          <w:sz w:val="28"/>
          <w:szCs w:val="28"/>
        </w:rPr>
      </w:pPr>
      <w:r w:rsidRPr="008B7166">
        <w:rPr>
          <w:sz w:val="28"/>
          <w:szCs w:val="28"/>
        </w:rPr>
        <w:t>Законопроектом пропонується</w:t>
      </w:r>
      <w:r w:rsidR="00D31046" w:rsidRPr="008B7166">
        <w:rPr>
          <w:sz w:val="28"/>
          <w:szCs w:val="28"/>
        </w:rPr>
        <w:t>, зокрема</w:t>
      </w:r>
      <w:r w:rsidR="00503202">
        <w:rPr>
          <w:sz w:val="28"/>
          <w:szCs w:val="28"/>
        </w:rPr>
        <w:t xml:space="preserve">, з 1 січня 2022 року </w:t>
      </w:r>
      <w:r w:rsidR="00D31046" w:rsidRPr="008B7166">
        <w:rPr>
          <w:sz w:val="28"/>
          <w:szCs w:val="28"/>
        </w:rPr>
        <w:t>не справляти консульський збір за:</w:t>
      </w:r>
    </w:p>
    <w:p w:rsidR="00D31046" w:rsidRPr="008B7166" w:rsidRDefault="00D31046" w:rsidP="00503202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B7166">
        <w:rPr>
          <w:rFonts w:ascii="Times New Roman" w:hAnsi="Times New Roman"/>
          <w:sz w:val="28"/>
          <w:szCs w:val="28"/>
        </w:rPr>
        <w:t>оформлення в закордонних дипломатичних установах України паспорта громадянина України для виїзду за кордон особам, які не досягли шістнадцятирічного віку, особам, постраждалим внаслідок Чорнобильської катастрофи, віднесеним до категорій 1 і 2, особам з інвалідністю І та ІІ груп та дітям з інвалідністю;</w:t>
      </w:r>
    </w:p>
    <w:p w:rsidR="00D31046" w:rsidRPr="008B7166" w:rsidRDefault="00D31046" w:rsidP="00503202">
      <w:pPr>
        <w:pStyle w:val="a6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8B7166">
        <w:rPr>
          <w:rFonts w:ascii="Times New Roman" w:hAnsi="Times New Roman"/>
          <w:bCs/>
          <w:sz w:val="28"/>
          <w:szCs w:val="28"/>
        </w:rPr>
        <w:t>вчинення нотаріальних дій за кордоном за зверненнями громадян України, які перебувають чи опинилися в надзвичайній ситуації.</w:t>
      </w:r>
    </w:p>
    <w:p w:rsidR="00D31046" w:rsidRPr="008B7166" w:rsidRDefault="002B5F33" w:rsidP="004F7822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8B7166">
        <w:rPr>
          <w:sz w:val="28"/>
          <w:szCs w:val="28"/>
          <w:lang w:val="uk-UA"/>
        </w:rPr>
        <w:t xml:space="preserve">У </w:t>
      </w:r>
      <w:r w:rsidR="00DC6549" w:rsidRPr="008B7166">
        <w:rPr>
          <w:sz w:val="28"/>
          <w:szCs w:val="28"/>
          <w:lang w:val="uk-UA"/>
        </w:rPr>
        <w:t>пояснювальн</w:t>
      </w:r>
      <w:r w:rsidRPr="008B7166">
        <w:rPr>
          <w:sz w:val="28"/>
          <w:szCs w:val="28"/>
          <w:lang w:val="uk-UA"/>
        </w:rPr>
        <w:t>ій</w:t>
      </w:r>
      <w:r w:rsidR="00DC6549" w:rsidRPr="008B7166">
        <w:rPr>
          <w:sz w:val="28"/>
          <w:szCs w:val="28"/>
          <w:lang w:val="uk-UA"/>
        </w:rPr>
        <w:t xml:space="preserve"> запис</w:t>
      </w:r>
      <w:r w:rsidRPr="008B7166">
        <w:rPr>
          <w:sz w:val="28"/>
          <w:szCs w:val="28"/>
          <w:lang w:val="uk-UA"/>
        </w:rPr>
        <w:t xml:space="preserve">ці </w:t>
      </w:r>
      <w:r w:rsidR="00DC6549" w:rsidRPr="008B7166">
        <w:rPr>
          <w:sz w:val="28"/>
          <w:szCs w:val="28"/>
          <w:lang w:val="uk-UA"/>
        </w:rPr>
        <w:t>до законопроекту</w:t>
      </w:r>
      <w:r w:rsidRPr="008B7166">
        <w:rPr>
          <w:sz w:val="28"/>
          <w:szCs w:val="28"/>
          <w:lang w:val="uk-UA"/>
        </w:rPr>
        <w:t xml:space="preserve"> вказан</w:t>
      </w:r>
      <w:r w:rsidR="00DD01B2" w:rsidRPr="008B7166">
        <w:rPr>
          <w:sz w:val="28"/>
          <w:szCs w:val="28"/>
          <w:lang w:val="uk-UA"/>
        </w:rPr>
        <w:t>о</w:t>
      </w:r>
      <w:r w:rsidRPr="008B7166">
        <w:rPr>
          <w:sz w:val="28"/>
          <w:szCs w:val="28"/>
          <w:lang w:val="uk-UA"/>
        </w:rPr>
        <w:t>, що</w:t>
      </w:r>
      <w:r w:rsidR="000F72AD" w:rsidRPr="008B7166">
        <w:rPr>
          <w:sz w:val="28"/>
          <w:szCs w:val="28"/>
          <w:lang w:val="uk-UA"/>
        </w:rPr>
        <w:t xml:space="preserve"> його </w:t>
      </w:r>
      <w:r w:rsidR="00BA48BE" w:rsidRPr="008B7166">
        <w:rPr>
          <w:sz w:val="28"/>
          <w:szCs w:val="28"/>
          <w:lang w:val="uk-UA"/>
        </w:rPr>
        <w:t xml:space="preserve">реалізація </w:t>
      </w:r>
      <w:r w:rsidR="00D31046" w:rsidRPr="008B7166">
        <w:rPr>
          <w:spacing w:val="3"/>
          <w:sz w:val="28"/>
          <w:szCs w:val="28"/>
          <w:lang w:val="uk-UA"/>
        </w:rPr>
        <w:t>може призвести до</w:t>
      </w:r>
      <w:r w:rsidR="00D31046" w:rsidRPr="008B7166">
        <w:rPr>
          <w:sz w:val="28"/>
          <w:szCs w:val="28"/>
          <w:lang w:val="uk-UA"/>
        </w:rPr>
        <w:t xml:space="preserve"> несуттєвого зменшення фактичних доходів</w:t>
      </w:r>
      <w:r w:rsidR="00D31046" w:rsidRPr="008B7166">
        <w:rPr>
          <w:spacing w:val="3"/>
          <w:sz w:val="28"/>
          <w:szCs w:val="28"/>
          <w:lang w:val="uk-UA"/>
        </w:rPr>
        <w:t xml:space="preserve"> до </w:t>
      </w:r>
      <w:r w:rsidR="00D31046" w:rsidRPr="008B7166">
        <w:rPr>
          <w:sz w:val="28"/>
          <w:szCs w:val="28"/>
          <w:lang w:val="uk-UA"/>
        </w:rPr>
        <w:t>державного бюджету</w:t>
      </w:r>
      <w:r w:rsidR="008B7166" w:rsidRPr="008B7166">
        <w:rPr>
          <w:sz w:val="28"/>
          <w:szCs w:val="28"/>
          <w:lang w:val="uk-UA"/>
        </w:rPr>
        <w:t xml:space="preserve"> </w:t>
      </w:r>
      <w:r w:rsidR="00503202">
        <w:rPr>
          <w:sz w:val="28"/>
          <w:szCs w:val="28"/>
          <w:lang w:val="uk-UA"/>
        </w:rPr>
        <w:t>(у разі запровадження вказаних пільг втрати державного бюджету склад</w:t>
      </w:r>
      <w:r w:rsidR="00CD03BB">
        <w:rPr>
          <w:sz w:val="28"/>
          <w:szCs w:val="28"/>
          <w:lang w:val="uk-UA"/>
        </w:rPr>
        <w:t xml:space="preserve">атимуть </w:t>
      </w:r>
      <w:r w:rsidR="00503202">
        <w:rPr>
          <w:sz w:val="28"/>
          <w:szCs w:val="28"/>
          <w:lang w:val="uk-UA"/>
        </w:rPr>
        <w:t xml:space="preserve">орієнтовно 7000 </w:t>
      </w:r>
      <w:proofErr w:type="spellStart"/>
      <w:r w:rsidR="00503202">
        <w:rPr>
          <w:sz w:val="28"/>
          <w:szCs w:val="28"/>
          <w:lang w:val="uk-UA"/>
        </w:rPr>
        <w:t>дол</w:t>
      </w:r>
      <w:proofErr w:type="spellEnd"/>
      <w:r w:rsidR="00503202">
        <w:rPr>
          <w:sz w:val="28"/>
          <w:szCs w:val="28"/>
          <w:lang w:val="uk-UA"/>
        </w:rPr>
        <w:t xml:space="preserve">. США </w:t>
      </w:r>
      <w:r w:rsidR="00503202" w:rsidRPr="00503202">
        <w:rPr>
          <w:i/>
          <w:sz w:val="28"/>
          <w:szCs w:val="28"/>
          <w:lang w:val="uk-UA"/>
        </w:rPr>
        <w:t>/орієнтовно 170 585</w:t>
      </w:r>
      <w:r w:rsidR="00503202" w:rsidRPr="00503202">
        <w:rPr>
          <w:rFonts w:eastAsia="Calibri"/>
          <w:i/>
          <w:sz w:val="28"/>
          <w:szCs w:val="28"/>
          <w:lang w:val="uk-UA"/>
        </w:rPr>
        <w:t xml:space="preserve"> грн/</w:t>
      </w:r>
      <w:r w:rsidR="00503202" w:rsidRPr="008B7166">
        <w:rPr>
          <w:sz w:val="28"/>
          <w:szCs w:val="28"/>
          <w:lang w:val="uk-UA"/>
        </w:rPr>
        <w:t xml:space="preserve"> </w:t>
      </w:r>
      <w:r w:rsidR="00503202">
        <w:rPr>
          <w:sz w:val="28"/>
          <w:szCs w:val="28"/>
          <w:lang w:val="uk-UA"/>
        </w:rPr>
        <w:t xml:space="preserve">щороку). </w:t>
      </w:r>
    </w:p>
    <w:p w:rsidR="008B7166" w:rsidRDefault="00A63D6B" w:rsidP="008B7166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8B7166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8B7166">
        <w:rPr>
          <w:sz w:val="28"/>
          <w:szCs w:val="28"/>
          <w:lang w:val="uk-UA"/>
        </w:rPr>
        <w:t xml:space="preserve"> до законопроекту </w:t>
      </w:r>
      <w:r w:rsidRPr="008B7166">
        <w:rPr>
          <w:sz w:val="28"/>
          <w:szCs w:val="28"/>
          <w:lang w:val="uk-UA"/>
        </w:rPr>
        <w:t>зазначає, що</w:t>
      </w:r>
      <w:r w:rsidR="007F6652" w:rsidRPr="008B7166">
        <w:rPr>
          <w:sz w:val="28"/>
          <w:szCs w:val="28"/>
          <w:lang w:val="uk-UA"/>
        </w:rPr>
        <w:t xml:space="preserve"> його реалізація </w:t>
      </w:r>
      <w:r w:rsidR="008B7166">
        <w:rPr>
          <w:sz w:val="28"/>
          <w:szCs w:val="28"/>
          <w:lang w:val="uk-UA"/>
        </w:rPr>
        <w:t>не потребуватиме фінанс</w:t>
      </w:r>
      <w:r w:rsidR="00503202">
        <w:rPr>
          <w:sz w:val="28"/>
          <w:szCs w:val="28"/>
          <w:lang w:val="uk-UA"/>
        </w:rPr>
        <w:t xml:space="preserve">ового забезпечення </w:t>
      </w:r>
      <w:r w:rsidR="008B7166">
        <w:rPr>
          <w:sz w:val="28"/>
          <w:szCs w:val="28"/>
          <w:lang w:val="uk-UA"/>
        </w:rPr>
        <w:t xml:space="preserve">з бюджету та призведе до зменшення доходів загального фонду державного бюджету. </w:t>
      </w:r>
      <w:r w:rsidR="00503202">
        <w:rPr>
          <w:sz w:val="28"/>
          <w:szCs w:val="28"/>
          <w:lang w:val="uk-UA"/>
        </w:rPr>
        <w:t>Водночас</w:t>
      </w:r>
      <w:r w:rsidR="008B7166">
        <w:rPr>
          <w:sz w:val="28"/>
          <w:szCs w:val="28"/>
          <w:lang w:val="uk-UA"/>
        </w:rPr>
        <w:t xml:space="preserve"> Мінфін зауважує, що звільнення від сплати консульського збору громадян України, які перебувають чи опинилися в надзвичайній ситуації за кордоном та потребують оперативних консульських послуг щодо оформлення документів для повернення в Україну, вчинення нотаріальних дій призведе до суттєвого зменшення доходів бюджету, а у зв’язку з відсутністю вихідних даних не має можливості визначити повну вартісну </w:t>
      </w:r>
      <w:r w:rsidR="008B7166">
        <w:rPr>
          <w:sz w:val="28"/>
          <w:szCs w:val="28"/>
          <w:lang w:val="uk-UA"/>
        </w:rPr>
        <w:lastRenderedPageBreak/>
        <w:t>величину впливу законопроекту на показники бюджетів</w:t>
      </w:r>
      <w:r w:rsidR="00503202">
        <w:rPr>
          <w:sz w:val="28"/>
          <w:szCs w:val="28"/>
          <w:lang w:val="uk-UA"/>
        </w:rPr>
        <w:t>. Крім того, зазначено, що</w:t>
      </w:r>
      <w:r w:rsidR="008B7166">
        <w:rPr>
          <w:sz w:val="28"/>
          <w:szCs w:val="28"/>
          <w:lang w:val="uk-UA"/>
        </w:rPr>
        <w:t xml:space="preserve"> за даними Міністерства закордонних справ запровадження пільг зі сплати консульського збору для осіб, постраждалих внаслідок Чорнобильської катастрофи, віднесених до категорій 1 і 2, осіб з інвалідністю І та ІІ груп та дітей з інвалідністю, починаючи з 2022 року призведе до зменшення фактичних доходів загального фонду державного бюджету орієнтовно на 7 тис. доларів США щорічно, або на 0,2 млн гривень.</w:t>
      </w:r>
    </w:p>
    <w:p w:rsidR="008B7166" w:rsidRPr="00286853" w:rsidRDefault="008B7166" w:rsidP="008B7166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286853">
        <w:rPr>
          <w:sz w:val="28"/>
          <w:szCs w:val="28"/>
          <w:lang w:val="uk-UA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 (частина третя статті 91).</w:t>
      </w:r>
    </w:p>
    <w:p w:rsidR="004F7822" w:rsidRPr="008B7166" w:rsidRDefault="004F7822" w:rsidP="004F7822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8B7166">
        <w:rPr>
          <w:rFonts w:ascii="Times New Roman" w:hAnsi="Times New Roman"/>
          <w:sz w:val="28"/>
          <w:szCs w:val="28"/>
        </w:rPr>
        <w:t>За підсумками розгляду Комітет прийняв рішення, що законопроект матиме вплив на показники бюджету (призве</w:t>
      </w:r>
      <w:r w:rsidR="00503202">
        <w:rPr>
          <w:rFonts w:ascii="Times New Roman" w:hAnsi="Times New Roman"/>
          <w:sz w:val="28"/>
          <w:szCs w:val="28"/>
        </w:rPr>
        <w:t xml:space="preserve">де </w:t>
      </w:r>
      <w:r w:rsidRPr="008B7166">
        <w:rPr>
          <w:rFonts w:ascii="Times New Roman" w:hAnsi="Times New Roman"/>
          <w:sz w:val="28"/>
          <w:szCs w:val="28"/>
        </w:rPr>
        <w:t xml:space="preserve">до </w:t>
      </w:r>
      <w:r w:rsidR="00BE1C69">
        <w:rPr>
          <w:rFonts w:ascii="Times New Roman" w:hAnsi="Times New Roman"/>
          <w:sz w:val="28"/>
          <w:szCs w:val="28"/>
        </w:rPr>
        <w:t xml:space="preserve">зменшення </w:t>
      </w:r>
      <w:r w:rsidR="00503202">
        <w:rPr>
          <w:rFonts w:ascii="Times New Roman" w:hAnsi="Times New Roman"/>
          <w:sz w:val="28"/>
          <w:szCs w:val="28"/>
        </w:rPr>
        <w:t>доходів</w:t>
      </w:r>
      <w:r w:rsidR="00BE1C69">
        <w:rPr>
          <w:rFonts w:ascii="Times New Roman" w:hAnsi="Times New Roman"/>
          <w:sz w:val="28"/>
          <w:szCs w:val="28"/>
        </w:rPr>
        <w:t xml:space="preserve"> загального фонду державного </w:t>
      </w:r>
      <w:r w:rsidRPr="008B7166">
        <w:rPr>
          <w:rFonts w:ascii="Times New Roman" w:hAnsi="Times New Roman"/>
          <w:sz w:val="28"/>
          <w:szCs w:val="28"/>
        </w:rPr>
        <w:t>бюджету</w:t>
      </w:r>
      <w:r w:rsidR="00BE1C69">
        <w:rPr>
          <w:rFonts w:ascii="Times New Roman" w:hAnsi="Times New Roman"/>
          <w:sz w:val="28"/>
          <w:szCs w:val="28"/>
        </w:rPr>
        <w:t xml:space="preserve"> від консульського збору</w:t>
      </w:r>
      <w:r w:rsidRPr="008B7166">
        <w:rPr>
          <w:rFonts w:ascii="Times New Roman" w:hAnsi="Times New Roman"/>
          <w:sz w:val="28"/>
          <w:szCs w:val="28"/>
        </w:rPr>
        <w:t xml:space="preserve">). </w:t>
      </w:r>
      <w:r w:rsidR="00BE1C69" w:rsidRPr="00286853">
        <w:rPr>
          <w:rStyle w:val="ae"/>
          <w:rFonts w:ascii="Times New Roman" w:hAnsi="Times New Roman"/>
          <w:b w:val="0"/>
          <w:sz w:val="28"/>
        </w:rPr>
        <w:t>У разі прийняття відповідного закону до 15 липня 2021 року він має вводитися в дію не раніше 1 січня 2022 року, а після 15 липня 2021 року – не раніше 1 січня 2023 року (або 1 січня наступного за цим року залежно від часу прийняття закону).</w:t>
      </w:r>
    </w:p>
    <w:p w:rsidR="00C3697F" w:rsidRPr="008B7166" w:rsidRDefault="00C3697F" w:rsidP="002222E5">
      <w:pPr>
        <w:pStyle w:val="32"/>
        <w:spacing w:after="0"/>
        <w:ind w:firstLine="0"/>
      </w:pPr>
    </w:p>
    <w:p w:rsidR="00E0124A" w:rsidRPr="008B7166" w:rsidRDefault="00E0124A" w:rsidP="00632126">
      <w:pPr>
        <w:pStyle w:val="32"/>
        <w:spacing w:after="0"/>
        <w:ind w:firstLine="0"/>
      </w:pPr>
    </w:p>
    <w:p w:rsidR="00B715DB" w:rsidRPr="008B7166" w:rsidRDefault="00E0124A" w:rsidP="00B715DB">
      <w:pPr>
        <w:jc w:val="both"/>
        <w:rPr>
          <w:b/>
          <w:sz w:val="28"/>
          <w:szCs w:val="28"/>
          <w:lang w:val="uk-UA"/>
        </w:rPr>
      </w:pPr>
      <w:r w:rsidRPr="008B7166">
        <w:rPr>
          <w:b/>
          <w:sz w:val="28"/>
          <w:szCs w:val="26"/>
          <w:lang w:val="uk-UA"/>
        </w:rPr>
        <w:t>Голова Комітету</w:t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Pr="008B7166">
        <w:rPr>
          <w:b/>
          <w:sz w:val="28"/>
          <w:szCs w:val="26"/>
          <w:lang w:val="uk-UA"/>
        </w:rPr>
        <w:tab/>
      </w:r>
      <w:r w:rsidR="002B09D7" w:rsidRPr="008B7166">
        <w:rPr>
          <w:b/>
          <w:sz w:val="28"/>
          <w:szCs w:val="26"/>
          <w:lang w:val="uk-UA"/>
        </w:rPr>
        <w:t>Ю</w:t>
      </w:r>
      <w:r w:rsidR="00B715DB" w:rsidRPr="008B7166">
        <w:rPr>
          <w:b/>
          <w:sz w:val="28"/>
          <w:szCs w:val="26"/>
          <w:lang w:val="uk-UA"/>
        </w:rPr>
        <w:t>.</w:t>
      </w:r>
      <w:r w:rsidR="002B09D7" w:rsidRPr="008B7166">
        <w:rPr>
          <w:b/>
          <w:sz w:val="28"/>
          <w:szCs w:val="26"/>
          <w:lang w:val="uk-UA"/>
        </w:rPr>
        <w:t>Ю</w:t>
      </w:r>
      <w:r w:rsidR="00B715DB" w:rsidRPr="008B7166">
        <w:rPr>
          <w:b/>
          <w:sz w:val="28"/>
          <w:szCs w:val="26"/>
          <w:lang w:val="uk-UA"/>
        </w:rPr>
        <w:t>. А</w:t>
      </w:r>
      <w:r w:rsidR="002B09D7" w:rsidRPr="008B7166">
        <w:rPr>
          <w:b/>
          <w:sz w:val="28"/>
          <w:szCs w:val="26"/>
          <w:lang w:val="uk-UA"/>
        </w:rPr>
        <w:t>рістов</w:t>
      </w:r>
    </w:p>
    <w:sectPr w:rsidR="00B715DB" w:rsidRPr="008B7166" w:rsidSect="003A73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31E" w:rsidRDefault="0063731E">
      <w:r>
        <w:separator/>
      </w:r>
    </w:p>
  </w:endnote>
  <w:endnote w:type="continuationSeparator" w:id="0">
    <w:p w:rsidR="0063731E" w:rsidRDefault="0063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D03BB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E04F9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31E" w:rsidRDefault="0063731E">
      <w:r>
        <w:separator/>
      </w:r>
    </w:p>
  </w:footnote>
  <w:footnote w:type="continuationSeparator" w:id="0">
    <w:p w:rsidR="0063731E" w:rsidRDefault="0063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CD03BB">
      <w:rPr>
        <w:rStyle w:val="ad"/>
        <w:noProof/>
      </w:rPr>
      <w:t>2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4F7822">
      <w:rPr>
        <w:bCs/>
        <w:sz w:val="24"/>
        <w:szCs w:val="24"/>
      </w:rPr>
      <w:t>5</w:t>
    </w:r>
    <w:r w:rsidR="003C1403">
      <w:rPr>
        <w:bCs/>
        <w:sz w:val="24"/>
        <w:szCs w:val="24"/>
      </w:rPr>
      <w:t xml:space="preserve">015 </w:t>
    </w:r>
    <w:proofErr w:type="spellStart"/>
    <w:r w:rsidR="003C1403">
      <w:rPr>
        <w:bCs/>
        <w:sz w:val="24"/>
        <w:szCs w:val="24"/>
      </w:rPr>
      <w:t>доопрац</w:t>
    </w:r>
    <w:proofErr w:type="spellEnd"/>
    <w:r w:rsidR="003C1403">
      <w:rPr>
        <w:bCs/>
        <w:sz w:val="24"/>
        <w:szCs w:val="24"/>
      </w:rPr>
      <w:t>.</w:t>
    </w:r>
    <w:r w:rsidRPr="00C82BA6">
      <w:rPr>
        <w:bCs/>
        <w:sz w:val="24"/>
        <w:szCs w:val="24"/>
      </w:rPr>
      <w:t xml:space="preserve"> від </w:t>
    </w:r>
    <w:r w:rsidR="004F7822">
      <w:rPr>
        <w:bCs/>
        <w:sz w:val="24"/>
        <w:szCs w:val="24"/>
      </w:rPr>
      <w:t>1</w:t>
    </w:r>
    <w:r w:rsidR="003C1403">
      <w:rPr>
        <w:bCs/>
        <w:sz w:val="24"/>
        <w:szCs w:val="24"/>
      </w:rPr>
      <w:t>0</w:t>
    </w:r>
    <w:r w:rsidRPr="00C82BA6">
      <w:rPr>
        <w:bCs/>
        <w:sz w:val="24"/>
        <w:szCs w:val="24"/>
      </w:rPr>
      <w:t>.</w:t>
    </w:r>
    <w:r w:rsidR="002C5F05">
      <w:rPr>
        <w:bCs/>
        <w:sz w:val="24"/>
        <w:szCs w:val="24"/>
      </w:rPr>
      <w:t>0</w:t>
    </w:r>
    <w:r w:rsidR="004F7822">
      <w:rPr>
        <w:bCs/>
        <w:sz w:val="24"/>
        <w:szCs w:val="24"/>
      </w:rPr>
      <w:t>3</w:t>
    </w:r>
    <w:r w:rsidRPr="00C82BA6">
      <w:rPr>
        <w:bCs/>
        <w:sz w:val="24"/>
        <w:szCs w:val="24"/>
      </w:rPr>
      <w:t>.20</w:t>
    </w:r>
    <w:r w:rsidR="003A739D">
      <w:rPr>
        <w:bCs/>
        <w:sz w:val="24"/>
        <w:szCs w:val="24"/>
      </w:rPr>
      <w:t>2</w:t>
    </w:r>
    <w:r w:rsidR="002C5F05">
      <w:rPr>
        <w:bCs/>
        <w:sz w:val="24"/>
        <w:szCs w:val="24"/>
      </w:rPr>
      <w:t>1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32331D"/>
    <w:multiLevelType w:val="hybridMultilevel"/>
    <w:tmpl w:val="A8CE5FE2"/>
    <w:lvl w:ilvl="0" w:tplc="C21A1276">
      <w:start w:val="202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5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8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13D6F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0F72AD"/>
    <w:rsid w:val="00101855"/>
    <w:rsid w:val="0010358A"/>
    <w:rsid w:val="00104030"/>
    <w:rsid w:val="00105EE6"/>
    <w:rsid w:val="00110712"/>
    <w:rsid w:val="00112C29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508"/>
    <w:rsid w:val="0019260D"/>
    <w:rsid w:val="00197954"/>
    <w:rsid w:val="001A12E8"/>
    <w:rsid w:val="001B0A2B"/>
    <w:rsid w:val="001B2FCB"/>
    <w:rsid w:val="001B2FF7"/>
    <w:rsid w:val="001B3E70"/>
    <w:rsid w:val="001B4AB4"/>
    <w:rsid w:val="001C0637"/>
    <w:rsid w:val="001C1819"/>
    <w:rsid w:val="001C68D5"/>
    <w:rsid w:val="001C70AA"/>
    <w:rsid w:val="001D192D"/>
    <w:rsid w:val="001D3975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1FAC"/>
    <w:rsid w:val="002034B5"/>
    <w:rsid w:val="00212F32"/>
    <w:rsid w:val="002219C7"/>
    <w:rsid w:val="002222E5"/>
    <w:rsid w:val="0023021D"/>
    <w:rsid w:val="00231E6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5F33"/>
    <w:rsid w:val="002B6E1B"/>
    <w:rsid w:val="002C089B"/>
    <w:rsid w:val="002C2632"/>
    <w:rsid w:val="002C2948"/>
    <w:rsid w:val="002C57B0"/>
    <w:rsid w:val="002C5F05"/>
    <w:rsid w:val="002D03C1"/>
    <w:rsid w:val="002D45D7"/>
    <w:rsid w:val="002D4A09"/>
    <w:rsid w:val="002D77B2"/>
    <w:rsid w:val="002E356B"/>
    <w:rsid w:val="002E43CD"/>
    <w:rsid w:val="002F2160"/>
    <w:rsid w:val="00302A78"/>
    <w:rsid w:val="00310159"/>
    <w:rsid w:val="0031022C"/>
    <w:rsid w:val="0031462E"/>
    <w:rsid w:val="00316158"/>
    <w:rsid w:val="00327144"/>
    <w:rsid w:val="0033761E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3E5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A739D"/>
    <w:rsid w:val="003B4A68"/>
    <w:rsid w:val="003B76C7"/>
    <w:rsid w:val="003C1403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0C85"/>
    <w:rsid w:val="003F25E9"/>
    <w:rsid w:val="003F3F21"/>
    <w:rsid w:val="003F5401"/>
    <w:rsid w:val="003F582A"/>
    <w:rsid w:val="003F68AF"/>
    <w:rsid w:val="004122B1"/>
    <w:rsid w:val="004151B1"/>
    <w:rsid w:val="00422059"/>
    <w:rsid w:val="00422985"/>
    <w:rsid w:val="00422DA5"/>
    <w:rsid w:val="00423066"/>
    <w:rsid w:val="00423AE5"/>
    <w:rsid w:val="00425E40"/>
    <w:rsid w:val="004301BD"/>
    <w:rsid w:val="00431C47"/>
    <w:rsid w:val="00431F4F"/>
    <w:rsid w:val="004341DD"/>
    <w:rsid w:val="004374FB"/>
    <w:rsid w:val="00441942"/>
    <w:rsid w:val="00441F1A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1F45"/>
    <w:rsid w:val="004A373F"/>
    <w:rsid w:val="004B199B"/>
    <w:rsid w:val="004B3B93"/>
    <w:rsid w:val="004B4BF7"/>
    <w:rsid w:val="004B723E"/>
    <w:rsid w:val="004B767B"/>
    <w:rsid w:val="004B77E4"/>
    <w:rsid w:val="004C6A7A"/>
    <w:rsid w:val="004D0100"/>
    <w:rsid w:val="004D0872"/>
    <w:rsid w:val="004D0B0B"/>
    <w:rsid w:val="004D2CCA"/>
    <w:rsid w:val="004D5898"/>
    <w:rsid w:val="004D7D9F"/>
    <w:rsid w:val="004E32BA"/>
    <w:rsid w:val="004E3D4F"/>
    <w:rsid w:val="004E63CD"/>
    <w:rsid w:val="004E665B"/>
    <w:rsid w:val="004E6A62"/>
    <w:rsid w:val="004E7486"/>
    <w:rsid w:val="004E79D1"/>
    <w:rsid w:val="004F7822"/>
    <w:rsid w:val="00500C91"/>
    <w:rsid w:val="00503202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310C"/>
    <w:rsid w:val="005F7107"/>
    <w:rsid w:val="006050F2"/>
    <w:rsid w:val="00607C98"/>
    <w:rsid w:val="0061030A"/>
    <w:rsid w:val="00615A24"/>
    <w:rsid w:val="00617B0A"/>
    <w:rsid w:val="00622175"/>
    <w:rsid w:val="0062396B"/>
    <w:rsid w:val="00624CA9"/>
    <w:rsid w:val="0063004A"/>
    <w:rsid w:val="006306F2"/>
    <w:rsid w:val="00631CA6"/>
    <w:rsid w:val="00632126"/>
    <w:rsid w:val="00636180"/>
    <w:rsid w:val="0063731E"/>
    <w:rsid w:val="00644D1B"/>
    <w:rsid w:val="00646D7A"/>
    <w:rsid w:val="00650EE1"/>
    <w:rsid w:val="00654DF3"/>
    <w:rsid w:val="006562D4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B559F"/>
    <w:rsid w:val="006B7082"/>
    <w:rsid w:val="006C5210"/>
    <w:rsid w:val="006C7759"/>
    <w:rsid w:val="006D01EA"/>
    <w:rsid w:val="006D0A8F"/>
    <w:rsid w:val="006D5B94"/>
    <w:rsid w:val="006D6EF6"/>
    <w:rsid w:val="006E23DD"/>
    <w:rsid w:val="006E3689"/>
    <w:rsid w:val="006E5956"/>
    <w:rsid w:val="006E5D8E"/>
    <w:rsid w:val="006F6B05"/>
    <w:rsid w:val="007062EB"/>
    <w:rsid w:val="0070668D"/>
    <w:rsid w:val="00710CC5"/>
    <w:rsid w:val="007126DE"/>
    <w:rsid w:val="00713DDF"/>
    <w:rsid w:val="00716F81"/>
    <w:rsid w:val="00724D9C"/>
    <w:rsid w:val="00731A60"/>
    <w:rsid w:val="007328A3"/>
    <w:rsid w:val="0073360B"/>
    <w:rsid w:val="0074148B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4D61"/>
    <w:rsid w:val="007A758E"/>
    <w:rsid w:val="007A7B8E"/>
    <w:rsid w:val="007C2690"/>
    <w:rsid w:val="007C4E6E"/>
    <w:rsid w:val="007E5BCF"/>
    <w:rsid w:val="007E66B9"/>
    <w:rsid w:val="007E74AF"/>
    <w:rsid w:val="007E7DEB"/>
    <w:rsid w:val="007F1178"/>
    <w:rsid w:val="007F4996"/>
    <w:rsid w:val="007F53D5"/>
    <w:rsid w:val="007F6652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695C"/>
    <w:rsid w:val="00847983"/>
    <w:rsid w:val="008532A0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B7166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348A"/>
    <w:rsid w:val="008F5B40"/>
    <w:rsid w:val="008F6D5E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10E2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A6F14"/>
    <w:rsid w:val="009B36A5"/>
    <w:rsid w:val="009B4231"/>
    <w:rsid w:val="009B50F3"/>
    <w:rsid w:val="009B6602"/>
    <w:rsid w:val="009B6D1A"/>
    <w:rsid w:val="009C08C8"/>
    <w:rsid w:val="009C349A"/>
    <w:rsid w:val="009E04F9"/>
    <w:rsid w:val="009E4C25"/>
    <w:rsid w:val="009E6770"/>
    <w:rsid w:val="009E7D38"/>
    <w:rsid w:val="009F3955"/>
    <w:rsid w:val="00A0338B"/>
    <w:rsid w:val="00A0353E"/>
    <w:rsid w:val="00A04440"/>
    <w:rsid w:val="00A116BD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08CA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56A3E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48BE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1C69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647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03BB"/>
    <w:rsid w:val="00CD19E4"/>
    <w:rsid w:val="00CD3278"/>
    <w:rsid w:val="00CD73ED"/>
    <w:rsid w:val="00CD7FDF"/>
    <w:rsid w:val="00CE36BA"/>
    <w:rsid w:val="00CE7130"/>
    <w:rsid w:val="00CE7626"/>
    <w:rsid w:val="00CF159B"/>
    <w:rsid w:val="00CF2274"/>
    <w:rsid w:val="00CF75CB"/>
    <w:rsid w:val="00D007E1"/>
    <w:rsid w:val="00D04740"/>
    <w:rsid w:val="00D10973"/>
    <w:rsid w:val="00D14E65"/>
    <w:rsid w:val="00D16D41"/>
    <w:rsid w:val="00D24796"/>
    <w:rsid w:val="00D3104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2D7"/>
    <w:rsid w:val="00DA2775"/>
    <w:rsid w:val="00DB5DD7"/>
    <w:rsid w:val="00DC014F"/>
    <w:rsid w:val="00DC3D13"/>
    <w:rsid w:val="00DC6549"/>
    <w:rsid w:val="00DC6F1E"/>
    <w:rsid w:val="00DC77EB"/>
    <w:rsid w:val="00DC78AE"/>
    <w:rsid w:val="00DD01B2"/>
    <w:rsid w:val="00DD0D23"/>
    <w:rsid w:val="00DE43DA"/>
    <w:rsid w:val="00DE4C48"/>
    <w:rsid w:val="00DF1187"/>
    <w:rsid w:val="00DF3B59"/>
    <w:rsid w:val="00DF67DF"/>
    <w:rsid w:val="00E0124A"/>
    <w:rsid w:val="00E06F3C"/>
    <w:rsid w:val="00E1339C"/>
    <w:rsid w:val="00E14CA6"/>
    <w:rsid w:val="00E227F2"/>
    <w:rsid w:val="00E26111"/>
    <w:rsid w:val="00E33E08"/>
    <w:rsid w:val="00E34C24"/>
    <w:rsid w:val="00E35FE2"/>
    <w:rsid w:val="00E44DC0"/>
    <w:rsid w:val="00E45A6D"/>
    <w:rsid w:val="00E47DB3"/>
    <w:rsid w:val="00E533C5"/>
    <w:rsid w:val="00E55EEB"/>
    <w:rsid w:val="00E5628F"/>
    <w:rsid w:val="00E64A13"/>
    <w:rsid w:val="00E650B0"/>
    <w:rsid w:val="00E66305"/>
    <w:rsid w:val="00E7080B"/>
    <w:rsid w:val="00E71875"/>
    <w:rsid w:val="00E73431"/>
    <w:rsid w:val="00E769EA"/>
    <w:rsid w:val="00E83B35"/>
    <w:rsid w:val="00E8571B"/>
    <w:rsid w:val="00E85BF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07F1"/>
    <w:rsid w:val="00F53127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7201"/>
    <w:rsid w:val="00FC7B09"/>
    <w:rsid w:val="00FD1356"/>
    <w:rsid w:val="00FD1BC4"/>
    <w:rsid w:val="00FE5347"/>
    <w:rsid w:val="00FF1410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99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F72A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uiPriority w:val="99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  <w:style w:type="paragraph" w:customStyle="1" w:styleId="Default">
    <w:name w:val="Default"/>
    <w:rsid w:val="00DC654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"/>
    <w:qFormat/>
    <w:rsid w:val="006B559F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0F72A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rvts23">
    <w:name w:val="rvts23"/>
    <w:basedOn w:val="a0"/>
    <w:rsid w:val="000F72A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C60AE-1823-49E1-9428-EE2421A35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2118</Words>
  <Characters>1208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2021-04-12T08:17:00Z</cp:lastPrinted>
  <dcterms:created xsi:type="dcterms:W3CDTF">2021-04-06T13:00:00Z</dcterms:created>
  <dcterms:modified xsi:type="dcterms:W3CDTF">2021-04-16T08:07:00Z</dcterms:modified>
</cp:coreProperties>
</file>