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D9744E" w14:textId="77777777" w:rsidR="00F82B0D" w:rsidRPr="006407C6" w:rsidRDefault="00F82B0D" w:rsidP="00F82B0D">
      <w:pPr>
        <w:jc w:val="center"/>
        <w:rPr>
          <w:sz w:val="6"/>
          <w:lang w:val="uk-UA"/>
        </w:rPr>
      </w:pPr>
      <w:bookmarkStart w:id="0" w:name="_GoBack"/>
      <w:bookmarkEnd w:id="0"/>
      <w:r w:rsidRPr="006407C6">
        <w:rPr>
          <w:noProof/>
          <w:lang w:val="uk-UA"/>
        </w:rPr>
        <w:drawing>
          <wp:anchor distT="0" distB="0" distL="114300" distR="114300" simplePos="0" relativeHeight="251660288" behindDoc="0" locked="0" layoutInCell="1" allowOverlap="1" wp14:anchorId="4B56CCE0" wp14:editId="5BFE796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16671" cy="580885"/>
            <wp:effectExtent l="0" t="0" r="2540" b="0"/>
            <wp:wrapSquare wrapText="bothSides"/>
            <wp:docPr id="2" name="Рисунок 1" descr="C:\Users\Юрист\Desktop\Lesser_Coat_of_Arms_of_Ukraine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рист\Desktop\Lesser_Coat_of_Arms_of_Ukraine.svg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71" cy="580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6"/>
          <w:lang w:val="uk-UA"/>
        </w:rPr>
        <w:br w:type="textWrapping" w:clear="all"/>
      </w:r>
    </w:p>
    <w:p w14:paraId="234F9DFE" w14:textId="77777777" w:rsidR="00F82B0D" w:rsidRPr="006407C6" w:rsidRDefault="00F82B0D" w:rsidP="00F82B0D">
      <w:pPr>
        <w:jc w:val="center"/>
        <w:rPr>
          <w:sz w:val="6"/>
          <w:lang w:val="uk-UA"/>
        </w:rPr>
      </w:pPr>
    </w:p>
    <w:p w14:paraId="406CE1F4" w14:textId="77777777" w:rsidR="00F82B0D" w:rsidRPr="006407C6" w:rsidRDefault="00F82B0D" w:rsidP="00F82B0D">
      <w:pPr>
        <w:jc w:val="center"/>
        <w:rPr>
          <w:b/>
          <w:sz w:val="14"/>
          <w:lang w:val="uk-UA"/>
        </w:rPr>
      </w:pPr>
    </w:p>
    <w:p w14:paraId="2C252ED3" w14:textId="77777777" w:rsidR="00F82B0D" w:rsidRPr="006A2540" w:rsidRDefault="00F82B0D" w:rsidP="00F82B0D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6A2540">
        <w:rPr>
          <w:rFonts w:ascii="Times New Roman" w:hAnsi="Times New Roman" w:cs="Times New Roman"/>
          <w:b/>
          <w:sz w:val="40"/>
          <w:szCs w:val="40"/>
          <w:lang w:val="uk-UA"/>
        </w:rPr>
        <w:t>НАРОДНИЙ ДЕПУТАТ УКРАЇНИ</w:t>
      </w:r>
    </w:p>
    <w:p w14:paraId="29821EAF" w14:textId="77777777" w:rsidR="00F82B0D" w:rsidRDefault="00F82B0D" w:rsidP="00F82B0D">
      <w:pPr>
        <w:ind w:left="4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  <w:sz w:val="20"/>
          <w:lang w:val="uk-UA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 wp14:anchorId="4C853273" wp14:editId="2CED362D">
                <wp:simplePos x="0" y="0"/>
                <wp:positionH relativeFrom="column">
                  <wp:posOffset>-171450</wp:posOffset>
                </wp:positionH>
                <wp:positionV relativeFrom="paragraph">
                  <wp:posOffset>245110</wp:posOffset>
                </wp:positionV>
                <wp:extent cx="6285865" cy="0"/>
                <wp:effectExtent l="0" t="19050" r="19685" b="19050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85865" cy="0"/>
                        </a:xfrm>
                        <a:prstGeom prst="line">
                          <a:avLst/>
                        </a:prstGeom>
                        <a:noFill/>
                        <a:ln w="349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E845D5" id="Пряма сполучна лінія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3.5pt,19.3pt" to="481.4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" o:allowincell="f" strokeweight="2.75pt">
                <v:stroke linestyle="thickThin"/>
                <o:lock v:ext="edit" shapetype="f"/>
              </v:line>
            </w:pict>
          </mc:Fallback>
        </mc:AlternateContent>
      </w:r>
    </w:p>
    <w:p w14:paraId="7FDFE4BB" w14:textId="77777777" w:rsidR="00F82B0D" w:rsidRDefault="00F82B0D" w:rsidP="00F82B0D">
      <w:pPr>
        <w:ind w:left="4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14:paraId="00000002" w14:textId="77777777" w:rsidR="00596195" w:rsidRDefault="00F82B0D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03" w14:textId="338E0B37" w:rsidR="00596195" w:rsidRDefault="00F82B0D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Відповідно до статті 93 Конституції України вношу на розгляд проект Закону України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«Про внесення змін до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Кодексу України про адміністративні правопорушення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щодо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соціальних пільг та соціальних гарантій для учасників бойових дій»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розгляду Верховною Радою України.</w:t>
      </w:r>
    </w:p>
    <w:p w14:paraId="00000004" w14:textId="1233D033" w:rsidR="00596195" w:rsidRDefault="00F82B0D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Доповідатиме законопроект під час його розгляду на пленарному засіданні Верховної Ради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Заремський М.В.</w:t>
      </w:r>
    </w:p>
    <w:p w14:paraId="00000005" w14:textId="77777777" w:rsidR="00596195" w:rsidRDefault="00F82B0D">
      <w:pPr>
        <w:spacing w:before="240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Додатки:</w:t>
      </w:r>
    </w:p>
    <w:p w14:paraId="00000006" w14:textId="77777777" w:rsidR="00596195" w:rsidRDefault="00F82B0D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Текст законопроекту на 1 арк.;</w:t>
      </w:r>
    </w:p>
    <w:p w14:paraId="00000007" w14:textId="77777777" w:rsidR="00596195" w:rsidRDefault="00F82B0D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Пояснювальна записка на  2 арк.;</w:t>
      </w:r>
    </w:p>
    <w:p w14:paraId="00000008" w14:textId="77777777" w:rsidR="00596195" w:rsidRDefault="00F82B0D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 Порівняльна таблиця на 1 арк;</w:t>
      </w:r>
    </w:p>
    <w:p w14:paraId="00000009" w14:textId="77777777" w:rsidR="00596195" w:rsidRDefault="00F82B0D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4)Проект Постанови на 1 арк;</w:t>
      </w:r>
    </w:p>
    <w:p w14:paraId="0000000A" w14:textId="77777777" w:rsidR="00596195" w:rsidRDefault="00F82B0D">
      <w:pPr>
        <w:spacing w:before="240" w:line="288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0B" w14:textId="77777777" w:rsidR="00596195" w:rsidRDefault="00F82B0D">
      <w:pPr>
        <w:spacing w:before="240" w:line="288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Народний депутат України                                              Заремський М.В.</w:t>
      </w:r>
    </w:p>
    <w:p w14:paraId="0000000C" w14:textId="77777777" w:rsidR="00596195" w:rsidRDefault="00F82B0D">
      <w:pPr>
        <w:spacing w:before="240" w:line="288" w:lineRule="auto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(посв. № 403)     </w:t>
      </w:r>
    </w:p>
    <w:p w14:paraId="0000000D" w14:textId="77777777" w:rsidR="00596195" w:rsidRDefault="00596195"/>
    <w:sectPr w:rsidR="0059619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195"/>
    <w:rsid w:val="00596195"/>
    <w:rsid w:val="00BB4D23"/>
    <w:rsid w:val="00F82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940BD8-5593-400F-A9CD-50AE4192B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9B4E6E-C968-4692-B034-599EB6BC5F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7E06A1D-78CC-4955-991F-A82739FFC6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5097FC-3B06-4BEE-8BE6-CC1ACA838F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2021-02-05T09:52:00Z</dcterms:created>
  <dcterms:modified xsi:type="dcterms:W3CDTF">2021-02-05T09:52:00Z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