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146DF4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146DF4" w:rsidRDefault="00146DF4" w:rsidP="00D34A5A">
      <w:pPr>
        <w:ind w:left="5245"/>
        <w:jc w:val="both"/>
        <w:rPr>
          <w:b/>
          <w:bCs/>
          <w:szCs w:val="28"/>
        </w:rPr>
      </w:pPr>
    </w:p>
    <w:p w:rsidR="00146DF4" w:rsidRDefault="00146DF4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146DF4" w:rsidRDefault="00146DF4" w:rsidP="00EF0D95">
      <w:pPr>
        <w:outlineLvl w:val="0"/>
        <w:rPr>
          <w:bCs/>
          <w:i/>
          <w:iCs/>
          <w:szCs w:val="28"/>
        </w:rPr>
      </w:pP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bookmarkStart w:id="0" w:name="_GoBack"/>
      <w:bookmarkEnd w:id="0"/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884377">
        <w:rPr>
          <w:bCs/>
          <w:i/>
          <w:szCs w:val="28"/>
        </w:rPr>
        <w:t>5027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232F45" w:rsidRDefault="000B1256" w:rsidP="00884377">
      <w:pPr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2E369D">
        <w:t>17</w:t>
      </w:r>
      <w:r w:rsidR="00B55F71">
        <w:t xml:space="preserve"> </w:t>
      </w:r>
      <w:r w:rsidR="00884377">
        <w:t>березня</w:t>
      </w:r>
      <w:r w:rsidR="005F7D8B" w:rsidRPr="00214C4C">
        <w:t xml:space="preserve"> 202</w:t>
      </w:r>
      <w:r w:rsidR="00F43121">
        <w:t>1</w:t>
      </w:r>
      <w:r w:rsidR="005F7D8B" w:rsidRPr="00214C4C">
        <w:t xml:space="preserve"> року (</w:t>
      </w:r>
      <w:r w:rsidRPr="00214C4C">
        <w:t>протокол №</w:t>
      </w:r>
      <w:r w:rsidR="00884377">
        <w:t>80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884377">
        <w:rPr>
          <w:szCs w:val="28"/>
        </w:rPr>
        <w:t xml:space="preserve">про </w:t>
      </w:r>
      <w:r w:rsidR="00884377" w:rsidRPr="003F6F57">
        <w:rPr>
          <w:szCs w:val="28"/>
        </w:rPr>
        <w:t>внесення змін до Кодексу України про адміністративні правопорушення щодо соціальних пільг та соціальних гарантій для учасників бойових дій</w:t>
      </w:r>
      <w:r w:rsidR="00884377" w:rsidRPr="00B87B23">
        <w:t xml:space="preserve"> (реєстр. №</w:t>
      </w:r>
      <w:r w:rsidR="00884377">
        <w:t>5027</w:t>
      </w:r>
      <w:r w:rsidR="00884377" w:rsidRPr="00B87B23">
        <w:t xml:space="preserve"> від </w:t>
      </w:r>
      <w:r w:rsidR="00884377">
        <w:t>05</w:t>
      </w:r>
      <w:r w:rsidR="00884377" w:rsidRPr="00B87B23">
        <w:t>.</w:t>
      </w:r>
      <w:r w:rsidR="00884377">
        <w:t>02</w:t>
      </w:r>
      <w:r w:rsidR="00884377" w:rsidRPr="00B87B23">
        <w:t>.202</w:t>
      </w:r>
      <w:r w:rsidR="008E45F0">
        <w:t>1</w:t>
      </w:r>
      <w:r w:rsidR="00884377" w:rsidRPr="00B87B23">
        <w:t>), поданий народним депутат</w:t>
      </w:r>
      <w:r w:rsidR="00884377">
        <w:t>о</w:t>
      </w:r>
      <w:r w:rsidR="00884377" w:rsidRPr="00B87B23">
        <w:t xml:space="preserve">м України </w:t>
      </w:r>
      <w:r w:rsidR="00884377">
        <w:t>Заремським М.В.</w:t>
      </w:r>
      <w:r w:rsidR="00232F45" w:rsidRPr="00085FD2">
        <w:t>, і повідомляє наступне.</w:t>
      </w:r>
    </w:p>
    <w:p w:rsidR="00884377" w:rsidRPr="00AC57C5" w:rsidRDefault="00884377" w:rsidP="00884377">
      <w:pPr>
        <w:ind w:firstLine="851"/>
        <w:jc w:val="both"/>
        <w:rPr>
          <w:i/>
          <w:szCs w:val="28"/>
        </w:rPr>
      </w:pPr>
      <w:r>
        <w:rPr>
          <w:szCs w:val="28"/>
          <w:shd w:val="clear" w:color="auto" w:fill="FFFFFF"/>
        </w:rPr>
        <w:t xml:space="preserve">Законопроектом пропонується </w:t>
      </w:r>
      <w:r w:rsidRPr="00C162E3">
        <w:rPr>
          <w:bCs/>
          <w:szCs w:val="28"/>
        </w:rPr>
        <w:t>встанов</w:t>
      </w:r>
      <w:r>
        <w:rPr>
          <w:bCs/>
          <w:szCs w:val="28"/>
        </w:rPr>
        <w:t>ити</w:t>
      </w:r>
      <w:r w:rsidRPr="00C162E3">
        <w:rPr>
          <w:bCs/>
          <w:szCs w:val="28"/>
        </w:rPr>
        <w:t xml:space="preserve"> адміністративн</w:t>
      </w:r>
      <w:r>
        <w:rPr>
          <w:bCs/>
          <w:szCs w:val="28"/>
        </w:rPr>
        <w:t>у</w:t>
      </w:r>
      <w:r w:rsidRPr="00C162E3">
        <w:rPr>
          <w:bCs/>
          <w:szCs w:val="28"/>
        </w:rPr>
        <w:t xml:space="preserve"> відповідальність за </w:t>
      </w:r>
      <w:r w:rsidRPr="003F6F57">
        <w:rPr>
          <w:color w:val="333333"/>
          <w:szCs w:val="28"/>
          <w:highlight w:val="white"/>
        </w:rPr>
        <w:t>порушення законодавства в сфері соціальних пільг та соціального захисту</w:t>
      </w:r>
      <w:r>
        <w:rPr>
          <w:color w:val="333333"/>
          <w:szCs w:val="28"/>
          <w:highlight w:val="white"/>
        </w:rPr>
        <w:t xml:space="preserve"> (</w:t>
      </w:r>
      <w:r w:rsidRPr="003F6F57">
        <w:rPr>
          <w:color w:val="333333"/>
          <w:szCs w:val="28"/>
          <w:highlight w:val="white"/>
        </w:rPr>
        <w:t>ненадання передбачених соціальних пільг та соціальних гарантій особами, які повинні їх надавати відповідно до чинного законодавства</w:t>
      </w:r>
      <w:r>
        <w:rPr>
          <w:color w:val="333333"/>
          <w:szCs w:val="28"/>
          <w:highlight w:val="white"/>
        </w:rPr>
        <w:t>)</w:t>
      </w:r>
      <w:r>
        <w:rPr>
          <w:b/>
          <w:color w:val="333333"/>
          <w:sz w:val="24"/>
          <w:highlight w:val="white"/>
        </w:rPr>
        <w:t xml:space="preserve"> </w:t>
      </w:r>
      <w:r>
        <w:rPr>
          <w:rStyle w:val="rvts9"/>
          <w:bCs/>
          <w:szCs w:val="28"/>
        </w:rPr>
        <w:t xml:space="preserve">у вигляді </w:t>
      </w:r>
      <w:r w:rsidRPr="00F87A6A">
        <w:rPr>
          <w:szCs w:val="28"/>
        </w:rPr>
        <w:t xml:space="preserve">штрафу </w:t>
      </w:r>
      <w:r w:rsidRPr="003F6F57">
        <w:rPr>
          <w:szCs w:val="28"/>
        </w:rPr>
        <w:t xml:space="preserve">від </w:t>
      </w:r>
      <w:r w:rsidRPr="003F6F57">
        <w:rPr>
          <w:color w:val="333333"/>
          <w:szCs w:val="28"/>
          <w:highlight w:val="white"/>
        </w:rPr>
        <w:t>двадцяти п'яти до ста тридцяти неоподатковуваних мінімумів доходів громадян</w:t>
      </w:r>
      <w:r w:rsidRPr="003F6F57">
        <w:rPr>
          <w:szCs w:val="28"/>
        </w:rPr>
        <w:t xml:space="preserve"> </w:t>
      </w:r>
      <w:r w:rsidRPr="00AC57C5">
        <w:rPr>
          <w:szCs w:val="28"/>
        </w:rPr>
        <w:t>/</w:t>
      </w:r>
      <w:r w:rsidRPr="00AC57C5">
        <w:rPr>
          <w:i/>
          <w:szCs w:val="28"/>
        </w:rPr>
        <w:t xml:space="preserve">виходячи з встановленого на даний час розміру неоподатковуваного мінімуму доходів громадян у сумі 17 грн,. розмір штрафу становитиме від </w:t>
      </w:r>
      <w:r>
        <w:rPr>
          <w:i/>
          <w:szCs w:val="28"/>
        </w:rPr>
        <w:t>425</w:t>
      </w:r>
      <w:r w:rsidRPr="00AC57C5">
        <w:rPr>
          <w:i/>
          <w:szCs w:val="28"/>
        </w:rPr>
        <w:t xml:space="preserve"> до </w:t>
      </w:r>
      <w:r>
        <w:rPr>
          <w:i/>
          <w:szCs w:val="28"/>
        </w:rPr>
        <w:t>2 210</w:t>
      </w:r>
      <w:r w:rsidRPr="00AC57C5">
        <w:rPr>
          <w:i/>
          <w:szCs w:val="28"/>
        </w:rPr>
        <w:t xml:space="preserve"> гривень /.</w:t>
      </w:r>
    </w:p>
    <w:p w:rsidR="00884377" w:rsidRPr="00AC57C5" w:rsidRDefault="00884377" w:rsidP="00884377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</w:rPr>
      </w:pPr>
      <w:bookmarkStart w:id="1" w:name="o201"/>
      <w:bookmarkEnd w:id="1"/>
      <w:proofErr w:type="spellStart"/>
      <w:r w:rsidRPr="00AC57C5">
        <w:rPr>
          <w:color w:val="000000"/>
          <w:sz w:val="28"/>
          <w:szCs w:val="28"/>
        </w:rPr>
        <w:t>Реалізація</w:t>
      </w:r>
      <w:proofErr w:type="spellEnd"/>
      <w:r w:rsidRPr="00AC57C5">
        <w:rPr>
          <w:color w:val="000000"/>
          <w:sz w:val="28"/>
          <w:szCs w:val="28"/>
        </w:rPr>
        <w:t xml:space="preserve"> таких </w:t>
      </w:r>
      <w:proofErr w:type="spellStart"/>
      <w:r w:rsidRPr="00AC57C5">
        <w:rPr>
          <w:color w:val="000000"/>
          <w:sz w:val="28"/>
          <w:szCs w:val="28"/>
        </w:rPr>
        <w:t>положень</w:t>
      </w:r>
      <w:proofErr w:type="spellEnd"/>
      <w:r w:rsidRPr="00AC57C5">
        <w:rPr>
          <w:color w:val="000000"/>
          <w:sz w:val="28"/>
          <w:szCs w:val="28"/>
        </w:rPr>
        <w:t xml:space="preserve"> законопроекту буде </w:t>
      </w:r>
      <w:proofErr w:type="spellStart"/>
      <w:r w:rsidRPr="00AC57C5">
        <w:rPr>
          <w:color w:val="000000"/>
          <w:sz w:val="28"/>
          <w:szCs w:val="28"/>
        </w:rPr>
        <w:t>мати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вплив</w:t>
      </w:r>
      <w:proofErr w:type="spellEnd"/>
      <w:r w:rsidRPr="00AC57C5">
        <w:rPr>
          <w:color w:val="000000"/>
          <w:sz w:val="28"/>
          <w:szCs w:val="28"/>
        </w:rPr>
        <w:t xml:space="preserve"> на </w:t>
      </w:r>
      <w:proofErr w:type="spellStart"/>
      <w:r w:rsidRPr="00AC57C5">
        <w:rPr>
          <w:color w:val="000000"/>
          <w:sz w:val="28"/>
          <w:szCs w:val="28"/>
        </w:rPr>
        <w:t>показники</w:t>
      </w:r>
      <w:proofErr w:type="spellEnd"/>
      <w:r w:rsidRPr="00AC57C5">
        <w:rPr>
          <w:color w:val="000000"/>
          <w:sz w:val="28"/>
          <w:szCs w:val="28"/>
        </w:rPr>
        <w:t xml:space="preserve"> державного бюджету, </w:t>
      </w:r>
      <w:proofErr w:type="spellStart"/>
      <w:r w:rsidRPr="00AC57C5">
        <w:rPr>
          <w:color w:val="000000"/>
          <w:sz w:val="28"/>
          <w:szCs w:val="28"/>
        </w:rPr>
        <w:t>оскільки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виявлення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зазначених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правопорушень</w:t>
      </w:r>
      <w:proofErr w:type="spellEnd"/>
      <w:r w:rsidRPr="00AC57C5">
        <w:rPr>
          <w:color w:val="000000"/>
          <w:sz w:val="28"/>
          <w:szCs w:val="28"/>
        </w:rPr>
        <w:t xml:space="preserve"> та </w:t>
      </w:r>
      <w:proofErr w:type="spellStart"/>
      <w:r w:rsidRPr="00AC57C5">
        <w:rPr>
          <w:color w:val="000000"/>
          <w:sz w:val="28"/>
          <w:szCs w:val="28"/>
        </w:rPr>
        <w:t>застосування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відповідних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санкцій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може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призвести</w:t>
      </w:r>
      <w:proofErr w:type="spellEnd"/>
      <w:r w:rsidRPr="00AC57C5">
        <w:rPr>
          <w:color w:val="000000"/>
          <w:sz w:val="28"/>
          <w:szCs w:val="28"/>
        </w:rPr>
        <w:t xml:space="preserve"> до </w:t>
      </w:r>
      <w:proofErr w:type="spellStart"/>
      <w:r w:rsidRPr="00AC57C5">
        <w:rPr>
          <w:color w:val="000000"/>
          <w:sz w:val="28"/>
          <w:szCs w:val="28"/>
        </w:rPr>
        <w:t>збільшення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надходжень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внаслідок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сплати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штрафних</w:t>
      </w:r>
      <w:proofErr w:type="spellEnd"/>
      <w:r w:rsidRPr="00AC57C5">
        <w:rPr>
          <w:color w:val="000000"/>
          <w:sz w:val="28"/>
          <w:szCs w:val="28"/>
        </w:rPr>
        <w:t xml:space="preserve"> </w:t>
      </w:r>
      <w:proofErr w:type="spellStart"/>
      <w:r w:rsidRPr="00AC57C5">
        <w:rPr>
          <w:color w:val="000000"/>
          <w:sz w:val="28"/>
          <w:szCs w:val="28"/>
        </w:rPr>
        <w:t>санкцій</w:t>
      </w:r>
      <w:proofErr w:type="spellEnd"/>
      <w:r w:rsidRPr="00AC57C5">
        <w:rPr>
          <w:bCs/>
          <w:color w:val="000000"/>
          <w:sz w:val="28"/>
          <w:szCs w:val="28"/>
        </w:rPr>
        <w:t>.</w:t>
      </w:r>
      <w:r w:rsidRPr="00AC57C5">
        <w:rPr>
          <w:sz w:val="28"/>
          <w:szCs w:val="28"/>
        </w:rPr>
        <w:t xml:space="preserve"> П</w:t>
      </w:r>
      <w:r w:rsidRPr="00AC57C5">
        <w:rPr>
          <w:bCs/>
          <w:sz w:val="28"/>
          <w:szCs w:val="28"/>
        </w:rPr>
        <w:t xml:space="preserve">ро </w:t>
      </w:r>
      <w:proofErr w:type="spellStart"/>
      <w:r w:rsidRPr="00AC57C5">
        <w:rPr>
          <w:bCs/>
          <w:sz w:val="28"/>
          <w:szCs w:val="28"/>
        </w:rPr>
        <w:t>таке</w:t>
      </w:r>
      <w:proofErr w:type="spellEnd"/>
      <w:r w:rsidRPr="00AC57C5">
        <w:rPr>
          <w:bCs/>
          <w:sz w:val="28"/>
          <w:szCs w:val="28"/>
        </w:rPr>
        <w:t xml:space="preserve"> </w:t>
      </w:r>
      <w:proofErr w:type="spellStart"/>
      <w:r w:rsidRPr="00AC57C5">
        <w:rPr>
          <w:bCs/>
          <w:sz w:val="28"/>
          <w:szCs w:val="28"/>
        </w:rPr>
        <w:t>також</w:t>
      </w:r>
      <w:proofErr w:type="spellEnd"/>
      <w:r w:rsidRPr="00AC57C5">
        <w:rPr>
          <w:bCs/>
          <w:sz w:val="28"/>
          <w:szCs w:val="28"/>
        </w:rPr>
        <w:t xml:space="preserve"> </w:t>
      </w:r>
      <w:proofErr w:type="spellStart"/>
      <w:r w:rsidRPr="00AC57C5">
        <w:rPr>
          <w:bCs/>
          <w:sz w:val="28"/>
          <w:szCs w:val="28"/>
        </w:rPr>
        <w:t>зазначається</w:t>
      </w:r>
      <w:proofErr w:type="spellEnd"/>
      <w:r w:rsidRPr="00AC57C5">
        <w:rPr>
          <w:bCs/>
          <w:sz w:val="28"/>
          <w:szCs w:val="28"/>
        </w:rPr>
        <w:t xml:space="preserve"> у </w:t>
      </w:r>
      <w:proofErr w:type="spellStart"/>
      <w:r w:rsidRPr="00AC57C5">
        <w:rPr>
          <w:bCs/>
          <w:sz w:val="28"/>
          <w:szCs w:val="28"/>
        </w:rPr>
        <w:t>експертному</w:t>
      </w:r>
      <w:proofErr w:type="spellEnd"/>
      <w:r w:rsidRPr="00AC57C5">
        <w:rPr>
          <w:bCs/>
          <w:sz w:val="28"/>
          <w:szCs w:val="28"/>
        </w:rPr>
        <w:t xml:space="preserve"> </w:t>
      </w:r>
      <w:proofErr w:type="spellStart"/>
      <w:r w:rsidRPr="00AC57C5">
        <w:rPr>
          <w:iCs/>
          <w:sz w:val="28"/>
          <w:szCs w:val="28"/>
        </w:rPr>
        <w:t>висновку</w:t>
      </w:r>
      <w:proofErr w:type="spellEnd"/>
      <w:r w:rsidRPr="00AC57C5">
        <w:rPr>
          <w:iCs/>
          <w:sz w:val="28"/>
          <w:szCs w:val="28"/>
        </w:rPr>
        <w:t xml:space="preserve"> </w:t>
      </w:r>
      <w:proofErr w:type="spellStart"/>
      <w:r w:rsidRPr="00AC57C5">
        <w:rPr>
          <w:iCs/>
          <w:sz w:val="28"/>
          <w:szCs w:val="28"/>
        </w:rPr>
        <w:t>Міністерства</w:t>
      </w:r>
      <w:proofErr w:type="spellEnd"/>
      <w:r w:rsidRPr="00AC57C5">
        <w:rPr>
          <w:iCs/>
          <w:sz w:val="28"/>
          <w:szCs w:val="28"/>
        </w:rPr>
        <w:t xml:space="preserve"> </w:t>
      </w:r>
      <w:proofErr w:type="spellStart"/>
      <w:r w:rsidRPr="00AC57C5">
        <w:rPr>
          <w:iCs/>
          <w:sz w:val="28"/>
          <w:szCs w:val="28"/>
        </w:rPr>
        <w:t>фінансів</w:t>
      </w:r>
      <w:proofErr w:type="spellEnd"/>
      <w:r w:rsidRPr="00AC57C5">
        <w:rPr>
          <w:iCs/>
          <w:sz w:val="28"/>
          <w:szCs w:val="28"/>
        </w:rPr>
        <w:t xml:space="preserve"> України</w:t>
      </w:r>
      <w:r w:rsidRPr="00AC57C5">
        <w:rPr>
          <w:bCs/>
          <w:sz w:val="28"/>
          <w:szCs w:val="28"/>
        </w:rPr>
        <w:t xml:space="preserve"> </w:t>
      </w:r>
      <w:r w:rsidRPr="00AC57C5">
        <w:rPr>
          <w:iCs/>
          <w:sz w:val="28"/>
          <w:szCs w:val="28"/>
        </w:rPr>
        <w:t xml:space="preserve">до </w:t>
      </w:r>
      <w:proofErr w:type="spellStart"/>
      <w:r w:rsidRPr="00AC57C5">
        <w:rPr>
          <w:iCs/>
          <w:sz w:val="28"/>
          <w:szCs w:val="28"/>
        </w:rPr>
        <w:t>даного</w:t>
      </w:r>
      <w:proofErr w:type="spellEnd"/>
      <w:r w:rsidRPr="00AC57C5">
        <w:rPr>
          <w:iCs/>
          <w:sz w:val="28"/>
          <w:szCs w:val="28"/>
        </w:rPr>
        <w:t xml:space="preserve"> законопроекту</w:t>
      </w:r>
      <w:r w:rsidRPr="00AC57C5">
        <w:rPr>
          <w:sz w:val="28"/>
          <w:szCs w:val="28"/>
        </w:rPr>
        <w:t>.</w:t>
      </w:r>
    </w:p>
    <w:p w:rsidR="00884377" w:rsidRPr="00251377" w:rsidRDefault="00884377" w:rsidP="00884377">
      <w:pPr>
        <w:tabs>
          <w:tab w:val="left" w:pos="0"/>
        </w:tabs>
        <w:ind w:firstLine="851"/>
        <w:jc w:val="both"/>
      </w:pPr>
      <w:r w:rsidRPr="00AC57C5">
        <w:rPr>
          <w:szCs w:val="28"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</w:t>
      </w:r>
      <w:r w:rsidRPr="00251377">
        <w:t xml:space="preserve"> ініціативи належало надати до законопроекту фінансово-економічне обґрунтування (включаючи відповідні розрахунки). </w:t>
      </w:r>
    </w:p>
    <w:p w:rsidR="00884377" w:rsidRPr="00C162E3" w:rsidRDefault="002E1479" w:rsidP="00884377">
      <w:pPr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884377">
        <w:rPr>
          <w:szCs w:val="28"/>
        </w:rPr>
        <w:t xml:space="preserve">про </w:t>
      </w:r>
      <w:r w:rsidR="00884377" w:rsidRPr="003F6F57">
        <w:rPr>
          <w:szCs w:val="28"/>
        </w:rPr>
        <w:t>внесення змін до Кодексу України  про адміністративні правопорушення щодо соціальних пільг та соціальних гарантій для учасників бойових дій</w:t>
      </w:r>
      <w:r w:rsidR="00884377" w:rsidRPr="00B87B23">
        <w:t xml:space="preserve"> (реєстр. №</w:t>
      </w:r>
      <w:r w:rsidR="00884377">
        <w:t>5027</w:t>
      </w:r>
      <w:r w:rsidR="00884377" w:rsidRPr="00B87B23">
        <w:t xml:space="preserve"> від </w:t>
      </w:r>
      <w:r w:rsidR="00884377">
        <w:t>05</w:t>
      </w:r>
      <w:r w:rsidR="00884377" w:rsidRPr="00B87B23">
        <w:t>.</w:t>
      </w:r>
      <w:r w:rsidR="00884377">
        <w:t>02</w:t>
      </w:r>
      <w:r w:rsidR="00884377" w:rsidRPr="00B87B23">
        <w:t>.202</w:t>
      </w:r>
      <w:r w:rsidR="008E45F0">
        <w:t>1</w:t>
      </w:r>
      <w:r w:rsidR="00884377" w:rsidRPr="00B87B23">
        <w:t>), поданий народним депутат</w:t>
      </w:r>
      <w:r w:rsidR="00884377">
        <w:t>о</w:t>
      </w:r>
      <w:r w:rsidR="00884377" w:rsidRPr="00B87B23">
        <w:t xml:space="preserve">м України </w:t>
      </w:r>
      <w:r w:rsidR="00884377">
        <w:t xml:space="preserve">Заремським М.В., </w:t>
      </w:r>
      <w:r w:rsidR="00884377" w:rsidRPr="00251377">
        <w:t>має опосередкований вплив</w:t>
      </w:r>
      <w:r w:rsidR="00884377" w:rsidRPr="00251377">
        <w:rPr>
          <w:b/>
        </w:rPr>
        <w:t xml:space="preserve"> </w:t>
      </w:r>
      <w:r w:rsidR="00884377" w:rsidRPr="00251377">
        <w:t xml:space="preserve">на показники державного </w:t>
      </w:r>
      <w:r w:rsidR="00884377">
        <w:t xml:space="preserve">бюджету </w:t>
      </w:r>
      <w:r w:rsidR="00884377" w:rsidRPr="00251377">
        <w:t xml:space="preserve">(може </w:t>
      </w:r>
      <w:r w:rsidR="00884377" w:rsidRPr="00251377">
        <w:lastRenderedPageBreak/>
        <w:t>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8158BB" w:rsidRDefault="008158BB" w:rsidP="00FF3C8A">
      <w:pPr>
        <w:ind w:firstLine="851"/>
        <w:jc w:val="both"/>
      </w:pPr>
    </w:p>
    <w:p w:rsidR="00884377" w:rsidRDefault="00884377" w:rsidP="00FF3C8A">
      <w:pPr>
        <w:ind w:firstLine="851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</w:t>
      </w:r>
      <w:r w:rsidR="00884377">
        <w:rPr>
          <w:szCs w:val="28"/>
          <w:lang w:val="uk-UA"/>
        </w:rPr>
        <w:t xml:space="preserve">     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146DF4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46DF4"/>
    <w:rsid w:val="001B272A"/>
    <w:rsid w:val="001F1AEF"/>
    <w:rsid w:val="00206F3A"/>
    <w:rsid w:val="00214C4C"/>
    <w:rsid w:val="00217D4F"/>
    <w:rsid w:val="00231BF1"/>
    <w:rsid w:val="00232F45"/>
    <w:rsid w:val="00234ED3"/>
    <w:rsid w:val="00261CAA"/>
    <w:rsid w:val="0026601C"/>
    <w:rsid w:val="002719D1"/>
    <w:rsid w:val="002D2F69"/>
    <w:rsid w:val="002E1479"/>
    <w:rsid w:val="002E369D"/>
    <w:rsid w:val="00302BA0"/>
    <w:rsid w:val="00327080"/>
    <w:rsid w:val="0033692C"/>
    <w:rsid w:val="003524F9"/>
    <w:rsid w:val="00382BFB"/>
    <w:rsid w:val="00393D88"/>
    <w:rsid w:val="003A40D2"/>
    <w:rsid w:val="003A7955"/>
    <w:rsid w:val="003F443F"/>
    <w:rsid w:val="003F6D11"/>
    <w:rsid w:val="00407D4D"/>
    <w:rsid w:val="00427005"/>
    <w:rsid w:val="0051391F"/>
    <w:rsid w:val="005220D6"/>
    <w:rsid w:val="00522C1F"/>
    <w:rsid w:val="00530D3F"/>
    <w:rsid w:val="005349F8"/>
    <w:rsid w:val="00596FA1"/>
    <w:rsid w:val="005A1383"/>
    <w:rsid w:val="005A2E67"/>
    <w:rsid w:val="005C66FB"/>
    <w:rsid w:val="005D0B2D"/>
    <w:rsid w:val="005E4E55"/>
    <w:rsid w:val="005E563F"/>
    <w:rsid w:val="005F7D8B"/>
    <w:rsid w:val="006907C5"/>
    <w:rsid w:val="006B7B7E"/>
    <w:rsid w:val="006C6340"/>
    <w:rsid w:val="006F7CB5"/>
    <w:rsid w:val="00724167"/>
    <w:rsid w:val="0075183E"/>
    <w:rsid w:val="007721B8"/>
    <w:rsid w:val="00774677"/>
    <w:rsid w:val="007A1584"/>
    <w:rsid w:val="007E07FC"/>
    <w:rsid w:val="008158BB"/>
    <w:rsid w:val="008238AB"/>
    <w:rsid w:val="00847C15"/>
    <w:rsid w:val="00884377"/>
    <w:rsid w:val="008E45F0"/>
    <w:rsid w:val="009019F3"/>
    <w:rsid w:val="0093195C"/>
    <w:rsid w:val="009335F0"/>
    <w:rsid w:val="009C6A7B"/>
    <w:rsid w:val="009D684E"/>
    <w:rsid w:val="00A009F6"/>
    <w:rsid w:val="00A036B0"/>
    <w:rsid w:val="00A63BC1"/>
    <w:rsid w:val="00AC43B2"/>
    <w:rsid w:val="00AD7F7E"/>
    <w:rsid w:val="00AE6DC0"/>
    <w:rsid w:val="00B04D15"/>
    <w:rsid w:val="00B1230D"/>
    <w:rsid w:val="00B55F71"/>
    <w:rsid w:val="00B64D05"/>
    <w:rsid w:val="00B66AAF"/>
    <w:rsid w:val="00C011D8"/>
    <w:rsid w:val="00C0435C"/>
    <w:rsid w:val="00C06F20"/>
    <w:rsid w:val="00C21CB3"/>
    <w:rsid w:val="00C3030E"/>
    <w:rsid w:val="00C34529"/>
    <w:rsid w:val="00C76B24"/>
    <w:rsid w:val="00D011E3"/>
    <w:rsid w:val="00D05422"/>
    <w:rsid w:val="00D120A2"/>
    <w:rsid w:val="00D34A5A"/>
    <w:rsid w:val="00D63367"/>
    <w:rsid w:val="00D67786"/>
    <w:rsid w:val="00DD031C"/>
    <w:rsid w:val="00DE1E2F"/>
    <w:rsid w:val="00DE4D73"/>
    <w:rsid w:val="00DF6233"/>
    <w:rsid w:val="00E05541"/>
    <w:rsid w:val="00E40DBA"/>
    <w:rsid w:val="00E46711"/>
    <w:rsid w:val="00EB1C5D"/>
    <w:rsid w:val="00EC6231"/>
    <w:rsid w:val="00ED301D"/>
    <w:rsid w:val="00ED692D"/>
    <w:rsid w:val="00EF0D95"/>
    <w:rsid w:val="00F43121"/>
    <w:rsid w:val="00F464F4"/>
    <w:rsid w:val="00F50906"/>
    <w:rsid w:val="00F62F92"/>
    <w:rsid w:val="00F64270"/>
    <w:rsid w:val="00F64670"/>
    <w:rsid w:val="00FA0E90"/>
    <w:rsid w:val="00FC0092"/>
    <w:rsid w:val="00FD2542"/>
    <w:rsid w:val="00FE08BE"/>
    <w:rsid w:val="00FF3C8A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E4159AA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  <w:style w:type="character" w:customStyle="1" w:styleId="rvts9">
    <w:name w:val="rvts9"/>
    <w:rsid w:val="002E369D"/>
    <w:rPr>
      <w:rFonts w:cs="Times New Roman"/>
    </w:rPr>
  </w:style>
  <w:style w:type="paragraph" w:customStyle="1" w:styleId="Default">
    <w:name w:val="Default"/>
    <w:rsid w:val="002E36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1601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№4599-2</vt:lpstr>
      <vt:lpstr/>
    </vt:vector>
  </TitlesOfParts>
  <Company>VR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6</cp:revision>
  <cp:lastPrinted>2021-02-16T07:48:00Z</cp:lastPrinted>
  <dcterms:created xsi:type="dcterms:W3CDTF">2021-03-12T09:36:00Z</dcterms:created>
  <dcterms:modified xsi:type="dcterms:W3CDTF">2021-03-18T07:37:00Z</dcterms:modified>
</cp:coreProperties>
</file>