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F57527" w:rsidRDefault="00530706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2" w14:textId="77777777" w:rsidR="00F57527" w:rsidRDefault="00530706">
      <w:pPr>
        <w:jc w:val="center"/>
        <w:rPr>
          <w:rFonts w:ascii="Times New Roman" w:eastAsia="Times New Roman" w:hAnsi="Times New Roman" w:cs="Times New Roman"/>
          <w:b/>
          <w:sz w:val="30"/>
          <w:szCs w:val="30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до проекту Закону України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«Про внесення змін до Закону України «</w:t>
      </w:r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>Про волонтерську діяльність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»</w:t>
      </w:r>
    </w:p>
    <w:p w14:paraId="00000003" w14:textId="77777777" w:rsidR="00F57527" w:rsidRDefault="00F57527">
      <w:pPr>
        <w:ind w:firstLine="566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4" w14:textId="77777777" w:rsidR="00F57527" w:rsidRDefault="00530706">
      <w:pPr>
        <w:numPr>
          <w:ilvl w:val="0"/>
          <w:numId w:val="1"/>
        </w:numPr>
        <w:ind w:hanging="15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 необхідності прийняття законопроекту.</w:t>
      </w:r>
    </w:p>
    <w:p w14:paraId="00000005" w14:textId="77777777" w:rsidR="00F57527" w:rsidRDefault="00530706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Волонтери та волонтерська діяльність це один із головних соціальних інститутів громадянського суспільства, який потребує розвитку та підтримки, оскільки коли було необхідно волонтерський рук виказував підтримку державі та суспільству.</w:t>
      </w:r>
    </w:p>
    <w:p w14:paraId="00000006" w14:textId="77777777" w:rsidR="00F57527" w:rsidRDefault="00530706">
      <w:pPr>
        <w:numPr>
          <w:ilvl w:val="0"/>
          <w:numId w:val="1"/>
        </w:numPr>
        <w:ind w:hanging="15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Цілі й завдання прийн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яття законопроекту.</w:t>
      </w:r>
    </w:p>
    <w:p w14:paraId="00000007" w14:textId="77777777" w:rsidR="00F57527" w:rsidRDefault="00530706">
      <w:p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Законопроект розроблено відповідно до вимог Конституції України з метою розвитку та підтримки волонтерської діяльності. </w:t>
      </w:r>
    </w:p>
    <w:p w14:paraId="00000008" w14:textId="77777777" w:rsidR="00F57527" w:rsidRDefault="00530706">
      <w:pPr>
        <w:numPr>
          <w:ilvl w:val="0"/>
          <w:numId w:val="1"/>
        </w:num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Загальна характеристика та основні положення законопроекту.</w:t>
      </w:r>
    </w:p>
    <w:p w14:paraId="00000009" w14:textId="77777777" w:rsidR="00F57527" w:rsidRDefault="00530706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Законопроектом збільшується й змінюється засади волонте</w:t>
      </w:r>
      <w:r>
        <w:rPr>
          <w:rFonts w:ascii="Times New Roman" w:eastAsia="Times New Roman" w:hAnsi="Times New Roman" w:cs="Times New Roman"/>
          <w:sz w:val="28"/>
          <w:szCs w:val="28"/>
        </w:rPr>
        <w:t>рської діяльності.</w:t>
      </w:r>
    </w:p>
    <w:p w14:paraId="0000000A" w14:textId="77777777" w:rsidR="00F57527" w:rsidRDefault="00530706">
      <w:pPr>
        <w:numPr>
          <w:ilvl w:val="0"/>
          <w:numId w:val="1"/>
        </w:num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Стан нормативно-правової бази у цій сфері правового регулювання.</w:t>
      </w:r>
    </w:p>
    <w:p w14:paraId="0000000B" w14:textId="77777777" w:rsidR="00F57527" w:rsidRDefault="00530706">
      <w:pPr>
        <w:ind w:firstLine="566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цій сфері відносини регулюються положеннями ЗУ “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  <w:t>Про волонтерську діяльність”</w:t>
      </w:r>
    </w:p>
    <w:p w14:paraId="0000000C" w14:textId="77777777" w:rsidR="00F57527" w:rsidRDefault="00530706">
      <w:pPr>
        <w:numPr>
          <w:ilvl w:val="0"/>
          <w:numId w:val="1"/>
        </w:num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Фінансове економічне обгрунтування </w:t>
      </w:r>
    </w:p>
    <w:p w14:paraId="0000000D" w14:textId="77777777" w:rsidR="00F57527" w:rsidRDefault="00530706">
      <w:pPr>
        <w:spacing w:before="120" w:after="240"/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Станом на дату подання законопроект не потребує додаткови</w:t>
      </w:r>
      <w:r>
        <w:rPr>
          <w:rFonts w:ascii="Times New Roman" w:eastAsia="Times New Roman" w:hAnsi="Times New Roman" w:cs="Times New Roman"/>
          <w:sz w:val="28"/>
          <w:szCs w:val="28"/>
        </w:rPr>
        <w:t>х видатків з державного бюджету України.</w:t>
      </w:r>
    </w:p>
    <w:p w14:paraId="0000000E" w14:textId="77777777" w:rsidR="00F57527" w:rsidRDefault="00530706">
      <w:pPr>
        <w:numPr>
          <w:ilvl w:val="0"/>
          <w:numId w:val="1"/>
        </w:num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Запобігання корупції</w:t>
      </w:r>
    </w:p>
    <w:p w14:paraId="0000000F" w14:textId="77777777" w:rsidR="00F57527" w:rsidRDefault="00530706">
      <w:pPr>
        <w:spacing w:before="120"/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 проекті немає правил та процедур, які можуть містити ризики вчинення корупційних правопорушень.</w:t>
      </w:r>
    </w:p>
    <w:p w14:paraId="00000010" w14:textId="77777777" w:rsidR="00F57527" w:rsidRDefault="00530706">
      <w:pPr>
        <w:numPr>
          <w:ilvl w:val="0"/>
          <w:numId w:val="1"/>
        </w:num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Розробка та обговорення законопроекту </w:t>
      </w:r>
    </w:p>
    <w:p w14:paraId="00000011" w14:textId="77777777" w:rsidR="00F57527" w:rsidRDefault="00530706">
      <w:pPr>
        <w:spacing w:before="120" w:after="240"/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підготовлено Народним депутатом за участі громадсь</w:t>
      </w:r>
      <w:r>
        <w:rPr>
          <w:rFonts w:ascii="Times New Roman" w:eastAsia="Times New Roman" w:hAnsi="Times New Roman" w:cs="Times New Roman"/>
          <w:sz w:val="28"/>
          <w:szCs w:val="28"/>
        </w:rPr>
        <w:t>ких організацій та незалежних експертів.</w:t>
      </w:r>
    </w:p>
    <w:p w14:paraId="00000012" w14:textId="77777777" w:rsidR="00F57527" w:rsidRDefault="00530706">
      <w:pPr>
        <w:numPr>
          <w:ilvl w:val="0"/>
          <w:numId w:val="1"/>
        </w:numPr>
        <w:ind w:firstLine="56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Прогноз наслідків прийняття законопроекту  </w:t>
      </w:r>
    </w:p>
    <w:p w14:paraId="00000013" w14:textId="77777777" w:rsidR="00F57527" w:rsidRDefault="00530706">
      <w:pPr>
        <w:ind w:firstLine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Прийняття цього законопроекту забезпечить розвиток волонтерської діяльності в Україні.</w:t>
      </w:r>
    </w:p>
    <w:p w14:paraId="00000014" w14:textId="77777777" w:rsidR="00F57527" w:rsidRDefault="00F57527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5" w14:textId="77777777" w:rsidR="00F57527" w:rsidRDefault="00530706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М.В.Заремський </w:t>
      </w:r>
    </w:p>
    <w:p w14:paraId="00000016" w14:textId="77777777" w:rsidR="00F57527" w:rsidRDefault="00F57527"/>
    <w:p w14:paraId="00000017" w14:textId="77777777" w:rsidR="00F57527" w:rsidRDefault="00F57527"/>
    <w:p w14:paraId="00000018" w14:textId="77777777" w:rsidR="00F57527" w:rsidRDefault="00F57527"/>
    <w:sectPr w:rsidR="00F57527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170E0"/>
    <w:multiLevelType w:val="multilevel"/>
    <w:tmpl w:val="2B2ED70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527"/>
    <w:rsid w:val="00530706"/>
    <w:rsid w:val="00F5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D9ED42-4B19-4AE0-AFDD-956F20E65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D4787D-51B4-4214-9FEB-76BE41A3AF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341770-70FB-4C64-A115-94905ACA16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13D58DC-C17A-4196-9951-5AB775016B2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901</Words>
  <Characters>514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2021-02-05T10:00:00Z</dcterms:created>
  <dcterms:modified xsi:type="dcterms:W3CDTF">2021-02-05T10:00:00Z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