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248" w:rsidRDefault="00987BAC" w:rsidP="00612248">
      <w:pPr>
        <w:jc w:val="center"/>
        <w:rPr>
          <w:b/>
          <w:sz w:val="28"/>
          <w:szCs w:val="28"/>
        </w:rPr>
      </w:pPr>
      <w:bookmarkStart w:id="0" w:name="_GoBack"/>
      <w:bookmarkEnd w:id="0"/>
      <w:r>
        <w:rPr>
          <w:b/>
          <w:sz w:val="28"/>
          <w:szCs w:val="28"/>
        </w:rPr>
        <w:t>ПОРІВНЯЛЬНА ТАБЛИЦЯ</w:t>
      </w:r>
    </w:p>
    <w:p w:rsidR="000E035A" w:rsidRPr="00DB4456" w:rsidRDefault="000E035A" w:rsidP="00612248">
      <w:pPr>
        <w:jc w:val="center"/>
        <w:rPr>
          <w:b/>
          <w:sz w:val="28"/>
          <w:szCs w:val="28"/>
          <w:lang w:val="ru-RU"/>
        </w:rPr>
      </w:pPr>
    </w:p>
    <w:p w:rsidR="00987BAC" w:rsidRDefault="004F43E3" w:rsidP="00987BAC">
      <w:pPr>
        <w:jc w:val="center"/>
        <w:rPr>
          <w:b/>
          <w:sz w:val="28"/>
          <w:szCs w:val="28"/>
        </w:rPr>
      </w:pPr>
      <w:r w:rsidRPr="00BF3FB5">
        <w:rPr>
          <w:b/>
          <w:sz w:val="28"/>
          <w:szCs w:val="28"/>
        </w:rPr>
        <w:t xml:space="preserve">до проекту </w:t>
      </w:r>
      <w:r w:rsidRPr="00BF3FB5">
        <w:rPr>
          <w:b/>
          <w:bCs/>
          <w:iCs/>
          <w:sz w:val="28"/>
          <w:szCs w:val="28"/>
        </w:rPr>
        <w:t xml:space="preserve">Закону України </w:t>
      </w:r>
      <w:r w:rsidR="00987BAC">
        <w:rPr>
          <w:b/>
          <w:bCs/>
          <w:iCs/>
          <w:sz w:val="28"/>
          <w:szCs w:val="28"/>
        </w:rPr>
        <w:t>«</w:t>
      </w:r>
      <w:r w:rsidR="00987BAC" w:rsidRPr="007C103F">
        <w:rPr>
          <w:b/>
          <w:sz w:val="28"/>
          <w:szCs w:val="28"/>
        </w:rPr>
        <w:t>Про внесення змін до Податкового</w:t>
      </w:r>
      <w:r w:rsidR="00987BAC">
        <w:rPr>
          <w:b/>
          <w:sz w:val="28"/>
          <w:szCs w:val="28"/>
        </w:rPr>
        <w:t xml:space="preserve"> к</w:t>
      </w:r>
      <w:r w:rsidR="00987BAC" w:rsidRPr="007C103F">
        <w:rPr>
          <w:b/>
          <w:sz w:val="28"/>
          <w:szCs w:val="28"/>
        </w:rPr>
        <w:t>одексу</w:t>
      </w:r>
      <w:r w:rsidR="00987BAC">
        <w:rPr>
          <w:b/>
          <w:sz w:val="28"/>
          <w:szCs w:val="28"/>
        </w:rPr>
        <w:t xml:space="preserve"> </w:t>
      </w:r>
      <w:r w:rsidR="00987BAC" w:rsidRPr="007C103F">
        <w:rPr>
          <w:b/>
          <w:sz w:val="28"/>
          <w:szCs w:val="28"/>
        </w:rPr>
        <w:t xml:space="preserve">України </w:t>
      </w:r>
    </w:p>
    <w:p w:rsidR="00E32DAB" w:rsidRDefault="00987BAC" w:rsidP="00987BAC">
      <w:pPr>
        <w:jc w:val="center"/>
        <w:rPr>
          <w:b/>
          <w:sz w:val="28"/>
          <w:szCs w:val="28"/>
        </w:rPr>
      </w:pPr>
      <w:r w:rsidRPr="007C103F">
        <w:rPr>
          <w:b/>
          <w:sz w:val="28"/>
          <w:szCs w:val="28"/>
        </w:rPr>
        <w:t>щодо оподаткування окремих видів доходів</w:t>
      </w:r>
      <w:r>
        <w:rPr>
          <w:b/>
          <w:sz w:val="28"/>
          <w:szCs w:val="28"/>
        </w:rPr>
        <w:t>»</w:t>
      </w:r>
      <w:r w:rsidR="00D151D1">
        <w:rPr>
          <w:b/>
          <w:sz w:val="28"/>
          <w:szCs w:val="28"/>
        </w:rPr>
        <w:t xml:space="preserve"> </w:t>
      </w:r>
    </w:p>
    <w:p w:rsidR="000E035A" w:rsidRPr="000E43E9" w:rsidRDefault="000E035A" w:rsidP="00987BAC">
      <w:pPr>
        <w:jc w:val="center"/>
        <w:rPr>
          <w:b/>
          <w:sz w:val="28"/>
          <w:szCs w:val="28"/>
        </w:rPr>
      </w:pPr>
    </w:p>
    <w:tbl>
      <w:tblPr>
        <w:tblW w:w="1537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4"/>
        <w:gridCol w:w="9922"/>
      </w:tblGrid>
      <w:tr w:rsidR="004F43E3" w:rsidRPr="00347565" w:rsidTr="00D151D1">
        <w:trPr>
          <w:trHeight w:val="530"/>
        </w:trPr>
        <w:tc>
          <w:tcPr>
            <w:tcW w:w="5454" w:type="dxa"/>
          </w:tcPr>
          <w:p w:rsidR="004F43E3" w:rsidRPr="0054131B" w:rsidRDefault="004F43E3" w:rsidP="00D957C6">
            <w:pPr>
              <w:jc w:val="center"/>
              <w:rPr>
                <w:b/>
                <w:bCs/>
                <w:sz w:val="28"/>
                <w:szCs w:val="28"/>
              </w:rPr>
            </w:pPr>
            <w:r w:rsidRPr="0054131B">
              <w:rPr>
                <w:b/>
                <w:sz w:val="28"/>
                <w:szCs w:val="28"/>
              </w:rPr>
              <w:t>Чинна редакція</w:t>
            </w:r>
          </w:p>
        </w:tc>
        <w:tc>
          <w:tcPr>
            <w:tcW w:w="9922" w:type="dxa"/>
          </w:tcPr>
          <w:p w:rsidR="004F43E3" w:rsidRPr="0054131B" w:rsidRDefault="004F43E3" w:rsidP="00F02CEB">
            <w:pPr>
              <w:jc w:val="center"/>
              <w:rPr>
                <w:b/>
                <w:sz w:val="28"/>
                <w:szCs w:val="28"/>
              </w:rPr>
            </w:pPr>
            <w:r w:rsidRPr="0054131B">
              <w:rPr>
                <w:b/>
                <w:sz w:val="28"/>
                <w:szCs w:val="28"/>
              </w:rPr>
              <w:t>Запропонована редакція змін</w:t>
            </w:r>
          </w:p>
        </w:tc>
      </w:tr>
      <w:tr w:rsidR="00F02CEB" w:rsidRPr="00347565" w:rsidTr="00D151D1">
        <w:trPr>
          <w:trHeight w:val="287"/>
        </w:trPr>
        <w:tc>
          <w:tcPr>
            <w:tcW w:w="15376" w:type="dxa"/>
            <w:gridSpan w:val="2"/>
          </w:tcPr>
          <w:p w:rsidR="000E035A" w:rsidRDefault="000E035A" w:rsidP="00D151D1">
            <w:pPr>
              <w:jc w:val="center"/>
              <w:rPr>
                <w:b/>
                <w:bCs/>
                <w:iCs/>
                <w:sz w:val="28"/>
                <w:szCs w:val="28"/>
              </w:rPr>
            </w:pPr>
          </w:p>
          <w:p w:rsidR="00E32DAB" w:rsidRDefault="00F02CEB" w:rsidP="00D151D1">
            <w:pPr>
              <w:jc w:val="center"/>
              <w:rPr>
                <w:b/>
                <w:bCs/>
                <w:iCs/>
                <w:sz w:val="28"/>
                <w:szCs w:val="28"/>
              </w:rPr>
            </w:pPr>
            <w:r w:rsidRPr="0054131B">
              <w:rPr>
                <w:b/>
                <w:bCs/>
                <w:iCs/>
                <w:sz w:val="28"/>
                <w:szCs w:val="28"/>
              </w:rPr>
              <w:t>ПОДАТКОВИЙ КОДЕКС УКРАЇНИ</w:t>
            </w:r>
          </w:p>
          <w:p w:rsidR="000E035A" w:rsidRPr="0054131B" w:rsidRDefault="000E035A" w:rsidP="00D151D1">
            <w:pPr>
              <w:jc w:val="center"/>
              <w:rPr>
                <w:b/>
                <w:sz w:val="28"/>
                <w:szCs w:val="28"/>
              </w:rPr>
            </w:pPr>
          </w:p>
        </w:tc>
      </w:tr>
      <w:tr w:rsidR="004A25CB" w:rsidRPr="00347565" w:rsidTr="00D151D1">
        <w:trPr>
          <w:trHeight w:val="530"/>
        </w:trPr>
        <w:tc>
          <w:tcPr>
            <w:tcW w:w="5454" w:type="dxa"/>
          </w:tcPr>
          <w:p w:rsidR="00394473" w:rsidRPr="00E32DAB" w:rsidRDefault="00E32DAB" w:rsidP="00AD07C7">
            <w:pPr>
              <w:jc w:val="both"/>
              <w:rPr>
                <w:b/>
                <w:sz w:val="28"/>
                <w:szCs w:val="28"/>
              </w:rPr>
            </w:pPr>
            <w:r w:rsidRPr="00E32DAB">
              <w:rPr>
                <w:rStyle w:val="rvts9"/>
                <w:b/>
                <w:bCs/>
                <w:color w:val="333333"/>
                <w:sz w:val="28"/>
                <w:szCs w:val="28"/>
                <w:shd w:val="clear" w:color="auto" w:fill="FFFFFF"/>
              </w:rPr>
              <w:t>Стаття 170.</w:t>
            </w:r>
            <w:r w:rsidRPr="00E32DAB">
              <w:rPr>
                <w:color w:val="333333"/>
                <w:sz w:val="28"/>
                <w:szCs w:val="28"/>
                <w:shd w:val="clear" w:color="auto" w:fill="FFFFFF"/>
              </w:rPr>
              <w:t> Особливості нарахування (виплати) та оподаткування окремих видів доходів</w:t>
            </w:r>
          </w:p>
        </w:tc>
        <w:tc>
          <w:tcPr>
            <w:tcW w:w="9922" w:type="dxa"/>
          </w:tcPr>
          <w:p w:rsidR="00394473" w:rsidRPr="00E32DAB" w:rsidRDefault="00E32DAB" w:rsidP="00CB75E4">
            <w:pPr>
              <w:jc w:val="both"/>
              <w:rPr>
                <w:b/>
                <w:sz w:val="28"/>
                <w:szCs w:val="28"/>
              </w:rPr>
            </w:pPr>
            <w:r w:rsidRPr="00E32DAB">
              <w:rPr>
                <w:rStyle w:val="rvts9"/>
                <w:b/>
                <w:bCs/>
                <w:color w:val="333333"/>
                <w:sz w:val="28"/>
                <w:szCs w:val="28"/>
                <w:shd w:val="clear" w:color="auto" w:fill="FFFFFF"/>
              </w:rPr>
              <w:t>Стаття 170.</w:t>
            </w:r>
            <w:r w:rsidRPr="00E32DAB">
              <w:rPr>
                <w:color w:val="333333"/>
                <w:sz w:val="28"/>
                <w:szCs w:val="28"/>
                <w:shd w:val="clear" w:color="auto" w:fill="FFFFFF"/>
              </w:rPr>
              <w:t> Особливості нарахування (виплати) та оподаткування окремих видів доходів</w:t>
            </w:r>
          </w:p>
        </w:tc>
      </w:tr>
      <w:tr w:rsidR="00610AE3" w:rsidRPr="00347565" w:rsidTr="00D151D1">
        <w:trPr>
          <w:trHeight w:val="530"/>
        </w:trPr>
        <w:tc>
          <w:tcPr>
            <w:tcW w:w="5454" w:type="dxa"/>
          </w:tcPr>
          <w:p w:rsidR="00E32DAB" w:rsidRDefault="00E32DAB" w:rsidP="00CB75E4">
            <w:pPr>
              <w:jc w:val="both"/>
              <w:rPr>
                <w:b/>
                <w:sz w:val="28"/>
                <w:szCs w:val="28"/>
              </w:rPr>
            </w:pPr>
          </w:p>
          <w:p w:rsidR="00610AE3" w:rsidRPr="0054131B" w:rsidRDefault="00E32DAB" w:rsidP="00CB75E4">
            <w:pPr>
              <w:jc w:val="both"/>
              <w:rPr>
                <w:b/>
                <w:sz w:val="28"/>
                <w:szCs w:val="28"/>
              </w:rPr>
            </w:pPr>
            <w:r>
              <w:rPr>
                <w:b/>
                <w:sz w:val="28"/>
                <w:szCs w:val="28"/>
              </w:rPr>
              <w:t xml:space="preserve">пункт відсутній </w:t>
            </w:r>
          </w:p>
        </w:tc>
        <w:tc>
          <w:tcPr>
            <w:tcW w:w="9922" w:type="dxa"/>
          </w:tcPr>
          <w:p w:rsidR="00987BAC" w:rsidRPr="00AF6B2F" w:rsidRDefault="00987BAC" w:rsidP="00987BAC">
            <w:pPr>
              <w:spacing w:before="100" w:beforeAutospacing="1" w:after="100" w:afterAutospacing="1"/>
              <w:ind w:firstLine="567"/>
              <w:contextualSpacing/>
              <w:jc w:val="both"/>
              <w:rPr>
                <w:sz w:val="28"/>
                <w:szCs w:val="28"/>
                <w:shd w:val="clear" w:color="auto" w:fill="FFFFFF"/>
              </w:rPr>
            </w:pPr>
            <w:r w:rsidRPr="00AF6B2F">
              <w:rPr>
                <w:sz w:val="28"/>
                <w:szCs w:val="28"/>
                <w:shd w:val="clear" w:color="auto" w:fill="FFFFFF"/>
              </w:rPr>
              <w:t xml:space="preserve">«170.13. Оподаткування доходів фізичних осіб, які отримують дохід від надання послуг (виконання робіт), що не перевищує </w:t>
            </w:r>
            <w:r w:rsidR="000F1B98" w:rsidRPr="00AF6B2F">
              <w:rPr>
                <w:sz w:val="28"/>
                <w:szCs w:val="28"/>
                <w:shd w:val="clear" w:color="auto" w:fill="FFFFFF"/>
              </w:rPr>
              <w:t>10</w:t>
            </w:r>
            <w:r w:rsidRPr="00AF6B2F">
              <w:rPr>
                <w:sz w:val="28"/>
                <w:szCs w:val="28"/>
                <w:shd w:val="clear" w:color="auto" w:fill="FFFFFF"/>
              </w:rPr>
              <w:t xml:space="preserve">0 </w:t>
            </w:r>
            <w:r w:rsidR="00AF6B2F" w:rsidRPr="006030AA">
              <w:rPr>
                <w:sz w:val="28"/>
                <w:szCs w:val="28"/>
                <w:shd w:val="clear" w:color="auto" w:fill="FFFFFF"/>
              </w:rPr>
              <w:t>розмірів мінімальної заробітної плати, встановленої законом на 1 січня звітного (податкового) року</w:t>
            </w:r>
            <w:r w:rsidRPr="00AF6B2F">
              <w:rPr>
                <w:sz w:val="28"/>
                <w:szCs w:val="28"/>
                <w:shd w:val="clear" w:color="auto" w:fill="FFFFFF"/>
              </w:rPr>
              <w:t>, не мають найманих працівників та займаються певними видами діяльності.</w:t>
            </w:r>
          </w:p>
          <w:p w:rsidR="00987BAC" w:rsidRPr="00805001" w:rsidRDefault="00987BAC" w:rsidP="00987BAC">
            <w:pPr>
              <w:spacing w:before="100" w:beforeAutospacing="1" w:after="100" w:afterAutospacing="1"/>
              <w:ind w:firstLine="567"/>
              <w:contextualSpacing/>
              <w:jc w:val="both"/>
              <w:rPr>
                <w:sz w:val="28"/>
                <w:szCs w:val="28"/>
                <w:shd w:val="clear" w:color="auto" w:fill="FFFFFF"/>
              </w:rPr>
            </w:pPr>
          </w:p>
          <w:p w:rsidR="00987BAC" w:rsidRPr="00AF6B2F" w:rsidRDefault="00987BAC" w:rsidP="00987BAC">
            <w:pPr>
              <w:spacing w:before="100" w:beforeAutospacing="1" w:after="100" w:afterAutospacing="1"/>
              <w:ind w:firstLine="567"/>
              <w:jc w:val="both"/>
              <w:rPr>
                <w:sz w:val="28"/>
                <w:szCs w:val="28"/>
                <w:shd w:val="clear" w:color="auto" w:fill="FFFFFF"/>
              </w:rPr>
            </w:pPr>
            <w:r w:rsidRPr="00AF6B2F">
              <w:rPr>
                <w:sz w:val="28"/>
                <w:szCs w:val="28"/>
                <w:shd w:val="clear" w:color="auto" w:fill="FFFFFF"/>
              </w:rPr>
              <w:t xml:space="preserve">170.13.1. Оподатковуваним доходом вважаються доходи, отримані фізичною особою від діяльності, визначеної цим пунктом, при здійсненні якої фізична особа не має роботодавця, не використовує найману працю та  отримує доходи, що не перевищують 100 </w:t>
            </w:r>
            <w:r w:rsidR="00AF6B2F" w:rsidRPr="006030AA">
              <w:rPr>
                <w:sz w:val="28"/>
                <w:szCs w:val="28"/>
                <w:shd w:val="clear" w:color="auto" w:fill="FFFFFF"/>
              </w:rPr>
              <w:t>розмірів мінімальної заробітної плати, встановленої законом на 1 січня звітного (податкового) року</w:t>
            </w:r>
            <w:r w:rsidRPr="00AF6B2F">
              <w:rPr>
                <w:sz w:val="28"/>
                <w:szCs w:val="28"/>
                <w:shd w:val="clear" w:color="auto" w:fill="FFFFFF"/>
              </w:rPr>
              <w:t xml:space="preserve">. </w:t>
            </w:r>
          </w:p>
          <w:p w:rsidR="00987BAC" w:rsidRPr="00805001" w:rsidRDefault="00987BAC" w:rsidP="00987BAC">
            <w:pPr>
              <w:spacing w:before="100" w:beforeAutospacing="1" w:after="100" w:afterAutospacing="1"/>
              <w:ind w:firstLine="567"/>
              <w:jc w:val="both"/>
              <w:rPr>
                <w:sz w:val="28"/>
                <w:szCs w:val="28"/>
                <w:shd w:val="clear" w:color="auto" w:fill="FFFFFF"/>
              </w:rPr>
            </w:pPr>
            <w:r w:rsidRPr="00805001">
              <w:rPr>
                <w:sz w:val="28"/>
                <w:szCs w:val="28"/>
                <w:shd w:val="clear" w:color="auto" w:fill="FFFFFF"/>
              </w:rPr>
              <w:t>170.13.2. Доходи фізичних осіб, визначені пунктом 170.13 статті 170 цього Кодексу, оподатковуються за ставкою, визначеною пунктом 167.2 статті 167 цього Кодексу.</w:t>
            </w:r>
            <w:r w:rsidRPr="006030AA">
              <w:rPr>
                <w:sz w:val="28"/>
                <w:szCs w:val="28"/>
                <w:shd w:val="clear" w:color="auto" w:fill="FFFFFF"/>
              </w:rPr>
              <w:t xml:space="preserve"> </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170.13.3. До бази оподаткування включаються доходи, отримані платником від наступних видів діяльності:</w:t>
            </w:r>
          </w:p>
          <w:p w:rsidR="00564437" w:rsidRPr="00805001" w:rsidRDefault="00564437" w:rsidP="00564437">
            <w:pPr>
              <w:spacing w:before="100" w:beforeAutospacing="1" w:after="100" w:afterAutospacing="1"/>
              <w:ind w:firstLine="567"/>
              <w:jc w:val="both"/>
              <w:rPr>
                <w:sz w:val="28"/>
                <w:szCs w:val="28"/>
                <w:shd w:val="clear" w:color="auto" w:fill="FFFFFF"/>
              </w:rPr>
            </w:pPr>
            <w:r w:rsidRPr="006E4A2C">
              <w:rPr>
                <w:sz w:val="28"/>
                <w:szCs w:val="28"/>
                <w:shd w:val="clear" w:color="auto" w:fill="FFFFFF"/>
              </w:rPr>
              <w:lastRenderedPageBreak/>
              <w:t>а) викладацька діяльність;</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б) діяльність із дизайну;</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в) </w:t>
            </w:r>
            <w:r>
              <w:rPr>
                <w:sz w:val="28"/>
                <w:szCs w:val="28"/>
                <w:shd w:val="clear" w:color="auto" w:fill="FFFFFF"/>
              </w:rPr>
              <w:t>д</w:t>
            </w:r>
            <w:r w:rsidRPr="00805001">
              <w:rPr>
                <w:sz w:val="28"/>
                <w:szCs w:val="28"/>
                <w:shd w:val="clear" w:color="auto" w:fill="FFFFFF"/>
              </w:rPr>
              <w:t>іяльність у сфері фотографії;</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г) </w:t>
            </w:r>
            <w:r>
              <w:rPr>
                <w:sz w:val="28"/>
                <w:szCs w:val="28"/>
                <w:shd w:val="clear" w:color="auto" w:fill="FFFFFF"/>
              </w:rPr>
              <w:t>н</w:t>
            </w:r>
            <w:r w:rsidRPr="00805001">
              <w:rPr>
                <w:sz w:val="28"/>
                <w:szCs w:val="28"/>
                <w:shd w:val="clear" w:color="auto" w:fill="FFFFFF"/>
              </w:rPr>
              <w:t xml:space="preserve">адання послуг перекладу; </w:t>
            </w:r>
          </w:p>
          <w:p w:rsidR="006030AA" w:rsidRDefault="00564437" w:rsidP="00564437">
            <w:pPr>
              <w:spacing w:before="100" w:beforeAutospacing="1" w:after="100" w:afterAutospacing="1"/>
              <w:ind w:firstLine="567"/>
              <w:jc w:val="both"/>
              <w:rPr>
                <w:sz w:val="28"/>
                <w:szCs w:val="28"/>
                <w:shd w:val="clear" w:color="auto" w:fill="FFFFFF"/>
              </w:rPr>
            </w:pPr>
            <w:r w:rsidRPr="006E4A2C">
              <w:rPr>
                <w:sz w:val="28"/>
                <w:szCs w:val="28"/>
                <w:shd w:val="clear" w:color="auto" w:fill="FFFFFF"/>
              </w:rPr>
              <w:t xml:space="preserve">д) </w:t>
            </w:r>
            <w:r w:rsidR="006030AA" w:rsidRPr="00805001">
              <w:rPr>
                <w:sz w:val="28"/>
                <w:szCs w:val="28"/>
                <w:shd w:val="clear" w:color="auto" w:fill="FFFFFF"/>
              </w:rPr>
              <w:t>професійна, наукова та технічна діяльність</w:t>
            </w:r>
            <w:r w:rsidR="006030AA">
              <w:rPr>
                <w:sz w:val="28"/>
                <w:szCs w:val="28"/>
                <w:shd w:val="clear" w:color="auto" w:fill="FFFFFF"/>
              </w:rPr>
              <w:t xml:space="preserve">, </w:t>
            </w:r>
            <w:r w:rsidR="006030AA" w:rsidRPr="006030AA">
              <w:rPr>
                <w:sz w:val="28"/>
                <w:szCs w:val="28"/>
                <w:shd w:val="clear" w:color="auto" w:fill="FFFFFF"/>
              </w:rPr>
              <w:t>н.в.і.у</w:t>
            </w:r>
            <w:r w:rsidR="006030AA">
              <w:rPr>
                <w:sz w:val="28"/>
                <w:szCs w:val="28"/>
                <w:shd w:val="clear" w:color="auto" w:fill="FFFFFF"/>
              </w:rPr>
              <w:t>.;</w:t>
            </w:r>
          </w:p>
          <w:p w:rsidR="004D5E4A"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є) </w:t>
            </w:r>
            <w:r w:rsidR="004D5E4A">
              <w:rPr>
                <w:sz w:val="28"/>
                <w:szCs w:val="28"/>
                <w:shd w:val="clear" w:color="auto" w:fill="FFFFFF"/>
              </w:rPr>
              <w:t xml:space="preserve">надання </w:t>
            </w:r>
            <w:r w:rsidR="004D5E4A" w:rsidRPr="00805001">
              <w:rPr>
                <w:sz w:val="28"/>
                <w:szCs w:val="28"/>
                <w:shd w:val="clear" w:color="auto" w:fill="FFFFFF"/>
              </w:rPr>
              <w:t>послуги догляду</w:t>
            </w:r>
            <w:r w:rsidR="004D5E4A">
              <w:rPr>
                <w:sz w:val="28"/>
                <w:szCs w:val="28"/>
                <w:shd w:val="clear" w:color="auto" w:fill="FFFFFF"/>
              </w:rPr>
              <w:t>;</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ж) </w:t>
            </w:r>
            <w:r>
              <w:rPr>
                <w:sz w:val="28"/>
                <w:szCs w:val="28"/>
                <w:shd w:val="clear" w:color="auto" w:fill="FFFFFF"/>
              </w:rPr>
              <w:t>в</w:t>
            </w:r>
            <w:r w:rsidRPr="00805001">
              <w:rPr>
                <w:sz w:val="28"/>
                <w:szCs w:val="28"/>
                <w:shd w:val="clear" w:color="auto" w:fill="FFFFFF"/>
              </w:rPr>
              <w:t>и</w:t>
            </w:r>
            <w:r>
              <w:rPr>
                <w:sz w:val="28"/>
                <w:szCs w:val="28"/>
                <w:shd w:val="clear" w:color="auto" w:fill="FFFFFF"/>
              </w:rPr>
              <w:t>р</w:t>
            </w:r>
            <w:r w:rsidRPr="00805001">
              <w:rPr>
                <w:sz w:val="28"/>
                <w:szCs w:val="28"/>
                <w:shd w:val="clear" w:color="auto" w:fill="FFFFFF"/>
              </w:rPr>
              <w:t>о</w:t>
            </w:r>
            <w:r>
              <w:rPr>
                <w:sz w:val="28"/>
                <w:szCs w:val="28"/>
                <w:shd w:val="clear" w:color="auto" w:fill="FFFFFF"/>
              </w:rPr>
              <w:t xml:space="preserve">бництво їжі, </w:t>
            </w:r>
            <w:r w:rsidRPr="00805001">
              <w:rPr>
                <w:sz w:val="28"/>
                <w:szCs w:val="28"/>
                <w:shd w:val="clear" w:color="auto" w:fill="FFFFFF"/>
              </w:rPr>
              <w:t>страв та кондитерських виробів на замовлення;</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з) </w:t>
            </w:r>
            <w:r>
              <w:rPr>
                <w:sz w:val="28"/>
                <w:szCs w:val="28"/>
                <w:shd w:val="clear" w:color="auto" w:fill="FFFFFF"/>
              </w:rPr>
              <w:t>і</w:t>
            </w:r>
            <w:r w:rsidRPr="00805001">
              <w:rPr>
                <w:sz w:val="28"/>
                <w:szCs w:val="28"/>
                <w:shd w:val="clear" w:color="auto" w:fill="FFFFFF"/>
              </w:rPr>
              <w:t>ндивідуальна мистецька діяльність;</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і) </w:t>
            </w:r>
            <w:r>
              <w:rPr>
                <w:sz w:val="28"/>
                <w:szCs w:val="28"/>
                <w:shd w:val="clear" w:color="auto" w:fill="FFFFFF"/>
              </w:rPr>
              <w:t>р</w:t>
            </w:r>
            <w:r w:rsidRPr="00805001">
              <w:rPr>
                <w:sz w:val="28"/>
                <w:szCs w:val="28"/>
                <w:shd w:val="clear" w:color="auto" w:fill="FFFFFF"/>
              </w:rPr>
              <w:t>емонт комп'ютерів, побутових виробів і предметів особистого вжитку;</w:t>
            </w:r>
          </w:p>
          <w:p w:rsidR="00564437" w:rsidRPr="00805001"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ї) </w:t>
            </w:r>
            <w:r>
              <w:rPr>
                <w:sz w:val="28"/>
                <w:szCs w:val="28"/>
                <w:shd w:val="clear" w:color="auto" w:fill="FFFFFF"/>
              </w:rPr>
              <w:t>е</w:t>
            </w:r>
            <w:r w:rsidRPr="00805001">
              <w:rPr>
                <w:sz w:val="28"/>
                <w:szCs w:val="28"/>
                <w:shd w:val="clear" w:color="auto" w:fill="FFFFFF"/>
              </w:rPr>
              <w:t>лектромо</w:t>
            </w:r>
            <w:r>
              <w:rPr>
                <w:sz w:val="28"/>
                <w:szCs w:val="28"/>
                <w:shd w:val="clear" w:color="auto" w:fill="FFFFFF"/>
              </w:rPr>
              <w:t>нтажні, водопровідні, будівельно-</w:t>
            </w:r>
            <w:r w:rsidRPr="00805001">
              <w:rPr>
                <w:sz w:val="28"/>
                <w:szCs w:val="28"/>
                <w:shd w:val="clear" w:color="auto" w:fill="FFFFFF"/>
              </w:rPr>
              <w:t>монтажні та інші ремонтні роботи;</w:t>
            </w:r>
          </w:p>
          <w:p w:rsidR="006030AA" w:rsidRPr="00805001" w:rsidRDefault="00564437" w:rsidP="006030AA">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к) </w:t>
            </w:r>
            <w:r w:rsidR="006030AA">
              <w:rPr>
                <w:sz w:val="28"/>
                <w:szCs w:val="28"/>
                <w:shd w:val="clear" w:color="auto" w:fill="FFFFFF"/>
              </w:rPr>
              <w:t>д</w:t>
            </w:r>
            <w:r w:rsidR="006030AA" w:rsidRPr="006E4A2C">
              <w:rPr>
                <w:sz w:val="28"/>
                <w:szCs w:val="28"/>
                <w:shd w:val="clear" w:color="auto" w:fill="FFFFFF"/>
              </w:rPr>
              <w:t>іяльність із прибирання;</w:t>
            </w:r>
          </w:p>
          <w:p w:rsidR="004D5E4A" w:rsidRDefault="00564437" w:rsidP="004D5E4A">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л) </w:t>
            </w:r>
            <w:r w:rsidR="004D5E4A">
              <w:rPr>
                <w:sz w:val="28"/>
                <w:szCs w:val="28"/>
                <w:shd w:val="clear" w:color="auto" w:fill="FFFFFF"/>
              </w:rPr>
              <w:t>послуги</w:t>
            </w:r>
            <w:r w:rsidR="004D5E4A" w:rsidRPr="00805001">
              <w:rPr>
                <w:sz w:val="28"/>
                <w:szCs w:val="28"/>
                <w:shd w:val="clear" w:color="auto" w:fill="FFFFFF"/>
              </w:rPr>
              <w:t xml:space="preserve"> домашньої </w:t>
            </w:r>
            <w:r w:rsidR="004D5E4A">
              <w:rPr>
                <w:sz w:val="28"/>
                <w:szCs w:val="28"/>
                <w:shd w:val="clear" w:color="auto" w:fill="FFFFFF"/>
              </w:rPr>
              <w:t>прислуги</w:t>
            </w:r>
            <w:r w:rsidR="004D5E4A" w:rsidRPr="00805001">
              <w:rPr>
                <w:sz w:val="28"/>
                <w:szCs w:val="28"/>
                <w:shd w:val="clear" w:color="auto" w:fill="FFFFFF"/>
              </w:rPr>
              <w:t>;</w:t>
            </w:r>
          </w:p>
          <w:p w:rsidR="004D5E4A" w:rsidRDefault="00564437" w:rsidP="004D5E4A">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м) </w:t>
            </w:r>
            <w:r w:rsidR="004D5E4A">
              <w:rPr>
                <w:sz w:val="28"/>
                <w:szCs w:val="28"/>
                <w:shd w:val="clear" w:color="auto" w:fill="FFFFFF"/>
              </w:rPr>
              <w:t>н</w:t>
            </w:r>
            <w:r w:rsidR="004D5E4A" w:rsidRPr="00F01168">
              <w:rPr>
                <w:sz w:val="28"/>
                <w:szCs w:val="28"/>
                <w:shd w:val="clear" w:color="auto" w:fill="FFFFFF"/>
              </w:rPr>
              <w:t>адання ландшафтних послуг</w:t>
            </w:r>
            <w:r w:rsidR="004D5E4A">
              <w:rPr>
                <w:sz w:val="28"/>
                <w:szCs w:val="28"/>
                <w:shd w:val="clear" w:color="auto" w:fill="FFFFFF"/>
              </w:rPr>
              <w:t>;</w:t>
            </w:r>
          </w:p>
          <w:p w:rsidR="00564437" w:rsidRDefault="00564437" w:rsidP="00564437">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н) </w:t>
            </w:r>
            <w:r>
              <w:rPr>
                <w:sz w:val="28"/>
                <w:szCs w:val="28"/>
                <w:shd w:val="clear" w:color="auto" w:fill="FFFFFF"/>
              </w:rPr>
              <w:t>т</w:t>
            </w:r>
            <w:r w:rsidRPr="00805001">
              <w:rPr>
                <w:sz w:val="28"/>
                <w:szCs w:val="28"/>
                <w:shd w:val="clear" w:color="auto" w:fill="FFFFFF"/>
              </w:rPr>
              <w:t>ехнічне обслуговування та ремонт автотранспортних засобів;</w:t>
            </w:r>
          </w:p>
          <w:p w:rsidR="004D5E4A" w:rsidRPr="00805001" w:rsidRDefault="00F01168" w:rsidP="004D5E4A">
            <w:pPr>
              <w:spacing w:before="100" w:beforeAutospacing="1" w:after="100" w:afterAutospacing="1"/>
              <w:ind w:firstLine="567"/>
              <w:jc w:val="both"/>
              <w:rPr>
                <w:sz w:val="28"/>
                <w:szCs w:val="28"/>
                <w:shd w:val="clear" w:color="auto" w:fill="FFFFFF"/>
              </w:rPr>
            </w:pPr>
            <w:r>
              <w:rPr>
                <w:sz w:val="28"/>
                <w:szCs w:val="28"/>
                <w:shd w:val="clear" w:color="auto" w:fill="FFFFFF"/>
              </w:rPr>
              <w:t xml:space="preserve">о) </w:t>
            </w:r>
            <w:r w:rsidR="004D5E4A">
              <w:rPr>
                <w:sz w:val="28"/>
                <w:szCs w:val="28"/>
                <w:shd w:val="clear" w:color="auto" w:fill="FFFFFF"/>
              </w:rPr>
              <w:t>н</w:t>
            </w:r>
            <w:r w:rsidR="004D5E4A" w:rsidRPr="00805001">
              <w:rPr>
                <w:sz w:val="28"/>
                <w:szCs w:val="28"/>
                <w:shd w:val="clear" w:color="auto" w:fill="FFFFFF"/>
              </w:rPr>
              <w:t>адання послуг таксі та перевезення речей (переїзду);</w:t>
            </w:r>
          </w:p>
          <w:p w:rsidR="00F01168" w:rsidRDefault="004D5E4A" w:rsidP="00F01168">
            <w:pPr>
              <w:spacing w:before="100" w:beforeAutospacing="1" w:after="100" w:afterAutospacing="1"/>
              <w:ind w:firstLine="567"/>
              <w:jc w:val="both"/>
              <w:rPr>
                <w:sz w:val="28"/>
                <w:szCs w:val="28"/>
                <w:shd w:val="clear" w:color="auto" w:fill="FFFFFF"/>
              </w:rPr>
            </w:pPr>
            <w:r>
              <w:rPr>
                <w:sz w:val="28"/>
                <w:szCs w:val="28"/>
                <w:shd w:val="clear" w:color="auto" w:fill="FFFFFF"/>
              </w:rPr>
              <w:t xml:space="preserve">п) </w:t>
            </w:r>
            <w:r w:rsidR="00F01168">
              <w:rPr>
                <w:sz w:val="28"/>
                <w:szCs w:val="28"/>
                <w:shd w:val="clear" w:color="auto" w:fill="FFFFFF"/>
              </w:rPr>
              <w:t>п</w:t>
            </w:r>
            <w:r w:rsidR="00F01168" w:rsidRPr="00805001">
              <w:rPr>
                <w:sz w:val="28"/>
                <w:szCs w:val="28"/>
                <w:shd w:val="clear" w:color="auto" w:fill="FFFFFF"/>
              </w:rPr>
              <w:t>рокат побутових виробі</w:t>
            </w:r>
            <w:r w:rsidR="00F01168">
              <w:rPr>
                <w:sz w:val="28"/>
                <w:szCs w:val="28"/>
                <w:shd w:val="clear" w:color="auto" w:fill="FFFFFF"/>
              </w:rPr>
              <w:t>в і предметів особистого вжитку</w:t>
            </w:r>
            <w:r w:rsidR="00D151D1">
              <w:rPr>
                <w:sz w:val="28"/>
                <w:szCs w:val="28"/>
                <w:shd w:val="clear" w:color="auto" w:fill="FFFFFF"/>
              </w:rPr>
              <w:t>;</w:t>
            </w:r>
          </w:p>
          <w:p w:rsidR="00D151D1" w:rsidRPr="00805001" w:rsidRDefault="00D151D1" w:rsidP="00D151D1">
            <w:pPr>
              <w:spacing w:before="100" w:beforeAutospacing="1" w:after="100" w:afterAutospacing="1"/>
              <w:ind w:firstLine="567"/>
              <w:jc w:val="both"/>
              <w:rPr>
                <w:sz w:val="28"/>
                <w:szCs w:val="28"/>
                <w:shd w:val="clear" w:color="auto" w:fill="FFFFFF"/>
              </w:rPr>
            </w:pPr>
            <w:r>
              <w:rPr>
                <w:sz w:val="28"/>
                <w:szCs w:val="28"/>
                <w:shd w:val="clear" w:color="auto" w:fill="FFFFFF"/>
              </w:rPr>
              <w:lastRenderedPageBreak/>
              <w:t>р) н</w:t>
            </w:r>
            <w:r w:rsidRPr="00805001">
              <w:rPr>
                <w:sz w:val="28"/>
                <w:szCs w:val="28"/>
                <w:shd w:val="clear" w:color="auto" w:fill="FFFFFF"/>
              </w:rPr>
              <w:t>адання в оренду або суборенду (строкове володіння та/або користування) розташованих в Україні житлових приміщень та/або їх частин, загальна площа яких не перевищує 400 квадратних метрів, нежитлових приміщень (споруд, будівель) та/або їх частин, загальна площа яких не перевищує 900 квадратних метрів</w:t>
            </w:r>
            <w:r>
              <w:rPr>
                <w:sz w:val="28"/>
                <w:szCs w:val="28"/>
                <w:shd w:val="clear" w:color="auto" w:fill="FFFFFF"/>
              </w:rPr>
              <w:t>.</w:t>
            </w:r>
          </w:p>
          <w:p w:rsidR="00E32DAB" w:rsidRPr="00805001" w:rsidRDefault="00E32DAB" w:rsidP="00E32DAB">
            <w:pPr>
              <w:spacing w:before="100" w:beforeAutospacing="1" w:after="100" w:afterAutospacing="1"/>
              <w:ind w:firstLine="567"/>
              <w:jc w:val="both"/>
              <w:rPr>
                <w:sz w:val="28"/>
                <w:szCs w:val="28"/>
                <w:shd w:val="clear" w:color="auto" w:fill="FFFFFF"/>
              </w:rPr>
            </w:pPr>
            <w:r w:rsidRPr="00805001">
              <w:rPr>
                <w:sz w:val="28"/>
                <w:szCs w:val="28"/>
                <w:shd w:val="clear" w:color="auto" w:fill="FFFFFF"/>
              </w:rPr>
              <w:t xml:space="preserve">170.13.4. Платники, визначені цим пунктом зобов'язані вести облік доходів від такої діяльності окремо від інших доходів і витрат. Для цілей оподаткування доходів від такої діяльності звітним періодом вважається календарний рік. Облік доходів ведеться з використанням Порталу Дія або в електронному кабінеті платника податків за формою та у порядку, встановленими центральним органом виконавчої влади, що забезпечує формування та реалізує державну фінансову політику. </w:t>
            </w:r>
          </w:p>
          <w:p w:rsidR="00E32DAB" w:rsidRPr="00805001" w:rsidRDefault="00E32DAB" w:rsidP="00E32DAB">
            <w:pPr>
              <w:spacing w:before="100" w:beforeAutospacing="1" w:after="100" w:afterAutospacing="1"/>
              <w:ind w:firstLine="567"/>
              <w:jc w:val="both"/>
              <w:rPr>
                <w:sz w:val="28"/>
                <w:szCs w:val="28"/>
                <w:shd w:val="clear" w:color="auto" w:fill="FFFFFF"/>
              </w:rPr>
            </w:pPr>
            <w:r w:rsidRPr="00805001">
              <w:rPr>
                <w:sz w:val="28"/>
                <w:szCs w:val="28"/>
                <w:shd w:val="clear" w:color="auto" w:fill="FFFFFF"/>
              </w:rPr>
              <w:t>170.13.5. Розрахунок податку на доходи фізичних осіб за звітний податковий рік здійснюється контролюючим органом на підставі даних, зазначених платником на Порталі Дія або в електронному кабінеті платника та доводиться до відома платника шляхом направлення електронного повідомлення на Порталі Дія або до електронного кабінету до 01 березня року, що настає за звітним.</w:t>
            </w:r>
          </w:p>
          <w:p w:rsidR="00987BAC" w:rsidRDefault="00E32DAB" w:rsidP="00E32DAB">
            <w:pPr>
              <w:spacing w:before="100" w:beforeAutospacing="1" w:after="100" w:afterAutospacing="1"/>
              <w:ind w:firstLine="567"/>
              <w:jc w:val="both"/>
              <w:rPr>
                <w:sz w:val="28"/>
                <w:szCs w:val="28"/>
                <w:shd w:val="clear" w:color="auto" w:fill="FFFFFF"/>
              </w:rPr>
            </w:pPr>
            <w:r w:rsidRPr="00805001">
              <w:rPr>
                <w:sz w:val="28"/>
                <w:szCs w:val="28"/>
                <w:shd w:val="clear" w:color="auto" w:fill="FFFFFF"/>
              </w:rPr>
              <w:t>170.13.6. Платник податку зобов’язаний до 01 серпня року, що настає за звітним, сплатити суму узгодженого податкового зобов'язання, зазначену в повідомленні податкового органу.</w:t>
            </w:r>
            <w:r>
              <w:rPr>
                <w:sz w:val="28"/>
                <w:szCs w:val="28"/>
                <w:shd w:val="clear" w:color="auto" w:fill="FFFFFF"/>
              </w:rPr>
              <w:t xml:space="preserve"> </w:t>
            </w:r>
          </w:p>
          <w:p w:rsidR="000E035A" w:rsidRDefault="000E035A" w:rsidP="000E035A">
            <w:pPr>
              <w:ind w:firstLine="567"/>
              <w:jc w:val="both"/>
              <w:rPr>
                <w:sz w:val="28"/>
                <w:szCs w:val="28"/>
              </w:rPr>
            </w:pPr>
            <w:r>
              <w:rPr>
                <w:sz w:val="28"/>
                <w:szCs w:val="28"/>
              </w:rPr>
              <w:t xml:space="preserve">170.13.7. </w:t>
            </w:r>
            <w:r w:rsidRPr="00805001">
              <w:rPr>
                <w:sz w:val="28"/>
                <w:szCs w:val="28"/>
                <w:shd w:val="clear" w:color="auto" w:fill="FFFFFF"/>
              </w:rPr>
              <w:t>Платники, визначені цим пунктом</w:t>
            </w:r>
            <w:r>
              <w:rPr>
                <w:sz w:val="28"/>
                <w:szCs w:val="28"/>
                <w:shd w:val="clear" w:color="auto" w:fill="FFFFFF"/>
              </w:rPr>
              <w:t>,</w:t>
            </w:r>
            <w:r>
              <w:rPr>
                <w:sz w:val="28"/>
                <w:szCs w:val="28"/>
              </w:rPr>
              <w:t xml:space="preserve"> звільняються від обов’язку подання податкової декларації у частині доходів (об’єкта оподаткування), що отримані в результаті провадження визначеної цьому пункті діяльності та які оподатковуються згідно з цією статтею.</w:t>
            </w:r>
          </w:p>
          <w:p w:rsidR="000E035A" w:rsidRDefault="000E035A" w:rsidP="000E035A">
            <w:pPr>
              <w:ind w:firstLine="567"/>
              <w:jc w:val="both"/>
              <w:rPr>
                <w:sz w:val="28"/>
                <w:szCs w:val="28"/>
              </w:rPr>
            </w:pPr>
          </w:p>
          <w:p w:rsidR="000E035A" w:rsidRPr="006030AA" w:rsidRDefault="000E035A" w:rsidP="000E035A">
            <w:pPr>
              <w:ind w:firstLine="567"/>
              <w:jc w:val="both"/>
              <w:rPr>
                <w:sz w:val="28"/>
                <w:szCs w:val="28"/>
                <w:shd w:val="clear" w:color="auto" w:fill="FFFFFF"/>
              </w:rPr>
            </w:pPr>
            <w:r>
              <w:rPr>
                <w:sz w:val="28"/>
                <w:szCs w:val="28"/>
              </w:rPr>
              <w:t xml:space="preserve">170.13.8. </w:t>
            </w:r>
            <w:r w:rsidRPr="00805001">
              <w:rPr>
                <w:sz w:val="28"/>
                <w:szCs w:val="28"/>
                <w:shd w:val="clear" w:color="auto" w:fill="FFFFFF"/>
              </w:rPr>
              <w:t>Платники, визначені цим пунктом</w:t>
            </w:r>
            <w:r>
              <w:rPr>
                <w:sz w:val="28"/>
                <w:szCs w:val="28"/>
              </w:rPr>
              <w:t xml:space="preserve">, при проваджені зазначеної в цьому пункті діяльності, не застосовують реєстратори розрахункових операцій та/або програмні реєстратори розрахункових операцій.  </w:t>
            </w:r>
          </w:p>
        </w:tc>
      </w:tr>
      <w:tr w:rsidR="00C43F24" w:rsidRPr="00775526" w:rsidTr="00D151D1">
        <w:tc>
          <w:tcPr>
            <w:tcW w:w="15376" w:type="dxa"/>
            <w:gridSpan w:val="2"/>
          </w:tcPr>
          <w:p w:rsidR="000E035A" w:rsidRDefault="000E035A" w:rsidP="00D151D1">
            <w:pPr>
              <w:pStyle w:val="a4"/>
              <w:spacing w:before="0" w:beforeAutospacing="0" w:after="0" w:afterAutospacing="0"/>
              <w:jc w:val="center"/>
              <w:rPr>
                <w:b/>
                <w:sz w:val="28"/>
                <w:szCs w:val="28"/>
                <w:lang w:val="uk-UA"/>
              </w:rPr>
            </w:pPr>
          </w:p>
          <w:p w:rsidR="00E32DAB" w:rsidRDefault="00C43F24" w:rsidP="00D151D1">
            <w:pPr>
              <w:pStyle w:val="a4"/>
              <w:spacing w:before="0" w:beforeAutospacing="0" w:after="0" w:afterAutospacing="0"/>
              <w:jc w:val="center"/>
              <w:rPr>
                <w:b/>
                <w:sz w:val="28"/>
                <w:szCs w:val="28"/>
                <w:lang w:val="uk-UA"/>
              </w:rPr>
            </w:pPr>
            <w:r w:rsidRPr="0054131B">
              <w:rPr>
                <w:b/>
                <w:sz w:val="28"/>
                <w:szCs w:val="28"/>
                <w:lang w:val="uk-UA"/>
              </w:rPr>
              <w:t>Закон України «Про збір та облік єдиного внеску на загальнообов'язкове державне соціальне страхування»</w:t>
            </w:r>
          </w:p>
          <w:p w:rsidR="000E035A" w:rsidRPr="0054131B" w:rsidRDefault="000E035A" w:rsidP="00D151D1">
            <w:pPr>
              <w:pStyle w:val="a4"/>
              <w:spacing w:before="0" w:beforeAutospacing="0" w:after="0" w:afterAutospacing="0"/>
              <w:jc w:val="center"/>
              <w:rPr>
                <w:b/>
                <w:sz w:val="28"/>
                <w:szCs w:val="28"/>
                <w:lang w:val="uk-UA"/>
              </w:rPr>
            </w:pPr>
          </w:p>
        </w:tc>
      </w:tr>
      <w:tr w:rsidR="00C43F24" w:rsidRPr="00775526" w:rsidTr="00D151D1">
        <w:tc>
          <w:tcPr>
            <w:tcW w:w="15376" w:type="dxa"/>
            <w:gridSpan w:val="2"/>
          </w:tcPr>
          <w:p w:rsidR="0061128B" w:rsidRPr="00917CF9" w:rsidRDefault="00C43F24" w:rsidP="00EE3B0D">
            <w:pPr>
              <w:pStyle w:val="a4"/>
              <w:spacing w:before="0" w:beforeAutospacing="0" w:after="0" w:afterAutospacing="0"/>
              <w:jc w:val="center"/>
              <w:rPr>
                <w:sz w:val="28"/>
                <w:szCs w:val="28"/>
                <w:lang w:val="uk-UA"/>
              </w:rPr>
            </w:pPr>
            <w:r w:rsidRPr="00917CF9">
              <w:rPr>
                <w:sz w:val="28"/>
                <w:szCs w:val="28"/>
                <w:lang w:val="uk-UA"/>
              </w:rPr>
              <w:t>Розділ II ПЛАТНИКИ ЄДИНОГО ВНЕСКУ, ЇХ ПРАВА ТА ОБОВ'ЯЗКИ</w:t>
            </w:r>
          </w:p>
        </w:tc>
      </w:tr>
      <w:tr w:rsidR="00C43F24" w:rsidRPr="00775526" w:rsidTr="00D151D1">
        <w:tc>
          <w:tcPr>
            <w:tcW w:w="5454" w:type="dxa"/>
          </w:tcPr>
          <w:p w:rsidR="00C43F24" w:rsidRPr="00917CF9" w:rsidRDefault="00C43F24" w:rsidP="00987BAC">
            <w:pPr>
              <w:pStyle w:val="a4"/>
              <w:spacing w:before="0" w:beforeAutospacing="0" w:after="0" w:afterAutospacing="0"/>
              <w:ind w:firstLine="243"/>
              <w:jc w:val="both"/>
              <w:rPr>
                <w:b/>
                <w:sz w:val="28"/>
                <w:szCs w:val="28"/>
                <w:lang w:val="uk-UA"/>
              </w:rPr>
            </w:pPr>
            <w:r w:rsidRPr="00917CF9">
              <w:rPr>
                <w:b/>
                <w:sz w:val="28"/>
                <w:szCs w:val="28"/>
                <w:lang w:val="uk-UA"/>
              </w:rPr>
              <w:t>Стаття 4. Платники єдиного внеску</w:t>
            </w:r>
          </w:p>
          <w:p w:rsidR="00C43F24" w:rsidRPr="00917CF9" w:rsidRDefault="00C43F24" w:rsidP="00987BAC">
            <w:pPr>
              <w:pStyle w:val="a4"/>
              <w:spacing w:before="0" w:beforeAutospacing="0" w:after="0" w:afterAutospacing="0"/>
              <w:ind w:firstLine="243"/>
              <w:jc w:val="both"/>
              <w:rPr>
                <w:sz w:val="28"/>
                <w:szCs w:val="28"/>
                <w:lang w:val="uk-UA"/>
              </w:rPr>
            </w:pPr>
            <w:r w:rsidRPr="00917CF9">
              <w:rPr>
                <w:sz w:val="28"/>
                <w:szCs w:val="28"/>
                <w:lang w:val="uk-UA"/>
              </w:rPr>
              <w:t>1. Платниками єдиного внеску є:</w:t>
            </w:r>
          </w:p>
          <w:p w:rsidR="00987BAC" w:rsidRPr="00917CF9" w:rsidRDefault="00987BAC" w:rsidP="00987BAC">
            <w:pPr>
              <w:pStyle w:val="a4"/>
              <w:spacing w:before="0" w:beforeAutospacing="0" w:after="0" w:afterAutospacing="0"/>
              <w:ind w:firstLine="243"/>
              <w:jc w:val="both"/>
              <w:rPr>
                <w:sz w:val="28"/>
                <w:szCs w:val="28"/>
                <w:lang w:val="uk-UA"/>
              </w:rPr>
            </w:pPr>
            <w:r w:rsidRPr="00917CF9">
              <w:rPr>
                <w:sz w:val="28"/>
                <w:szCs w:val="28"/>
                <w:lang w:val="uk-UA"/>
              </w:rPr>
              <w:t xml:space="preserve">…. </w:t>
            </w:r>
          </w:p>
          <w:p w:rsidR="00C43F24" w:rsidRPr="00917CF9" w:rsidRDefault="00987BAC" w:rsidP="00987BAC">
            <w:pPr>
              <w:pStyle w:val="a4"/>
              <w:spacing w:before="0" w:beforeAutospacing="0" w:after="0" w:afterAutospacing="0"/>
              <w:ind w:firstLine="243"/>
              <w:jc w:val="both"/>
              <w:rPr>
                <w:color w:val="333333"/>
                <w:sz w:val="28"/>
                <w:szCs w:val="28"/>
                <w:shd w:val="clear" w:color="auto" w:fill="FFFFFF"/>
                <w:lang w:val="uk-UA"/>
              </w:rPr>
            </w:pPr>
            <w:r w:rsidRPr="00917CF9">
              <w:rPr>
                <w:color w:val="333333"/>
                <w:sz w:val="28"/>
                <w:szCs w:val="28"/>
                <w:shd w:val="clear" w:color="auto" w:fill="FFFFFF"/>
                <w:lang w:val="uk-UA"/>
              </w:rPr>
              <w:t>фізичні особи, які забезпечують себе роботою самостійно, та фізичні особи, які використовують працю інших осіб на умовах трудового договору (контракту);</w:t>
            </w:r>
          </w:p>
          <w:p w:rsidR="00987BAC" w:rsidRPr="00917CF9" w:rsidRDefault="00987BAC" w:rsidP="00987BAC">
            <w:pPr>
              <w:pStyle w:val="a4"/>
              <w:spacing w:before="0" w:beforeAutospacing="0" w:after="0" w:afterAutospacing="0"/>
              <w:ind w:firstLine="243"/>
              <w:jc w:val="both"/>
              <w:rPr>
                <w:sz w:val="28"/>
                <w:szCs w:val="28"/>
                <w:lang w:val="uk-UA"/>
              </w:rPr>
            </w:pPr>
            <w:r w:rsidRPr="00917CF9">
              <w:rPr>
                <w:color w:val="333333"/>
                <w:sz w:val="28"/>
                <w:szCs w:val="28"/>
                <w:shd w:val="clear" w:color="auto" w:fill="FFFFFF"/>
                <w:lang w:val="uk-UA"/>
              </w:rPr>
              <w:t xml:space="preserve">… </w:t>
            </w:r>
          </w:p>
        </w:tc>
        <w:tc>
          <w:tcPr>
            <w:tcW w:w="9922" w:type="dxa"/>
          </w:tcPr>
          <w:p w:rsidR="00C43F24" w:rsidRPr="00917CF9" w:rsidRDefault="00C43F24" w:rsidP="00987BAC">
            <w:pPr>
              <w:pStyle w:val="a4"/>
              <w:spacing w:before="0" w:beforeAutospacing="0" w:after="0" w:afterAutospacing="0"/>
              <w:ind w:firstLine="204"/>
              <w:jc w:val="both"/>
              <w:rPr>
                <w:b/>
                <w:sz w:val="28"/>
                <w:szCs w:val="28"/>
                <w:lang w:val="uk-UA"/>
              </w:rPr>
            </w:pPr>
            <w:r w:rsidRPr="00917CF9">
              <w:rPr>
                <w:b/>
                <w:sz w:val="28"/>
                <w:szCs w:val="28"/>
                <w:lang w:val="uk-UA"/>
              </w:rPr>
              <w:t>Стаття 4. Платники єдиного внеску</w:t>
            </w:r>
          </w:p>
          <w:p w:rsidR="00C43F24" w:rsidRPr="00917CF9" w:rsidRDefault="00C43F24" w:rsidP="00987BAC">
            <w:pPr>
              <w:pStyle w:val="a4"/>
              <w:spacing w:before="0" w:beforeAutospacing="0" w:after="0" w:afterAutospacing="0"/>
              <w:ind w:firstLine="204"/>
              <w:jc w:val="both"/>
              <w:rPr>
                <w:sz w:val="28"/>
                <w:szCs w:val="28"/>
                <w:lang w:val="uk-UA"/>
              </w:rPr>
            </w:pPr>
            <w:r w:rsidRPr="00917CF9">
              <w:rPr>
                <w:sz w:val="28"/>
                <w:szCs w:val="28"/>
                <w:lang w:val="uk-UA"/>
              </w:rPr>
              <w:t>1. Платниками єдиного внеску є:</w:t>
            </w:r>
          </w:p>
          <w:p w:rsidR="00C43F24" w:rsidRPr="00917CF9" w:rsidRDefault="00C43F24" w:rsidP="00987BAC">
            <w:pPr>
              <w:pStyle w:val="a4"/>
              <w:spacing w:before="0" w:beforeAutospacing="0" w:after="0" w:afterAutospacing="0"/>
              <w:ind w:firstLine="204"/>
              <w:jc w:val="both"/>
              <w:rPr>
                <w:sz w:val="28"/>
                <w:szCs w:val="28"/>
                <w:lang w:val="uk-UA"/>
              </w:rPr>
            </w:pPr>
            <w:r w:rsidRPr="00917CF9">
              <w:rPr>
                <w:sz w:val="28"/>
                <w:szCs w:val="28"/>
                <w:lang w:val="uk-UA"/>
              </w:rPr>
              <w:t>…</w:t>
            </w:r>
          </w:p>
          <w:p w:rsidR="00C43F24" w:rsidRPr="00917CF9" w:rsidRDefault="00987BAC" w:rsidP="00987BAC">
            <w:pPr>
              <w:pStyle w:val="a4"/>
              <w:spacing w:before="0" w:beforeAutospacing="0" w:after="0" w:afterAutospacing="0"/>
              <w:ind w:firstLine="204"/>
              <w:jc w:val="both"/>
              <w:rPr>
                <w:b/>
                <w:sz w:val="28"/>
                <w:szCs w:val="28"/>
                <w:shd w:val="clear" w:color="auto" w:fill="FFFFFF"/>
                <w:lang w:val="uk-UA"/>
              </w:rPr>
            </w:pPr>
            <w:r w:rsidRPr="00917CF9">
              <w:rPr>
                <w:b/>
                <w:sz w:val="28"/>
                <w:szCs w:val="28"/>
                <w:shd w:val="clear" w:color="auto" w:fill="FFFFFF"/>
                <w:lang w:val="uk-UA"/>
              </w:rPr>
              <w:t>фізичні особи, які забезпечують себе роботою самостійно крім осіб, визначених пунктом 170.13 статті 170 Податкового кодексу України, та фізичні особи, які використовують працю інших осіб на умовах трудового договору (контракту);</w:t>
            </w:r>
          </w:p>
          <w:p w:rsidR="00987BAC" w:rsidRPr="00917CF9" w:rsidRDefault="00987BAC" w:rsidP="00987BAC">
            <w:pPr>
              <w:pStyle w:val="a4"/>
              <w:spacing w:before="0" w:beforeAutospacing="0" w:after="0" w:afterAutospacing="0"/>
              <w:ind w:firstLine="204"/>
              <w:jc w:val="both"/>
              <w:rPr>
                <w:sz w:val="28"/>
                <w:szCs w:val="28"/>
                <w:lang w:val="uk-UA"/>
              </w:rPr>
            </w:pPr>
            <w:r w:rsidRPr="00917CF9">
              <w:rPr>
                <w:sz w:val="28"/>
                <w:szCs w:val="28"/>
                <w:shd w:val="clear" w:color="auto" w:fill="FFFFFF"/>
                <w:lang w:val="uk-UA"/>
              </w:rPr>
              <w:t xml:space="preserve">… </w:t>
            </w:r>
          </w:p>
        </w:tc>
      </w:tr>
      <w:tr w:rsidR="000E035A" w:rsidRPr="00775526" w:rsidTr="0036022E">
        <w:tc>
          <w:tcPr>
            <w:tcW w:w="15376" w:type="dxa"/>
            <w:gridSpan w:val="2"/>
          </w:tcPr>
          <w:p w:rsidR="0013512E" w:rsidRDefault="0013512E" w:rsidP="0013512E">
            <w:pPr>
              <w:ind w:firstLine="567"/>
              <w:jc w:val="both"/>
              <w:rPr>
                <w:sz w:val="28"/>
                <w:szCs w:val="28"/>
              </w:rPr>
            </w:pPr>
          </w:p>
          <w:p w:rsidR="000E035A" w:rsidRDefault="000E035A" w:rsidP="0013512E">
            <w:pPr>
              <w:ind w:firstLine="567"/>
              <w:jc w:val="center"/>
              <w:rPr>
                <w:b/>
                <w:sz w:val="28"/>
                <w:szCs w:val="28"/>
              </w:rPr>
            </w:pPr>
            <w:r w:rsidRPr="0013512E">
              <w:rPr>
                <w:b/>
                <w:sz w:val="28"/>
                <w:szCs w:val="28"/>
              </w:rPr>
              <w:t xml:space="preserve">Закон України </w:t>
            </w:r>
            <w:r w:rsidR="0013512E" w:rsidRPr="0013512E">
              <w:rPr>
                <w:b/>
                <w:sz w:val="28"/>
                <w:szCs w:val="28"/>
              </w:rPr>
              <w:t>«</w:t>
            </w:r>
            <w:r w:rsidRPr="0013512E">
              <w:rPr>
                <w:b/>
                <w:sz w:val="28"/>
                <w:szCs w:val="28"/>
              </w:rPr>
              <w:t>Про застосування реєстраторів розрахункових операцій у сфері торгівлі, гр</w:t>
            </w:r>
            <w:r w:rsidR="0013512E" w:rsidRPr="0013512E">
              <w:rPr>
                <w:b/>
                <w:sz w:val="28"/>
                <w:szCs w:val="28"/>
              </w:rPr>
              <w:t>омадського харчування та послуг»</w:t>
            </w:r>
          </w:p>
          <w:p w:rsidR="0013512E" w:rsidRPr="0013512E" w:rsidRDefault="0013512E" w:rsidP="0013512E">
            <w:pPr>
              <w:ind w:firstLine="567"/>
              <w:jc w:val="center"/>
              <w:rPr>
                <w:b/>
              </w:rPr>
            </w:pPr>
          </w:p>
        </w:tc>
      </w:tr>
      <w:tr w:rsidR="000E035A" w:rsidRPr="00775526" w:rsidTr="00D151D1">
        <w:tc>
          <w:tcPr>
            <w:tcW w:w="5454" w:type="dxa"/>
          </w:tcPr>
          <w:p w:rsidR="0013512E" w:rsidRPr="0013512E" w:rsidRDefault="0013512E" w:rsidP="00987BAC">
            <w:pPr>
              <w:pStyle w:val="a4"/>
              <w:spacing w:before="0" w:beforeAutospacing="0" w:after="0" w:afterAutospacing="0"/>
              <w:ind w:firstLine="243"/>
              <w:jc w:val="both"/>
              <w:rPr>
                <w:color w:val="333333"/>
                <w:sz w:val="28"/>
                <w:szCs w:val="28"/>
                <w:shd w:val="clear" w:color="auto" w:fill="FFFFFF"/>
                <w:lang w:val="uk-UA"/>
              </w:rPr>
            </w:pPr>
            <w:r w:rsidRPr="0013512E">
              <w:rPr>
                <w:rStyle w:val="rvts9"/>
                <w:b/>
                <w:bCs/>
                <w:color w:val="333333"/>
                <w:sz w:val="28"/>
                <w:szCs w:val="28"/>
                <w:shd w:val="clear" w:color="auto" w:fill="FFFFFF"/>
                <w:lang w:val="uk-UA"/>
              </w:rPr>
              <w:t>Стаття 9. </w:t>
            </w:r>
            <w:r w:rsidRPr="0013512E">
              <w:rPr>
                <w:color w:val="333333"/>
                <w:sz w:val="28"/>
                <w:szCs w:val="28"/>
                <w:shd w:val="clear" w:color="auto" w:fill="FFFFFF"/>
                <w:lang w:val="uk-UA"/>
              </w:rPr>
              <w:t>Реєстратори розрахункових операцій та/або програмні реєстратори розрахункових операцій, та розрахункові книжки не застосовуються:</w:t>
            </w:r>
          </w:p>
          <w:p w:rsidR="0013512E" w:rsidRPr="0013512E" w:rsidRDefault="0013512E" w:rsidP="00987BAC">
            <w:pPr>
              <w:pStyle w:val="a4"/>
              <w:spacing w:before="0" w:beforeAutospacing="0" w:after="0" w:afterAutospacing="0"/>
              <w:ind w:firstLine="243"/>
              <w:jc w:val="both"/>
              <w:rPr>
                <w:color w:val="333333"/>
                <w:sz w:val="28"/>
                <w:szCs w:val="28"/>
                <w:shd w:val="clear" w:color="auto" w:fill="FFFFFF"/>
                <w:lang w:val="uk-UA"/>
              </w:rPr>
            </w:pPr>
            <w:r w:rsidRPr="0013512E">
              <w:rPr>
                <w:color w:val="333333"/>
                <w:sz w:val="28"/>
                <w:szCs w:val="28"/>
                <w:shd w:val="clear" w:color="auto" w:fill="FFFFFF"/>
                <w:lang w:val="uk-UA"/>
              </w:rPr>
              <w:t xml:space="preserve">… </w:t>
            </w:r>
          </w:p>
          <w:p w:rsidR="0013512E" w:rsidRPr="0013512E" w:rsidRDefault="0013512E" w:rsidP="00987BAC">
            <w:pPr>
              <w:pStyle w:val="a4"/>
              <w:spacing w:before="0" w:beforeAutospacing="0" w:after="0" w:afterAutospacing="0"/>
              <w:ind w:firstLine="243"/>
              <w:jc w:val="both"/>
              <w:rPr>
                <w:color w:val="333333"/>
                <w:sz w:val="28"/>
                <w:szCs w:val="28"/>
                <w:shd w:val="clear" w:color="auto" w:fill="FFFFFF"/>
                <w:lang w:val="uk-UA"/>
              </w:rPr>
            </w:pPr>
            <w:r w:rsidRPr="0013512E">
              <w:rPr>
                <w:color w:val="333333"/>
                <w:sz w:val="28"/>
                <w:szCs w:val="28"/>
                <w:shd w:val="clear" w:color="auto" w:fill="FFFFFF"/>
                <w:lang w:val="uk-UA"/>
              </w:rPr>
              <w:t xml:space="preserve">14) при здійсненні розрахунків за послуги у разі проведення таких розрахунків виключно за допомогою банківських систем дистанційного обслуговування та/або сервісів переказу коштів.  </w:t>
            </w:r>
          </w:p>
          <w:p w:rsidR="0013512E" w:rsidRPr="0013512E" w:rsidRDefault="0013512E" w:rsidP="00987BAC">
            <w:pPr>
              <w:pStyle w:val="a4"/>
              <w:spacing w:before="0" w:beforeAutospacing="0" w:after="0" w:afterAutospacing="0"/>
              <w:ind w:firstLine="243"/>
              <w:jc w:val="both"/>
              <w:rPr>
                <w:color w:val="333333"/>
                <w:sz w:val="28"/>
                <w:szCs w:val="28"/>
                <w:shd w:val="clear" w:color="auto" w:fill="FFFFFF"/>
                <w:lang w:val="uk-UA"/>
              </w:rPr>
            </w:pPr>
          </w:p>
          <w:p w:rsidR="000E035A" w:rsidRPr="0013512E" w:rsidRDefault="0013512E" w:rsidP="00987BAC">
            <w:pPr>
              <w:pStyle w:val="a4"/>
              <w:spacing w:before="0" w:beforeAutospacing="0" w:after="0" w:afterAutospacing="0"/>
              <w:ind w:firstLine="243"/>
              <w:jc w:val="both"/>
              <w:rPr>
                <w:b/>
                <w:color w:val="333333"/>
                <w:sz w:val="28"/>
                <w:szCs w:val="28"/>
                <w:shd w:val="clear" w:color="auto" w:fill="FFFFFF"/>
                <w:lang w:val="uk-UA"/>
              </w:rPr>
            </w:pPr>
            <w:r w:rsidRPr="0013512E">
              <w:rPr>
                <w:b/>
                <w:color w:val="333333"/>
                <w:sz w:val="28"/>
                <w:szCs w:val="28"/>
                <w:shd w:val="clear" w:color="auto" w:fill="FFFFFF"/>
                <w:lang w:val="uk-UA"/>
              </w:rPr>
              <w:t xml:space="preserve">пункт відсутній </w:t>
            </w:r>
          </w:p>
          <w:p w:rsidR="0013512E" w:rsidRPr="0013512E" w:rsidRDefault="0013512E" w:rsidP="00987BAC">
            <w:pPr>
              <w:pStyle w:val="a4"/>
              <w:spacing w:before="0" w:beforeAutospacing="0" w:after="0" w:afterAutospacing="0"/>
              <w:ind w:firstLine="243"/>
              <w:jc w:val="both"/>
              <w:rPr>
                <w:b/>
                <w:sz w:val="28"/>
                <w:szCs w:val="28"/>
                <w:lang w:val="uk-UA"/>
              </w:rPr>
            </w:pPr>
          </w:p>
        </w:tc>
        <w:tc>
          <w:tcPr>
            <w:tcW w:w="9922" w:type="dxa"/>
          </w:tcPr>
          <w:p w:rsidR="0013512E" w:rsidRPr="0013512E" w:rsidRDefault="0013512E" w:rsidP="0013512E">
            <w:pPr>
              <w:ind w:firstLine="567"/>
              <w:jc w:val="both"/>
              <w:rPr>
                <w:color w:val="333333"/>
                <w:sz w:val="28"/>
                <w:szCs w:val="28"/>
                <w:shd w:val="clear" w:color="auto" w:fill="FFFFFF"/>
              </w:rPr>
            </w:pPr>
            <w:r w:rsidRPr="0013512E">
              <w:rPr>
                <w:rStyle w:val="rvts9"/>
                <w:b/>
                <w:bCs/>
                <w:color w:val="333333"/>
                <w:sz w:val="28"/>
                <w:szCs w:val="28"/>
                <w:shd w:val="clear" w:color="auto" w:fill="FFFFFF"/>
              </w:rPr>
              <w:t>Стаття 9. </w:t>
            </w:r>
            <w:r w:rsidRPr="0013512E">
              <w:rPr>
                <w:color w:val="333333"/>
                <w:sz w:val="28"/>
                <w:szCs w:val="28"/>
                <w:shd w:val="clear" w:color="auto" w:fill="FFFFFF"/>
              </w:rPr>
              <w:t>Реєстратори розрахункових операцій та/або програмні реєстратори розрахункових операцій, та розрахункові книжки не застосовуються:</w:t>
            </w:r>
          </w:p>
          <w:p w:rsidR="0013512E" w:rsidRPr="0013512E" w:rsidRDefault="0013512E" w:rsidP="0013512E">
            <w:pPr>
              <w:ind w:firstLine="567"/>
              <w:jc w:val="both"/>
              <w:rPr>
                <w:color w:val="333333"/>
                <w:sz w:val="28"/>
                <w:szCs w:val="28"/>
                <w:shd w:val="clear" w:color="auto" w:fill="FFFFFF"/>
              </w:rPr>
            </w:pPr>
            <w:r w:rsidRPr="0013512E">
              <w:rPr>
                <w:color w:val="333333"/>
                <w:sz w:val="28"/>
                <w:szCs w:val="28"/>
                <w:shd w:val="clear" w:color="auto" w:fill="FFFFFF"/>
              </w:rPr>
              <w:t xml:space="preserve">… </w:t>
            </w:r>
          </w:p>
          <w:p w:rsidR="0013512E" w:rsidRPr="0013512E" w:rsidRDefault="0013512E" w:rsidP="0013512E">
            <w:pPr>
              <w:ind w:firstLine="567"/>
              <w:jc w:val="both"/>
              <w:rPr>
                <w:color w:val="333333"/>
                <w:sz w:val="28"/>
                <w:szCs w:val="28"/>
                <w:shd w:val="clear" w:color="auto" w:fill="FFFFFF"/>
              </w:rPr>
            </w:pPr>
            <w:r w:rsidRPr="0013512E">
              <w:rPr>
                <w:color w:val="333333"/>
                <w:sz w:val="28"/>
                <w:szCs w:val="28"/>
                <w:shd w:val="clear" w:color="auto" w:fill="FFFFFF"/>
              </w:rPr>
              <w:t>14) при здійсненні розрахунків за послуги у разі проведення таких розрахунків виключно за допомогою банківських систем дистанційного обслуговування та/або сервісів переказу коштів.</w:t>
            </w:r>
          </w:p>
          <w:p w:rsidR="0013512E" w:rsidRPr="0013512E" w:rsidRDefault="0013512E" w:rsidP="0013512E">
            <w:pPr>
              <w:ind w:firstLine="567"/>
              <w:jc w:val="both"/>
              <w:rPr>
                <w:sz w:val="28"/>
                <w:szCs w:val="28"/>
              </w:rPr>
            </w:pPr>
          </w:p>
          <w:p w:rsidR="0013512E" w:rsidRPr="0013512E" w:rsidRDefault="0013512E" w:rsidP="0013512E">
            <w:pPr>
              <w:ind w:firstLine="567"/>
              <w:jc w:val="both"/>
              <w:rPr>
                <w:b/>
                <w:sz w:val="28"/>
                <w:szCs w:val="28"/>
              </w:rPr>
            </w:pPr>
            <w:r w:rsidRPr="0013512E">
              <w:rPr>
                <w:b/>
                <w:sz w:val="28"/>
                <w:szCs w:val="28"/>
              </w:rPr>
              <w:t xml:space="preserve">15) при провадженні діяльності </w:t>
            </w:r>
            <w:r>
              <w:rPr>
                <w:b/>
                <w:sz w:val="28"/>
                <w:szCs w:val="28"/>
              </w:rPr>
              <w:t>передбаченої пунктом 13 статті 170</w:t>
            </w:r>
            <w:r w:rsidRPr="0013512E">
              <w:rPr>
                <w:b/>
                <w:sz w:val="28"/>
                <w:szCs w:val="28"/>
              </w:rPr>
              <w:t xml:space="preserve"> Податкового кодексу України.</w:t>
            </w:r>
          </w:p>
          <w:p w:rsidR="000E035A" w:rsidRPr="0013512E" w:rsidRDefault="000E035A" w:rsidP="00987BAC">
            <w:pPr>
              <w:pStyle w:val="a4"/>
              <w:spacing w:before="0" w:beforeAutospacing="0" w:after="0" w:afterAutospacing="0"/>
              <w:ind w:firstLine="204"/>
              <w:jc w:val="both"/>
              <w:rPr>
                <w:b/>
                <w:sz w:val="28"/>
                <w:szCs w:val="28"/>
                <w:lang w:val="uk-UA"/>
              </w:rPr>
            </w:pPr>
          </w:p>
        </w:tc>
      </w:tr>
    </w:tbl>
    <w:p w:rsidR="00337FEC" w:rsidRPr="00375B15" w:rsidRDefault="00987BAC" w:rsidP="009E49CF">
      <w:pPr>
        <w:ind w:firstLine="708"/>
        <w:rPr>
          <w:b/>
          <w:sz w:val="28"/>
          <w:szCs w:val="28"/>
        </w:rPr>
      </w:pPr>
      <w:r>
        <w:rPr>
          <w:b/>
          <w:sz w:val="28"/>
          <w:szCs w:val="28"/>
        </w:rPr>
        <w:t>Народний</w:t>
      </w:r>
      <w:r w:rsidR="001F3286" w:rsidRPr="001F3286">
        <w:rPr>
          <w:b/>
          <w:sz w:val="28"/>
          <w:szCs w:val="28"/>
        </w:rPr>
        <w:t xml:space="preserve"> депутат України </w:t>
      </w:r>
      <w:r w:rsidR="001F3286" w:rsidRPr="001F3286">
        <w:rPr>
          <w:b/>
          <w:sz w:val="28"/>
          <w:szCs w:val="28"/>
          <w:lang w:val="ru-RU"/>
        </w:rPr>
        <w:t xml:space="preserve">                               </w:t>
      </w:r>
      <w:r w:rsidR="001F3286" w:rsidRPr="001F3286">
        <w:rPr>
          <w:b/>
          <w:sz w:val="28"/>
          <w:szCs w:val="28"/>
          <w:lang w:val="ru-RU"/>
        </w:rPr>
        <w:tab/>
      </w:r>
      <w:r w:rsidR="001F3286" w:rsidRPr="001F3286">
        <w:rPr>
          <w:b/>
          <w:sz w:val="28"/>
          <w:szCs w:val="28"/>
          <w:lang w:val="ru-RU"/>
        </w:rPr>
        <w:tab/>
      </w:r>
      <w:r w:rsidR="001F3286" w:rsidRPr="001F3286">
        <w:rPr>
          <w:b/>
          <w:sz w:val="28"/>
          <w:szCs w:val="28"/>
          <w:lang w:val="ru-RU"/>
        </w:rPr>
        <w:tab/>
      </w:r>
      <w:r w:rsidR="001F3286" w:rsidRPr="001F3286">
        <w:rPr>
          <w:b/>
          <w:sz w:val="28"/>
          <w:szCs w:val="28"/>
          <w:lang w:val="ru-RU"/>
        </w:rPr>
        <w:tab/>
      </w:r>
      <w:r w:rsidR="001F3286" w:rsidRPr="001F3286">
        <w:rPr>
          <w:b/>
          <w:sz w:val="28"/>
          <w:szCs w:val="28"/>
          <w:lang w:val="ru-RU"/>
        </w:rPr>
        <w:tab/>
      </w:r>
      <w:r w:rsidR="001F3286" w:rsidRPr="001F3286">
        <w:rPr>
          <w:b/>
          <w:sz w:val="28"/>
          <w:szCs w:val="28"/>
          <w:lang w:val="ru-RU"/>
        </w:rPr>
        <w:tab/>
      </w:r>
      <w:r w:rsidR="001F3286" w:rsidRPr="001F3286">
        <w:rPr>
          <w:b/>
          <w:sz w:val="28"/>
          <w:szCs w:val="28"/>
          <w:lang w:val="ru-RU"/>
        </w:rPr>
        <w:tab/>
      </w:r>
      <w:r>
        <w:rPr>
          <w:b/>
          <w:sz w:val="28"/>
          <w:szCs w:val="28"/>
          <w:lang w:val="ru-RU"/>
        </w:rPr>
        <w:t>О.О. Гончаренко</w:t>
      </w:r>
      <w:r w:rsidR="001F3286" w:rsidRPr="001F3286">
        <w:rPr>
          <w:b/>
          <w:sz w:val="28"/>
          <w:szCs w:val="28"/>
          <w:lang w:val="ru-RU"/>
        </w:rPr>
        <w:tab/>
      </w:r>
    </w:p>
    <w:sectPr w:rsidR="00337FEC" w:rsidRPr="00375B15" w:rsidSect="00E32DAB">
      <w:pgSz w:w="16838" w:h="11906" w:orient="landscape"/>
      <w:pgMar w:top="851" w:right="851" w:bottom="851" w:left="851"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A0B" w:rsidRDefault="00DB1A0B" w:rsidP="00BB6E72">
      <w:r>
        <w:separator/>
      </w:r>
    </w:p>
  </w:endnote>
  <w:endnote w:type="continuationSeparator" w:id="0">
    <w:p w:rsidR="00DB1A0B" w:rsidRDefault="00DB1A0B" w:rsidP="00BB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A0B" w:rsidRDefault="00DB1A0B" w:rsidP="00BB6E72">
      <w:r>
        <w:separator/>
      </w:r>
    </w:p>
  </w:footnote>
  <w:footnote w:type="continuationSeparator" w:id="0">
    <w:p w:rsidR="00DB1A0B" w:rsidRDefault="00DB1A0B" w:rsidP="00BB6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A349EA"/>
    <w:multiLevelType w:val="multilevel"/>
    <w:tmpl w:val="C3947DE0"/>
    <w:lvl w:ilvl="0">
      <w:start w:val="1"/>
      <w:numFmt w:val="decimal"/>
      <w:lvlText w:val="%1."/>
      <w:lvlJc w:val="left"/>
      <w:pPr>
        <w:ind w:left="1068" w:hanging="360"/>
      </w:pPr>
      <w:rPr>
        <w:rFonts w:hint="default"/>
      </w:rPr>
    </w:lvl>
    <w:lvl w:ilvl="1">
      <w:start w:val="3"/>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 w15:restartNumberingAfterBreak="0">
    <w:nsid w:val="58C123F7"/>
    <w:multiLevelType w:val="hybridMultilevel"/>
    <w:tmpl w:val="D1B6DB30"/>
    <w:lvl w:ilvl="0" w:tplc="91F286C6">
      <w:start w:val="2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7F693F1D"/>
    <w:multiLevelType w:val="hybridMultilevel"/>
    <w:tmpl w:val="2D300882"/>
    <w:lvl w:ilvl="0" w:tplc="EA625D0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3E3"/>
    <w:rsid w:val="00000196"/>
    <w:rsid w:val="000041FA"/>
    <w:rsid w:val="0000492D"/>
    <w:rsid w:val="000068E3"/>
    <w:rsid w:val="00013B43"/>
    <w:rsid w:val="00022A18"/>
    <w:rsid w:val="00024252"/>
    <w:rsid w:val="0003119B"/>
    <w:rsid w:val="000328AD"/>
    <w:rsid w:val="00034A96"/>
    <w:rsid w:val="00036C52"/>
    <w:rsid w:val="000415DC"/>
    <w:rsid w:val="0004210F"/>
    <w:rsid w:val="00042819"/>
    <w:rsid w:val="00044CB7"/>
    <w:rsid w:val="00045CFC"/>
    <w:rsid w:val="0005132E"/>
    <w:rsid w:val="0005208C"/>
    <w:rsid w:val="00052394"/>
    <w:rsid w:val="00054FB2"/>
    <w:rsid w:val="00055AA7"/>
    <w:rsid w:val="00055B34"/>
    <w:rsid w:val="00056946"/>
    <w:rsid w:val="00057D43"/>
    <w:rsid w:val="0006100C"/>
    <w:rsid w:val="000614B7"/>
    <w:rsid w:val="00061AAB"/>
    <w:rsid w:val="00062C41"/>
    <w:rsid w:val="00065B31"/>
    <w:rsid w:val="00067D8B"/>
    <w:rsid w:val="00071655"/>
    <w:rsid w:val="0007275F"/>
    <w:rsid w:val="00072928"/>
    <w:rsid w:val="00074A2A"/>
    <w:rsid w:val="00076D3D"/>
    <w:rsid w:val="00082930"/>
    <w:rsid w:val="0008336F"/>
    <w:rsid w:val="00084BCA"/>
    <w:rsid w:val="00090BC8"/>
    <w:rsid w:val="00092B53"/>
    <w:rsid w:val="000953FD"/>
    <w:rsid w:val="00095790"/>
    <w:rsid w:val="00097EAB"/>
    <w:rsid w:val="000A10AF"/>
    <w:rsid w:val="000A166B"/>
    <w:rsid w:val="000A428C"/>
    <w:rsid w:val="000A7BF8"/>
    <w:rsid w:val="000A7F09"/>
    <w:rsid w:val="000B13EF"/>
    <w:rsid w:val="000B50EA"/>
    <w:rsid w:val="000B6472"/>
    <w:rsid w:val="000B69D6"/>
    <w:rsid w:val="000B7B6B"/>
    <w:rsid w:val="000C1786"/>
    <w:rsid w:val="000C44BF"/>
    <w:rsid w:val="000D1338"/>
    <w:rsid w:val="000D1A92"/>
    <w:rsid w:val="000D1E0A"/>
    <w:rsid w:val="000D1F9C"/>
    <w:rsid w:val="000D6F51"/>
    <w:rsid w:val="000D7FC3"/>
    <w:rsid w:val="000E035A"/>
    <w:rsid w:val="000E0759"/>
    <w:rsid w:val="000E0AA3"/>
    <w:rsid w:val="000E2163"/>
    <w:rsid w:val="000E3D95"/>
    <w:rsid w:val="000E50AA"/>
    <w:rsid w:val="000E7910"/>
    <w:rsid w:val="000F1968"/>
    <w:rsid w:val="000F1B98"/>
    <w:rsid w:val="000F376D"/>
    <w:rsid w:val="000F4768"/>
    <w:rsid w:val="000F6DBB"/>
    <w:rsid w:val="000F7986"/>
    <w:rsid w:val="001041A5"/>
    <w:rsid w:val="0010420E"/>
    <w:rsid w:val="0010483E"/>
    <w:rsid w:val="00104CDE"/>
    <w:rsid w:val="00106443"/>
    <w:rsid w:val="00111050"/>
    <w:rsid w:val="001114CE"/>
    <w:rsid w:val="001131DC"/>
    <w:rsid w:val="00113930"/>
    <w:rsid w:val="001149CC"/>
    <w:rsid w:val="00126268"/>
    <w:rsid w:val="001306E5"/>
    <w:rsid w:val="0013512E"/>
    <w:rsid w:val="00146E5A"/>
    <w:rsid w:val="001475EB"/>
    <w:rsid w:val="0015127E"/>
    <w:rsid w:val="00154097"/>
    <w:rsid w:val="00154891"/>
    <w:rsid w:val="00154FD9"/>
    <w:rsid w:val="00155008"/>
    <w:rsid w:val="001554CC"/>
    <w:rsid w:val="001567D0"/>
    <w:rsid w:val="0016226C"/>
    <w:rsid w:val="00164A13"/>
    <w:rsid w:val="00164DFC"/>
    <w:rsid w:val="00167A00"/>
    <w:rsid w:val="001706B0"/>
    <w:rsid w:val="00172F71"/>
    <w:rsid w:val="0017407B"/>
    <w:rsid w:val="0017593A"/>
    <w:rsid w:val="0017630A"/>
    <w:rsid w:val="001810CC"/>
    <w:rsid w:val="001919C1"/>
    <w:rsid w:val="001A1B8C"/>
    <w:rsid w:val="001A6E19"/>
    <w:rsid w:val="001A738B"/>
    <w:rsid w:val="001A7967"/>
    <w:rsid w:val="001B1644"/>
    <w:rsid w:val="001B59D0"/>
    <w:rsid w:val="001C0DA8"/>
    <w:rsid w:val="001C2EEA"/>
    <w:rsid w:val="001C368C"/>
    <w:rsid w:val="001C40F5"/>
    <w:rsid w:val="001C68FB"/>
    <w:rsid w:val="001D1206"/>
    <w:rsid w:val="001D2E47"/>
    <w:rsid w:val="001D3F14"/>
    <w:rsid w:val="001D4E48"/>
    <w:rsid w:val="001D5366"/>
    <w:rsid w:val="001D55E1"/>
    <w:rsid w:val="001D6FCE"/>
    <w:rsid w:val="001E0A13"/>
    <w:rsid w:val="001E56ED"/>
    <w:rsid w:val="001E69C6"/>
    <w:rsid w:val="001F3286"/>
    <w:rsid w:val="001F47B2"/>
    <w:rsid w:val="001F4980"/>
    <w:rsid w:val="001F4C4E"/>
    <w:rsid w:val="001F5F6A"/>
    <w:rsid w:val="001F6C46"/>
    <w:rsid w:val="00207234"/>
    <w:rsid w:val="00224C53"/>
    <w:rsid w:val="00230AEB"/>
    <w:rsid w:val="00232A74"/>
    <w:rsid w:val="00235A2D"/>
    <w:rsid w:val="00235B11"/>
    <w:rsid w:val="002401BA"/>
    <w:rsid w:val="00241CD2"/>
    <w:rsid w:val="00250B5B"/>
    <w:rsid w:val="00251BE1"/>
    <w:rsid w:val="00253B4E"/>
    <w:rsid w:val="00255352"/>
    <w:rsid w:val="00261481"/>
    <w:rsid w:val="002634A3"/>
    <w:rsid w:val="00270FD1"/>
    <w:rsid w:val="00277367"/>
    <w:rsid w:val="00285D93"/>
    <w:rsid w:val="002952C2"/>
    <w:rsid w:val="002A02BA"/>
    <w:rsid w:val="002A5D50"/>
    <w:rsid w:val="002A6C2C"/>
    <w:rsid w:val="002A7196"/>
    <w:rsid w:val="002B0FED"/>
    <w:rsid w:val="002B1873"/>
    <w:rsid w:val="002B267C"/>
    <w:rsid w:val="002B5130"/>
    <w:rsid w:val="002B7D67"/>
    <w:rsid w:val="002C05C6"/>
    <w:rsid w:val="002C07A2"/>
    <w:rsid w:val="002C2C1E"/>
    <w:rsid w:val="002C6C14"/>
    <w:rsid w:val="002C7ECE"/>
    <w:rsid w:val="002D1ED6"/>
    <w:rsid w:val="002E011D"/>
    <w:rsid w:val="002E3F0C"/>
    <w:rsid w:val="002E4C09"/>
    <w:rsid w:val="002E6B25"/>
    <w:rsid w:val="002E7EA7"/>
    <w:rsid w:val="002F5DE3"/>
    <w:rsid w:val="002F6907"/>
    <w:rsid w:val="002F7306"/>
    <w:rsid w:val="002F7386"/>
    <w:rsid w:val="002F741B"/>
    <w:rsid w:val="0030571C"/>
    <w:rsid w:val="00312F23"/>
    <w:rsid w:val="00313F60"/>
    <w:rsid w:val="003249F3"/>
    <w:rsid w:val="00331259"/>
    <w:rsid w:val="0033214A"/>
    <w:rsid w:val="00334131"/>
    <w:rsid w:val="00337FEC"/>
    <w:rsid w:val="00340A38"/>
    <w:rsid w:val="00343B17"/>
    <w:rsid w:val="00343FDD"/>
    <w:rsid w:val="0034516B"/>
    <w:rsid w:val="00347565"/>
    <w:rsid w:val="003543C5"/>
    <w:rsid w:val="00355B1B"/>
    <w:rsid w:val="003569C3"/>
    <w:rsid w:val="0036205C"/>
    <w:rsid w:val="003622B8"/>
    <w:rsid w:val="0036351E"/>
    <w:rsid w:val="0036621A"/>
    <w:rsid w:val="00367645"/>
    <w:rsid w:val="00367CF6"/>
    <w:rsid w:val="0037243D"/>
    <w:rsid w:val="00375B15"/>
    <w:rsid w:val="00381A91"/>
    <w:rsid w:val="00382A1E"/>
    <w:rsid w:val="0038334C"/>
    <w:rsid w:val="00383C23"/>
    <w:rsid w:val="003849DF"/>
    <w:rsid w:val="003856D5"/>
    <w:rsid w:val="00385DAB"/>
    <w:rsid w:val="00393498"/>
    <w:rsid w:val="00394473"/>
    <w:rsid w:val="00396C57"/>
    <w:rsid w:val="003A0758"/>
    <w:rsid w:val="003A0C97"/>
    <w:rsid w:val="003A0D64"/>
    <w:rsid w:val="003A1D13"/>
    <w:rsid w:val="003A2631"/>
    <w:rsid w:val="003A3D37"/>
    <w:rsid w:val="003B035F"/>
    <w:rsid w:val="003B16BC"/>
    <w:rsid w:val="003B1A2D"/>
    <w:rsid w:val="003B6906"/>
    <w:rsid w:val="003C0704"/>
    <w:rsid w:val="003C2780"/>
    <w:rsid w:val="003C2A54"/>
    <w:rsid w:val="003C3101"/>
    <w:rsid w:val="003C37F2"/>
    <w:rsid w:val="003C71AF"/>
    <w:rsid w:val="003C7391"/>
    <w:rsid w:val="003D0A1C"/>
    <w:rsid w:val="003D2FEA"/>
    <w:rsid w:val="003D4F08"/>
    <w:rsid w:val="003D710F"/>
    <w:rsid w:val="003D7123"/>
    <w:rsid w:val="003E0628"/>
    <w:rsid w:val="003E0700"/>
    <w:rsid w:val="003E1941"/>
    <w:rsid w:val="003E5CEB"/>
    <w:rsid w:val="003F1E1A"/>
    <w:rsid w:val="003F3F06"/>
    <w:rsid w:val="00403F6A"/>
    <w:rsid w:val="00407470"/>
    <w:rsid w:val="004101B6"/>
    <w:rsid w:val="0041149D"/>
    <w:rsid w:val="004117AF"/>
    <w:rsid w:val="0041333C"/>
    <w:rsid w:val="0041508A"/>
    <w:rsid w:val="00415843"/>
    <w:rsid w:val="004326CE"/>
    <w:rsid w:val="00436425"/>
    <w:rsid w:val="00442001"/>
    <w:rsid w:val="00443C64"/>
    <w:rsid w:val="00454F0A"/>
    <w:rsid w:val="00456F5F"/>
    <w:rsid w:val="0046265E"/>
    <w:rsid w:val="00465D20"/>
    <w:rsid w:val="00466075"/>
    <w:rsid w:val="00471055"/>
    <w:rsid w:val="00472549"/>
    <w:rsid w:val="00472C5E"/>
    <w:rsid w:val="00473833"/>
    <w:rsid w:val="00481E65"/>
    <w:rsid w:val="00483415"/>
    <w:rsid w:val="00483471"/>
    <w:rsid w:val="0048354F"/>
    <w:rsid w:val="00484724"/>
    <w:rsid w:val="0048641B"/>
    <w:rsid w:val="004874D3"/>
    <w:rsid w:val="0049051C"/>
    <w:rsid w:val="00491F09"/>
    <w:rsid w:val="004926B4"/>
    <w:rsid w:val="0049354A"/>
    <w:rsid w:val="0049421F"/>
    <w:rsid w:val="00495C58"/>
    <w:rsid w:val="004A1165"/>
    <w:rsid w:val="004A25CB"/>
    <w:rsid w:val="004A308E"/>
    <w:rsid w:val="004A48BD"/>
    <w:rsid w:val="004A522E"/>
    <w:rsid w:val="004A5CEE"/>
    <w:rsid w:val="004A5D1E"/>
    <w:rsid w:val="004A62C0"/>
    <w:rsid w:val="004B1148"/>
    <w:rsid w:val="004B2AC5"/>
    <w:rsid w:val="004B62A1"/>
    <w:rsid w:val="004C037C"/>
    <w:rsid w:val="004C153D"/>
    <w:rsid w:val="004C4A56"/>
    <w:rsid w:val="004C5016"/>
    <w:rsid w:val="004D2241"/>
    <w:rsid w:val="004D4A26"/>
    <w:rsid w:val="004D5E4A"/>
    <w:rsid w:val="004D7C2D"/>
    <w:rsid w:val="004D7DAE"/>
    <w:rsid w:val="004E09AE"/>
    <w:rsid w:val="004E353A"/>
    <w:rsid w:val="004E632E"/>
    <w:rsid w:val="004F43E3"/>
    <w:rsid w:val="00501213"/>
    <w:rsid w:val="00503D54"/>
    <w:rsid w:val="00505C58"/>
    <w:rsid w:val="005074C6"/>
    <w:rsid w:val="00511448"/>
    <w:rsid w:val="005144D4"/>
    <w:rsid w:val="00514A75"/>
    <w:rsid w:val="00520A8D"/>
    <w:rsid w:val="00530CB5"/>
    <w:rsid w:val="005311DA"/>
    <w:rsid w:val="005323E6"/>
    <w:rsid w:val="00532B4D"/>
    <w:rsid w:val="00533763"/>
    <w:rsid w:val="0053681B"/>
    <w:rsid w:val="005405A7"/>
    <w:rsid w:val="0054131B"/>
    <w:rsid w:val="00541FEC"/>
    <w:rsid w:val="00542DB3"/>
    <w:rsid w:val="00545D6C"/>
    <w:rsid w:val="005460CB"/>
    <w:rsid w:val="0055669C"/>
    <w:rsid w:val="005571A2"/>
    <w:rsid w:val="00560F9A"/>
    <w:rsid w:val="0056155D"/>
    <w:rsid w:val="0056192B"/>
    <w:rsid w:val="00564437"/>
    <w:rsid w:val="00564F39"/>
    <w:rsid w:val="005654FB"/>
    <w:rsid w:val="005667EB"/>
    <w:rsid w:val="005700A0"/>
    <w:rsid w:val="00570F31"/>
    <w:rsid w:val="00572B4E"/>
    <w:rsid w:val="005734D9"/>
    <w:rsid w:val="005756EA"/>
    <w:rsid w:val="0058121C"/>
    <w:rsid w:val="00581A4C"/>
    <w:rsid w:val="00583250"/>
    <w:rsid w:val="00587F3A"/>
    <w:rsid w:val="00596FD3"/>
    <w:rsid w:val="00597AA2"/>
    <w:rsid w:val="00597BAA"/>
    <w:rsid w:val="005A2004"/>
    <w:rsid w:val="005A2473"/>
    <w:rsid w:val="005A409F"/>
    <w:rsid w:val="005B11C3"/>
    <w:rsid w:val="005B3611"/>
    <w:rsid w:val="005B60D3"/>
    <w:rsid w:val="005C238C"/>
    <w:rsid w:val="005C27FE"/>
    <w:rsid w:val="005C2FA0"/>
    <w:rsid w:val="005C4745"/>
    <w:rsid w:val="005D05EB"/>
    <w:rsid w:val="005D1D11"/>
    <w:rsid w:val="005D6D0D"/>
    <w:rsid w:val="005E5CD2"/>
    <w:rsid w:val="005E7B29"/>
    <w:rsid w:val="005F7848"/>
    <w:rsid w:val="00601969"/>
    <w:rsid w:val="006030AA"/>
    <w:rsid w:val="0060438D"/>
    <w:rsid w:val="006047B9"/>
    <w:rsid w:val="006076AD"/>
    <w:rsid w:val="00610AE3"/>
    <w:rsid w:val="00610C0D"/>
    <w:rsid w:val="0061128B"/>
    <w:rsid w:val="00612248"/>
    <w:rsid w:val="00613059"/>
    <w:rsid w:val="00613712"/>
    <w:rsid w:val="0061777E"/>
    <w:rsid w:val="00624531"/>
    <w:rsid w:val="00624D72"/>
    <w:rsid w:val="0063046E"/>
    <w:rsid w:val="00631942"/>
    <w:rsid w:val="006344EE"/>
    <w:rsid w:val="00637375"/>
    <w:rsid w:val="00645638"/>
    <w:rsid w:val="00654986"/>
    <w:rsid w:val="00657482"/>
    <w:rsid w:val="00661340"/>
    <w:rsid w:val="00661634"/>
    <w:rsid w:val="00661F40"/>
    <w:rsid w:val="00664D87"/>
    <w:rsid w:val="00675BF9"/>
    <w:rsid w:val="00676541"/>
    <w:rsid w:val="0067739B"/>
    <w:rsid w:val="006811BA"/>
    <w:rsid w:val="00686A3D"/>
    <w:rsid w:val="00687769"/>
    <w:rsid w:val="006917AB"/>
    <w:rsid w:val="00695036"/>
    <w:rsid w:val="006A23DF"/>
    <w:rsid w:val="006A7BC4"/>
    <w:rsid w:val="006B5127"/>
    <w:rsid w:val="006C0E57"/>
    <w:rsid w:val="006C12E3"/>
    <w:rsid w:val="006C1E58"/>
    <w:rsid w:val="006C2FBF"/>
    <w:rsid w:val="006C51E3"/>
    <w:rsid w:val="006D508D"/>
    <w:rsid w:val="006E23D9"/>
    <w:rsid w:val="006E4C11"/>
    <w:rsid w:val="006E5436"/>
    <w:rsid w:val="006E5533"/>
    <w:rsid w:val="006E70F0"/>
    <w:rsid w:val="006F0A2A"/>
    <w:rsid w:val="006F15FB"/>
    <w:rsid w:val="006F41E8"/>
    <w:rsid w:val="006F4885"/>
    <w:rsid w:val="007014E6"/>
    <w:rsid w:val="0070193D"/>
    <w:rsid w:val="00703D2C"/>
    <w:rsid w:val="0070483B"/>
    <w:rsid w:val="00704C39"/>
    <w:rsid w:val="007063FD"/>
    <w:rsid w:val="00717DA3"/>
    <w:rsid w:val="00717DB9"/>
    <w:rsid w:val="00720D1F"/>
    <w:rsid w:val="00721028"/>
    <w:rsid w:val="007219C3"/>
    <w:rsid w:val="00732E6D"/>
    <w:rsid w:val="00732F4D"/>
    <w:rsid w:val="00745AF2"/>
    <w:rsid w:val="00746621"/>
    <w:rsid w:val="0074788B"/>
    <w:rsid w:val="007500C1"/>
    <w:rsid w:val="00753861"/>
    <w:rsid w:val="00761D44"/>
    <w:rsid w:val="007666F1"/>
    <w:rsid w:val="00771F74"/>
    <w:rsid w:val="00775526"/>
    <w:rsid w:val="007756EC"/>
    <w:rsid w:val="00776A43"/>
    <w:rsid w:val="00784A7E"/>
    <w:rsid w:val="007A4160"/>
    <w:rsid w:val="007A7635"/>
    <w:rsid w:val="007B1F6A"/>
    <w:rsid w:val="007B22EF"/>
    <w:rsid w:val="007B4D4E"/>
    <w:rsid w:val="007B51FA"/>
    <w:rsid w:val="007B5F18"/>
    <w:rsid w:val="007B6DE4"/>
    <w:rsid w:val="007C25D1"/>
    <w:rsid w:val="007D1722"/>
    <w:rsid w:val="007E14B6"/>
    <w:rsid w:val="007E2AF3"/>
    <w:rsid w:val="007E59F0"/>
    <w:rsid w:val="007E6B3D"/>
    <w:rsid w:val="007E7778"/>
    <w:rsid w:val="007F05EC"/>
    <w:rsid w:val="007F2769"/>
    <w:rsid w:val="007F48A4"/>
    <w:rsid w:val="007F4B65"/>
    <w:rsid w:val="007F52FC"/>
    <w:rsid w:val="008038C5"/>
    <w:rsid w:val="0081337D"/>
    <w:rsid w:val="00822900"/>
    <w:rsid w:val="00833E34"/>
    <w:rsid w:val="00834A9B"/>
    <w:rsid w:val="008360C6"/>
    <w:rsid w:val="0085443B"/>
    <w:rsid w:val="00854859"/>
    <w:rsid w:val="00866C6F"/>
    <w:rsid w:val="00876403"/>
    <w:rsid w:val="00880B96"/>
    <w:rsid w:val="008831E5"/>
    <w:rsid w:val="00885676"/>
    <w:rsid w:val="00890660"/>
    <w:rsid w:val="00890A14"/>
    <w:rsid w:val="00895056"/>
    <w:rsid w:val="008950C3"/>
    <w:rsid w:val="00897223"/>
    <w:rsid w:val="008A1181"/>
    <w:rsid w:val="008A6C8B"/>
    <w:rsid w:val="008A7536"/>
    <w:rsid w:val="008A7577"/>
    <w:rsid w:val="008B7B95"/>
    <w:rsid w:val="008C2481"/>
    <w:rsid w:val="008C3A17"/>
    <w:rsid w:val="008C6C02"/>
    <w:rsid w:val="008D0A8F"/>
    <w:rsid w:val="008D30DF"/>
    <w:rsid w:val="008D4096"/>
    <w:rsid w:val="008E0A46"/>
    <w:rsid w:val="008E619C"/>
    <w:rsid w:val="008E750E"/>
    <w:rsid w:val="008E7E8D"/>
    <w:rsid w:val="008F03AA"/>
    <w:rsid w:val="008F0DC4"/>
    <w:rsid w:val="008F5765"/>
    <w:rsid w:val="008F7914"/>
    <w:rsid w:val="00901443"/>
    <w:rsid w:val="0090301E"/>
    <w:rsid w:val="00904990"/>
    <w:rsid w:val="009079CE"/>
    <w:rsid w:val="00911071"/>
    <w:rsid w:val="009159EB"/>
    <w:rsid w:val="00917CF9"/>
    <w:rsid w:val="0093094A"/>
    <w:rsid w:val="00931CEF"/>
    <w:rsid w:val="00933713"/>
    <w:rsid w:val="00941632"/>
    <w:rsid w:val="0094165A"/>
    <w:rsid w:val="0094282A"/>
    <w:rsid w:val="00944679"/>
    <w:rsid w:val="009449BC"/>
    <w:rsid w:val="009451B3"/>
    <w:rsid w:val="009456F0"/>
    <w:rsid w:val="00947931"/>
    <w:rsid w:val="00950020"/>
    <w:rsid w:val="009521E3"/>
    <w:rsid w:val="0095343D"/>
    <w:rsid w:val="00955CD2"/>
    <w:rsid w:val="00957F38"/>
    <w:rsid w:val="00962824"/>
    <w:rsid w:val="00962E90"/>
    <w:rsid w:val="0096483D"/>
    <w:rsid w:val="0097315B"/>
    <w:rsid w:val="00975C88"/>
    <w:rsid w:val="00976596"/>
    <w:rsid w:val="009816AD"/>
    <w:rsid w:val="0098371D"/>
    <w:rsid w:val="009856A1"/>
    <w:rsid w:val="00985DE6"/>
    <w:rsid w:val="00986275"/>
    <w:rsid w:val="00987BAC"/>
    <w:rsid w:val="009907B7"/>
    <w:rsid w:val="0099654F"/>
    <w:rsid w:val="009A34E0"/>
    <w:rsid w:val="009A75EE"/>
    <w:rsid w:val="009B17A2"/>
    <w:rsid w:val="009B3760"/>
    <w:rsid w:val="009B5BC3"/>
    <w:rsid w:val="009B6F8D"/>
    <w:rsid w:val="009B7B81"/>
    <w:rsid w:val="009C0885"/>
    <w:rsid w:val="009C53EC"/>
    <w:rsid w:val="009C6410"/>
    <w:rsid w:val="009E2544"/>
    <w:rsid w:val="009E49CF"/>
    <w:rsid w:val="009F21DE"/>
    <w:rsid w:val="009F4A09"/>
    <w:rsid w:val="00A009B3"/>
    <w:rsid w:val="00A00E74"/>
    <w:rsid w:val="00A02AA6"/>
    <w:rsid w:val="00A03BA7"/>
    <w:rsid w:val="00A1236E"/>
    <w:rsid w:val="00A14014"/>
    <w:rsid w:val="00A15FC7"/>
    <w:rsid w:val="00A17AEA"/>
    <w:rsid w:val="00A17CF5"/>
    <w:rsid w:val="00A17F32"/>
    <w:rsid w:val="00A238D2"/>
    <w:rsid w:val="00A24D10"/>
    <w:rsid w:val="00A269AE"/>
    <w:rsid w:val="00A269D5"/>
    <w:rsid w:val="00A27B38"/>
    <w:rsid w:val="00A34471"/>
    <w:rsid w:val="00A37990"/>
    <w:rsid w:val="00A40E25"/>
    <w:rsid w:val="00A418D3"/>
    <w:rsid w:val="00A45D8C"/>
    <w:rsid w:val="00A46740"/>
    <w:rsid w:val="00A46F73"/>
    <w:rsid w:val="00A474D5"/>
    <w:rsid w:val="00A47589"/>
    <w:rsid w:val="00A5101A"/>
    <w:rsid w:val="00A51479"/>
    <w:rsid w:val="00A557BA"/>
    <w:rsid w:val="00A57012"/>
    <w:rsid w:val="00A57612"/>
    <w:rsid w:val="00A57B91"/>
    <w:rsid w:val="00A617ED"/>
    <w:rsid w:val="00A62CED"/>
    <w:rsid w:val="00A6438B"/>
    <w:rsid w:val="00A6608D"/>
    <w:rsid w:val="00A72667"/>
    <w:rsid w:val="00A75722"/>
    <w:rsid w:val="00A7641E"/>
    <w:rsid w:val="00A76FE1"/>
    <w:rsid w:val="00A820C7"/>
    <w:rsid w:val="00A848EC"/>
    <w:rsid w:val="00A9052D"/>
    <w:rsid w:val="00A9397A"/>
    <w:rsid w:val="00A9657F"/>
    <w:rsid w:val="00A9740E"/>
    <w:rsid w:val="00AA136E"/>
    <w:rsid w:val="00AA6D47"/>
    <w:rsid w:val="00AB081E"/>
    <w:rsid w:val="00AB53BF"/>
    <w:rsid w:val="00AB574D"/>
    <w:rsid w:val="00AB6582"/>
    <w:rsid w:val="00AC34D2"/>
    <w:rsid w:val="00AC3A0F"/>
    <w:rsid w:val="00AD07C7"/>
    <w:rsid w:val="00AD3588"/>
    <w:rsid w:val="00AD5E46"/>
    <w:rsid w:val="00AE2B52"/>
    <w:rsid w:val="00AE3338"/>
    <w:rsid w:val="00AE5E8E"/>
    <w:rsid w:val="00AE70A0"/>
    <w:rsid w:val="00AE74E3"/>
    <w:rsid w:val="00AF3064"/>
    <w:rsid w:val="00AF5664"/>
    <w:rsid w:val="00AF5EFD"/>
    <w:rsid w:val="00AF6913"/>
    <w:rsid w:val="00AF6B2F"/>
    <w:rsid w:val="00B00E2A"/>
    <w:rsid w:val="00B028C7"/>
    <w:rsid w:val="00B12A89"/>
    <w:rsid w:val="00B213B9"/>
    <w:rsid w:val="00B223E8"/>
    <w:rsid w:val="00B24EF5"/>
    <w:rsid w:val="00B2513E"/>
    <w:rsid w:val="00B3185A"/>
    <w:rsid w:val="00B370F3"/>
    <w:rsid w:val="00B4342B"/>
    <w:rsid w:val="00B47116"/>
    <w:rsid w:val="00B47F42"/>
    <w:rsid w:val="00B65D16"/>
    <w:rsid w:val="00B65E57"/>
    <w:rsid w:val="00B81BE2"/>
    <w:rsid w:val="00B85395"/>
    <w:rsid w:val="00B864E7"/>
    <w:rsid w:val="00B879AD"/>
    <w:rsid w:val="00B925FF"/>
    <w:rsid w:val="00B930D1"/>
    <w:rsid w:val="00BA1309"/>
    <w:rsid w:val="00BA1782"/>
    <w:rsid w:val="00BB054A"/>
    <w:rsid w:val="00BB1075"/>
    <w:rsid w:val="00BB6E72"/>
    <w:rsid w:val="00BB7AD2"/>
    <w:rsid w:val="00BB7B91"/>
    <w:rsid w:val="00BC0A8F"/>
    <w:rsid w:val="00BC3BC6"/>
    <w:rsid w:val="00BC46F8"/>
    <w:rsid w:val="00BC488D"/>
    <w:rsid w:val="00BD014C"/>
    <w:rsid w:val="00BD1004"/>
    <w:rsid w:val="00BD196E"/>
    <w:rsid w:val="00BD3B9F"/>
    <w:rsid w:val="00BD3E83"/>
    <w:rsid w:val="00BD5135"/>
    <w:rsid w:val="00BD5E61"/>
    <w:rsid w:val="00BD646B"/>
    <w:rsid w:val="00BE1127"/>
    <w:rsid w:val="00BE40AA"/>
    <w:rsid w:val="00BF1F35"/>
    <w:rsid w:val="00BF3FB5"/>
    <w:rsid w:val="00BF50AD"/>
    <w:rsid w:val="00BF6013"/>
    <w:rsid w:val="00C1074C"/>
    <w:rsid w:val="00C10BD5"/>
    <w:rsid w:val="00C14C11"/>
    <w:rsid w:val="00C152E3"/>
    <w:rsid w:val="00C16B48"/>
    <w:rsid w:val="00C2201C"/>
    <w:rsid w:val="00C228EF"/>
    <w:rsid w:val="00C31630"/>
    <w:rsid w:val="00C323C9"/>
    <w:rsid w:val="00C339A0"/>
    <w:rsid w:val="00C37496"/>
    <w:rsid w:val="00C4395A"/>
    <w:rsid w:val="00C43F24"/>
    <w:rsid w:val="00C554BC"/>
    <w:rsid w:val="00C57578"/>
    <w:rsid w:val="00C579EE"/>
    <w:rsid w:val="00C6342B"/>
    <w:rsid w:val="00C73E1D"/>
    <w:rsid w:val="00C740FA"/>
    <w:rsid w:val="00C76047"/>
    <w:rsid w:val="00C76C78"/>
    <w:rsid w:val="00C8481E"/>
    <w:rsid w:val="00C85490"/>
    <w:rsid w:val="00C85D6E"/>
    <w:rsid w:val="00C86DD1"/>
    <w:rsid w:val="00C86ECD"/>
    <w:rsid w:val="00C914AC"/>
    <w:rsid w:val="00C91599"/>
    <w:rsid w:val="00C91A4F"/>
    <w:rsid w:val="00C95E70"/>
    <w:rsid w:val="00CA008F"/>
    <w:rsid w:val="00CA4E61"/>
    <w:rsid w:val="00CA6837"/>
    <w:rsid w:val="00CB0844"/>
    <w:rsid w:val="00CB1E73"/>
    <w:rsid w:val="00CB256D"/>
    <w:rsid w:val="00CB7404"/>
    <w:rsid w:val="00CB75E4"/>
    <w:rsid w:val="00CC0002"/>
    <w:rsid w:val="00CC2DEA"/>
    <w:rsid w:val="00CC4748"/>
    <w:rsid w:val="00CC6919"/>
    <w:rsid w:val="00CC6EC0"/>
    <w:rsid w:val="00CD687E"/>
    <w:rsid w:val="00CD7A9A"/>
    <w:rsid w:val="00CE1169"/>
    <w:rsid w:val="00CE1529"/>
    <w:rsid w:val="00CE6254"/>
    <w:rsid w:val="00CE778D"/>
    <w:rsid w:val="00CE7CB0"/>
    <w:rsid w:val="00CF10D8"/>
    <w:rsid w:val="00D00D25"/>
    <w:rsid w:val="00D03B2B"/>
    <w:rsid w:val="00D03E76"/>
    <w:rsid w:val="00D05C0B"/>
    <w:rsid w:val="00D10178"/>
    <w:rsid w:val="00D128D0"/>
    <w:rsid w:val="00D1389A"/>
    <w:rsid w:val="00D14197"/>
    <w:rsid w:val="00D1435A"/>
    <w:rsid w:val="00D14921"/>
    <w:rsid w:val="00D151D1"/>
    <w:rsid w:val="00D15DF3"/>
    <w:rsid w:val="00D2539F"/>
    <w:rsid w:val="00D25D5C"/>
    <w:rsid w:val="00D328DF"/>
    <w:rsid w:val="00D33A60"/>
    <w:rsid w:val="00D3784F"/>
    <w:rsid w:val="00D40FFF"/>
    <w:rsid w:val="00D41771"/>
    <w:rsid w:val="00D46142"/>
    <w:rsid w:val="00D46616"/>
    <w:rsid w:val="00D50F99"/>
    <w:rsid w:val="00D53A56"/>
    <w:rsid w:val="00D55D74"/>
    <w:rsid w:val="00D5783B"/>
    <w:rsid w:val="00D57D10"/>
    <w:rsid w:val="00D61423"/>
    <w:rsid w:val="00D62AB7"/>
    <w:rsid w:val="00D62B1A"/>
    <w:rsid w:val="00D632C4"/>
    <w:rsid w:val="00D638E7"/>
    <w:rsid w:val="00D64081"/>
    <w:rsid w:val="00D67202"/>
    <w:rsid w:val="00D67C6F"/>
    <w:rsid w:val="00D70544"/>
    <w:rsid w:val="00D732BD"/>
    <w:rsid w:val="00D75803"/>
    <w:rsid w:val="00D84E30"/>
    <w:rsid w:val="00D86184"/>
    <w:rsid w:val="00D8663F"/>
    <w:rsid w:val="00D876D4"/>
    <w:rsid w:val="00D91686"/>
    <w:rsid w:val="00D957C6"/>
    <w:rsid w:val="00D961FD"/>
    <w:rsid w:val="00D96B0E"/>
    <w:rsid w:val="00DA56A1"/>
    <w:rsid w:val="00DA7167"/>
    <w:rsid w:val="00DB1A0B"/>
    <w:rsid w:val="00DB2A64"/>
    <w:rsid w:val="00DB2C48"/>
    <w:rsid w:val="00DB4456"/>
    <w:rsid w:val="00DB67DA"/>
    <w:rsid w:val="00DC1878"/>
    <w:rsid w:val="00DC58D9"/>
    <w:rsid w:val="00DD0D2E"/>
    <w:rsid w:val="00DD1114"/>
    <w:rsid w:val="00DD1A47"/>
    <w:rsid w:val="00DD5017"/>
    <w:rsid w:val="00DD5EB9"/>
    <w:rsid w:val="00DD5FED"/>
    <w:rsid w:val="00DD6290"/>
    <w:rsid w:val="00DE18C1"/>
    <w:rsid w:val="00DE7A76"/>
    <w:rsid w:val="00DE7B3E"/>
    <w:rsid w:val="00DF07C5"/>
    <w:rsid w:val="00DF1894"/>
    <w:rsid w:val="00DF62F8"/>
    <w:rsid w:val="00DF69F0"/>
    <w:rsid w:val="00DF7588"/>
    <w:rsid w:val="00E172FA"/>
    <w:rsid w:val="00E25435"/>
    <w:rsid w:val="00E277AC"/>
    <w:rsid w:val="00E32DAB"/>
    <w:rsid w:val="00E3697F"/>
    <w:rsid w:val="00E40FC5"/>
    <w:rsid w:val="00E423E1"/>
    <w:rsid w:val="00E503B8"/>
    <w:rsid w:val="00E51044"/>
    <w:rsid w:val="00E525C1"/>
    <w:rsid w:val="00E606EC"/>
    <w:rsid w:val="00E60FC0"/>
    <w:rsid w:val="00E61AAB"/>
    <w:rsid w:val="00E67747"/>
    <w:rsid w:val="00E759A6"/>
    <w:rsid w:val="00E75F29"/>
    <w:rsid w:val="00E90735"/>
    <w:rsid w:val="00E91F52"/>
    <w:rsid w:val="00E923E0"/>
    <w:rsid w:val="00E925FE"/>
    <w:rsid w:val="00E951B4"/>
    <w:rsid w:val="00E975B0"/>
    <w:rsid w:val="00EA2979"/>
    <w:rsid w:val="00EA40D5"/>
    <w:rsid w:val="00EA40FF"/>
    <w:rsid w:val="00EA6EBC"/>
    <w:rsid w:val="00EB35CC"/>
    <w:rsid w:val="00EB6431"/>
    <w:rsid w:val="00EB67C5"/>
    <w:rsid w:val="00EB6906"/>
    <w:rsid w:val="00EC1DEE"/>
    <w:rsid w:val="00EC4620"/>
    <w:rsid w:val="00EC5D27"/>
    <w:rsid w:val="00EC6717"/>
    <w:rsid w:val="00ED0194"/>
    <w:rsid w:val="00ED0EA7"/>
    <w:rsid w:val="00ED71E0"/>
    <w:rsid w:val="00ED7696"/>
    <w:rsid w:val="00EE3B0D"/>
    <w:rsid w:val="00EE4448"/>
    <w:rsid w:val="00EE4592"/>
    <w:rsid w:val="00EE6314"/>
    <w:rsid w:val="00EE71EF"/>
    <w:rsid w:val="00EF1D3F"/>
    <w:rsid w:val="00EF2838"/>
    <w:rsid w:val="00EF36F6"/>
    <w:rsid w:val="00EF394E"/>
    <w:rsid w:val="00F01168"/>
    <w:rsid w:val="00F019F2"/>
    <w:rsid w:val="00F02CEB"/>
    <w:rsid w:val="00F042EE"/>
    <w:rsid w:val="00F05DED"/>
    <w:rsid w:val="00F06C8D"/>
    <w:rsid w:val="00F07695"/>
    <w:rsid w:val="00F07E47"/>
    <w:rsid w:val="00F10FE4"/>
    <w:rsid w:val="00F112FB"/>
    <w:rsid w:val="00F122A6"/>
    <w:rsid w:val="00F12CDF"/>
    <w:rsid w:val="00F23B8A"/>
    <w:rsid w:val="00F24FAE"/>
    <w:rsid w:val="00F263B3"/>
    <w:rsid w:val="00F26CB2"/>
    <w:rsid w:val="00F3423F"/>
    <w:rsid w:val="00F413DC"/>
    <w:rsid w:val="00F517C8"/>
    <w:rsid w:val="00F5282A"/>
    <w:rsid w:val="00F52D58"/>
    <w:rsid w:val="00F53F42"/>
    <w:rsid w:val="00F563A3"/>
    <w:rsid w:val="00F645D5"/>
    <w:rsid w:val="00F71B1A"/>
    <w:rsid w:val="00F729B9"/>
    <w:rsid w:val="00F7519B"/>
    <w:rsid w:val="00F84403"/>
    <w:rsid w:val="00F9323B"/>
    <w:rsid w:val="00F95374"/>
    <w:rsid w:val="00F9624C"/>
    <w:rsid w:val="00FA1D03"/>
    <w:rsid w:val="00FA215F"/>
    <w:rsid w:val="00FA21AF"/>
    <w:rsid w:val="00FA4808"/>
    <w:rsid w:val="00FA55F9"/>
    <w:rsid w:val="00FA5CF8"/>
    <w:rsid w:val="00FA7187"/>
    <w:rsid w:val="00FB2774"/>
    <w:rsid w:val="00FB41F3"/>
    <w:rsid w:val="00FB67AD"/>
    <w:rsid w:val="00FB6842"/>
    <w:rsid w:val="00FC08A7"/>
    <w:rsid w:val="00FC13F5"/>
    <w:rsid w:val="00FC14DC"/>
    <w:rsid w:val="00FD0415"/>
    <w:rsid w:val="00FD41F5"/>
    <w:rsid w:val="00FD5F70"/>
    <w:rsid w:val="00FD7F50"/>
    <w:rsid w:val="00FE157A"/>
    <w:rsid w:val="00FE3405"/>
    <w:rsid w:val="00FE3B57"/>
    <w:rsid w:val="00FE50E2"/>
    <w:rsid w:val="00FF389C"/>
    <w:rsid w:val="00FF40CD"/>
    <w:rsid w:val="00FF6E6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8EA3129-D0D9-451F-AA62-563CD8E36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681B"/>
    <w:rPr>
      <w:sz w:val="24"/>
      <w:szCs w:val="24"/>
      <w:lang w:eastAsia="ru-RU"/>
    </w:rPr>
  </w:style>
  <w:style w:type="paragraph" w:styleId="1">
    <w:name w:val="heading 1"/>
    <w:basedOn w:val="a"/>
    <w:next w:val="a"/>
    <w:link w:val="10"/>
    <w:uiPriority w:val="9"/>
    <w:qFormat/>
    <w:rsid w:val="006030A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qFormat/>
    <w:rsid w:val="00C31630"/>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F4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4F4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paragraph" w:styleId="a4">
    <w:name w:val="Normal (Web)"/>
    <w:basedOn w:val="a"/>
    <w:rsid w:val="00DC58D9"/>
    <w:pPr>
      <w:spacing w:before="100" w:beforeAutospacing="1" w:after="100" w:afterAutospacing="1"/>
    </w:pPr>
    <w:rPr>
      <w:lang w:val="ru-RU"/>
    </w:rPr>
  </w:style>
  <w:style w:type="paragraph" w:customStyle="1" w:styleId="rvps2">
    <w:name w:val="rvps2"/>
    <w:basedOn w:val="a"/>
    <w:rsid w:val="00F84403"/>
    <w:pPr>
      <w:spacing w:before="100" w:beforeAutospacing="1" w:after="100" w:afterAutospacing="1"/>
    </w:pPr>
    <w:rPr>
      <w:lang w:eastAsia="uk-UA"/>
    </w:rPr>
  </w:style>
  <w:style w:type="character" w:customStyle="1" w:styleId="rvts9">
    <w:name w:val="rvts9"/>
    <w:rsid w:val="00F84403"/>
  </w:style>
  <w:style w:type="character" w:customStyle="1" w:styleId="apple-converted-space">
    <w:name w:val="apple-converted-space"/>
    <w:rsid w:val="00F84403"/>
  </w:style>
  <w:style w:type="character" w:customStyle="1" w:styleId="rvts15">
    <w:name w:val="rvts15"/>
    <w:rsid w:val="00DF69F0"/>
  </w:style>
  <w:style w:type="character" w:styleId="a5">
    <w:name w:val="Hyperlink"/>
    <w:uiPriority w:val="99"/>
    <w:semiHidden/>
    <w:unhideWhenUsed/>
    <w:rsid w:val="00D00D25"/>
    <w:rPr>
      <w:color w:val="0000FF"/>
      <w:u w:val="single"/>
    </w:rPr>
  </w:style>
  <w:style w:type="paragraph" w:styleId="a6">
    <w:name w:val="header"/>
    <w:basedOn w:val="a"/>
    <w:link w:val="a7"/>
    <w:uiPriority w:val="99"/>
    <w:unhideWhenUsed/>
    <w:rsid w:val="00BB6E72"/>
    <w:pPr>
      <w:tabs>
        <w:tab w:val="center" w:pos="4677"/>
        <w:tab w:val="right" w:pos="9355"/>
      </w:tabs>
    </w:pPr>
  </w:style>
  <w:style w:type="character" w:customStyle="1" w:styleId="a7">
    <w:name w:val="Верхній колонтитул Знак"/>
    <w:link w:val="a6"/>
    <w:uiPriority w:val="99"/>
    <w:rsid w:val="00BB6E72"/>
    <w:rPr>
      <w:sz w:val="24"/>
      <w:szCs w:val="24"/>
      <w:lang w:val="uk-UA"/>
    </w:rPr>
  </w:style>
  <w:style w:type="paragraph" w:styleId="a8">
    <w:name w:val="footer"/>
    <w:basedOn w:val="a"/>
    <w:link w:val="a9"/>
    <w:uiPriority w:val="99"/>
    <w:unhideWhenUsed/>
    <w:rsid w:val="00BB6E72"/>
    <w:pPr>
      <w:tabs>
        <w:tab w:val="center" w:pos="4677"/>
        <w:tab w:val="right" w:pos="9355"/>
      </w:tabs>
    </w:pPr>
  </w:style>
  <w:style w:type="character" w:customStyle="1" w:styleId="a9">
    <w:name w:val="Нижній колонтитул Знак"/>
    <w:link w:val="a8"/>
    <w:uiPriority w:val="99"/>
    <w:rsid w:val="00BB6E72"/>
    <w:rPr>
      <w:sz w:val="24"/>
      <w:szCs w:val="24"/>
      <w:lang w:val="uk-UA"/>
    </w:rPr>
  </w:style>
  <w:style w:type="character" w:customStyle="1" w:styleId="10">
    <w:name w:val="Заголовок 1 Знак"/>
    <w:basedOn w:val="a0"/>
    <w:link w:val="1"/>
    <w:uiPriority w:val="9"/>
    <w:rsid w:val="006030AA"/>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637187">
      <w:bodyDiv w:val="1"/>
      <w:marLeft w:val="0"/>
      <w:marRight w:val="0"/>
      <w:marTop w:val="0"/>
      <w:marBottom w:val="0"/>
      <w:divBdr>
        <w:top w:val="none" w:sz="0" w:space="0" w:color="auto"/>
        <w:left w:val="none" w:sz="0" w:space="0" w:color="auto"/>
        <w:bottom w:val="none" w:sz="0" w:space="0" w:color="auto"/>
        <w:right w:val="none" w:sz="0" w:space="0" w:color="auto"/>
      </w:divBdr>
    </w:div>
    <w:div w:id="736362742">
      <w:bodyDiv w:val="1"/>
      <w:marLeft w:val="0"/>
      <w:marRight w:val="0"/>
      <w:marTop w:val="0"/>
      <w:marBottom w:val="0"/>
      <w:divBdr>
        <w:top w:val="none" w:sz="0" w:space="0" w:color="auto"/>
        <w:left w:val="none" w:sz="0" w:space="0" w:color="auto"/>
        <w:bottom w:val="none" w:sz="0" w:space="0" w:color="auto"/>
        <w:right w:val="none" w:sz="0" w:space="0" w:color="auto"/>
      </w:divBdr>
    </w:div>
    <w:div w:id="1041200645">
      <w:bodyDiv w:val="1"/>
      <w:marLeft w:val="0"/>
      <w:marRight w:val="0"/>
      <w:marTop w:val="0"/>
      <w:marBottom w:val="0"/>
      <w:divBdr>
        <w:top w:val="none" w:sz="0" w:space="0" w:color="auto"/>
        <w:left w:val="none" w:sz="0" w:space="0" w:color="auto"/>
        <w:bottom w:val="none" w:sz="0" w:space="0" w:color="auto"/>
        <w:right w:val="none" w:sz="0" w:space="0" w:color="auto"/>
      </w:divBdr>
    </w:div>
    <w:div w:id="1664159187">
      <w:bodyDiv w:val="1"/>
      <w:marLeft w:val="0"/>
      <w:marRight w:val="0"/>
      <w:marTop w:val="0"/>
      <w:marBottom w:val="0"/>
      <w:divBdr>
        <w:top w:val="none" w:sz="0" w:space="0" w:color="auto"/>
        <w:left w:val="none" w:sz="0" w:space="0" w:color="auto"/>
        <w:bottom w:val="none" w:sz="0" w:space="0" w:color="auto"/>
        <w:right w:val="none" w:sz="0" w:space="0" w:color="auto"/>
      </w:divBdr>
    </w:div>
    <w:div w:id="1722170925">
      <w:bodyDiv w:val="1"/>
      <w:marLeft w:val="0"/>
      <w:marRight w:val="0"/>
      <w:marTop w:val="0"/>
      <w:marBottom w:val="0"/>
      <w:divBdr>
        <w:top w:val="none" w:sz="0" w:space="0" w:color="auto"/>
        <w:left w:val="none" w:sz="0" w:space="0" w:color="auto"/>
        <w:bottom w:val="none" w:sz="0" w:space="0" w:color="auto"/>
        <w:right w:val="none" w:sz="0" w:space="0" w:color="auto"/>
      </w:divBdr>
    </w:div>
    <w:div w:id="209277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9BD094-8268-48E0-A975-F1053B6E19F9}">
  <ds:schemaRefs>
    <ds:schemaRef ds:uri="http://schemas.microsoft.com/sharepoint/v3/contenttype/forms"/>
  </ds:schemaRefs>
</ds:datastoreItem>
</file>

<file path=customXml/itemProps2.xml><?xml version="1.0" encoding="utf-8"?>
<ds:datastoreItem xmlns:ds="http://schemas.openxmlformats.org/officeDocument/2006/customXml" ds:itemID="{97122AE5-6848-4E9C-A9E2-C9A978E8B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3449A2-2674-433D-8D04-10E1938EEB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3494</Words>
  <Characters>1992</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5476</CharactersWithSpaces>
  <SharedDoc>false</SharedDoc>
  <HLinks>
    <vt:vector size="6" baseType="variant">
      <vt:variant>
        <vt:i4>6160467</vt:i4>
      </vt:variant>
      <vt:variant>
        <vt:i4>0</vt:i4>
      </vt:variant>
      <vt:variant>
        <vt:i4>0</vt:i4>
      </vt:variant>
      <vt:variant>
        <vt:i4>5</vt:i4>
      </vt:variant>
      <vt:variant>
        <vt:lpwstr>https://zakon.rada.gov.ua/laws/show/2755-17/print</vt:lpwstr>
      </vt:variant>
      <vt:variant>
        <vt:lpwstr>n1543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2021-02-10T08:58:00Z</dcterms:created>
  <dcterms:modified xsi:type="dcterms:W3CDTF">2021-02-10T08:58:00Z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