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404FA" w14:textId="77777777" w:rsidR="0085015C" w:rsidRPr="00F81692" w:rsidRDefault="0085015C" w:rsidP="00F81692">
      <w:pPr>
        <w:tabs>
          <w:tab w:val="left" w:pos="1134"/>
        </w:tabs>
        <w:spacing w:before="240" w:after="240"/>
        <w:ind w:firstLine="567"/>
        <w:jc w:val="right"/>
        <w:rPr>
          <w:rStyle w:val="rvts15"/>
          <w:rFonts w:ascii="Times New Roman" w:hAnsi="Times New Roman"/>
          <w:sz w:val="28"/>
          <w:szCs w:val="28"/>
        </w:rPr>
      </w:pPr>
      <w:bookmarkStart w:id="0" w:name="_GoBack"/>
      <w:bookmarkEnd w:id="0"/>
      <w:r w:rsidRPr="00F81692">
        <w:rPr>
          <w:rStyle w:val="rvts15"/>
          <w:rFonts w:ascii="Times New Roman" w:hAnsi="Times New Roman"/>
          <w:sz w:val="28"/>
          <w:szCs w:val="28"/>
        </w:rPr>
        <w:t>Проект</w:t>
      </w:r>
    </w:p>
    <w:p w14:paraId="0F9FCAA8" w14:textId="77777777" w:rsidR="0085015C" w:rsidRPr="00F81692" w:rsidRDefault="0085015C" w:rsidP="00F81692">
      <w:pPr>
        <w:tabs>
          <w:tab w:val="left" w:pos="1134"/>
        </w:tabs>
        <w:spacing w:before="240" w:after="240"/>
        <w:ind w:firstLine="567"/>
        <w:jc w:val="right"/>
        <w:rPr>
          <w:rStyle w:val="rvts15"/>
          <w:rFonts w:ascii="Times New Roman" w:hAnsi="Times New Roman"/>
          <w:sz w:val="28"/>
          <w:szCs w:val="28"/>
        </w:rPr>
      </w:pPr>
      <w:r w:rsidRPr="00F81692">
        <w:rPr>
          <w:rStyle w:val="rvts15"/>
          <w:rFonts w:ascii="Times New Roman" w:hAnsi="Times New Roman"/>
          <w:sz w:val="28"/>
          <w:szCs w:val="28"/>
        </w:rPr>
        <w:t xml:space="preserve">вноситься народними </w:t>
      </w:r>
    </w:p>
    <w:p w14:paraId="002E4EB9" w14:textId="77777777" w:rsidR="0085015C" w:rsidRPr="00F81692" w:rsidRDefault="0085015C" w:rsidP="00F81692">
      <w:pPr>
        <w:tabs>
          <w:tab w:val="left" w:pos="1134"/>
        </w:tabs>
        <w:spacing w:before="240" w:after="240"/>
        <w:ind w:firstLine="567"/>
        <w:jc w:val="right"/>
        <w:rPr>
          <w:rStyle w:val="rvts15"/>
          <w:rFonts w:ascii="Times New Roman" w:hAnsi="Times New Roman"/>
          <w:sz w:val="28"/>
          <w:szCs w:val="28"/>
        </w:rPr>
      </w:pPr>
      <w:r w:rsidRPr="00F81692">
        <w:rPr>
          <w:rStyle w:val="rvts15"/>
          <w:rFonts w:ascii="Times New Roman" w:hAnsi="Times New Roman"/>
          <w:sz w:val="28"/>
          <w:szCs w:val="28"/>
        </w:rPr>
        <w:t>депутатами України</w:t>
      </w:r>
    </w:p>
    <w:p w14:paraId="25B239FC" w14:textId="5ACABF09" w:rsidR="004F5494" w:rsidRDefault="004F5494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2F0FA70B" w14:textId="0688249F" w:rsidR="0044163C" w:rsidRDefault="0044163C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2FF19026" w14:textId="77777777" w:rsidR="0044163C" w:rsidRPr="00F81692" w:rsidRDefault="0044163C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01142B21" w14:textId="77777777" w:rsidR="0085015C" w:rsidRPr="00F81692" w:rsidRDefault="0085015C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7DC73790" w14:textId="77777777" w:rsidR="0085015C" w:rsidRPr="00F81692" w:rsidRDefault="0085015C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rPr>
          <w:rFonts w:ascii="Times New Roman" w:hAnsi="Times New Roman"/>
          <w:i w:val="0"/>
          <w:sz w:val="28"/>
          <w:szCs w:val="28"/>
        </w:rPr>
      </w:pPr>
      <w:r w:rsidRPr="00F81692">
        <w:rPr>
          <w:rFonts w:ascii="Times New Roman" w:hAnsi="Times New Roman"/>
          <w:i w:val="0"/>
          <w:sz w:val="28"/>
          <w:szCs w:val="28"/>
        </w:rPr>
        <w:t>Закон УкраЇни</w:t>
      </w:r>
    </w:p>
    <w:p w14:paraId="32DF979F" w14:textId="0ECD3330" w:rsidR="00914F0F" w:rsidRPr="00F81692" w:rsidRDefault="00914F0F" w:rsidP="00914F0F">
      <w:pPr>
        <w:pStyle w:val="a5"/>
        <w:keepNext w:val="0"/>
        <w:keepLines w:val="0"/>
        <w:widowControl w:val="0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E21C43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Про внесення змін до Кодексу України про адміністративні правопорушення та Кримінального кодексу України </w:t>
      </w:r>
      <w:r w:rsidR="00CA532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br/>
      </w:r>
      <w:r w:rsidR="00CA5328" w:rsidRPr="00CA532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щодо вчинення повторного порушення, </w:t>
      </w:r>
      <w:r w:rsidR="00CA532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br/>
      </w:r>
      <w:r w:rsidR="00CA5328" w:rsidRPr="00CA532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пов’язаного з незаконною відмовою у доступі до</w:t>
      </w:r>
      <w:r w:rsidR="00CA5328" w:rsidRPr="00860754">
        <w:rPr>
          <w:rFonts w:ascii="Times New Roman" w:hAnsi="Times New Roman"/>
          <w:bCs/>
          <w:sz w:val="28"/>
          <w:szCs w:val="28"/>
          <w:lang w:eastAsia="uk-UA"/>
        </w:rPr>
        <w:t xml:space="preserve"> інформації</w:t>
      </w:r>
      <w:r>
        <w:rPr>
          <w:rFonts w:ascii="Times New Roman" w:hAnsi="Times New Roman"/>
          <w:sz w:val="28"/>
          <w:szCs w:val="28"/>
        </w:rPr>
        <w:t>»</w:t>
      </w:r>
    </w:p>
    <w:p w14:paraId="74B204F5" w14:textId="77777777" w:rsidR="0085015C" w:rsidRPr="00F81692" w:rsidRDefault="0085015C" w:rsidP="00F81692">
      <w:pPr>
        <w:pStyle w:val="a3"/>
        <w:widowControl w:val="0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</w:p>
    <w:p w14:paraId="6C7530E6" w14:textId="77777777" w:rsidR="0085015C" w:rsidRPr="00F81692" w:rsidRDefault="0085015C" w:rsidP="00F81692">
      <w:pPr>
        <w:pStyle w:val="a3"/>
        <w:widowControl w:val="0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F81692">
        <w:rPr>
          <w:rFonts w:ascii="Times New Roman" w:hAnsi="Times New Roman"/>
          <w:b/>
          <w:bCs/>
          <w:sz w:val="28"/>
          <w:szCs w:val="28"/>
        </w:rPr>
        <w:t>п о с т а н о в л я є</w:t>
      </w:r>
      <w:r w:rsidRPr="00F81692">
        <w:rPr>
          <w:rFonts w:ascii="Times New Roman" w:hAnsi="Times New Roman"/>
          <w:sz w:val="28"/>
          <w:szCs w:val="28"/>
        </w:rPr>
        <w:t>:</w:t>
      </w:r>
    </w:p>
    <w:p w14:paraId="66E1D82B" w14:textId="77777777" w:rsidR="0085015C" w:rsidRPr="00F81692" w:rsidRDefault="0085015C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>І. Внести зміни до таких законодавчих актів України:</w:t>
      </w:r>
    </w:p>
    <w:p w14:paraId="00B6C9BE" w14:textId="22EC0BD0" w:rsidR="00044577" w:rsidRDefault="0085015C" w:rsidP="00044577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sz w:val="28"/>
          <w:szCs w:val="28"/>
        </w:rPr>
        <w:t xml:space="preserve">1. </w:t>
      </w:r>
      <w:r w:rsidR="00CA5328" w:rsidRPr="00655A9F">
        <w:rPr>
          <w:rFonts w:ascii="Times New Roman" w:hAnsi="Times New Roman"/>
          <w:sz w:val="28"/>
          <w:szCs w:val="28"/>
        </w:rPr>
        <w:t xml:space="preserve">Абзац перший </w:t>
      </w:r>
      <w:r w:rsidR="00CA5328">
        <w:rPr>
          <w:rFonts w:ascii="Times New Roman" w:hAnsi="Times New Roman"/>
          <w:sz w:val="28"/>
          <w:szCs w:val="28"/>
        </w:rPr>
        <w:t xml:space="preserve">частини дев’ятої </w:t>
      </w:r>
      <w:r w:rsidR="00CA5328" w:rsidRPr="00655A9F">
        <w:rPr>
          <w:rFonts w:ascii="Times New Roman" w:hAnsi="Times New Roman"/>
          <w:sz w:val="28"/>
          <w:szCs w:val="28"/>
        </w:rPr>
        <w:t>статті 212</w:t>
      </w:r>
      <w:r w:rsidR="00CA5328" w:rsidRPr="00655A9F">
        <w:rPr>
          <w:rFonts w:ascii="Times New Roman" w:hAnsi="Times New Roman"/>
          <w:sz w:val="28"/>
          <w:szCs w:val="28"/>
          <w:vertAlign w:val="superscript"/>
        </w:rPr>
        <w:t>3</w:t>
      </w:r>
      <w:r w:rsidR="00CA5328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F81692">
        <w:rPr>
          <w:rFonts w:ascii="Times New Roman" w:hAnsi="Times New Roman"/>
          <w:sz w:val="28"/>
          <w:szCs w:val="28"/>
        </w:rPr>
        <w:t>Кодекс</w:t>
      </w:r>
      <w:r w:rsidR="00CA5328">
        <w:rPr>
          <w:rFonts w:ascii="Times New Roman" w:hAnsi="Times New Roman"/>
          <w:sz w:val="28"/>
          <w:szCs w:val="28"/>
        </w:rPr>
        <w:t>у</w:t>
      </w:r>
      <w:r w:rsidRPr="00F81692">
        <w:rPr>
          <w:rFonts w:ascii="Times New Roman" w:hAnsi="Times New Roman"/>
          <w:sz w:val="28"/>
          <w:szCs w:val="28"/>
        </w:rPr>
        <w:t xml:space="preserve"> України про адміністративні правопорушення (Відомості Верховної Ради УРСР, 1984 р., </w:t>
      </w:r>
      <w:r w:rsidRPr="00FB10B1">
        <w:rPr>
          <w:rFonts w:ascii="Times New Roman" w:hAnsi="Times New Roman"/>
          <w:sz w:val="28"/>
          <w:szCs w:val="28"/>
        </w:rPr>
        <w:t>додаток до № 51, ст. 1122</w:t>
      </w:r>
      <w:r w:rsidRPr="00F81692">
        <w:rPr>
          <w:rFonts w:ascii="Times New Roman" w:hAnsi="Times New Roman"/>
          <w:sz w:val="28"/>
          <w:szCs w:val="28"/>
        </w:rPr>
        <w:t>)</w:t>
      </w:r>
      <w:r w:rsidR="00CA5328">
        <w:rPr>
          <w:rFonts w:ascii="Times New Roman" w:hAnsi="Times New Roman"/>
          <w:sz w:val="28"/>
          <w:szCs w:val="28"/>
        </w:rPr>
        <w:t xml:space="preserve"> </w:t>
      </w:r>
      <w:r w:rsidR="00044577">
        <w:rPr>
          <w:rFonts w:ascii="Times New Roman" w:hAnsi="Times New Roman"/>
          <w:sz w:val="28"/>
          <w:szCs w:val="28"/>
        </w:rPr>
        <w:t>викласти в такій редакції:</w:t>
      </w:r>
      <w:r w:rsidR="00044577" w:rsidRPr="00655A9F">
        <w:rPr>
          <w:rFonts w:ascii="Times New Roman" w:hAnsi="Times New Roman"/>
          <w:sz w:val="28"/>
          <w:szCs w:val="28"/>
        </w:rPr>
        <w:t xml:space="preserve"> </w:t>
      </w:r>
    </w:p>
    <w:p w14:paraId="51FB0606" w14:textId="7ACFF48C" w:rsidR="00044577" w:rsidRPr="004D68B8" w:rsidRDefault="00044577" w:rsidP="00044577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4D68B8">
        <w:rPr>
          <w:rFonts w:ascii="Times New Roman" w:hAnsi="Times New Roman"/>
          <w:sz w:val="28"/>
          <w:szCs w:val="28"/>
        </w:rPr>
        <w:t>«</w:t>
      </w:r>
      <w:r w:rsidR="004D68B8" w:rsidRPr="004D68B8">
        <w:rPr>
          <w:rFonts w:ascii="Times New Roman" w:hAnsi="Times New Roman"/>
          <w:sz w:val="28"/>
          <w:szCs w:val="28"/>
        </w:rPr>
        <w:t>Повторне протягом року вчинення будь-якого з порушень, передбачених у цій статті, крім порушення, пов’язаного з незаконною відмовою у доступі до інформації, передбаченого частиною другою цієї статті,</w:t>
      </w:r>
      <w:r w:rsidR="004D68B8" w:rsidRPr="004D68B8">
        <w:rPr>
          <w:rFonts w:ascii="Times New Roman" w:hAnsi="Times New Roman"/>
          <w:b/>
          <w:sz w:val="28"/>
          <w:szCs w:val="28"/>
        </w:rPr>
        <w:t xml:space="preserve"> </w:t>
      </w:r>
      <w:r w:rsidR="004D68B8" w:rsidRPr="004D68B8">
        <w:rPr>
          <w:rFonts w:ascii="Times New Roman" w:hAnsi="Times New Roman"/>
          <w:sz w:val="28"/>
          <w:szCs w:val="28"/>
        </w:rPr>
        <w:t>за яке особу вже було піддано адміністративному стягненню, -</w:t>
      </w:r>
      <w:r w:rsidRPr="004D68B8">
        <w:rPr>
          <w:rFonts w:ascii="Times New Roman" w:hAnsi="Times New Roman"/>
          <w:sz w:val="28"/>
          <w:szCs w:val="28"/>
        </w:rPr>
        <w:t>»;</w:t>
      </w:r>
    </w:p>
    <w:p w14:paraId="748DD0EF" w14:textId="7972D32A" w:rsidR="0085015C" w:rsidRPr="004D68B8" w:rsidRDefault="0085015C" w:rsidP="00F81692">
      <w:pPr>
        <w:pStyle w:val="a3"/>
        <w:widowControl w:val="0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81692">
        <w:rPr>
          <w:rFonts w:ascii="Times New Roman" w:hAnsi="Times New Roman"/>
          <w:color w:val="000000"/>
          <w:sz w:val="28"/>
          <w:szCs w:val="28"/>
        </w:rPr>
        <w:t xml:space="preserve">2. У </w:t>
      </w:r>
      <w:r w:rsidR="004D68B8" w:rsidRPr="00F81692">
        <w:rPr>
          <w:rFonts w:ascii="Times New Roman" w:hAnsi="Times New Roman"/>
          <w:sz w:val="28"/>
          <w:szCs w:val="28"/>
        </w:rPr>
        <w:t>абзац</w:t>
      </w:r>
      <w:r w:rsidR="004D68B8">
        <w:rPr>
          <w:rFonts w:ascii="Times New Roman" w:hAnsi="Times New Roman"/>
          <w:sz w:val="28"/>
          <w:szCs w:val="28"/>
        </w:rPr>
        <w:t>і</w:t>
      </w:r>
      <w:r w:rsidR="004D68B8" w:rsidRPr="00F81692">
        <w:rPr>
          <w:rFonts w:ascii="Times New Roman" w:hAnsi="Times New Roman"/>
          <w:sz w:val="28"/>
          <w:szCs w:val="28"/>
        </w:rPr>
        <w:t xml:space="preserve"> першо</w:t>
      </w:r>
      <w:r w:rsidR="004D68B8">
        <w:rPr>
          <w:rFonts w:ascii="Times New Roman" w:hAnsi="Times New Roman"/>
          <w:sz w:val="28"/>
          <w:szCs w:val="28"/>
        </w:rPr>
        <w:t>му</w:t>
      </w:r>
      <w:r w:rsidR="004D68B8" w:rsidRPr="00F81692">
        <w:rPr>
          <w:rFonts w:ascii="Times New Roman" w:hAnsi="Times New Roman"/>
          <w:sz w:val="28"/>
          <w:szCs w:val="28"/>
        </w:rPr>
        <w:t xml:space="preserve"> частини першої статті 171</w:t>
      </w:r>
      <w:r w:rsidR="004D68B8">
        <w:rPr>
          <w:rFonts w:ascii="Times New Roman" w:hAnsi="Times New Roman"/>
          <w:sz w:val="28"/>
          <w:szCs w:val="28"/>
        </w:rPr>
        <w:t xml:space="preserve"> </w:t>
      </w:r>
      <w:r w:rsidRPr="00F81692">
        <w:rPr>
          <w:rFonts w:ascii="Times New Roman" w:hAnsi="Times New Roman"/>
          <w:color w:val="000000"/>
          <w:sz w:val="28"/>
          <w:szCs w:val="28"/>
        </w:rPr>
        <w:t>Кримінально</w:t>
      </w:r>
      <w:r w:rsidR="004D68B8">
        <w:rPr>
          <w:rFonts w:ascii="Times New Roman" w:hAnsi="Times New Roman"/>
          <w:color w:val="000000"/>
          <w:sz w:val="28"/>
          <w:szCs w:val="28"/>
        </w:rPr>
        <w:t>го</w:t>
      </w:r>
      <w:r w:rsidRPr="00F8169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4D68B8">
        <w:rPr>
          <w:rFonts w:ascii="Times New Roman" w:hAnsi="Times New Roman"/>
          <w:color w:val="000000"/>
          <w:sz w:val="28"/>
          <w:szCs w:val="28"/>
        </w:rPr>
        <w:t>у</w:t>
      </w:r>
      <w:r w:rsidRPr="00F81692">
        <w:rPr>
          <w:rFonts w:ascii="Times New Roman" w:hAnsi="Times New Roman"/>
          <w:color w:val="000000"/>
          <w:sz w:val="28"/>
          <w:szCs w:val="28"/>
        </w:rPr>
        <w:t xml:space="preserve"> України (</w:t>
      </w:r>
      <w:r w:rsidRPr="00FB10B1">
        <w:rPr>
          <w:rFonts w:ascii="Times New Roman" w:hAnsi="Times New Roman"/>
          <w:color w:val="000000"/>
          <w:sz w:val="28"/>
          <w:szCs w:val="28"/>
        </w:rPr>
        <w:t>Відомості Верховної Ради України (ВВР), 2001, № 25-26, ст.131</w:t>
      </w:r>
      <w:r w:rsidRPr="00F81692">
        <w:rPr>
          <w:rFonts w:ascii="Times New Roman" w:hAnsi="Times New Roman"/>
          <w:color w:val="000000"/>
          <w:sz w:val="28"/>
          <w:szCs w:val="28"/>
        </w:rPr>
        <w:t>)</w:t>
      </w:r>
      <w:r w:rsidR="004D68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D68B8" w:rsidRPr="00F81692">
        <w:rPr>
          <w:rFonts w:ascii="Times New Roman" w:hAnsi="Times New Roman"/>
          <w:sz w:val="28"/>
          <w:szCs w:val="28"/>
        </w:rPr>
        <w:t xml:space="preserve">слова та знак </w:t>
      </w:r>
      <w:r w:rsidR="004D68B8">
        <w:rPr>
          <w:rFonts w:ascii="Times New Roman" w:hAnsi="Times New Roman"/>
          <w:sz w:val="28"/>
          <w:szCs w:val="28"/>
        </w:rPr>
        <w:t>«</w:t>
      </w:r>
      <w:r w:rsidR="004D68B8" w:rsidRPr="00F81692">
        <w:rPr>
          <w:rFonts w:ascii="Times New Roman" w:hAnsi="Times New Roman"/>
          <w:sz w:val="28"/>
          <w:szCs w:val="28"/>
        </w:rPr>
        <w:t>незаконна відмова у доступі журналіста до інформації,</w:t>
      </w:r>
      <w:r w:rsidR="004D68B8">
        <w:rPr>
          <w:rFonts w:ascii="Times New Roman" w:hAnsi="Times New Roman"/>
          <w:sz w:val="28"/>
          <w:szCs w:val="28"/>
        </w:rPr>
        <w:t xml:space="preserve">» замінити </w:t>
      </w:r>
      <w:r w:rsidR="004D68B8" w:rsidRPr="00F81692">
        <w:rPr>
          <w:rFonts w:ascii="Times New Roman" w:hAnsi="Times New Roman"/>
          <w:sz w:val="28"/>
          <w:szCs w:val="28"/>
        </w:rPr>
        <w:t>слова</w:t>
      </w:r>
      <w:r w:rsidR="004D68B8">
        <w:rPr>
          <w:rFonts w:ascii="Times New Roman" w:hAnsi="Times New Roman"/>
          <w:sz w:val="28"/>
          <w:szCs w:val="28"/>
        </w:rPr>
        <w:t>ми</w:t>
      </w:r>
      <w:r w:rsidR="004D68B8" w:rsidRPr="00F81692">
        <w:rPr>
          <w:rFonts w:ascii="Times New Roman" w:hAnsi="Times New Roman"/>
          <w:sz w:val="28"/>
          <w:szCs w:val="28"/>
        </w:rPr>
        <w:t xml:space="preserve"> та знак</w:t>
      </w:r>
      <w:r w:rsidR="004D68B8">
        <w:rPr>
          <w:rFonts w:ascii="Times New Roman" w:hAnsi="Times New Roman"/>
          <w:sz w:val="28"/>
          <w:szCs w:val="28"/>
        </w:rPr>
        <w:t>ами «</w:t>
      </w:r>
      <w:r w:rsidR="004D68B8" w:rsidRPr="004D68B8">
        <w:rPr>
          <w:rFonts w:ascii="Times New Roman" w:hAnsi="Times New Roman"/>
          <w:sz w:val="28"/>
          <w:szCs w:val="28"/>
        </w:rPr>
        <w:t>повторне вчинення порушення, пов’язаного з незаконною відмовою у доступі до інформації, за яке особу вже було піддано адміністративному стягненню,</w:t>
      </w:r>
      <w:r w:rsidR="004D68B8">
        <w:rPr>
          <w:rFonts w:ascii="Times New Roman" w:hAnsi="Times New Roman"/>
          <w:sz w:val="28"/>
          <w:szCs w:val="28"/>
        </w:rPr>
        <w:t>».</w:t>
      </w:r>
    </w:p>
    <w:p w14:paraId="3330F520" w14:textId="6C5FD78B" w:rsidR="00EA058A" w:rsidRPr="00EA058A" w:rsidRDefault="00EA058A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  <w:r w:rsidRPr="00EA058A">
        <w:rPr>
          <w:rFonts w:ascii="Times New Roman" w:hAnsi="Times New Roman"/>
          <w:sz w:val="28"/>
          <w:szCs w:val="28"/>
        </w:rPr>
        <w:t xml:space="preserve">II. </w:t>
      </w:r>
      <w:r w:rsidRPr="00AA7AB8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1A6B26B6" w14:textId="77777777" w:rsidR="00AA7AB8" w:rsidRPr="00493455" w:rsidRDefault="00AA7AB8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</w:p>
    <w:p w14:paraId="1516520A" w14:textId="77777777" w:rsidR="00AA7AB8" w:rsidRDefault="00AA7AB8" w:rsidP="00AD7695">
      <w:pPr>
        <w:pStyle w:val="a3"/>
        <w:tabs>
          <w:tab w:val="left" w:pos="1134"/>
        </w:tabs>
        <w:spacing w:after="12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14:paraId="5D9064EC" w14:textId="3229847D" w:rsidR="00AA7AB8" w:rsidRPr="00F81692" w:rsidRDefault="00AA7AB8" w:rsidP="00AD7695">
      <w:pPr>
        <w:pStyle w:val="a3"/>
        <w:tabs>
          <w:tab w:val="left" w:pos="851"/>
        </w:tabs>
        <w:spacing w:after="12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України</w:t>
      </w:r>
    </w:p>
    <w:sectPr w:rsidR="00AA7AB8" w:rsidRPr="00F81692" w:rsidSect="004F5494">
      <w:headerReference w:type="default" r:id="rId10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703D4" w14:textId="77777777" w:rsidR="00F26980" w:rsidRDefault="00F26980" w:rsidP="00F81692">
      <w:r>
        <w:separator/>
      </w:r>
    </w:p>
  </w:endnote>
  <w:endnote w:type="continuationSeparator" w:id="0">
    <w:p w14:paraId="42C21271" w14:textId="77777777" w:rsidR="00F26980" w:rsidRDefault="00F26980" w:rsidP="00F81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7CDB5" w14:textId="77777777" w:rsidR="00F26980" w:rsidRDefault="00F26980" w:rsidP="00F81692">
      <w:r>
        <w:separator/>
      </w:r>
    </w:p>
  </w:footnote>
  <w:footnote w:type="continuationSeparator" w:id="0">
    <w:p w14:paraId="29298EBC" w14:textId="77777777" w:rsidR="00F26980" w:rsidRDefault="00F26980" w:rsidP="00F81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094903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0059C87" w14:textId="6B0FD0AD" w:rsidR="00F81692" w:rsidRPr="00F81692" w:rsidRDefault="00F81692" w:rsidP="00F81692">
        <w:pPr>
          <w:pStyle w:val="aa"/>
          <w:jc w:val="center"/>
          <w:rPr>
            <w:rFonts w:ascii="Times New Roman" w:hAnsi="Times New Roman"/>
            <w:sz w:val="24"/>
            <w:szCs w:val="24"/>
          </w:rPr>
        </w:pPr>
        <w:r w:rsidRPr="00F81692">
          <w:rPr>
            <w:rFonts w:ascii="Times New Roman" w:hAnsi="Times New Roman"/>
            <w:sz w:val="24"/>
            <w:szCs w:val="24"/>
          </w:rPr>
          <w:fldChar w:fldCharType="begin"/>
        </w:r>
        <w:r w:rsidRPr="00F8169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81692">
          <w:rPr>
            <w:rFonts w:ascii="Times New Roman" w:hAnsi="Times New Roman"/>
            <w:sz w:val="24"/>
            <w:szCs w:val="24"/>
          </w:rPr>
          <w:fldChar w:fldCharType="separate"/>
        </w:r>
        <w:r w:rsidR="004D68B8" w:rsidRPr="004D68B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F8169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15C"/>
    <w:rsid w:val="0003106B"/>
    <w:rsid w:val="00044577"/>
    <w:rsid w:val="0006690F"/>
    <w:rsid w:val="00083454"/>
    <w:rsid w:val="00093CBC"/>
    <w:rsid w:val="001A2284"/>
    <w:rsid w:val="002360E3"/>
    <w:rsid w:val="00251AA3"/>
    <w:rsid w:val="00292530"/>
    <w:rsid w:val="002A68EC"/>
    <w:rsid w:val="0032006F"/>
    <w:rsid w:val="00365D64"/>
    <w:rsid w:val="003C28B0"/>
    <w:rsid w:val="003E0096"/>
    <w:rsid w:val="00424C9D"/>
    <w:rsid w:val="0044163C"/>
    <w:rsid w:val="00493455"/>
    <w:rsid w:val="004C1370"/>
    <w:rsid w:val="004D68B8"/>
    <w:rsid w:val="004E1D44"/>
    <w:rsid w:val="004F5494"/>
    <w:rsid w:val="00511BDD"/>
    <w:rsid w:val="00545479"/>
    <w:rsid w:val="0056049F"/>
    <w:rsid w:val="00580448"/>
    <w:rsid w:val="005F320A"/>
    <w:rsid w:val="00604341"/>
    <w:rsid w:val="00630C64"/>
    <w:rsid w:val="00640F0A"/>
    <w:rsid w:val="0064148A"/>
    <w:rsid w:val="00655A9F"/>
    <w:rsid w:val="006A4829"/>
    <w:rsid w:val="006E528A"/>
    <w:rsid w:val="00703A0F"/>
    <w:rsid w:val="00710D84"/>
    <w:rsid w:val="00733D12"/>
    <w:rsid w:val="007E3D6F"/>
    <w:rsid w:val="00807A1D"/>
    <w:rsid w:val="008134E9"/>
    <w:rsid w:val="0085015C"/>
    <w:rsid w:val="00914F0F"/>
    <w:rsid w:val="00A573AD"/>
    <w:rsid w:val="00A7773E"/>
    <w:rsid w:val="00AA7AB8"/>
    <w:rsid w:val="00AC2FD3"/>
    <w:rsid w:val="00AC6CCF"/>
    <w:rsid w:val="00AD7695"/>
    <w:rsid w:val="00B00C24"/>
    <w:rsid w:val="00B0108F"/>
    <w:rsid w:val="00BC4D1B"/>
    <w:rsid w:val="00BF2CBE"/>
    <w:rsid w:val="00C074A0"/>
    <w:rsid w:val="00C17EA3"/>
    <w:rsid w:val="00C2020B"/>
    <w:rsid w:val="00C90ECB"/>
    <w:rsid w:val="00C922D6"/>
    <w:rsid w:val="00CA5328"/>
    <w:rsid w:val="00D045CF"/>
    <w:rsid w:val="00D72B71"/>
    <w:rsid w:val="00D75314"/>
    <w:rsid w:val="00D8665C"/>
    <w:rsid w:val="00DD6DA2"/>
    <w:rsid w:val="00E0614C"/>
    <w:rsid w:val="00E21C43"/>
    <w:rsid w:val="00E30189"/>
    <w:rsid w:val="00EA058A"/>
    <w:rsid w:val="00EF7E5D"/>
    <w:rsid w:val="00F057D5"/>
    <w:rsid w:val="00F11000"/>
    <w:rsid w:val="00F26980"/>
    <w:rsid w:val="00F81692"/>
    <w:rsid w:val="00FA571B"/>
    <w:rsid w:val="00FB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D3DF3"/>
  <w15:chartTrackingRefBased/>
  <w15:docId w15:val="{27A9AAA9-CE88-42F7-9245-AA9FB8E0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15C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85015C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85015C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Назва документа"/>
    <w:basedOn w:val="a"/>
    <w:next w:val="a3"/>
    <w:rsid w:val="0085015C"/>
    <w:pPr>
      <w:keepNext/>
      <w:keepLines/>
      <w:spacing w:before="360" w:after="360"/>
      <w:jc w:val="center"/>
    </w:pPr>
    <w:rPr>
      <w:b/>
    </w:rPr>
  </w:style>
  <w:style w:type="character" w:customStyle="1" w:styleId="rvts15">
    <w:name w:val="rvts15"/>
    <w:rsid w:val="0085015C"/>
  </w:style>
  <w:style w:type="paragraph" w:styleId="a6">
    <w:name w:val="Subtitle"/>
    <w:basedOn w:val="a"/>
    <w:next w:val="a"/>
    <w:link w:val="a7"/>
    <w:uiPriority w:val="11"/>
    <w:qFormat/>
    <w:rsid w:val="0085015C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uk" w:eastAsia="uk-UA"/>
    </w:rPr>
  </w:style>
  <w:style w:type="character" w:customStyle="1" w:styleId="a7">
    <w:name w:val="Підзаголовок Знак"/>
    <w:basedOn w:val="a0"/>
    <w:link w:val="a6"/>
    <w:uiPriority w:val="11"/>
    <w:rsid w:val="0085015C"/>
    <w:rPr>
      <w:rFonts w:ascii="Arial" w:eastAsia="Arial" w:hAnsi="Arial" w:cs="Arial"/>
      <w:color w:val="666666"/>
      <w:sz w:val="30"/>
      <w:szCs w:val="30"/>
      <w:lang w:val="uk" w:eastAsia="uk-UA"/>
    </w:rPr>
  </w:style>
  <w:style w:type="paragraph" w:styleId="a8">
    <w:name w:val="Normal (Web)"/>
    <w:basedOn w:val="a"/>
    <w:uiPriority w:val="99"/>
    <w:semiHidden/>
    <w:unhideWhenUsed/>
    <w:rsid w:val="00AC6CC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9">
    <w:name w:val="Hyperlink"/>
    <w:basedOn w:val="a0"/>
    <w:uiPriority w:val="99"/>
    <w:semiHidden/>
    <w:unhideWhenUsed/>
    <w:rsid w:val="007E3D6F"/>
    <w:rPr>
      <w:color w:val="0000FF"/>
      <w:u w:val="single"/>
    </w:rPr>
  </w:style>
  <w:style w:type="table" w:customStyle="1" w:styleId="TableNormal">
    <w:name w:val="Table Normal"/>
    <w:rsid w:val="001A2284"/>
    <w:pPr>
      <w:spacing w:after="0" w:line="276" w:lineRule="auto"/>
    </w:pPr>
    <w:rPr>
      <w:rFonts w:ascii="Arial" w:eastAsia="Arial" w:hAnsi="Arial" w:cs="Arial"/>
      <w:lang w:val="uk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vps2">
    <w:name w:val="rvps2"/>
    <w:basedOn w:val="a"/>
    <w:rsid w:val="006A482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a">
    <w:name w:val="header"/>
    <w:basedOn w:val="a"/>
    <w:link w:val="ab"/>
    <w:uiPriority w:val="99"/>
    <w:unhideWhenUsed/>
    <w:rsid w:val="00F81692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F81692"/>
    <w:rPr>
      <w:rFonts w:ascii="Antiqua" w:eastAsia="Times New Roman" w:hAnsi="Antiqua" w:cs="Times New Roman"/>
      <w:sz w:val="26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F81692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F81692"/>
    <w:rPr>
      <w:rFonts w:ascii="Antiqua" w:eastAsia="Times New Roman" w:hAnsi="Antiqua" w:cs="Times New Roman"/>
      <w:sz w:val="26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75314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D753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0A83A-F8EB-46A3-AC78-5B4B81FA96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A1C120-0640-4206-96A3-F786C207D7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279B2A-DC0E-47CA-8DE7-13941B1D32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6325650-2221-4580-B665-F5F8D9F33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2021-02-10T09:03:00Z</dcterms:created>
  <dcterms:modified xsi:type="dcterms:W3CDTF">2021-02-10T09:03:00Z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