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8B19A7" w14:textId="77777777" w:rsidR="00A5198F" w:rsidRDefault="00A5198F" w:rsidP="00A5198F">
      <w:bookmarkStart w:id="0" w:name="_GoBack"/>
      <w:bookmarkEnd w:id="0"/>
    </w:p>
    <w:p w14:paraId="7363BE22" w14:textId="77777777" w:rsidR="00A5198F" w:rsidRPr="006C4D2A" w:rsidRDefault="00A5198F" w:rsidP="00A5198F">
      <w:pPr>
        <w:framePr w:w="1471" w:h="1297" w:hRule="exact" w:hSpace="144" w:wrap="around" w:vAnchor="text" w:hAnchor="page" w:x="5697" w:y="-249"/>
        <w:spacing w:after="0" w:line="240" w:lineRule="auto"/>
        <w:jc w:val="center"/>
        <w:rPr>
          <w:rFonts w:ascii="Century" w:eastAsia="Times New Roman" w:hAnsi="Century"/>
          <w:sz w:val="20"/>
          <w:szCs w:val="20"/>
          <w:lang w:eastAsia="ru-RU"/>
        </w:rPr>
      </w:pPr>
      <w:r w:rsidRPr="006C4D2A">
        <w:rPr>
          <w:rFonts w:ascii="Century" w:eastAsia="Times New Roman" w:hAnsi="Century"/>
          <w:noProof/>
          <w:sz w:val="24"/>
          <w:szCs w:val="24"/>
          <w:lang w:eastAsia="uk-UA"/>
        </w:rPr>
        <w:drawing>
          <wp:inline distT="0" distB="0" distL="0" distR="0" wp14:anchorId="468B3875" wp14:editId="6601C189">
            <wp:extent cx="60960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5" b="-152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20D78" w14:textId="77777777" w:rsidR="00A5198F" w:rsidRPr="006C4D2A" w:rsidRDefault="00A5198F" w:rsidP="00A5198F">
      <w:pPr>
        <w:spacing w:after="0" w:line="240" w:lineRule="atLeast"/>
        <w:rPr>
          <w:rFonts w:ascii="Century" w:eastAsia="Times New Roman" w:hAnsi="Century"/>
          <w:b/>
          <w:sz w:val="28"/>
          <w:szCs w:val="20"/>
          <w:lang w:eastAsia="ru-RU"/>
        </w:rPr>
      </w:pPr>
    </w:p>
    <w:p w14:paraId="1C4BA85C" w14:textId="77777777" w:rsidR="00A5198F" w:rsidRPr="006C4D2A" w:rsidRDefault="00A5198F" w:rsidP="00A5198F">
      <w:pPr>
        <w:spacing w:after="0" w:line="240" w:lineRule="atLeast"/>
        <w:rPr>
          <w:rFonts w:ascii="Times" w:eastAsia="Times New Roman" w:hAnsi="Times"/>
          <w:b/>
          <w:sz w:val="28"/>
          <w:szCs w:val="20"/>
          <w:lang w:eastAsia="ru-RU"/>
        </w:rPr>
      </w:pPr>
    </w:p>
    <w:p w14:paraId="1D869D40" w14:textId="77777777" w:rsidR="00A5198F" w:rsidRPr="006C4D2A" w:rsidRDefault="00A5198F" w:rsidP="00A5198F">
      <w:pPr>
        <w:spacing w:after="0" w:line="240" w:lineRule="atLeast"/>
        <w:rPr>
          <w:rFonts w:ascii="Times" w:eastAsia="Times New Roman" w:hAnsi="Times"/>
          <w:b/>
          <w:sz w:val="28"/>
          <w:szCs w:val="20"/>
          <w:lang w:eastAsia="ru-RU"/>
        </w:rPr>
      </w:pPr>
    </w:p>
    <w:p w14:paraId="504B7332" w14:textId="77777777" w:rsidR="00A5198F" w:rsidRPr="006C4D2A" w:rsidRDefault="00A5198F" w:rsidP="00A5198F">
      <w:pPr>
        <w:spacing w:after="0" w:line="240" w:lineRule="atLeast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14:paraId="798F21EC" w14:textId="77777777" w:rsidR="00A5198F" w:rsidRPr="006C4D2A" w:rsidRDefault="00A5198F" w:rsidP="00A5198F">
      <w:pPr>
        <w:keepNext/>
        <w:spacing w:after="0" w:line="240" w:lineRule="atLeast"/>
        <w:jc w:val="center"/>
        <w:outlineLvl w:val="2"/>
        <w:rPr>
          <w:rFonts w:ascii="Century" w:eastAsia="Arial Unicode MS" w:hAnsi="Century"/>
          <w:b/>
          <w:caps/>
          <w:spacing w:val="26"/>
          <w:sz w:val="40"/>
          <w:szCs w:val="20"/>
          <w:lang w:eastAsia="ru-RU"/>
        </w:rPr>
      </w:pPr>
      <w:r w:rsidRPr="006C4D2A">
        <w:rPr>
          <w:rFonts w:ascii="Century" w:eastAsia="Arial Unicode MS" w:hAnsi="Century"/>
          <w:b/>
          <w:caps/>
          <w:spacing w:val="26"/>
          <w:sz w:val="40"/>
          <w:szCs w:val="20"/>
          <w:lang w:eastAsia="ru-RU"/>
        </w:rPr>
        <w:t>народний депутат УкраЇни</w:t>
      </w:r>
    </w:p>
    <w:p w14:paraId="031555FF" w14:textId="77777777" w:rsidR="00A5198F" w:rsidRPr="006C4D2A" w:rsidRDefault="00A5198F" w:rsidP="00A5198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90C378" w14:textId="77777777" w:rsidR="00A5198F" w:rsidRPr="006C4D2A" w:rsidRDefault="00A5198F" w:rsidP="00A5198F">
      <w:pPr>
        <w:spacing w:after="0" w:line="240" w:lineRule="auto"/>
        <w:jc w:val="center"/>
        <w:rPr>
          <w:rFonts w:ascii="Century" w:eastAsia="Times New Roman" w:hAnsi="Century"/>
          <w:i/>
          <w:sz w:val="20"/>
          <w:szCs w:val="20"/>
          <w:lang w:val="ru-RU" w:eastAsia="ru-RU"/>
        </w:rPr>
      </w:pPr>
      <w:r w:rsidRPr="006C4D2A">
        <w:rPr>
          <w:rFonts w:ascii="Century" w:eastAsia="Times New Roman" w:hAnsi="Century"/>
          <w:i/>
          <w:sz w:val="20"/>
          <w:szCs w:val="20"/>
          <w:lang w:eastAsia="ru-RU"/>
        </w:rPr>
        <w:t xml:space="preserve">01008, м. Київ, вул. Грушевського, 5, </w:t>
      </w:r>
      <w:r w:rsidRPr="006C4D2A">
        <w:rPr>
          <w:rFonts w:ascii="Century" w:eastAsia="Times New Roman" w:hAnsi="Century"/>
          <w:i/>
          <w:sz w:val="20"/>
          <w:szCs w:val="20"/>
          <w:lang w:val="ru-RU" w:eastAsia="ru-RU"/>
        </w:rPr>
        <w:t>(044) 255-34-93</w:t>
      </w:r>
      <w:r w:rsidRPr="006C4D2A">
        <w:rPr>
          <w:rFonts w:ascii="Century" w:eastAsia="Times New Roman" w:hAnsi="Century"/>
          <w:i/>
          <w:sz w:val="20"/>
          <w:szCs w:val="20"/>
          <w:lang w:eastAsia="ru-RU"/>
        </w:rPr>
        <w:br/>
      </w:r>
      <w:proofErr w:type="spellStart"/>
      <w:r w:rsidRPr="006C4D2A">
        <w:rPr>
          <w:rFonts w:ascii="Century" w:eastAsia="Times New Roman" w:hAnsi="Century"/>
          <w:i/>
          <w:sz w:val="20"/>
          <w:szCs w:val="20"/>
          <w:lang w:val="en-US" w:eastAsia="ru-RU"/>
        </w:rPr>
        <w:t>friz</w:t>
      </w:r>
      <w:proofErr w:type="spellEnd"/>
      <w:r w:rsidRPr="006C4D2A">
        <w:rPr>
          <w:rFonts w:ascii="Century" w:eastAsia="Times New Roman" w:hAnsi="Century"/>
          <w:i/>
          <w:sz w:val="20"/>
          <w:szCs w:val="20"/>
          <w:lang w:val="ru-RU" w:eastAsia="ru-RU"/>
        </w:rPr>
        <w:t>@</w:t>
      </w:r>
      <w:proofErr w:type="spellStart"/>
      <w:r w:rsidRPr="006C4D2A">
        <w:rPr>
          <w:rFonts w:ascii="Century" w:eastAsia="Times New Roman" w:hAnsi="Century"/>
          <w:i/>
          <w:sz w:val="20"/>
          <w:szCs w:val="20"/>
          <w:lang w:val="en-US" w:eastAsia="ru-RU"/>
        </w:rPr>
        <w:t>rada</w:t>
      </w:r>
      <w:proofErr w:type="spellEnd"/>
      <w:r w:rsidRPr="006C4D2A">
        <w:rPr>
          <w:rFonts w:ascii="Century" w:eastAsia="Times New Roman" w:hAnsi="Century"/>
          <w:i/>
          <w:sz w:val="20"/>
          <w:szCs w:val="20"/>
          <w:lang w:val="ru-RU" w:eastAsia="ru-RU"/>
        </w:rPr>
        <w:t>.</w:t>
      </w:r>
      <w:proofErr w:type="spellStart"/>
      <w:r w:rsidRPr="006C4D2A">
        <w:rPr>
          <w:rFonts w:ascii="Century" w:eastAsia="Times New Roman" w:hAnsi="Century"/>
          <w:i/>
          <w:sz w:val="20"/>
          <w:szCs w:val="20"/>
          <w:lang w:val="en-US" w:eastAsia="ru-RU"/>
        </w:rPr>
        <w:t>gov</w:t>
      </w:r>
      <w:proofErr w:type="spellEnd"/>
      <w:r w:rsidRPr="006C4D2A">
        <w:rPr>
          <w:rFonts w:ascii="Century" w:eastAsia="Times New Roman" w:hAnsi="Century"/>
          <w:i/>
          <w:sz w:val="20"/>
          <w:szCs w:val="20"/>
          <w:lang w:val="ru-RU" w:eastAsia="ru-RU"/>
        </w:rPr>
        <w:t>.</w:t>
      </w:r>
      <w:proofErr w:type="spellStart"/>
      <w:r w:rsidRPr="006C4D2A">
        <w:rPr>
          <w:rFonts w:ascii="Century" w:eastAsia="Times New Roman" w:hAnsi="Century"/>
          <w:i/>
          <w:sz w:val="20"/>
          <w:szCs w:val="20"/>
          <w:lang w:val="en-US" w:eastAsia="ru-RU"/>
        </w:rPr>
        <w:t>ua</w:t>
      </w:r>
      <w:proofErr w:type="spellEnd"/>
    </w:p>
    <w:p w14:paraId="20A7B667" w14:textId="77777777" w:rsidR="00A5198F" w:rsidRPr="006C4D2A" w:rsidRDefault="00A5198F" w:rsidP="00A5198F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20"/>
          <w:lang w:eastAsia="ru-RU"/>
        </w:rPr>
      </w:pPr>
      <w:r w:rsidRPr="006C4D2A">
        <w:rPr>
          <w:rFonts w:eastAsiaTheme="minorEastAsia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C6A8739" wp14:editId="4DD28979">
                <wp:simplePos x="0" y="0"/>
                <wp:positionH relativeFrom="column">
                  <wp:posOffset>-320040</wp:posOffset>
                </wp:positionH>
                <wp:positionV relativeFrom="paragraph">
                  <wp:posOffset>100965</wp:posOffset>
                </wp:positionV>
                <wp:extent cx="6218555" cy="635"/>
                <wp:effectExtent l="0" t="0" r="29845" b="3746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DCFBBD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2pt,7.95pt" to="464.4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14:paraId="5D0D55CC" w14:textId="77777777" w:rsidR="00A5198F" w:rsidRPr="006C4D2A" w:rsidRDefault="00A5198F" w:rsidP="00A5198F">
      <w:pPr>
        <w:spacing w:after="0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4D2A">
        <w:rPr>
          <w:rFonts w:eastAsiaTheme="minorEastAsia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0F0B2DD" wp14:editId="4D0A7BD6">
                <wp:simplePos x="0" y="0"/>
                <wp:positionH relativeFrom="column">
                  <wp:posOffset>-320040</wp:posOffset>
                </wp:positionH>
                <wp:positionV relativeFrom="paragraph">
                  <wp:posOffset>38735</wp:posOffset>
                </wp:positionV>
                <wp:extent cx="6218555" cy="635"/>
                <wp:effectExtent l="0" t="0" r="29845" b="37465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46AD07C1" id="Пряма сполучна ліні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2pt,3.05pt" to="464.4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6C4D2A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6C4D2A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6C4D2A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6C4D2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497DF6DF" w14:textId="31EEFC0E" w:rsidR="00A5198F" w:rsidRPr="00A5198F" w:rsidRDefault="000C2B47" w:rsidP="00A5198F">
      <w:pPr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«08</w:t>
      </w:r>
      <w:r w:rsidR="00A5198F"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>» лютого 2021 року</w:t>
      </w:r>
    </w:p>
    <w:p w14:paraId="13C3CBF3" w14:textId="77777777" w:rsidR="00A5198F" w:rsidRPr="00A5198F" w:rsidRDefault="00A5198F" w:rsidP="00A5198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73EFDC" w14:textId="77777777" w:rsidR="00A5198F" w:rsidRPr="00A5198F" w:rsidRDefault="00A5198F" w:rsidP="00A5198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C5B44F" w14:textId="77777777" w:rsidR="00A5198F" w:rsidRPr="00A5198F" w:rsidRDefault="00A5198F" w:rsidP="00A5198F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A5198F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ВЕРХОВНА РАДА УКРАЇНИ</w:t>
      </w:r>
    </w:p>
    <w:p w14:paraId="6EA313B6" w14:textId="77777777" w:rsidR="00A5198F" w:rsidRPr="00A5198F" w:rsidRDefault="00A5198F" w:rsidP="00A5198F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</w:p>
    <w:p w14:paraId="0138253B" w14:textId="2FB11144" w:rsidR="00A5198F" w:rsidRPr="00A5198F" w:rsidRDefault="00A5198F" w:rsidP="00A519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93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Конституції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12 Закону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статус народного депутата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89 Регламенту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затвердженого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"Про Регламент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"</w:t>
      </w:r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порядку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законодавчої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ініціативи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вношу для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розгляду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Верховною Радою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проект постанови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</w:t>
      </w:r>
      <w:r w:rsidRPr="00A5198F">
        <w:rPr>
          <w:rFonts w:ascii="Times New Roman" w:hAnsi="Times New Roman" w:cs="Times New Roman"/>
          <w:bCs/>
          <w:sz w:val="28"/>
          <w:szCs w:val="28"/>
        </w:rPr>
        <w:t>Про  тимчасове призупинення акредитації журналістів та технічних працівників засобів масової інформації при органах державної влади України, щодо яких застосовано санкції Указом Президента України №43/2021 «</w:t>
      </w:r>
      <w:r w:rsidRPr="00A5198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рішення Ради національної безпеки і оборони України від 2 лютого 2021 року «Про застосування персональних спеціальних економічних та інших обмежувальних заходів (санкцій)</w:t>
      </w:r>
      <w:r w:rsidRPr="00A5198F">
        <w:rPr>
          <w:rFonts w:ascii="Times New Roman" w:hAnsi="Times New Roman" w:cs="Times New Roman"/>
          <w:bCs/>
          <w:sz w:val="28"/>
          <w:szCs w:val="28"/>
        </w:rPr>
        <w:t>»</w:t>
      </w:r>
      <w:r w:rsidRPr="00A5198F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. </w:t>
      </w:r>
    </w:p>
    <w:p w14:paraId="61F90280" w14:textId="77777777" w:rsidR="00A5198F" w:rsidRPr="00A5198F" w:rsidRDefault="00A5198F" w:rsidP="00A5198F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A5198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Доповідати на пленарному засіданні Верховної Ради України буде народний депутат України Фріз І.В.  </w:t>
      </w:r>
    </w:p>
    <w:p w14:paraId="28E1DFF0" w14:textId="77777777" w:rsidR="00A5198F" w:rsidRPr="00A5198F" w:rsidRDefault="00A5198F" w:rsidP="00A5198F">
      <w:pPr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Додатки:</w:t>
      </w:r>
    </w:p>
    <w:p w14:paraId="7C58CDA7" w14:textId="01BA4F6F" w:rsidR="00A5198F" w:rsidRPr="00A5198F" w:rsidRDefault="00A5198F" w:rsidP="00A5198F">
      <w:pPr>
        <w:autoSpaceDE w:val="0"/>
        <w:autoSpaceDN w:val="0"/>
        <w:spacing w:after="0" w:line="240" w:lineRule="auto"/>
        <w:ind w:left="54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Проект Постанови – на 2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75D68D34" w14:textId="15E5EB89" w:rsidR="00A5198F" w:rsidRPr="00A5198F" w:rsidRDefault="00A5198F" w:rsidP="00A5198F">
      <w:pPr>
        <w:autoSpaceDE w:val="0"/>
        <w:autoSpaceDN w:val="0"/>
        <w:spacing w:after="0" w:line="240" w:lineRule="auto"/>
        <w:ind w:left="54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Пояснювальна записка – на 2 </w:t>
      </w:r>
      <w:proofErr w:type="spellStart"/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A51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.; </w:t>
      </w:r>
    </w:p>
    <w:p w14:paraId="42F408BD" w14:textId="5CF896B4" w:rsidR="00A5198F" w:rsidRPr="00A5198F" w:rsidRDefault="00A5198F" w:rsidP="00A5198F">
      <w:pPr>
        <w:autoSpaceDE w:val="0"/>
        <w:autoSpaceDN w:val="0"/>
        <w:spacing w:after="0" w:line="240" w:lineRule="auto"/>
        <w:ind w:left="54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01673" w14:textId="77777777" w:rsidR="00A5198F" w:rsidRPr="00A5198F" w:rsidRDefault="00A5198F" w:rsidP="00A5198F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14:paraId="2B64E3BF" w14:textId="77777777" w:rsidR="00A5198F" w:rsidRPr="00A5198F" w:rsidRDefault="00A5198F" w:rsidP="00A5198F">
      <w:pPr>
        <w:spacing w:after="100" w:afterAutospacing="1" w:line="240" w:lineRule="atLeast"/>
        <w:ind w:left="567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312E295" w14:textId="36324D9B" w:rsidR="00A5198F" w:rsidRPr="00A5198F" w:rsidRDefault="00A5198F" w:rsidP="00A5198F">
      <w:pPr>
        <w:spacing w:after="100" w:afterAutospacing="1" w:line="240" w:lineRule="atLeast"/>
        <w:ind w:left="567"/>
        <w:rPr>
          <w:rFonts w:ascii="Times New Roman" w:eastAsiaTheme="minorEastAsia" w:hAnsi="Times New Roman" w:cs="Times New Roman"/>
          <w:sz w:val="28"/>
          <w:szCs w:val="28"/>
        </w:rPr>
      </w:pPr>
      <w:r w:rsidRPr="00A5198F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Народний депутат України                                                        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w:r w:rsidRPr="00A5198F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    Фріз І.В.</w:t>
      </w:r>
      <w:r w:rsidRPr="00A5198F">
        <w:rPr>
          <w:rFonts w:ascii="Times New Roman" w:eastAsiaTheme="minorEastAsia" w:hAnsi="Times New Roman" w:cs="Times New Roman"/>
          <w:sz w:val="28"/>
          <w:szCs w:val="28"/>
        </w:rPr>
        <w:br/>
      </w:r>
    </w:p>
    <w:p w14:paraId="0AFC9101" w14:textId="77777777" w:rsidR="00531F1D" w:rsidRPr="00A5198F" w:rsidRDefault="00531F1D">
      <w:pPr>
        <w:rPr>
          <w:sz w:val="28"/>
          <w:szCs w:val="28"/>
        </w:rPr>
      </w:pPr>
    </w:p>
    <w:sectPr w:rsidR="00531F1D" w:rsidRPr="00A519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F5C9A"/>
    <w:multiLevelType w:val="hybridMultilevel"/>
    <w:tmpl w:val="B3AC65EC"/>
    <w:lvl w:ilvl="0" w:tplc="5A5CEE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F1D"/>
    <w:rsid w:val="00075E34"/>
    <w:rsid w:val="000C2B47"/>
    <w:rsid w:val="004853F0"/>
    <w:rsid w:val="00531F1D"/>
    <w:rsid w:val="00A5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6A038"/>
  <w15:chartTrackingRefBased/>
  <w15:docId w15:val="{126BF1AE-5DC0-4072-99A3-A5D1EDB2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98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1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A5198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A51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9B0E7E-F045-4E20-BC43-037BC9C7C52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AA1BC3-F506-48CA-BFB6-F0014187DC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A4E154-8F79-4B91-A10F-1262A96142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2021-02-12T08:53:00Z</dcterms:created>
  <dcterms:modified xsi:type="dcterms:W3CDTF">2021-02-12T08:53:00Z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