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792F" w:rsidRPr="00F43B0D" w:rsidRDefault="00AC792F" w:rsidP="00AC792F">
      <w:pPr>
        <w:ind w:firstLine="567"/>
        <w:jc w:val="center"/>
        <w:outlineLvl w:val="4"/>
        <w:rPr>
          <w:b/>
          <w:bCs/>
          <w:szCs w:val="28"/>
        </w:rPr>
      </w:pPr>
      <w:r w:rsidRPr="00F43B0D">
        <w:rPr>
          <w:b/>
          <w:bCs/>
          <w:szCs w:val="28"/>
        </w:rPr>
        <w:t>ВИСНОВОК</w:t>
      </w:r>
    </w:p>
    <w:p w:rsidR="00AC792F" w:rsidRPr="00F43B0D" w:rsidRDefault="00AC792F" w:rsidP="00AC792F">
      <w:pPr>
        <w:ind w:firstLine="567"/>
        <w:jc w:val="center"/>
        <w:outlineLvl w:val="4"/>
        <w:rPr>
          <w:b/>
          <w:szCs w:val="28"/>
        </w:rPr>
      </w:pPr>
      <w:proofErr w:type="spellStart"/>
      <w:r w:rsidRPr="00F43B0D">
        <w:rPr>
          <w:b/>
          <w:bCs/>
          <w:szCs w:val="28"/>
        </w:rPr>
        <w:t>Комітету</w:t>
      </w:r>
      <w:proofErr w:type="spellEnd"/>
      <w:r w:rsidRPr="00F43B0D">
        <w:rPr>
          <w:b/>
          <w:bCs/>
          <w:szCs w:val="28"/>
        </w:rPr>
        <w:t xml:space="preserve"> </w:t>
      </w:r>
      <w:proofErr w:type="spellStart"/>
      <w:r w:rsidRPr="00F43B0D">
        <w:rPr>
          <w:b/>
          <w:bCs/>
          <w:szCs w:val="28"/>
        </w:rPr>
        <w:t>Верховної</w:t>
      </w:r>
      <w:proofErr w:type="spellEnd"/>
      <w:r w:rsidRPr="00F43B0D">
        <w:rPr>
          <w:b/>
          <w:bCs/>
          <w:szCs w:val="28"/>
        </w:rPr>
        <w:t xml:space="preserve"> Ради </w:t>
      </w:r>
      <w:proofErr w:type="spellStart"/>
      <w:r w:rsidRPr="00F43B0D">
        <w:rPr>
          <w:b/>
          <w:bCs/>
          <w:szCs w:val="28"/>
        </w:rPr>
        <w:t>України</w:t>
      </w:r>
      <w:proofErr w:type="spellEnd"/>
      <w:r w:rsidRPr="00F43B0D">
        <w:rPr>
          <w:b/>
          <w:bCs/>
          <w:szCs w:val="28"/>
        </w:rPr>
        <w:t xml:space="preserve"> з </w:t>
      </w:r>
      <w:proofErr w:type="spellStart"/>
      <w:r w:rsidRPr="00F43B0D">
        <w:rPr>
          <w:b/>
          <w:bCs/>
          <w:szCs w:val="28"/>
        </w:rPr>
        <w:t>питань</w:t>
      </w:r>
      <w:proofErr w:type="spellEnd"/>
      <w:r w:rsidRPr="00F43B0D">
        <w:rPr>
          <w:b/>
          <w:bCs/>
          <w:szCs w:val="28"/>
        </w:rPr>
        <w:t xml:space="preserve"> </w:t>
      </w:r>
      <w:proofErr w:type="spellStart"/>
      <w:r w:rsidRPr="00F43B0D">
        <w:rPr>
          <w:b/>
          <w:szCs w:val="28"/>
        </w:rPr>
        <w:t>інтеграції</w:t>
      </w:r>
      <w:proofErr w:type="spellEnd"/>
      <w:r w:rsidRPr="00F43B0D">
        <w:rPr>
          <w:b/>
          <w:szCs w:val="28"/>
        </w:rPr>
        <w:t xml:space="preserve"> </w:t>
      </w:r>
      <w:proofErr w:type="spellStart"/>
      <w:r w:rsidRPr="00F43B0D">
        <w:rPr>
          <w:b/>
          <w:szCs w:val="28"/>
        </w:rPr>
        <w:t>України</w:t>
      </w:r>
      <w:proofErr w:type="spellEnd"/>
      <w:r w:rsidRPr="00F43B0D">
        <w:rPr>
          <w:b/>
          <w:szCs w:val="28"/>
        </w:rPr>
        <w:t xml:space="preserve"> </w:t>
      </w:r>
      <w:r w:rsidRPr="00F43B0D">
        <w:rPr>
          <w:b/>
          <w:szCs w:val="28"/>
          <w:lang w:val="uk-UA"/>
        </w:rPr>
        <w:t>до</w:t>
      </w:r>
      <w:r w:rsidRPr="00F43B0D">
        <w:rPr>
          <w:b/>
          <w:szCs w:val="28"/>
        </w:rPr>
        <w:t xml:space="preserve"> </w:t>
      </w:r>
      <w:proofErr w:type="spellStart"/>
      <w:r w:rsidRPr="00F43B0D">
        <w:rPr>
          <w:b/>
          <w:szCs w:val="28"/>
        </w:rPr>
        <w:t>Європейського</w:t>
      </w:r>
      <w:proofErr w:type="spellEnd"/>
      <w:r w:rsidRPr="00F43B0D">
        <w:rPr>
          <w:b/>
          <w:szCs w:val="28"/>
        </w:rPr>
        <w:t xml:space="preserve"> Союзу </w:t>
      </w:r>
      <w:proofErr w:type="spellStart"/>
      <w:r w:rsidRPr="00F43B0D">
        <w:rPr>
          <w:b/>
          <w:szCs w:val="28"/>
        </w:rPr>
        <w:t>щодо</w:t>
      </w:r>
      <w:proofErr w:type="spellEnd"/>
      <w:r w:rsidRPr="00F43B0D">
        <w:rPr>
          <w:b/>
          <w:szCs w:val="28"/>
        </w:rPr>
        <w:t xml:space="preserve"> проекту Закону </w:t>
      </w:r>
      <w:proofErr w:type="spellStart"/>
      <w:r w:rsidRPr="00F43B0D">
        <w:rPr>
          <w:b/>
          <w:szCs w:val="28"/>
        </w:rPr>
        <w:t>України</w:t>
      </w:r>
      <w:proofErr w:type="spellEnd"/>
    </w:p>
    <w:p w:rsidR="00E74E4A" w:rsidRDefault="00AC792F" w:rsidP="006A5F4D">
      <w:pPr>
        <w:jc w:val="center"/>
        <w:rPr>
          <w:szCs w:val="28"/>
        </w:rPr>
      </w:pPr>
      <w:r w:rsidRPr="00E74E4A">
        <w:rPr>
          <w:b/>
          <w:bCs/>
          <w:szCs w:val="28"/>
        </w:rPr>
        <w:t>«</w:t>
      </w:r>
      <w:r w:rsidR="006A5F4D" w:rsidRPr="00E74E4A">
        <w:rPr>
          <w:b/>
          <w:bCs/>
          <w:szCs w:val="28"/>
        </w:rPr>
        <w:t xml:space="preserve">Про внесення змін до Кодексу </w:t>
      </w:r>
      <w:proofErr w:type="spellStart"/>
      <w:r w:rsidR="006A5F4D" w:rsidRPr="00E74E4A">
        <w:rPr>
          <w:b/>
          <w:bCs/>
          <w:szCs w:val="28"/>
        </w:rPr>
        <w:t>України</w:t>
      </w:r>
      <w:proofErr w:type="spellEnd"/>
      <w:r w:rsidR="006A5F4D" w:rsidRPr="00E74E4A">
        <w:rPr>
          <w:b/>
          <w:bCs/>
          <w:szCs w:val="28"/>
        </w:rPr>
        <w:t xml:space="preserve"> про </w:t>
      </w:r>
      <w:proofErr w:type="spellStart"/>
      <w:r w:rsidR="006A5F4D" w:rsidRPr="00E74E4A">
        <w:rPr>
          <w:b/>
          <w:bCs/>
          <w:szCs w:val="28"/>
        </w:rPr>
        <w:t>адміністративні</w:t>
      </w:r>
      <w:proofErr w:type="spellEnd"/>
      <w:r w:rsidR="006A5F4D" w:rsidRPr="00E74E4A">
        <w:rPr>
          <w:b/>
          <w:bCs/>
          <w:szCs w:val="28"/>
        </w:rPr>
        <w:t xml:space="preserve"> </w:t>
      </w:r>
      <w:proofErr w:type="spellStart"/>
      <w:r w:rsidR="006A5F4D" w:rsidRPr="00E74E4A">
        <w:rPr>
          <w:b/>
          <w:bCs/>
          <w:szCs w:val="28"/>
        </w:rPr>
        <w:t>правопорушення</w:t>
      </w:r>
      <w:proofErr w:type="spellEnd"/>
      <w:r w:rsidR="006A5F4D" w:rsidRPr="00E74E4A">
        <w:rPr>
          <w:b/>
          <w:bCs/>
          <w:szCs w:val="28"/>
        </w:rPr>
        <w:t xml:space="preserve"> </w:t>
      </w:r>
      <w:proofErr w:type="spellStart"/>
      <w:r w:rsidR="006A5F4D" w:rsidRPr="00E74E4A">
        <w:rPr>
          <w:b/>
          <w:bCs/>
          <w:szCs w:val="28"/>
        </w:rPr>
        <w:t>щодо</w:t>
      </w:r>
      <w:proofErr w:type="spellEnd"/>
      <w:r w:rsidR="006A5F4D" w:rsidRPr="00E74E4A">
        <w:rPr>
          <w:b/>
          <w:bCs/>
          <w:szCs w:val="28"/>
        </w:rPr>
        <w:t xml:space="preserve"> </w:t>
      </w:r>
      <w:proofErr w:type="spellStart"/>
      <w:r w:rsidR="006A5F4D" w:rsidRPr="00E74E4A">
        <w:rPr>
          <w:b/>
          <w:bCs/>
          <w:szCs w:val="28"/>
        </w:rPr>
        <w:t>використання</w:t>
      </w:r>
      <w:proofErr w:type="spellEnd"/>
      <w:r w:rsidR="006A5F4D" w:rsidRPr="00E74E4A">
        <w:rPr>
          <w:b/>
          <w:bCs/>
          <w:szCs w:val="28"/>
        </w:rPr>
        <w:t xml:space="preserve"> </w:t>
      </w:r>
      <w:proofErr w:type="spellStart"/>
      <w:r w:rsidR="006A5F4D" w:rsidRPr="00E74E4A">
        <w:rPr>
          <w:b/>
          <w:bCs/>
          <w:szCs w:val="28"/>
        </w:rPr>
        <w:t>електронних</w:t>
      </w:r>
      <w:proofErr w:type="spellEnd"/>
      <w:r w:rsidR="006A5F4D" w:rsidRPr="00E74E4A">
        <w:rPr>
          <w:b/>
          <w:bCs/>
          <w:szCs w:val="28"/>
        </w:rPr>
        <w:t xml:space="preserve"> </w:t>
      </w:r>
      <w:proofErr w:type="spellStart"/>
      <w:r w:rsidR="006A5F4D" w:rsidRPr="00E74E4A">
        <w:rPr>
          <w:b/>
          <w:bCs/>
          <w:szCs w:val="28"/>
        </w:rPr>
        <w:t>доказів</w:t>
      </w:r>
      <w:proofErr w:type="spellEnd"/>
      <w:r w:rsidRPr="00E74E4A">
        <w:rPr>
          <w:b/>
          <w:bCs/>
          <w:szCs w:val="28"/>
        </w:rPr>
        <w:t>»</w:t>
      </w:r>
      <w:r w:rsidRPr="00C05ACD">
        <w:rPr>
          <w:szCs w:val="28"/>
        </w:rPr>
        <w:t xml:space="preserve"> </w:t>
      </w:r>
    </w:p>
    <w:p w:rsidR="00AC792F" w:rsidRPr="00E74E4A" w:rsidRDefault="00AC792F" w:rsidP="006A5F4D">
      <w:pPr>
        <w:jc w:val="center"/>
        <w:rPr>
          <w:szCs w:val="28"/>
        </w:rPr>
      </w:pPr>
      <w:r w:rsidRPr="0022192F">
        <w:rPr>
          <w:szCs w:val="28"/>
        </w:rPr>
        <w:t>(</w:t>
      </w:r>
      <w:proofErr w:type="spellStart"/>
      <w:r w:rsidRPr="0022192F">
        <w:rPr>
          <w:szCs w:val="28"/>
        </w:rPr>
        <w:t>реєстр</w:t>
      </w:r>
      <w:proofErr w:type="spellEnd"/>
      <w:r w:rsidRPr="0022192F">
        <w:rPr>
          <w:szCs w:val="28"/>
        </w:rPr>
        <w:t xml:space="preserve">. № </w:t>
      </w:r>
      <w:r w:rsidR="006A5F4D">
        <w:rPr>
          <w:szCs w:val="28"/>
          <w:lang w:val="uk-UA"/>
        </w:rPr>
        <w:t>5060</w:t>
      </w:r>
      <w:r w:rsidRPr="0022192F">
        <w:rPr>
          <w:szCs w:val="28"/>
        </w:rPr>
        <w:t xml:space="preserve"> </w:t>
      </w:r>
      <w:proofErr w:type="spellStart"/>
      <w:r w:rsidRPr="0022192F">
        <w:rPr>
          <w:szCs w:val="28"/>
        </w:rPr>
        <w:t>від</w:t>
      </w:r>
      <w:proofErr w:type="spellEnd"/>
      <w:r w:rsidRPr="0022192F">
        <w:rPr>
          <w:szCs w:val="28"/>
        </w:rPr>
        <w:t xml:space="preserve"> </w:t>
      </w:r>
      <w:r w:rsidR="006A5F4D">
        <w:rPr>
          <w:szCs w:val="28"/>
          <w:lang w:val="uk-UA"/>
        </w:rPr>
        <w:t>12</w:t>
      </w:r>
      <w:r w:rsidRPr="0022192F">
        <w:rPr>
          <w:szCs w:val="28"/>
        </w:rPr>
        <w:t>.</w:t>
      </w:r>
      <w:r w:rsidR="006A5F4D">
        <w:rPr>
          <w:szCs w:val="28"/>
          <w:lang w:val="uk-UA"/>
        </w:rPr>
        <w:t>02</w:t>
      </w:r>
      <w:r w:rsidR="006A5F4D">
        <w:rPr>
          <w:szCs w:val="28"/>
        </w:rPr>
        <w:t>.</w:t>
      </w:r>
      <w:r w:rsidR="006A5F4D">
        <w:rPr>
          <w:szCs w:val="28"/>
          <w:lang w:val="uk-UA"/>
        </w:rPr>
        <w:t>2021</w:t>
      </w:r>
      <w:r w:rsidRPr="0022192F">
        <w:rPr>
          <w:szCs w:val="28"/>
        </w:rPr>
        <w:t xml:space="preserve"> р., </w:t>
      </w:r>
      <w:proofErr w:type="spellStart"/>
      <w:r w:rsidR="006A5F4D">
        <w:rPr>
          <w:szCs w:val="28"/>
          <w:lang w:val="uk-UA"/>
        </w:rPr>
        <w:t>н.д</w:t>
      </w:r>
      <w:proofErr w:type="spellEnd"/>
      <w:r w:rsidRPr="0022192F">
        <w:rPr>
          <w:szCs w:val="28"/>
        </w:rPr>
        <w:t xml:space="preserve">, Д. </w:t>
      </w:r>
      <w:r w:rsidR="006A5F4D">
        <w:rPr>
          <w:szCs w:val="28"/>
          <w:lang w:val="uk-UA"/>
        </w:rPr>
        <w:t>Маслов та інші</w:t>
      </w:r>
      <w:r w:rsidRPr="0022192F">
        <w:rPr>
          <w:szCs w:val="28"/>
        </w:rPr>
        <w:t>)</w:t>
      </w:r>
    </w:p>
    <w:p w:rsidR="006A2823" w:rsidRDefault="006A2823" w:rsidP="006A2823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b w:val="0"/>
          <w:sz w:val="28"/>
        </w:rPr>
      </w:pPr>
    </w:p>
    <w:p w:rsidR="006A2823" w:rsidRDefault="006A2823" w:rsidP="006A2823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b w:val="0"/>
          <w:sz w:val="28"/>
        </w:rPr>
      </w:pPr>
      <w:bookmarkStart w:id="0" w:name="_GoBack"/>
      <w:r>
        <w:rPr>
          <w:b w:val="0"/>
          <w:sz w:val="28"/>
        </w:rPr>
        <w:t>К</w:t>
      </w:r>
      <w:r>
        <w:rPr>
          <w:rFonts w:eastAsia="MS Mincho"/>
          <w:b w:val="0"/>
          <w:sz w:val="28"/>
        </w:rPr>
        <w:t xml:space="preserve">омітет розглянув проект Закону на своєму засіданні </w:t>
      </w:r>
      <w:r>
        <w:rPr>
          <w:rFonts w:eastAsia="MS Mincho"/>
          <w:b w:val="0"/>
          <w:sz w:val="28"/>
          <w:lang w:val="ru-RU"/>
        </w:rPr>
        <w:t>02</w:t>
      </w:r>
      <w:r>
        <w:rPr>
          <w:rFonts w:eastAsia="MS Mincho"/>
          <w:b w:val="0"/>
          <w:sz w:val="28"/>
          <w:lang w:val="ru-RU"/>
        </w:rPr>
        <w:t xml:space="preserve"> </w:t>
      </w:r>
      <w:proofErr w:type="spellStart"/>
      <w:r>
        <w:rPr>
          <w:rFonts w:eastAsia="MS Mincho"/>
          <w:b w:val="0"/>
          <w:sz w:val="28"/>
          <w:lang w:val="ru-RU"/>
        </w:rPr>
        <w:t>червня</w:t>
      </w:r>
      <w:proofErr w:type="spellEnd"/>
      <w:r>
        <w:rPr>
          <w:rFonts w:eastAsia="MS Mincho"/>
          <w:b w:val="0"/>
          <w:sz w:val="28"/>
        </w:rPr>
        <w:t xml:space="preserve"> 2021 року (протокол № 75</w:t>
      </w:r>
      <w:r>
        <w:rPr>
          <w:rFonts w:eastAsia="MS Mincho"/>
          <w:b w:val="0"/>
          <w:sz w:val="28"/>
        </w:rPr>
        <w:t>) в</w:t>
      </w:r>
      <w:r>
        <w:rPr>
          <w:b w:val="0"/>
          <w:sz w:val="28"/>
        </w:rPr>
        <w:t>ідповідно до статті 93 Регламенту Верховної Ради України</w:t>
      </w:r>
    </w:p>
    <w:bookmarkEnd w:id="0"/>
    <w:p w:rsidR="00C05ACD" w:rsidRPr="00601B4F" w:rsidRDefault="00C05ACD" w:rsidP="00CC021D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</w:p>
    <w:p w:rsidR="00AC792F" w:rsidRPr="00C05ACD" w:rsidRDefault="00AC792F" w:rsidP="00CC021D">
      <w:pPr>
        <w:ind w:firstLine="567"/>
        <w:jc w:val="both"/>
        <w:rPr>
          <w:b/>
          <w:szCs w:val="28"/>
          <w:lang w:val="uk-UA"/>
        </w:rPr>
      </w:pPr>
      <w:r w:rsidRPr="00C05ACD">
        <w:rPr>
          <w:b/>
          <w:szCs w:val="28"/>
          <w:lang w:val="uk-UA"/>
        </w:rPr>
        <w:t>1.</w:t>
      </w:r>
      <w:r w:rsidRPr="001766B6">
        <w:rPr>
          <w:b/>
          <w:szCs w:val="28"/>
          <w:lang w:val="en-US"/>
        </w:rPr>
        <w:t> </w:t>
      </w:r>
      <w:r w:rsidRPr="00C05ACD">
        <w:rPr>
          <w:b/>
          <w:szCs w:val="28"/>
          <w:lang w:val="uk-UA"/>
        </w:rPr>
        <w:t>Загальна характеристика законопроекту.</w:t>
      </w:r>
    </w:p>
    <w:p w:rsidR="006A5F4D" w:rsidRPr="00E74E4A" w:rsidRDefault="006A5F4D" w:rsidP="006F64CB">
      <w:pPr>
        <w:ind w:firstLine="720"/>
        <w:jc w:val="both"/>
        <w:rPr>
          <w:szCs w:val="28"/>
          <w:lang w:val="uk-UA"/>
        </w:rPr>
      </w:pPr>
      <w:r w:rsidRPr="00E74E4A">
        <w:rPr>
          <w:szCs w:val="28"/>
          <w:lang w:val="uk-UA"/>
        </w:rPr>
        <w:t>Як зазначають автори законодавчої ініціативи у пояснювальній записці до неї</w:t>
      </w:r>
      <w:r w:rsidR="00AC792F" w:rsidRPr="00E74E4A">
        <w:rPr>
          <w:szCs w:val="28"/>
          <w:lang w:val="uk-UA"/>
        </w:rPr>
        <w:t xml:space="preserve">, </w:t>
      </w:r>
      <w:r w:rsidRPr="00E74E4A">
        <w:rPr>
          <w:szCs w:val="28"/>
          <w:lang w:val="uk-UA"/>
        </w:rPr>
        <w:t xml:space="preserve">стала судова практика свідчить про те що місцеві суди, розглядаючи справи про адміністративні правопорушення, під час дослідження доказів нерідко окрім речових доказів та інших документів вивчають електронні докази, що відображається у відповідній мотивувальній частині судових рішень. </w:t>
      </w:r>
      <w:proofErr w:type="spellStart"/>
      <w:r w:rsidRPr="00E74E4A">
        <w:rPr>
          <w:szCs w:val="28"/>
        </w:rPr>
        <w:t>Натомість</w:t>
      </w:r>
      <w:proofErr w:type="spellEnd"/>
      <w:r w:rsidRPr="00E74E4A">
        <w:rPr>
          <w:szCs w:val="28"/>
        </w:rPr>
        <w:t xml:space="preserve"> Кодексом </w:t>
      </w:r>
      <w:proofErr w:type="spellStart"/>
      <w:r w:rsidRPr="00E74E4A">
        <w:rPr>
          <w:szCs w:val="28"/>
        </w:rPr>
        <w:t>України</w:t>
      </w:r>
      <w:proofErr w:type="spellEnd"/>
      <w:r w:rsidRPr="00E74E4A">
        <w:rPr>
          <w:szCs w:val="28"/>
        </w:rPr>
        <w:t xml:space="preserve"> про </w:t>
      </w:r>
      <w:proofErr w:type="spellStart"/>
      <w:r w:rsidRPr="00E74E4A">
        <w:rPr>
          <w:szCs w:val="28"/>
        </w:rPr>
        <w:t>адміністративні</w:t>
      </w:r>
      <w:proofErr w:type="spellEnd"/>
      <w:r w:rsidRPr="00E74E4A">
        <w:rPr>
          <w:szCs w:val="28"/>
        </w:rPr>
        <w:t xml:space="preserve"> </w:t>
      </w:r>
      <w:proofErr w:type="spellStart"/>
      <w:r w:rsidRPr="00E74E4A">
        <w:rPr>
          <w:szCs w:val="28"/>
        </w:rPr>
        <w:t>правопорушення</w:t>
      </w:r>
      <w:proofErr w:type="spellEnd"/>
      <w:r w:rsidRPr="00E74E4A">
        <w:rPr>
          <w:szCs w:val="28"/>
        </w:rPr>
        <w:t xml:space="preserve"> не </w:t>
      </w:r>
      <w:proofErr w:type="spellStart"/>
      <w:r w:rsidRPr="00E74E4A">
        <w:rPr>
          <w:szCs w:val="28"/>
        </w:rPr>
        <w:t>передбачено</w:t>
      </w:r>
      <w:proofErr w:type="spellEnd"/>
      <w:r w:rsidRPr="00E74E4A">
        <w:rPr>
          <w:szCs w:val="28"/>
        </w:rPr>
        <w:t xml:space="preserve"> </w:t>
      </w:r>
      <w:proofErr w:type="spellStart"/>
      <w:r w:rsidRPr="00E74E4A">
        <w:rPr>
          <w:szCs w:val="28"/>
        </w:rPr>
        <w:t>такий</w:t>
      </w:r>
      <w:proofErr w:type="spellEnd"/>
      <w:r w:rsidRPr="00E74E4A">
        <w:rPr>
          <w:szCs w:val="28"/>
        </w:rPr>
        <w:t xml:space="preserve"> вид </w:t>
      </w:r>
      <w:proofErr w:type="spellStart"/>
      <w:r w:rsidRPr="00E74E4A">
        <w:rPr>
          <w:szCs w:val="28"/>
        </w:rPr>
        <w:t>доказів</w:t>
      </w:r>
      <w:proofErr w:type="spellEnd"/>
      <w:r w:rsidRPr="00E74E4A">
        <w:rPr>
          <w:szCs w:val="28"/>
        </w:rPr>
        <w:t xml:space="preserve"> як </w:t>
      </w:r>
      <w:proofErr w:type="spellStart"/>
      <w:r w:rsidR="006F64CB" w:rsidRPr="00E74E4A">
        <w:rPr>
          <w:szCs w:val="28"/>
        </w:rPr>
        <w:t>електронна</w:t>
      </w:r>
      <w:proofErr w:type="spellEnd"/>
      <w:r w:rsidR="006F64CB" w:rsidRPr="00E74E4A">
        <w:rPr>
          <w:szCs w:val="28"/>
        </w:rPr>
        <w:t xml:space="preserve"> </w:t>
      </w:r>
      <w:proofErr w:type="spellStart"/>
      <w:r w:rsidR="006F64CB" w:rsidRPr="00E74E4A">
        <w:rPr>
          <w:szCs w:val="28"/>
        </w:rPr>
        <w:t>інформація</w:t>
      </w:r>
      <w:proofErr w:type="spellEnd"/>
      <w:r w:rsidR="006F64CB" w:rsidRPr="00E74E4A">
        <w:rPr>
          <w:szCs w:val="28"/>
        </w:rPr>
        <w:t>.</w:t>
      </w:r>
      <w:r w:rsidR="006F64CB" w:rsidRPr="00E74E4A">
        <w:rPr>
          <w:szCs w:val="28"/>
          <w:lang w:val="uk-UA"/>
        </w:rPr>
        <w:t xml:space="preserve"> У зв’язку з цим, п</w:t>
      </w:r>
      <w:proofErr w:type="spellStart"/>
      <w:r w:rsidR="006F64CB" w:rsidRPr="00E74E4A">
        <w:rPr>
          <w:szCs w:val="28"/>
        </w:rPr>
        <w:t>роект</w:t>
      </w:r>
      <w:proofErr w:type="spellEnd"/>
      <w:r w:rsidR="006F64CB" w:rsidRPr="00E74E4A">
        <w:rPr>
          <w:szCs w:val="28"/>
        </w:rPr>
        <w:t xml:space="preserve"> Закону </w:t>
      </w:r>
      <w:proofErr w:type="spellStart"/>
      <w:r w:rsidR="006F64CB" w:rsidRPr="00E74E4A">
        <w:rPr>
          <w:szCs w:val="28"/>
        </w:rPr>
        <w:t>розроблений</w:t>
      </w:r>
      <w:proofErr w:type="spellEnd"/>
      <w:r w:rsidR="006F64CB" w:rsidRPr="00E74E4A">
        <w:rPr>
          <w:szCs w:val="28"/>
        </w:rPr>
        <w:t xml:space="preserve"> з метою</w:t>
      </w:r>
      <w:r w:rsidR="006F64CB" w:rsidRPr="00E74E4A">
        <w:t xml:space="preserve"> правового </w:t>
      </w:r>
      <w:proofErr w:type="spellStart"/>
      <w:r w:rsidR="006F64CB" w:rsidRPr="00E74E4A">
        <w:t>врегулювання</w:t>
      </w:r>
      <w:proofErr w:type="spellEnd"/>
      <w:r w:rsidR="006F64CB" w:rsidRPr="00E74E4A">
        <w:t xml:space="preserve"> </w:t>
      </w:r>
      <w:proofErr w:type="spellStart"/>
      <w:r w:rsidR="006F64CB" w:rsidRPr="00E74E4A">
        <w:t>використання</w:t>
      </w:r>
      <w:proofErr w:type="spellEnd"/>
      <w:r w:rsidR="006F64CB" w:rsidRPr="00E74E4A">
        <w:t xml:space="preserve"> </w:t>
      </w:r>
      <w:proofErr w:type="spellStart"/>
      <w:r w:rsidR="006F64CB" w:rsidRPr="00E74E4A">
        <w:t>електронних</w:t>
      </w:r>
      <w:proofErr w:type="spellEnd"/>
      <w:r w:rsidR="006F64CB" w:rsidRPr="00E74E4A">
        <w:t xml:space="preserve"> </w:t>
      </w:r>
      <w:proofErr w:type="spellStart"/>
      <w:r w:rsidR="006F64CB" w:rsidRPr="00E74E4A">
        <w:t>доказів</w:t>
      </w:r>
      <w:proofErr w:type="spellEnd"/>
      <w:r w:rsidR="006F64CB" w:rsidRPr="00E74E4A">
        <w:t xml:space="preserve"> у справах про </w:t>
      </w:r>
      <w:proofErr w:type="spellStart"/>
      <w:r w:rsidR="006F64CB" w:rsidRPr="00E74E4A">
        <w:t>адміністративні</w:t>
      </w:r>
      <w:proofErr w:type="spellEnd"/>
      <w:r w:rsidR="006F64CB" w:rsidRPr="00E74E4A">
        <w:t xml:space="preserve"> </w:t>
      </w:r>
      <w:proofErr w:type="spellStart"/>
      <w:r w:rsidR="006F64CB" w:rsidRPr="00E74E4A">
        <w:t>правопорушення</w:t>
      </w:r>
      <w:proofErr w:type="spellEnd"/>
      <w:r w:rsidR="006F64CB" w:rsidRPr="00E74E4A">
        <w:t>.</w:t>
      </w:r>
    </w:p>
    <w:p w:rsidR="00AC792F" w:rsidRPr="006A5F4D" w:rsidRDefault="00AC792F" w:rsidP="006A5F4D">
      <w:pPr>
        <w:ind w:firstLine="709"/>
        <w:jc w:val="both"/>
        <w:rPr>
          <w:i/>
          <w:szCs w:val="28"/>
        </w:rPr>
      </w:pPr>
      <w:r w:rsidRPr="00F43B0D">
        <w:rPr>
          <w:rFonts w:eastAsia="Verdana"/>
          <w:b/>
          <w:bCs/>
          <w:szCs w:val="28"/>
        </w:rPr>
        <w:t>2.  </w:t>
      </w:r>
      <w:proofErr w:type="spellStart"/>
      <w:r w:rsidRPr="00F43B0D">
        <w:rPr>
          <w:b/>
          <w:bCs/>
          <w:szCs w:val="28"/>
        </w:rPr>
        <w:t>Належність</w:t>
      </w:r>
      <w:proofErr w:type="spellEnd"/>
      <w:r w:rsidRPr="00F43B0D">
        <w:rPr>
          <w:b/>
          <w:bCs/>
          <w:szCs w:val="28"/>
        </w:rPr>
        <w:t xml:space="preserve"> законопроекту за предметом правового </w:t>
      </w:r>
      <w:proofErr w:type="spellStart"/>
      <w:r w:rsidRPr="00F43B0D">
        <w:rPr>
          <w:b/>
          <w:bCs/>
          <w:szCs w:val="28"/>
        </w:rPr>
        <w:t>регулювання</w:t>
      </w:r>
      <w:proofErr w:type="spellEnd"/>
      <w:r w:rsidRPr="00F43B0D">
        <w:rPr>
          <w:b/>
          <w:bCs/>
          <w:szCs w:val="28"/>
        </w:rPr>
        <w:t xml:space="preserve"> до </w:t>
      </w:r>
      <w:proofErr w:type="spellStart"/>
      <w:r w:rsidRPr="00F43B0D">
        <w:rPr>
          <w:b/>
          <w:bCs/>
          <w:szCs w:val="28"/>
        </w:rPr>
        <w:t>сфери</w:t>
      </w:r>
      <w:proofErr w:type="spellEnd"/>
      <w:r w:rsidRPr="00F43B0D">
        <w:rPr>
          <w:b/>
          <w:bCs/>
          <w:szCs w:val="28"/>
        </w:rPr>
        <w:t xml:space="preserve"> </w:t>
      </w:r>
      <w:proofErr w:type="spellStart"/>
      <w:r w:rsidRPr="00F43B0D">
        <w:rPr>
          <w:b/>
          <w:bCs/>
          <w:szCs w:val="28"/>
        </w:rPr>
        <w:t>дії</w:t>
      </w:r>
      <w:proofErr w:type="spellEnd"/>
      <w:r w:rsidRPr="00F43B0D">
        <w:rPr>
          <w:b/>
          <w:bCs/>
          <w:szCs w:val="28"/>
        </w:rPr>
        <w:t xml:space="preserve"> права </w:t>
      </w:r>
      <w:proofErr w:type="spellStart"/>
      <w:r w:rsidRPr="00F43B0D">
        <w:rPr>
          <w:b/>
          <w:bCs/>
          <w:szCs w:val="28"/>
        </w:rPr>
        <w:t>Європейського</w:t>
      </w:r>
      <w:proofErr w:type="spellEnd"/>
      <w:r w:rsidRPr="00F43B0D">
        <w:rPr>
          <w:b/>
          <w:bCs/>
          <w:szCs w:val="28"/>
        </w:rPr>
        <w:t xml:space="preserve"> Союзу.</w:t>
      </w:r>
    </w:p>
    <w:p w:rsidR="00AC792F" w:rsidRPr="00F43B0D" w:rsidRDefault="00AC792F" w:rsidP="00CC021D">
      <w:pPr>
        <w:ind w:firstLine="567"/>
        <w:jc w:val="both"/>
        <w:rPr>
          <w:szCs w:val="28"/>
        </w:rPr>
      </w:pPr>
      <w:r w:rsidRPr="00F43B0D">
        <w:rPr>
          <w:szCs w:val="28"/>
        </w:rPr>
        <w:t xml:space="preserve">Предмет правового </w:t>
      </w:r>
      <w:proofErr w:type="spellStart"/>
      <w:r w:rsidRPr="00F43B0D">
        <w:rPr>
          <w:szCs w:val="28"/>
        </w:rPr>
        <w:t>регулювання</w:t>
      </w:r>
      <w:proofErr w:type="spellEnd"/>
      <w:r w:rsidRPr="00F43B0D">
        <w:rPr>
          <w:szCs w:val="28"/>
        </w:rPr>
        <w:t xml:space="preserve"> законопроекту </w:t>
      </w:r>
      <w:proofErr w:type="spellStart"/>
      <w:r w:rsidRPr="00F43B0D">
        <w:rPr>
          <w:szCs w:val="28"/>
        </w:rPr>
        <w:t>охоплюється</w:t>
      </w:r>
      <w:proofErr w:type="spellEnd"/>
      <w:r w:rsidRPr="00F43B0D">
        <w:rPr>
          <w:szCs w:val="28"/>
        </w:rPr>
        <w:t xml:space="preserve"> </w:t>
      </w:r>
      <w:proofErr w:type="spellStart"/>
      <w:r>
        <w:rPr>
          <w:szCs w:val="28"/>
        </w:rPr>
        <w:t>положеннями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статті</w:t>
      </w:r>
      <w:proofErr w:type="spellEnd"/>
      <w:r>
        <w:rPr>
          <w:szCs w:val="28"/>
        </w:rPr>
        <w:t xml:space="preserve"> </w:t>
      </w:r>
      <w:r w:rsidR="003A0E6A">
        <w:rPr>
          <w:szCs w:val="28"/>
          <w:lang w:val="uk-UA"/>
        </w:rPr>
        <w:t>14</w:t>
      </w:r>
      <w:r w:rsidRPr="00F43B0D">
        <w:rPr>
          <w:szCs w:val="28"/>
        </w:rPr>
        <w:t xml:space="preserve"> «</w:t>
      </w:r>
      <w:r w:rsidR="003A0E6A">
        <w:t xml:space="preserve">Верховенство права та </w:t>
      </w:r>
      <w:proofErr w:type="spellStart"/>
      <w:r w:rsidR="003A0E6A">
        <w:t>повага</w:t>
      </w:r>
      <w:proofErr w:type="spellEnd"/>
      <w:r w:rsidR="003A0E6A">
        <w:t xml:space="preserve"> до прав </w:t>
      </w:r>
      <w:proofErr w:type="spellStart"/>
      <w:r w:rsidR="003A0E6A">
        <w:t>людини</w:t>
      </w:r>
      <w:proofErr w:type="spellEnd"/>
      <w:r w:rsidR="003A0E6A">
        <w:t xml:space="preserve"> і </w:t>
      </w:r>
      <w:proofErr w:type="spellStart"/>
      <w:r w:rsidR="003A0E6A">
        <w:t>основоположних</w:t>
      </w:r>
      <w:proofErr w:type="spellEnd"/>
      <w:r w:rsidR="003A0E6A">
        <w:t xml:space="preserve"> свобод</w:t>
      </w:r>
      <w:r w:rsidRPr="00F43B0D">
        <w:rPr>
          <w:szCs w:val="28"/>
        </w:rPr>
        <w:t xml:space="preserve">» Угоди про </w:t>
      </w:r>
      <w:proofErr w:type="spellStart"/>
      <w:r w:rsidRPr="00F43B0D">
        <w:rPr>
          <w:szCs w:val="28"/>
        </w:rPr>
        <w:t>асоціацію</w:t>
      </w:r>
      <w:proofErr w:type="spellEnd"/>
      <w:r w:rsidRPr="00F43B0D">
        <w:rPr>
          <w:szCs w:val="28"/>
        </w:rPr>
        <w:t xml:space="preserve"> </w:t>
      </w:r>
      <w:proofErr w:type="spellStart"/>
      <w:r w:rsidRPr="00F43B0D">
        <w:rPr>
          <w:szCs w:val="28"/>
        </w:rPr>
        <w:t>між</w:t>
      </w:r>
      <w:proofErr w:type="spellEnd"/>
      <w:r w:rsidRPr="00F43B0D">
        <w:rPr>
          <w:szCs w:val="28"/>
        </w:rPr>
        <w:t xml:space="preserve"> </w:t>
      </w:r>
      <w:proofErr w:type="spellStart"/>
      <w:r w:rsidRPr="00F43B0D">
        <w:rPr>
          <w:szCs w:val="28"/>
        </w:rPr>
        <w:t>Україною</w:t>
      </w:r>
      <w:proofErr w:type="spellEnd"/>
      <w:r w:rsidRPr="00F43B0D">
        <w:rPr>
          <w:szCs w:val="28"/>
        </w:rPr>
        <w:t xml:space="preserve">, з </w:t>
      </w:r>
      <w:proofErr w:type="spellStart"/>
      <w:r w:rsidRPr="00F43B0D">
        <w:rPr>
          <w:szCs w:val="28"/>
        </w:rPr>
        <w:t>однієї</w:t>
      </w:r>
      <w:proofErr w:type="spellEnd"/>
      <w:r w:rsidRPr="00F43B0D">
        <w:rPr>
          <w:szCs w:val="28"/>
        </w:rPr>
        <w:t xml:space="preserve"> </w:t>
      </w:r>
      <w:proofErr w:type="spellStart"/>
      <w:r w:rsidRPr="00F43B0D">
        <w:rPr>
          <w:szCs w:val="28"/>
        </w:rPr>
        <w:t>сторони</w:t>
      </w:r>
      <w:proofErr w:type="spellEnd"/>
      <w:r w:rsidRPr="00F43B0D">
        <w:rPr>
          <w:szCs w:val="28"/>
        </w:rPr>
        <w:t xml:space="preserve">, та </w:t>
      </w:r>
      <w:proofErr w:type="spellStart"/>
      <w:r w:rsidRPr="00F43B0D">
        <w:rPr>
          <w:szCs w:val="28"/>
        </w:rPr>
        <w:t>Європейським</w:t>
      </w:r>
      <w:proofErr w:type="spellEnd"/>
      <w:r w:rsidRPr="00F43B0D">
        <w:rPr>
          <w:szCs w:val="28"/>
        </w:rPr>
        <w:t xml:space="preserve"> Союзом, </w:t>
      </w:r>
      <w:proofErr w:type="spellStart"/>
      <w:r w:rsidRPr="00F43B0D">
        <w:rPr>
          <w:szCs w:val="28"/>
        </w:rPr>
        <w:t>Європейським</w:t>
      </w:r>
      <w:proofErr w:type="spellEnd"/>
      <w:r w:rsidRPr="00F43B0D">
        <w:rPr>
          <w:szCs w:val="28"/>
        </w:rPr>
        <w:t xml:space="preserve"> </w:t>
      </w:r>
      <w:proofErr w:type="spellStart"/>
      <w:r w:rsidRPr="00F43B0D">
        <w:rPr>
          <w:szCs w:val="28"/>
        </w:rPr>
        <w:t>Співтовариством</w:t>
      </w:r>
      <w:proofErr w:type="spellEnd"/>
      <w:r w:rsidRPr="00F43B0D">
        <w:rPr>
          <w:szCs w:val="28"/>
        </w:rPr>
        <w:t xml:space="preserve"> з </w:t>
      </w:r>
      <w:proofErr w:type="spellStart"/>
      <w:r w:rsidRPr="00F43B0D">
        <w:rPr>
          <w:szCs w:val="28"/>
        </w:rPr>
        <w:t>атомної</w:t>
      </w:r>
      <w:proofErr w:type="spellEnd"/>
      <w:r w:rsidRPr="00F43B0D">
        <w:rPr>
          <w:szCs w:val="28"/>
        </w:rPr>
        <w:t xml:space="preserve"> </w:t>
      </w:r>
      <w:proofErr w:type="spellStart"/>
      <w:r w:rsidRPr="00F43B0D">
        <w:rPr>
          <w:szCs w:val="28"/>
        </w:rPr>
        <w:t>енергії</w:t>
      </w:r>
      <w:proofErr w:type="spellEnd"/>
      <w:r w:rsidRPr="00F43B0D">
        <w:rPr>
          <w:szCs w:val="28"/>
        </w:rPr>
        <w:t xml:space="preserve"> і </w:t>
      </w:r>
      <w:proofErr w:type="spellStart"/>
      <w:r w:rsidRPr="00F43B0D">
        <w:rPr>
          <w:szCs w:val="28"/>
        </w:rPr>
        <w:t>їхніми</w:t>
      </w:r>
      <w:proofErr w:type="spellEnd"/>
      <w:r w:rsidRPr="00F43B0D">
        <w:rPr>
          <w:szCs w:val="28"/>
        </w:rPr>
        <w:t xml:space="preserve"> державами-членами, з </w:t>
      </w:r>
      <w:proofErr w:type="spellStart"/>
      <w:r w:rsidRPr="00F43B0D">
        <w:rPr>
          <w:szCs w:val="28"/>
        </w:rPr>
        <w:t>іншої</w:t>
      </w:r>
      <w:proofErr w:type="spellEnd"/>
      <w:r w:rsidRPr="00F43B0D">
        <w:rPr>
          <w:szCs w:val="28"/>
        </w:rPr>
        <w:t xml:space="preserve"> </w:t>
      </w:r>
      <w:proofErr w:type="spellStart"/>
      <w:r w:rsidRPr="00F43B0D">
        <w:rPr>
          <w:szCs w:val="28"/>
        </w:rPr>
        <w:t>сторони</w:t>
      </w:r>
      <w:proofErr w:type="spellEnd"/>
      <w:r>
        <w:rPr>
          <w:szCs w:val="28"/>
          <w:lang w:val="uk-UA"/>
        </w:rPr>
        <w:t xml:space="preserve"> </w:t>
      </w:r>
      <w:r w:rsidRPr="00F43B0D">
        <w:rPr>
          <w:szCs w:val="28"/>
        </w:rPr>
        <w:t>(</w:t>
      </w:r>
      <w:proofErr w:type="spellStart"/>
      <w:r w:rsidRPr="00F43B0D">
        <w:rPr>
          <w:szCs w:val="28"/>
        </w:rPr>
        <w:t>далі</w:t>
      </w:r>
      <w:proofErr w:type="spellEnd"/>
      <w:r w:rsidRPr="00F43B0D">
        <w:rPr>
          <w:szCs w:val="28"/>
        </w:rPr>
        <w:t xml:space="preserve"> – Угода про </w:t>
      </w:r>
      <w:proofErr w:type="spellStart"/>
      <w:r w:rsidRPr="00F43B0D">
        <w:rPr>
          <w:szCs w:val="28"/>
        </w:rPr>
        <w:t>асоціацію</w:t>
      </w:r>
      <w:proofErr w:type="spellEnd"/>
      <w:r w:rsidRPr="00F43B0D">
        <w:rPr>
          <w:szCs w:val="28"/>
        </w:rPr>
        <w:t xml:space="preserve">). </w:t>
      </w:r>
    </w:p>
    <w:p w:rsidR="00AC792F" w:rsidRDefault="00AC792F" w:rsidP="00CC021D">
      <w:pPr>
        <w:pStyle w:val="1"/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F43B0D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Правовідносини, аналогічні тим, які пропонується врегулювати проектом </w:t>
      </w:r>
      <w:r w:rsidRPr="00E757C2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Закону, регулюються:</w:t>
      </w:r>
    </w:p>
    <w:p w:rsidR="006917A7" w:rsidRPr="006917A7" w:rsidRDefault="00AC792F" w:rsidP="00711C6F">
      <w:pPr>
        <w:pStyle w:val="1"/>
        <w:spacing w:after="0" w:line="240" w:lineRule="auto"/>
        <w:ind w:left="567" w:hanging="142"/>
        <w:jc w:val="both"/>
        <w:rPr>
          <w:rFonts w:ascii="Times New Roman" w:eastAsia="MS Mincho" w:hAnsi="Times New Roman"/>
          <w:i/>
          <w:sz w:val="28"/>
          <w:szCs w:val="28"/>
          <w:lang w:val="uk-UA"/>
        </w:rPr>
      </w:pPr>
      <w:r w:rsidRPr="006917A7">
        <w:rPr>
          <w:rFonts w:ascii="Times New Roman" w:hAnsi="Times New Roman"/>
          <w:i/>
          <w:sz w:val="28"/>
          <w:szCs w:val="28"/>
          <w:lang w:val="uk-UA"/>
        </w:rPr>
        <w:t xml:space="preserve">- </w:t>
      </w:r>
      <w:r w:rsidR="00A90890" w:rsidRPr="00711C6F">
        <w:rPr>
          <w:rFonts w:ascii="Times New Roman" w:eastAsia="Times New Roman" w:hAnsi="Times New Roman"/>
          <w:i/>
          <w:sz w:val="28"/>
          <w:szCs w:val="24"/>
          <w:lang w:val="uk-UA" w:eastAsia="ru-RU"/>
        </w:rPr>
        <w:t>Настановами Кабінету Міністрів Ради Європи CM(2018)169 щодо електронних доказів у цивільному та адміністративному праві</w:t>
      </w:r>
      <w:r w:rsidR="00711C6F" w:rsidRPr="00711C6F">
        <w:rPr>
          <w:rFonts w:ascii="Times New Roman" w:eastAsia="Times New Roman" w:hAnsi="Times New Roman"/>
          <w:i/>
          <w:sz w:val="28"/>
          <w:szCs w:val="24"/>
          <w:lang w:val="uk-UA" w:eastAsia="ru-RU"/>
        </w:rPr>
        <w:t>.</w:t>
      </w:r>
    </w:p>
    <w:p w:rsidR="00AC792F" w:rsidRPr="00F43B0D" w:rsidRDefault="00AC792F" w:rsidP="00CC021D">
      <w:pPr>
        <w:ind w:firstLine="567"/>
        <w:jc w:val="both"/>
        <w:rPr>
          <w:b/>
          <w:szCs w:val="28"/>
        </w:rPr>
      </w:pPr>
      <w:r w:rsidRPr="00F43B0D">
        <w:rPr>
          <w:rFonts w:eastAsia="Verdana"/>
          <w:b/>
          <w:bCs/>
          <w:szCs w:val="28"/>
        </w:rPr>
        <w:t>3.  </w:t>
      </w:r>
      <w:proofErr w:type="spellStart"/>
      <w:r w:rsidRPr="00F43B0D">
        <w:rPr>
          <w:b/>
          <w:szCs w:val="28"/>
        </w:rPr>
        <w:t>Відповідність</w:t>
      </w:r>
      <w:proofErr w:type="spellEnd"/>
      <w:r w:rsidRPr="00F43B0D">
        <w:rPr>
          <w:b/>
          <w:szCs w:val="28"/>
        </w:rPr>
        <w:t xml:space="preserve"> законопроекту праву ЄС.</w:t>
      </w:r>
    </w:p>
    <w:p w:rsidR="003A0E6A" w:rsidRDefault="00AC792F" w:rsidP="00CC021D">
      <w:pPr>
        <w:widowControl w:val="0"/>
        <w:shd w:val="clear" w:color="auto" w:fill="FFFFFF"/>
        <w:tabs>
          <w:tab w:val="num" w:pos="0"/>
        </w:tabs>
        <w:ind w:firstLine="567"/>
        <w:jc w:val="both"/>
        <w:rPr>
          <w:szCs w:val="28"/>
          <w:lang w:val="uk-UA"/>
        </w:rPr>
      </w:pPr>
      <w:r w:rsidRPr="00F43B0D">
        <w:rPr>
          <w:szCs w:val="28"/>
          <w:lang w:val="uk-UA"/>
        </w:rPr>
        <w:t>За результатами правового аналізу проекту Закону щодо його відповідності a</w:t>
      </w:r>
      <w:r>
        <w:rPr>
          <w:szCs w:val="28"/>
          <w:lang w:val="en-GB"/>
        </w:rPr>
        <w:t>c</w:t>
      </w:r>
      <w:proofErr w:type="spellStart"/>
      <w:r w:rsidRPr="00F43B0D">
        <w:rPr>
          <w:szCs w:val="28"/>
          <w:lang w:val="uk-UA"/>
        </w:rPr>
        <w:t>quis</w:t>
      </w:r>
      <w:proofErr w:type="spellEnd"/>
      <w:r w:rsidRPr="00F43B0D">
        <w:rPr>
          <w:szCs w:val="28"/>
          <w:lang w:val="uk-UA"/>
        </w:rPr>
        <w:t xml:space="preserve"> ЄС та Угоді пр</w:t>
      </w:r>
      <w:r>
        <w:rPr>
          <w:szCs w:val="28"/>
          <w:lang w:val="uk-UA"/>
        </w:rPr>
        <w:t xml:space="preserve">о асоціацію слід зазначити таке. </w:t>
      </w:r>
    </w:p>
    <w:p w:rsidR="00AC792F" w:rsidRDefault="003A0E6A" w:rsidP="00CC021D">
      <w:pPr>
        <w:widowControl w:val="0"/>
        <w:shd w:val="clear" w:color="auto" w:fill="FFFFFF"/>
        <w:tabs>
          <w:tab w:val="num" w:pos="0"/>
        </w:tabs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У статті 1</w:t>
      </w:r>
      <w:r w:rsidR="00AC792F">
        <w:rPr>
          <w:szCs w:val="28"/>
          <w:lang w:val="uk-UA"/>
        </w:rPr>
        <w:t>4</w:t>
      </w:r>
      <w:r w:rsidR="00AC792F" w:rsidRPr="00F43B0D">
        <w:rPr>
          <w:szCs w:val="28"/>
          <w:lang w:val="uk-UA"/>
        </w:rPr>
        <w:t xml:space="preserve"> Угоди про асоціацію визначено, що </w:t>
      </w:r>
      <w:r w:rsidR="00AC792F">
        <w:rPr>
          <w:szCs w:val="28"/>
          <w:lang w:val="uk-UA"/>
        </w:rPr>
        <w:t>«</w:t>
      </w:r>
      <w:r w:rsidR="00C05ACD">
        <w:rPr>
          <w:lang w:val="uk-UA"/>
        </w:rPr>
        <w:t>в</w:t>
      </w:r>
      <w:r w:rsidRPr="003A0E6A">
        <w:rPr>
          <w:lang w:val="uk-UA"/>
        </w:rPr>
        <w:t xml:space="preserve"> рамках співробітництва у сфері юстиції, свободи та безпеки Сторони надають особливого значення утвердженню верховенства права та укріпленню інституцій усіх рівнів у сфері управління загалом та правоохоронних і судових органів зокрема. Співробітництво буде спрямоване, зокрема, на зміцнення судової влади, </w:t>
      </w:r>
      <w:r w:rsidRPr="003A0E6A">
        <w:rPr>
          <w:lang w:val="uk-UA"/>
        </w:rPr>
        <w:lastRenderedPageBreak/>
        <w:t>підвищення її ефективності</w:t>
      </w:r>
      <w:r w:rsidR="00AC792F" w:rsidRPr="00F43B0D">
        <w:rPr>
          <w:szCs w:val="28"/>
          <w:lang w:val="uk-UA"/>
        </w:rPr>
        <w:t xml:space="preserve">», а отже проект Закону за своєю метою </w:t>
      </w:r>
      <w:r>
        <w:rPr>
          <w:i/>
          <w:szCs w:val="28"/>
          <w:u w:val="single"/>
          <w:lang w:val="uk-UA"/>
        </w:rPr>
        <w:t>не суперечить</w:t>
      </w:r>
      <w:r w:rsidRPr="003A0E6A">
        <w:rPr>
          <w:szCs w:val="28"/>
          <w:lang w:val="uk-UA"/>
        </w:rPr>
        <w:t xml:space="preserve"> цілям</w:t>
      </w:r>
      <w:r w:rsidR="00AC792F" w:rsidRPr="00F43B0D">
        <w:rPr>
          <w:szCs w:val="28"/>
          <w:lang w:val="uk-UA"/>
        </w:rPr>
        <w:t xml:space="preserve"> Угоди про асоціацію.</w:t>
      </w:r>
    </w:p>
    <w:p w:rsidR="006F64CB" w:rsidRDefault="00484D64" w:rsidP="00484D64">
      <w:pPr>
        <w:jc w:val="both"/>
        <w:rPr>
          <w:lang w:val="uk-UA"/>
        </w:rPr>
      </w:pPr>
      <w:r w:rsidRPr="00A90890">
        <w:tab/>
      </w:r>
      <w:proofErr w:type="spellStart"/>
      <w:r w:rsidR="007578E9" w:rsidRPr="00A90890">
        <w:t>Статті</w:t>
      </w:r>
      <w:proofErr w:type="spellEnd"/>
      <w:r w:rsidRPr="00A90890">
        <w:t xml:space="preserve"> 251</w:t>
      </w:r>
      <w:r w:rsidR="007578E9" w:rsidRPr="00A90890">
        <w:t>, 265, 367, 281, 283</w:t>
      </w:r>
      <w:r w:rsidRPr="00A90890">
        <w:t xml:space="preserve"> Кодексу </w:t>
      </w:r>
      <w:proofErr w:type="spellStart"/>
      <w:r w:rsidRPr="00A90890">
        <w:t>України</w:t>
      </w:r>
      <w:proofErr w:type="spellEnd"/>
      <w:r w:rsidRPr="00A90890">
        <w:t xml:space="preserve"> про </w:t>
      </w:r>
      <w:proofErr w:type="spellStart"/>
      <w:r w:rsidRPr="00A90890">
        <w:t>адміністративні</w:t>
      </w:r>
      <w:proofErr w:type="spellEnd"/>
      <w:r w:rsidRPr="00A90890">
        <w:t xml:space="preserve"> </w:t>
      </w:r>
      <w:proofErr w:type="spellStart"/>
      <w:r w:rsidRPr="00A90890">
        <w:t>правопорушення</w:t>
      </w:r>
      <w:proofErr w:type="spellEnd"/>
      <w:r w:rsidRPr="00A90890">
        <w:t xml:space="preserve"> </w:t>
      </w:r>
      <w:proofErr w:type="spellStart"/>
      <w:r w:rsidRPr="00A90890">
        <w:t>пропонується</w:t>
      </w:r>
      <w:proofErr w:type="spellEnd"/>
      <w:r w:rsidRPr="00A90890">
        <w:t xml:space="preserve"> </w:t>
      </w:r>
      <w:proofErr w:type="spellStart"/>
      <w:r w:rsidRPr="00A90890">
        <w:t>доповнити</w:t>
      </w:r>
      <w:proofErr w:type="spellEnd"/>
      <w:r w:rsidRPr="00A90890">
        <w:t xml:space="preserve"> </w:t>
      </w:r>
      <w:proofErr w:type="spellStart"/>
      <w:r w:rsidRPr="00A90890">
        <w:t>поняттями</w:t>
      </w:r>
      <w:proofErr w:type="spellEnd"/>
      <w:r>
        <w:rPr>
          <w:b/>
          <w:sz w:val="24"/>
          <w:lang w:val="uk-UA"/>
        </w:rPr>
        <w:t xml:space="preserve"> «</w:t>
      </w:r>
      <w:r w:rsidRPr="005454E8">
        <w:rPr>
          <w:szCs w:val="28"/>
          <w:lang w:val="uk-UA"/>
        </w:rPr>
        <w:t>електронні докази</w:t>
      </w:r>
      <w:r>
        <w:rPr>
          <w:szCs w:val="28"/>
          <w:lang w:val="uk-UA"/>
        </w:rPr>
        <w:t>»</w:t>
      </w:r>
      <w:r w:rsidRPr="005454E8">
        <w:rPr>
          <w:szCs w:val="28"/>
          <w:lang w:val="uk-UA"/>
        </w:rPr>
        <w:t xml:space="preserve"> </w:t>
      </w:r>
      <w:r>
        <w:rPr>
          <w:szCs w:val="28"/>
          <w:lang w:val="uk-UA"/>
        </w:rPr>
        <w:t>та</w:t>
      </w:r>
      <w:r w:rsidRPr="005454E8">
        <w:rPr>
          <w:szCs w:val="28"/>
          <w:lang w:val="uk-UA"/>
        </w:rPr>
        <w:t xml:space="preserve"> </w:t>
      </w:r>
      <w:r>
        <w:rPr>
          <w:szCs w:val="28"/>
          <w:lang w:val="uk-UA"/>
        </w:rPr>
        <w:t>«</w:t>
      </w:r>
      <w:r w:rsidR="00711C6F">
        <w:rPr>
          <w:szCs w:val="28"/>
          <w:lang w:val="uk-UA"/>
        </w:rPr>
        <w:t>інформація</w:t>
      </w:r>
      <w:r w:rsidRPr="005454E8">
        <w:rPr>
          <w:szCs w:val="28"/>
          <w:lang w:val="uk-UA"/>
        </w:rPr>
        <w:t xml:space="preserve"> в електронній (цифровій) формі</w:t>
      </w:r>
      <w:r>
        <w:rPr>
          <w:szCs w:val="28"/>
          <w:lang w:val="uk-UA"/>
        </w:rPr>
        <w:t>»</w:t>
      </w:r>
      <w:r w:rsidR="005454E8">
        <w:rPr>
          <w:szCs w:val="28"/>
          <w:lang w:val="uk-UA"/>
        </w:rPr>
        <w:t xml:space="preserve">, що </w:t>
      </w:r>
      <w:r w:rsidR="005454E8" w:rsidRPr="00464CBF">
        <w:rPr>
          <w:i/>
          <w:szCs w:val="28"/>
          <w:u w:val="single"/>
          <w:lang w:val="uk-UA"/>
        </w:rPr>
        <w:t>не суперечить</w:t>
      </w:r>
      <w:r w:rsidR="005454E8">
        <w:rPr>
          <w:szCs w:val="28"/>
          <w:lang w:val="uk-UA"/>
        </w:rPr>
        <w:t xml:space="preserve"> </w:t>
      </w:r>
      <w:r w:rsidR="005454E8" w:rsidRPr="005454E8">
        <w:rPr>
          <w:lang w:val="uk-UA"/>
        </w:rPr>
        <w:t>Настановам</w:t>
      </w:r>
      <w:r w:rsidR="005454E8">
        <w:rPr>
          <w:lang w:val="uk-UA"/>
        </w:rPr>
        <w:t xml:space="preserve"> Комітету Міністрів Ради Європи</w:t>
      </w:r>
      <w:r w:rsidR="005454E8" w:rsidRPr="005454E8">
        <w:rPr>
          <w:rFonts w:ascii="Arial Narrow" w:hAnsi="Arial Narrow"/>
          <w:color w:val="333333"/>
          <w:shd w:val="clear" w:color="auto" w:fill="FFFFFF"/>
          <w:lang w:val="uk-UA"/>
        </w:rPr>
        <w:t xml:space="preserve"> </w:t>
      </w:r>
      <w:proofErr w:type="gramStart"/>
      <w:r w:rsidR="005454E8" w:rsidRPr="005454E8">
        <w:rPr>
          <w:bCs/>
        </w:rPr>
        <w:t>CM</w:t>
      </w:r>
      <w:r w:rsidR="005454E8" w:rsidRPr="005454E8">
        <w:rPr>
          <w:bCs/>
          <w:lang w:val="uk-UA"/>
        </w:rPr>
        <w:t>(</w:t>
      </w:r>
      <w:proofErr w:type="gramEnd"/>
      <w:r w:rsidR="005454E8" w:rsidRPr="005454E8">
        <w:rPr>
          <w:bCs/>
          <w:lang w:val="uk-UA"/>
        </w:rPr>
        <w:t>2018)169</w:t>
      </w:r>
      <w:r w:rsidR="005454E8" w:rsidRPr="005454E8">
        <w:rPr>
          <w:lang w:val="uk-UA"/>
        </w:rPr>
        <w:t xml:space="preserve"> щодо електронних доказів у цивільному та адміністративному прав</w:t>
      </w:r>
      <w:r w:rsidR="005454E8">
        <w:rPr>
          <w:lang w:val="uk-UA"/>
        </w:rPr>
        <w:t>і.</w:t>
      </w:r>
    </w:p>
    <w:p w:rsidR="005454E8" w:rsidRPr="00464CBF" w:rsidRDefault="005454E8" w:rsidP="005454E8">
      <w:pPr>
        <w:ind w:firstLine="709"/>
        <w:jc w:val="both"/>
        <w:rPr>
          <w:szCs w:val="28"/>
          <w:lang w:val="uk-UA"/>
        </w:rPr>
      </w:pPr>
      <w:r>
        <w:rPr>
          <w:lang w:val="uk-UA"/>
        </w:rPr>
        <w:tab/>
      </w:r>
      <w:r w:rsidRPr="00464CBF">
        <w:rPr>
          <w:szCs w:val="28"/>
          <w:lang w:val="uk-UA"/>
        </w:rPr>
        <w:t>Ініціатори законопроекту пропонують визначити поняття електронних доказів наступним чином: «</w:t>
      </w:r>
      <w:r w:rsidR="007578E9" w:rsidRPr="00464CBF">
        <w:rPr>
          <w:szCs w:val="28"/>
          <w:lang w:val="uk-UA"/>
        </w:rPr>
        <w:t>е</w:t>
      </w:r>
      <w:r w:rsidRPr="00464CBF">
        <w:rPr>
          <w:szCs w:val="28"/>
          <w:lang w:val="uk-UA"/>
        </w:rPr>
        <w:t>лектронними доказами є інформація в електронній (цифровій) формі, що містить дані про обставини, що мають значення для справи, зокрема, електронні документи (текстові документи, графічні зображення, плани, фотографії, відео- та звукозаписи тощо), веб-сайти (сторінки), текстові, мультимедійні та голосові повідомлення, метадані, бази даних та інші дані в електронній формі. Такі дані можуть зберігатися, зокрема на портативних пристроях (картах пам’яті, мобільних телефонах тощо), серверах, системах резервного копіювання, інших місцях збереження даних в електронній формі (в тому числі в мережі Інтернет)».</w:t>
      </w:r>
      <w:r w:rsidR="007578E9" w:rsidRPr="00464CBF">
        <w:rPr>
          <w:szCs w:val="28"/>
          <w:lang w:val="uk-UA"/>
        </w:rPr>
        <w:t xml:space="preserve"> Зазначене </w:t>
      </w:r>
      <w:r w:rsidR="007578E9" w:rsidRPr="00464CBF">
        <w:rPr>
          <w:i/>
          <w:szCs w:val="28"/>
          <w:u w:val="single"/>
          <w:lang w:val="uk-UA"/>
        </w:rPr>
        <w:t>не суперечить</w:t>
      </w:r>
      <w:r w:rsidR="00464CBF">
        <w:rPr>
          <w:szCs w:val="28"/>
          <w:lang w:val="uk-UA"/>
        </w:rPr>
        <w:t xml:space="preserve"> визначенню, запропонованому</w:t>
      </w:r>
      <w:r w:rsidR="007578E9" w:rsidRPr="00464CBF">
        <w:rPr>
          <w:szCs w:val="28"/>
          <w:lang w:val="uk-UA"/>
        </w:rPr>
        <w:t xml:space="preserve"> у Н</w:t>
      </w:r>
      <w:r w:rsidR="00711C6F">
        <w:rPr>
          <w:szCs w:val="28"/>
          <w:lang w:val="uk-UA"/>
        </w:rPr>
        <w:t>астановах</w:t>
      </w:r>
      <w:r w:rsidR="007578E9" w:rsidRPr="00464CBF">
        <w:rPr>
          <w:szCs w:val="28"/>
          <w:lang w:val="uk-UA"/>
        </w:rPr>
        <w:t xml:space="preserve"> Кабінету Міністрів РЄ</w:t>
      </w:r>
      <w:r w:rsidR="00464CBF">
        <w:rPr>
          <w:szCs w:val="28"/>
          <w:lang w:val="uk-UA"/>
        </w:rPr>
        <w:t xml:space="preserve"> </w:t>
      </w:r>
      <w:r w:rsidR="00464CBF" w:rsidRPr="005454E8">
        <w:rPr>
          <w:bCs/>
        </w:rPr>
        <w:t>CM</w:t>
      </w:r>
      <w:r w:rsidR="00464CBF" w:rsidRPr="005454E8">
        <w:rPr>
          <w:bCs/>
          <w:lang w:val="uk-UA"/>
        </w:rPr>
        <w:t>(2018)169</w:t>
      </w:r>
      <w:r w:rsidR="007578E9" w:rsidRPr="00464CBF">
        <w:rPr>
          <w:szCs w:val="28"/>
          <w:lang w:val="uk-UA"/>
        </w:rPr>
        <w:t>.</w:t>
      </w:r>
    </w:p>
    <w:p w:rsidR="005454E8" w:rsidRDefault="00E578BD" w:rsidP="005454E8">
      <w:pPr>
        <w:ind w:firstLine="709"/>
        <w:jc w:val="both"/>
        <w:rPr>
          <w:szCs w:val="28"/>
          <w:lang w:val="uk-UA"/>
        </w:rPr>
      </w:pPr>
      <w:r w:rsidRPr="00E74E4A">
        <w:rPr>
          <w:lang w:val="uk-UA"/>
        </w:rPr>
        <w:t xml:space="preserve">Проте </w:t>
      </w:r>
      <w:proofErr w:type="spellStart"/>
      <w:r w:rsidRPr="00E74E4A">
        <w:rPr>
          <w:lang w:val="uk-UA"/>
        </w:rPr>
        <w:t>додамо</w:t>
      </w:r>
      <w:proofErr w:type="spellEnd"/>
      <w:r w:rsidRPr="00E74E4A">
        <w:rPr>
          <w:lang w:val="uk-UA"/>
        </w:rPr>
        <w:t xml:space="preserve">, що Головне науково-експертне управління хоча не заперечує проти впровадження вищезгаданих положень, водночас додає таке: </w:t>
      </w:r>
      <w:r>
        <w:rPr>
          <w:b/>
          <w:sz w:val="24"/>
          <w:lang w:val="uk-UA"/>
        </w:rPr>
        <w:t>«</w:t>
      </w:r>
      <w:proofErr w:type="spellStart"/>
      <w:r w:rsidRPr="00621103">
        <w:rPr>
          <w:szCs w:val="28"/>
        </w:rPr>
        <w:t>потребують</w:t>
      </w:r>
      <w:proofErr w:type="spellEnd"/>
      <w:r w:rsidRPr="00621103">
        <w:rPr>
          <w:szCs w:val="28"/>
        </w:rPr>
        <w:t xml:space="preserve"> </w:t>
      </w:r>
      <w:proofErr w:type="spellStart"/>
      <w:r w:rsidRPr="00621103">
        <w:rPr>
          <w:szCs w:val="28"/>
        </w:rPr>
        <w:t>обов’язкового</w:t>
      </w:r>
      <w:proofErr w:type="spellEnd"/>
      <w:r w:rsidRPr="00621103">
        <w:rPr>
          <w:szCs w:val="28"/>
        </w:rPr>
        <w:t xml:space="preserve"> </w:t>
      </w:r>
      <w:proofErr w:type="spellStart"/>
      <w:r w:rsidRPr="00621103">
        <w:rPr>
          <w:szCs w:val="28"/>
        </w:rPr>
        <w:t>врегулювання</w:t>
      </w:r>
      <w:proofErr w:type="spellEnd"/>
      <w:r w:rsidRPr="00621103">
        <w:rPr>
          <w:szCs w:val="28"/>
        </w:rPr>
        <w:t xml:space="preserve"> у </w:t>
      </w:r>
      <w:proofErr w:type="spellStart"/>
      <w:r w:rsidRPr="00621103">
        <w:rPr>
          <w:szCs w:val="28"/>
        </w:rPr>
        <w:t>тексті</w:t>
      </w:r>
      <w:proofErr w:type="spellEnd"/>
      <w:r w:rsidRPr="00621103">
        <w:rPr>
          <w:szCs w:val="28"/>
        </w:rPr>
        <w:t xml:space="preserve"> </w:t>
      </w:r>
      <w:proofErr w:type="spellStart"/>
      <w:r w:rsidRPr="00621103">
        <w:rPr>
          <w:szCs w:val="28"/>
        </w:rPr>
        <w:t>КУпАП</w:t>
      </w:r>
      <w:proofErr w:type="spellEnd"/>
      <w:r w:rsidRPr="00621103">
        <w:rPr>
          <w:szCs w:val="28"/>
        </w:rPr>
        <w:t xml:space="preserve"> </w:t>
      </w:r>
      <w:proofErr w:type="spellStart"/>
      <w:r w:rsidRPr="00621103">
        <w:rPr>
          <w:szCs w:val="28"/>
        </w:rPr>
        <w:t>такі</w:t>
      </w:r>
      <w:proofErr w:type="spellEnd"/>
      <w:r w:rsidRPr="00621103">
        <w:rPr>
          <w:szCs w:val="28"/>
        </w:rPr>
        <w:t xml:space="preserve"> </w:t>
      </w:r>
      <w:proofErr w:type="spellStart"/>
      <w:r w:rsidRPr="00621103">
        <w:rPr>
          <w:szCs w:val="28"/>
        </w:rPr>
        <w:t>питання</w:t>
      </w:r>
      <w:proofErr w:type="spellEnd"/>
      <w:r w:rsidRPr="00621103">
        <w:rPr>
          <w:szCs w:val="28"/>
        </w:rPr>
        <w:t xml:space="preserve">, як: 1) </w:t>
      </w:r>
      <w:proofErr w:type="spellStart"/>
      <w:r w:rsidRPr="00621103">
        <w:rPr>
          <w:szCs w:val="28"/>
        </w:rPr>
        <w:t>що</w:t>
      </w:r>
      <w:proofErr w:type="spellEnd"/>
      <w:r w:rsidRPr="00621103">
        <w:rPr>
          <w:szCs w:val="28"/>
        </w:rPr>
        <w:t xml:space="preserve"> </w:t>
      </w:r>
      <w:proofErr w:type="spellStart"/>
      <w:r w:rsidRPr="00621103">
        <w:rPr>
          <w:szCs w:val="28"/>
        </w:rPr>
        <w:t>слід</w:t>
      </w:r>
      <w:proofErr w:type="spellEnd"/>
      <w:r w:rsidRPr="00621103">
        <w:rPr>
          <w:szCs w:val="28"/>
        </w:rPr>
        <w:t xml:space="preserve"> </w:t>
      </w:r>
      <w:proofErr w:type="spellStart"/>
      <w:r w:rsidRPr="00621103">
        <w:rPr>
          <w:szCs w:val="28"/>
        </w:rPr>
        <w:t>вважати</w:t>
      </w:r>
      <w:proofErr w:type="spellEnd"/>
      <w:r w:rsidRPr="00621103">
        <w:rPr>
          <w:szCs w:val="28"/>
        </w:rPr>
        <w:t xml:space="preserve"> </w:t>
      </w:r>
      <w:proofErr w:type="spellStart"/>
      <w:r w:rsidRPr="00621103">
        <w:rPr>
          <w:szCs w:val="28"/>
        </w:rPr>
        <w:t>оригіналом</w:t>
      </w:r>
      <w:proofErr w:type="spellEnd"/>
      <w:r w:rsidRPr="00621103">
        <w:rPr>
          <w:szCs w:val="28"/>
        </w:rPr>
        <w:t xml:space="preserve"> </w:t>
      </w:r>
      <w:proofErr w:type="spellStart"/>
      <w:r w:rsidRPr="00621103">
        <w:rPr>
          <w:szCs w:val="28"/>
        </w:rPr>
        <w:t>електронного</w:t>
      </w:r>
      <w:proofErr w:type="spellEnd"/>
      <w:r w:rsidRPr="00621103">
        <w:rPr>
          <w:szCs w:val="28"/>
        </w:rPr>
        <w:t xml:space="preserve"> </w:t>
      </w:r>
      <w:proofErr w:type="spellStart"/>
      <w:r w:rsidRPr="00621103">
        <w:rPr>
          <w:szCs w:val="28"/>
        </w:rPr>
        <w:t>доказу</w:t>
      </w:r>
      <w:proofErr w:type="spellEnd"/>
      <w:r w:rsidRPr="00621103">
        <w:rPr>
          <w:szCs w:val="28"/>
        </w:rPr>
        <w:t xml:space="preserve">; 2) як правильно </w:t>
      </w:r>
      <w:proofErr w:type="spellStart"/>
      <w:r w:rsidRPr="00621103">
        <w:rPr>
          <w:szCs w:val="28"/>
        </w:rPr>
        <w:t>оформити</w:t>
      </w:r>
      <w:proofErr w:type="spellEnd"/>
      <w:r w:rsidRPr="00621103">
        <w:rPr>
          <w:szCs w:val="28"/>
        </w:rPr>
        <w:t xml:space="preserve"> та подати </w:t>
      </w:r>
      <w:proofErr w:type="spellStart"/>
      <w:r w:rsidRPr="00621103">
        <w:rPr>
          <w:szCs w:val="28"/>
        </w:rPr>
        <w:t>копії</w:t>
      </w:r>
      <w:proofErr w:type="spellEnd"/>
      <w:r w:rsidRPr="00621103">
        <w:rPr>
          <w:szCs w:val="28"/>
        </w:rPr>
        <w:t xml:space="preserve"> </w:t>
      </w:r>
      <w:proofErr w:type="spellStart"/>
      <w:r w:rsidRPr="00621103">
        <w:rPr>
          <w:szCs w:val="28"/>
        </w:rPr>
        <w:t>електронних</w:t>
      </w:r>
      <w:proofErr w:type="spellEnd"/>
      <w:r w:rsidRPr="00621103">
        <w:rPr>
          <w:szCs w:val="28"/>
        </w:rPr>
        <w:t xml:space="preserve"> </w:t>
      </w:r>
      <w:proofErr w:type="spellStart"/>
      <w:r w:rsidRPr="00621103">
        <w:rPr>
          <w:szCs w:val="28"/>
        </w:rPr>
        <w:t>доказів</w:t>
      </w:r>
      <w:proofErr w:type="spellEnd"/>
      <w:r w:rsidRPr="00621103">
        <w:rPr>
          <w:szCs w:val="28"/>
        </w:rPr>
        <w:t xml:space="preserve">; 3) </w:t>
      </w:r>
      <w:proofErr w:type="spellStart"/>
      <w:r w:rsidRPr="00621103">
        <w:rPr>
          <w:szCs w:val="28"/>
        </w:rPr>
        <w:t>збереження</w:t>
      </w:r>
      <w:proofErr w:type="spellEnd"/>
      <w:r w:rsidRPr="00621103">
        <w:rPr>
          <w:szCs w:val="28"/>
        </w:rPr>
        <w:t xml:space="preserve"> </w:t>
      </w:r>
      <w:proofErr w:type="spellStart"/>
      <w:r w:rsidRPr="00621103">
        <w:rPr>
          <w:szCs w:val="28"/>
        </w:rPr>
        <w:t>оригіналів</w:t>
      </w:r>
      <w:proofErr w:type="spellEnd"/>
      <w:r w:rsidRPr="00621103">
        <w:rPr>
          <w:szCs w:val="28"/>
        </w:rPr>
        <w:t xml:space="preserve"> </w:t>
      </w:r>
      <w:proofErr w:type="spellStart"/>
      <w:r w:rsidRPr="00621103">
        <w:rPr>
          <w:szCs w:val="28"/>
        </w:rPr>
        <w:t>електронних</w:t>
      </w:r>
      <w:proofErr w:type="spellEnd"/>
      <w:r w:rsidRPr="00621103">
        <w:rPr>
          <w:szCs w:val="28"/>
        </w:rPr>
        <w:t xml:space="preserve"> </w:t>
      </w:r>
      <w:proofErr w:type="spellStart"/>
      <w:r w:rsidRPr="00621103">
        <w:rPr>
          <w:szCs w:val="28"/>
        </w:rPr>
        <w:t>доказів</w:t>
      </w:r>
      <w:proofErr w:type="spellEnd"/>
      <w:r w:rsidRPr="00621103">
        <w:rPr>
          <w:szCs w:val="28"/>
        </w:rPr>
        <w:t xml:space="preserve"> у </w:t>
      </w:r>
      <w:proofErr w:type="spellStart"/>
      <w:r w:rsidRPr="00621103">
        <w:rPr>
          <w:szCs w:val="28"/>
        </w:rPr>
        <w:t>випадку</w:t>
      </w:r>
      <w:proofErr w:type="spellEnd"/>
      <w:r w:rsidRPr="00621103">
        <w:rPr>
          <w:szCs w:val="28"/>
        </w:rPr>
        <w:t xml:space="preserve"> </w:t>
      </w:r>
      <w:proofErr w:type="spellStart"/>
      <w:r w:rsidRPr="00621103">
        <w:rPr>
          <w:szCs w:val="28"/>
        </w:rPr>
        <w:t>подання</w:t>
      </w:r>
      <w:proofErr w:type="spellEnd"/>
      <w:r w:rsidRPr="00621103">
        <w:rPr>
          <w:szCs w:val="28"/>
        </w:rPr>
        <w:t xml:space="preserve"> </w:t>
      </w:r>
      <w:proofErr w:type="spellStart"/>
      <w:r w:rsidRPr="00621103">
        <w:rPr>
          <w:szCs w:val="28"/>
        </w:rPr>
        <w:t>копій</w:t>
      </w:r>
      <w:proofErr w:type="spellEnd"/>
      <w:r w:rsidRPr="00621103">
        <w:rPr>
          <w:szCs w:val="28"/>
        </w:rPr>
        <w:t xml:space="preserve">; 4) порядок </w:t>
      </w:r>
      <w:proofErr w:type="spellStart"/>
      <w:r w:rsidRPr="00621103">
        <w:rPr>
          <w:szCs w:val="28"/>
        </w:rPr>
        <w:t>зберігання</w:t>
      </w:r>
      <w:proofErr w:type="spellEnd"/>
      <w:r w:rsidRPr="00621103">
        <w:rPr>
          <w:szCs w:val="28"/>
        </w:rPr>
        <w:t xml:space="preserve"> </w:t>
      </w:r>
      <w:proofErr w:type="spellStart"/>
      <w:r w:rsidRPr="00621103">
        <w:rPr>
          <w:szCs w:val="28"/>
        </w:rPr>
        <w:t>електронних</w:t>
      </w:r>
      <w:proofErr w:type="spellEnd"/>
      <w:r w:rsidRPr="00621103">
        <w:rPr>
          <w:szCs w:val="28"/>
        </w:rPr>
        <w:t xml:space="preserve"> </w:t>
      </w:r>
      <w:proofErr w:type="spellStart"/>
      <w:r w:rsidRPr="00621103">
        <w:rPr>
          <w:szCs w:val="28"/>
        </w:rPr>
        <w:t>доказів</w:t>
      </w:r>
      <w:proofErr w:type="spellEnd"/>
      <w:r w:rsidRPr="00621103">
        <w:rPr>
          <w:szCs w:val="28"/>
        </w:rPr>
        <w:t xml:space="preserve"> та </w:t>
      </w:r>
      <w:proofErr w:type="spellStart"/>
      <w:r w:rsidRPr="00621103">
        <w:rPr>
          <w:szCs w:val="28"/>
        </w:rPr>
        <w:t>їх</w:t>
      </w:r>
      <w:proofErr w:type="spellEnd"/>
      <w:r w:rsidRPr="00621103">
        <w:rPr>
          <w:szCs w:val="28"/>
        </w:rPr>
        <w:t xml:space="preserve"> </w:t>
      </w:r>
      <w:proofErr w:type="spellStart"/>
      <w:r w:rsidRPr="00621103">
        <w:rPr>
          <w:szCs w:val="28"/>
        </w:rPr>
        <w:t>повернення</w:t>
      </w:r>
      <w:proofErr w:type="spellEnd"/>
      <w:r w:rsidRPr="00621103">
        <w:rPr>
          <w:szCs w:val="28"/>
        </w:rPr>
        <w:t xml:space="preserve">, а </w:t>
      </w:r>
      <w:proofErr w:type="spellStart"/>
      <w:r w:rsidRPr="00621103">
        <w:rPr>
          <w:szCs w:val="28"/>
        </w:rPr>
        <w:t>також</w:t>
      </w:r>
      <w:proofErr w:type="spellEnd"/>
      <w:r w:rsidRPr="00621103">
        <w:rPr>
          <w:szCs w:val="28"/>
        </w:rPr>
        <w:t xml:space="preserve"> низку </w:t>
      </w:r>
      <w:proofErr w:type="spellStart"/>
      <w:r w:rsidRPr="00621103">
        <w:rPr>
          <w:szCs w:val="28"/>
        </w:rPr>
        <w:t>інших</w:t>
      </w:r>
      <w:proofErr w:type="spellEnd"/>
      <w:r w:rsidRPr="00621103">
        <w:rPr>
          <w:szCs w:val="28"/>
        </w:rPr>
        <w:t xml:space="preserve"> </w:t>
      </w:r>
      <w:proofErr w:type="spellStart"/>
      <w:r w:rsidRPr="00621103">
        <w:rPr>
          <w:szCs w:val="28"/>
        </w:rPr>
        <w:t>питань</w:t>
      </w:r>
      <w:proofErr w:type="spellEnd"/>
      <w:r w:rsidRPr="00621103">
        <w:rPr>
          <w:szCs w:val="28"/>
        </w:rPr>
        <w:t xml:space="preserve">, за </w:t>
      </w:r>
      <w:proofErr w:type="spellStart"/>
      <w:r w:rsidRPr="00621103">
        <w:rPr>
          <w:szCs w:val="28"/>
        </w:rPr>
        <w:t>аналогією</w:t>
      </w:r>
      <w:proofErr w:type="spellEnd"/>
      <w:r w:rsidRPr="00621103">
        <w:rPr>
          <w:szCs w:val="28"/>
        </w:rPr>
        <w:t xml:space="preserve"> з </w:t>
      </w:r>
      <w:proofErr w:type="spellStart"/>
      <w:r w:rsidRPr="00621103">
        <w:rPr>
          <w:szCs w:val="28"/>
        </w:rPr>
        <w:t>цивільним</w:t>
      </w:r>
      <w:proofErr w:type="spellEnd"/>
      <w:r w:rsidRPr="00621103">
        <w:rPr>
          <w:szCs w:val="28"/>
        </w:rPr>
        <w:t xml:space="preserve">, </w:t>
      </w:r>
      <w:proofErr w:type="spellStart"/>
      <w:r w:rsidRPr="00621103">
        <w:rPr>
          <w:szCs w:val="28"/>
        </w:rPr>
        <w:t>господарським</w:t>
      </w:r>
      <w:proofErr w:type="spellEnd"/>
      <w:r w:rsidRPr="00621103">
        <w:rPr>
          <w:szCs w:val="28"/>
        </w:rPr>
        <w:t xml:space="preserve"> та </w:t>
      </w:r>
      <w:proofErr w:type="spellStart"/>
      <w:r w:rsidRPr="00621103">
        <w:rPr>
          <w:szCs w:val="28"/>
        </w:rPr>
        <w:t>адміністративним</w:t>
      </w:r>
      <w:proofErr w:type="spellEnd"/>
      <w:r w:rsidRPr="00621103">
        <w:rPr>
          <w:szCs w:val="28"/>
        </w:rPr>
        <w:t xml:space="preserve"> </w:t>
      </w:r>
      <w:proofErr w:type="spellStart"/>
      <w:r w:rsidRPr="00621103">
        <w:rPr>
          <w:szCs w:val="28"/>
        </w:rPr>
        <w:t>процесами</w:t>
      </w:r>
      <w:proofErr w:type="spellEnd"/>
      <w:r w:rsidRPr="00621103">
        <w:rPr>
          <w:szCs w:val="28"/>
        </w:rPr>
        <w:t xml:space="preserve">, в </w:t>
      </w:r>
      <w:proofErr w:type="spellStart"/>
      <w:r w:rsidRPr="00621103">
        <w:rPr>
          <w:szCs w:val="28"/>
        </w:rPr>
        <w:t>яких</w:t>
      </w:r>
      <w:proofErr w:type="spellEnd"/>
      <w:r w:rsidRPr="00621103">
        <w:rPr>
          <w:szCs w:val="28"/>
        </w:rPr>
        <w:t xml:space="preserve"> </w:t>
      </w:r>
      <w:proofErr w:type="spellStart"/>
      <w:r w:rsidRPr="00621103">
        <w:rPr>
          <w:szCs w:val="28"/>
        </w:rPr>
        <w:t>вже</w:t>
      </w:r>
      <w:proofErr w:type="spellEnd"/>
      <w:r w:rsidRPr="00621103">
        <w:rPr>
          <w:szCs w:val="28"/>
        </w:rPr>
        <w:t xml:space="preserve"> </w:t>
      </w:r>
      <w:proofErr w:type="spellStart"/>
      <w:r w:rsidRPr="00621103">
        <w:rPr>
          <w:szCs w:val="28"/>
        </w:rPr>
        <w:t>деякий</w:t>
      </w:r>
      <w:proofErr w:type="spellEnd"/>
      <w:r w:rsidRPr="00621103">
        <w:rPr>
          <w:szCs w:val="28"/>
        </w:rPr>
        <w:t xml:space="preserve"> час </w:t>
      </w:r>
      <w:proofErr w:type="spellStart"/>
      <w:r w:rsidRPr="00621103">
        <w:rPr>
          <w:szCs w:val="28"/>
        </w:rPr>
        <w:t>успішно</w:t>
      </w:r>
      <w:proofErr w:type="spellEnd"/>
      <w:r w:rsidRPr="00621103">
        <w:rPr>
          <w:szCs w:val="28"/>
        </w:rPr>
        <w:t xml:space="preserve"> </w:t>
      </w:r>
      <w:proofErr w:type="spellStart"/>
      <w:r w:rsidRPr="00621103">
        <w:rPr>
          <w:szCs w:val="28"/>
        </w:rPr>
        <w:t>використовуються</w:t>
      </w:r>
      <w:proofErr w:type="spellEnd"/>
      <w:r w:rsidRPr="00621103">
        <w:rPr>
          <w:szCs w:val="28"/>
        </w:rPr>
        <w:t xml:space="preserve"> </w:t>
      </w:r>
      <w:proofErr w:type="spellStart"/>
      <w:r w:rsidRPr="00621103">
        <w:rPr>
          <w:szCs w:val="28"/>
        </w:rPr>
        <w:t>електронні</w:t>
      </w:r>
      <w:proofErr w:type="spellEnd"/>
      <w:r w:rsidRPr="00621103">
        <w:rPr>
          <w:szCs w:val="28"/>
        </w:rPr>
        <w:t xml:space="preserve"> </w:t>
      </w:r>
      <w:proofErr w:type="spellStart"/>
      <w:r w:rsidRPr="00621103">
        <w:rPr>
          <w:szCs w:val="28"/>
        </w:rPr>
        <w:t>докази</w:t>
      </w:r>
      <w:proofErr w:type="spellEnd"/>
      <w:r>
        <w:rPr>
          <w:szCs w:val="28"/>
          <w:lang w:val="uk-UA"/>
        </w:rPr>
        <w:t>».</w:t>
      </w:r>
    </w:p>
    <w:p w:rsidR="007578E9" w:rsidRPr="00A90890" w:rsidRDefault="00E74E4A" w:rsidP="00A90890">
      <w:pPr>
        <w:jc w:val="both"/>
        <w:rPr>
          <w:lang w:val="uk-UA"/>
        </w:rPr>
      </w:pPr>
      <w:r>
        <w:rPr>
          <w:szCs w:val="28"/>
          <w:lang w:val="uk-UA"/>
        </w:rPr>
        <w:tab/>
      </w:r>
      <w:r w:rsidR="00E578BD" w:rsidRPr="00464CBF">
        <w:rPr>
          <w:szCs w:val="28"/>
          <w:lang w:val="uk-UA"/>
        </w:rPr>
        <w:t>Н</w:t>
      </w:r>
      <w:r w:rsidR="00A90890">
        <w:rPr>
          <w:szCs w:val="28"/>
          <w:lang w:val="uk-UA"/>
        </w:rPr>
        <w:t>астановами</w:t>
      </w:r>
      <w:r w:rsidR="00E578BD" w:rsidRPr="00464CBF">
        <w:rPr>
          <w:szCs w:val="28"/>
          <w:lang w:val="uk-UA"/>
        </w:rPr>
        <w:t xml:space="preserve"> Кабінету Міністрів Р</w:t>
      </w:r>
      <w:r w:rsidR="00E578BD">
        <w:rPr>
          <w:szCs w:val="28"/>
          <w:lang w:val="uk-UA"/>
        </w:rPr>
        <w:t xml:space="preserve">ади Європи </w:t>
      </w:r>
      <w:r w:rsidR="00E578BD" w:rsidRPr="005454E8">
        <w:rPr>
          <w:bCs/>
        </w:rPr>
        <w:t>CM</w:t>
      </w:r>
      <w:r w:rsidR="00E578BD" w:rsidRPr="005454E8">
        <w:rPr>
          <w:bCs/>
          <w:lang w:val="uk-UA"/>
        </w:rPr>
        <w:t>(2018)169</w:t>
      </w:r>
      <w:r w:rsidR="00E578BD" w:rsidRPr="00E74E4A">
        <w:rPr>
          <w:bCs/>
          <w:lang w:val="uk-UA"/>
        </w:rPr>
        <w:t xml:space="preserve"> </w:t>
      </w:r>
      <w:r w:rsidR="00E578BD" w:rsidRPr="005454E8">
        <w:rPr>
          <w:lang w:val="uk-UA"/>
        </w:rPr>
        <w:t>щодо електронних доказів у цивільному та адміністративному прав</w:t>
      </w:r>
      <w:r w:rsidR="00E578BD">
        <w:rPr>
          <w:lang w:val="uk-UA"/>
        </w:rPr>
        <w:t xml:space="preserve">і зазначається, </w:t>
      </w:r>
      <w:r>
        <w:rPr>
          <w:lang w:val="uk-UA"/>
        </w:rPr>
        <w:t>що б</w:t>
      </w:r>
      <w:r w:rsidRPr="00E74E4A">
        <w:rPr>
          <w:lang w:val="uk-UA"/>
        </w:rPr>
        <w:t>еручи до уваги вищий ризик потенційного знищення або втрати електронних доказів порівняно з неелектронними доказами, держави-члени повинні встановити процедури для безпечного вилучен</w:t>
      </w:r>
      <w:r>
        <w:rPr>
          <w:lang w:val="uk-UA"/>
        </w:rPr>
        <w:t>ня та збору електронних доказів, а також е</w:t>
      </w:r>
      <w:r w:rsidRPr="00E74E4A">
        <w:rPr>
          <w:lang w:val="uk-UA"/>
        </w:rPr>
        <w:t xml:space="preserve">лектронні докази слід зберігати таким чином, щоб зберегти читабельність, доступність, цілісність, достовірність, надійність і, де це можливо, конфіденційність та </w:t>
      </w:r>
      <w:proofErr w:type="spellStart"/>
      <w:r>
        <w:rPr>
          <w:lang w:val="uk-UA"/>
        </w:rPr>
        <w:t>приватність</w:t>
      </w:r>
      <w:proofErr w:type="spellEnd"/>
      <w:r w:rsidRPr="00E74E4A">
        <w:rPr>
          <w:lang w:val="uk-UA"/>
        </w:rPr>
        <w:t>.</w:t>
      </w:r>
    </w:p>
    <w:p w:rsidR="007578E9" w:rsidRPr="00E74E4A" w:rsidRDefault="007578E9" w:rsidP="00CC021D">
      <w:pPr>
        <w:ind w:firstLine="709"/>
        <w:jc w:val="both"/>
        <w:rPr>
          <w:rFonts w:ascii="Arial" w:hAnsi="Arial" w:cs="Arial"/>
          <w:sz w:val="20"/>
          <w:szCs w:val="20"/>
          <w:lang w:val="uk-UA"/>
        </w:rPr>
      </w:pPr>
    </w:p>
    <w:p w:rsidR="00AC792F" w:rsidRPr="00F43B0D" w:rsidRDefault="00AC792F" w:rsidP="00AC792F">
      <w:pPr>
        <w:ind w:firstLine="567"/>
        <w:jc w:val="both"/>
        <w:rPr>
          <w:bCs/>
          <w:szCs w:val="28"/>
          <w:lang w:val="uk-UA"/>
        </w:rPr>
      </w:pPr>
      <w:r w:rsidRPr="00F43B0D">
        <w:rPr>
          <w:rFonts w:eastAsia="Verdana"/>
          <w:b/>
          <w:bCs/>
          <w:szCs w:val="28"/>
          <w:lang w:val="uk-UA"/>
        </w:rPr>
        <w:t>4.</w:t>
      </w:r>
      <w:r w:rsidRPr="00F43B0D">
        <w:rPr>
          <w:rFonts w:eastAsia="Verdana"/>
          <w:bCs/>
          <w:szCs w:val="28"/>
        </w:rPr>
        <w:t>   </w:t>
      </w:r>
      <w:r w:rsidRPr="00F43B0D">
        <w:rPr>
          <w:b/>
          <w:szCs w:val="28"/>
          <w:lang w:val="uk-UA"/>
        </w:rPr>
        <w:t xml:space="preserve">Висновок Комітету з питань інтеграції України до Європейського Союзу. </w:t>
      </w:r>
    </w:p>
    <w:p w:rsidR="008D13CC" w:rsidRPr="00497C7D" w:rsidRDefault="00E23CCC" w:rsidP="00497C7D">
      <w:pPr>
        <w:jc w:val="both"/>
        <w:rPr>
          <w:szCs w:val="28"/>
        </w:rPr>
      </w:pPr>
      <w:r>
        <w:rPr>
          <w:szCs w:val="28"/>
        </w:rPr>
        <w:tab/>
      </w:r>
      <w:r w:rsidR="00AC792F" w:rsidRPr="00E23CCC">
        <w:rPr>
          <w:szCs w:val="28"/>
        </w:rPr>
        <w:t xml:space="preserve">Проект Закону </w:t>
      </w:r>
      <w:r w:rsidR="00497C7D" w:rsidRPr="00497C7D">
        <w:rPr>
          <w:bCs/>
          <w:szCs w:val="28"/>
        </w:rPr>
        <w:t xml:space="preserve">«Про </w:t>
      </w:r>
      <w:proofErr w:type="spellStart"/>
      <w:r w:rsidR="00497C7D" w:rsidRPr="00497C7D">
        <w:rPr>
          <w:bCs/>
          <w:szCs w:val="28"/>
        </w:rPr>
        <w:t>внесення</w:t>
      </w:r>
      <w:proofErr w:type="spellEnd"/>
      <w:r w:rsidR="00497C7D" w:rsidRPr="00497C7D">
        <w:rPr>
          <w:bCs/>
          <w:szCs w:val="28"/>
        </w:rPr>
        <w:t xml:space="preserve"> </w:t>
      </w:r>
      <w:proofErr w:type="spellStart"/>
      <w:r w:rsidR="00497C7D" w:rsidRPr="00497C7D">
        <w:rPr>
          <w:bCs/>
          <w:szCs w:val="28"/>
        </w:rPr>
        <w:t>змін</w:t>
      </w:r>
      <w:proofErr w:type="spellEnd"/>
      <w:r w:rsidR="00497C7D" w:rsidRPr="00497C7D">
        <w:rPr>
          <w:bCs/>
          <w:szCs w:val="28"/>
        </w:rPr>
        <w:t xml:space="preserve"> до Кодексу </w:t>
      </w:r>
      <w:proofErr w:type="spellStart"/>
      <w:r w:rsidR="00497C7D" w:rsidRPr="00497C7D">
        <w:rPr>
          <w:bCs/>
          <w:szCs w:val="28"/>
        </w:rPr>
        <w:t>України</w:t>
      </w:r>
      <w:proofErr w:type="spellEnd"/>
      <w:r w:rsidR="00497C7D" w:rsidRPr="00497C7D">
        <w:rPr>
          <w:bCs/>
          <w:szCs w:val="28"/>
        </w:rPr>
        <w:t xml:space="preserve"> про </w:t>
      </w:r>
      <w:proofErr w:type="spellStart"/>
      <w:r w:rsidR="00497C7D" w:rsidRPr="00497C7D">
        <w:rPr>
          <w:bCs/>
          <w:szCs w:val="28"/>
        </w:rPr>
        <w:t>адміністративні</w:t>
      </w:r>
      <w:proofErr w:type="spellEnd"/>
      <w:r w:rsidR="00497C7D" w:rsidRPr="00497C7D">
        <w:rPr>
          <w:bCs/>
          <w:szCs w:val="28"/>
        </w:rPr>
        <w:t xml:space="preserve"> </w:t>
      </w:r>
      <w:proofErr w:type="spellStart"/>
      <w:r w:rsidR="00497C7D" w:rsidRPr="00497C7D">
        <w:rPr>
          <w:bCs/>
          <w:szCs w:val="28"/>
        </w:rPr>
        <w:t>правопорушення</w:t>
      </w:r>
      <w:proofErr w:type="spellEnd"/>
      <w:r w:rsidR="00497C7D" w:rsidRPr="00497C7D">
        <w:rPr>
          <w:bCs/>
          <w:szCs w:val="28"/>
        </w:rPr>
        <w:t xml:space="preserve"> </w:t>
      </w:r>
      <w:proofErr w:type="spellStart"/>
      <w:r w:rsidR="00497C7D" w:rsidRPr="00497C7D">
        <w:rPr>
          <w:bCs/>
          <w:szCs w:val="28"/>
        </w:rPr>
        <w:t>щодо</w:t>
      </w:r>
      <w:proofErr w:type="spellEnd"/>
      <w:r w:rsidR="00497C7D" w:rsidRPr="00497C7D">
        <w:rPr>
          <w:bCs/>
          <w:szCs w:val="28"/>
        </w:rPr>
        <w:t xml:space="preserve"> </w:t>
      </w:r>
      <w:proofErr w:type="spellStart"/>
      <w:r w:rsidR="00497C7D" w:rsidRPr="00497C7D">
        <w:rPr>
          <w:bCs/>
          <w:szCs w:val="28"/>
        </w:rPr>
        <w:t>використання</w:t>
      </w:r>
      <w:proofErr w:type="spellEnd"/>
      <w:r w:rsidR="00497C7D" w:rsidRPr="00497C7D">
        <w:rPr>
          <w:bCs/>
          <w:szCs w:val="28"/>
        </w:rPr>
        <w:t xml:space="preserve"> </w:t>
      </w:r>
      <w:proofErr w:type="spellStart"/>
      <w:r w:rsidR="00497C7D" w:rsidRPr="00497C7D">
        <w:rPr>
          <w:bCs/>
          <w:szCs w:val="28"/>
        </w:rPr>
        <w:t>електронних</w:t>
      </w:r>
      <w:proofErr w:type="spellEnd"/>
      <w:r w:rsidR="00497C7D" w:rsidRPr="00497C7D">
        <w:rPr>
          <w:bCs/>
          <w:szCs w:val="28"/>
        </w:rPr>
        <w:t xml:space="preserve"> </w:t>
      </w:r>
      <w:proofErr w:type="spellStart"/>
      <w:r w:rsidR="00497C7D" w:rsidRPr="00497C7D">
        <w:rPr>
          <w:bCs/>
          <w:szCs w:val="28"/>
        </w:rPr>
        <w:t>доказів</w:t>
      </w:r>
      <w:proofErr w:type="spellEnd"/>
      <w:r w:rsidR="00497C7D" w:rsidRPr="00497C7D">
        <w:rPr>
          <w:bCs/>
          <w:szCs w:val="28"/>
        </w:rPr>
        <w:t>»</w:t>
      </w:r>
      <w:r w:rsidR="00497C7D" w:rsidRPr="00497C7D">
        <w:rPr>
          <w:szCs w:val="28"/>
        </w:rPr>
        <w:t xml:space="preserve"> </w:t>
      </w:r>
      <w:r w:rsidR="00497C7D" w:rsidRPr="0022192F">
        <w:rPr>
          <w:szCs w:val="28"/>
        </w:rPr>
        <w:t>(</w:t>
      </w:r>
      <w:proofErr w:type="spellStart"/>
      <w:r w:rsidR="00497C7D" w:rsidRPr="0022192F">
        <w:rPr>
          <w:szCs w:val="28"/>
        </w:rPr>
        <w:t>реєстр</w:t>
      </w:r>
      <w:proofErr w:type="spellEnd"/>
      <w:r w:rsidR="00497C7D" w:rsidRPr="0022192F">
        <w:rPr>
          <w:szCs w:val="28"/>
        </w:rPr>
        <w:t xml:space="preserve">. № </w:t>
      </w:r>
      <w:r w:rsidR="00497C7D">
        <w:rPr>
          <w:szCs w:val="28"/>
          <w:lang w:val="uk-UA"/>
        </w:rPr>
        <w:t>5060</w:t>
      </w:r>
      <w:r w:rsidR="00497C7D" w:rsidRPr="0022192F">
        <w:rPr>
          <w:szCs w:val="28"/>
        </w:rPr>
        <w:t xml:space="preserve"> </w:t>
      </w:r>
      <w:proofErr w:type="spellStart"/>
      <w:r w:rsidR="00497C7D" w:rsidRPr="0022192F">
        <w:rPr>
          <w:szCs w:val="28"/>
        </w:rPr>
        <w:t>від</w:t>
      </w:r>
      <w:proofErr w:type="spellEnd"/>
      <w:r w:rsidR="00497C7D" w:rsidRPr="0022192F">
        <w:rPr>
          <w:szCs w:val="28"/>
        </w:rPr>
        <w:t xml:space="preserve"> </w:t>
      </w:r>
      <w:r w:rsidR="00497C7D">
        <w:rPr>
          <w:szCs w:val="28"/>
          <w:lang w:val="uk-UA"/>
        </w:rPr>
        <w:t>12</w:t>
      </w:r>
      <w:r w:rsidR="00497C7D" w:rsidRPr="0022192F">
        <w:rPr>
          <w:szCs w:val="28"/>
        </w:rPr>
        <w:t>.</w:t>
      </w:r>
      <w:r w:rsidR="00497C7D">
        <w:rPr>
          <w:szCs w:val="28"/>
          <w:lang w:val="uk-UA"/>
        </w:rPr>
        <w:t>02</w:t>
      </w:r>
      <w:r w:rsidR="00497C7D">
        <w:rPr>
          <w:szCs w:val="28"/>
        </w:rPr>
        <w:t>.</w:t>
      </w:r>
      <w:r w:rsidR="00497C7D">
        <w:rPr>
          <w:szCs w:val="28"/>
          <w:lang w:val="uk-UA"/>
        </w:rPr>
        <w:t>2021</w:t>
      </w:r>
      <w:r w:rsidR="00497C7D" w:rsidRPr="0022192F">
        <w:rPr>
          <w:szCs w:val="28"/>
        </w:rPr>
        <w:t xml:space="preserve"> р., </w:t>
      </w:r>
      <w:proofErr w:type="spellStart"/>
      <w:r w:rsidR="00497C7D">
        <w:rPr>
          <w:szCs w:val="28"/>
          <w:lang w:val="uk-UA"/>
        </w:rPr>
        <w:t>н.д</w:t>
      </w:r>
      <w:proofErr w:type="spellEnd"/>
      <w:r w:rsidR="00497C7D" w:rsidRPr="0022192F">
        <w:rPr>
          <w:szCs w:val="28"/>
        </w:rPr>
        <w:t xml:space="preserve">, Д. </w:t>
      </w:r>
      <w:r w:rsidR="00497C7D">
        <w:rPr>
          <w:szCs w:val="28"/>
          <w:lang w:val="uk-UA"/>
        </w:rPr>
        <w:t>Маслов та інші</w:t>
      </w:r>
      <w:r w:rsidR="00497C7D" w:rsidRPr="0022192F">
        <w:rPr>
          <w:szCs w:val="28"/>
        </w:rPr>
        <w:t>)</w:t>
      </w:r>
      <w:r w:rsidR="00497C7D" w:rsidRPr="00497C7D">
        <w:rPr>
          <w:szCs w:val="28"/>
        </w:rPr>
        <w:t xml:space="preserve"> </w:t>
      </w:r>
      <w:r w:rsidR="00AC792F" w:rsidRPr="00497C7D">
        <w:rPr>
          <w:b/>
          <w:i/>
          <w:szCs w:val="28"/>
          <w:u w:val="single"/>
        </w:rPr>
        <w:t xml:space="preserve">не </w:t>
      </w:r>
      <w:proofErr w:type="spellStart"/>
      <w:r w:rsidR="00AC792F" w:rsidRPr="00497C7D">
        <w:rPr>
          <w:b/>
          <w:i/>
          <w:szCs w:val="28"/>
          <w:u w:val="single"/>
        </w:rPr>
        <w:t>суперечить</w:t>
      </w:r>
      <w:proofErr w:type="spellEnd"/>
      <w:r w:rsidR="00AC792F" w:rsidRPr="00E23CCC">
        <w:rPr>
          <w:i/>
          <w:szCs w:val="28"/>
        </w:rPr>
        <w:t xml:space="preserve"> </w:t>
      </w:r>
      <w:proofErr w:type="spellStart"/>
      <w:r w:rsidR="00AC792F" w:rsidRPr="00E23CCC">
        <w:rPr>
          <w:szCs w:val="28"/>
        </w:rPr>
        <w:t>міжнародно-правовим</w:t>
      </w:r>
      <w:proofErr w:type="spellEnd"/>
      <w:r w:rsidR="00AC792F" w:rsidRPr="00E23CCC">
        <w:rPr>
          <w:szCs w:val="28"/>
        </w:rPr>
        <w:t xml:space="preserve"> </w:t>
      </w:r>
      <w:proofErr w:type="spellStart"/>
      <w:r w:rsidR="00AC792F" w:rsidRPr="00E23CCC">
        <w:rPr>
          <w:szCs w:val="28"/>
        </w:rPr>
        <w:t>зобов’язанням</w:t>
      </w:r>
      <w:proofErr w:type="spellEnd"/>
      <w:r w:rsidR="00AC792F" w:rsidRPr="00E23CCC">
        <w:rPr>
          <w:szCs w:val="28"/>
        </w:rPr>
        <w:t xml:space="preserve"> </w:t>
      </w:r>
      <w:proofErr w:type="spellStart"/>
      <w:r w:rsidR="00AC792F" w:rsidRPr="00E23CCC">
        <w:rPr>
          <w:szCs w:val="28"/>
        </w:rPr>
        <w:t>України</w:t>
      </w:r>
      <w:proofErr w:type="spellEnd"/>
      <w:r w:rsidR="00A55FD6">
        <w:rPr>
          <w:szCs w:val="28"/>
        </w:rPr>
        <w:t xml:space="preserve"> у сфері європейської інтеграції</w:t>
      </w:r>
      <w:r w:rsidR="00AC792F" w:rsidRPr="00E23CCC">
        <w:rPr>
          <w:i/>
          <w:szCs w:val="28"/>
        </w:rPr>
        <w:t>.</w:t>
      </w:r>
    </w:p>
    <w:p w:rsidR="00A55FD6" w:rsidRPr="00497C7D" w:rsidRDefault="00A55FD6" w:rsidP="00E23CCC">
      <w:pPr>
        <w:pStyle w:val="3"/>
        <w:shd w:val="clear" w:color="auto" w:fill="FFFFFF"/>
        <w:spacing w:before="0" w:beforeAutospacing="0" w:after="0" w:afterAutospacing="0"/>
        <w:jc w:val="both"/>
        <w:textAlignment w:val="baseline"/>
        <w:rPr>
          <w:b w:val="0"/>
          <w:sz w:val="24"/>
          <w:szCs w:val="24"/>
          <w:lang w:val="ru-RU"/>
        </w:rPr>
      </w:pPr>
    </w:p>
    <w:p w:rsidR="006A5F4D" w:rsidRPr="00497C7D" w:rsidRDefault="006A5F4D" w:rsidP="00E23CCC">
      <w:pPr>
        <w:pStyle w:val="3"/>
        <w:shd w:val="clear" w:color="auto" w:fill="FFFFFF"/>
        <w:spacing w:before="0" w:beforeAutospacing="0" w:after="0" w:afterAutospacing="0"/>
        <w:jc w:val="both"/>
        <w:textAlignment w:val="baseline"/>
        <w:rPr>
          <w:b w:val="0"/>
          <w:sz w:val="24"/>
          <w:szCs w:val="28"/>
          <w:lang w:val="ru-RU"/>
        </w:rPr>
      </w:pPr>
    </w:p>
    <w:sectPr w:rsidR="006A5F4D" w:rsidRPr="00497C7D" w:rsidSect="0057576F">
      <w:headerReference w:type="first" r:id="rId6"/>
      <w:pgSz w:w="11906" w:h="16838"/>
      <w:pgMar w:top="850" w:right="850" w:bottom="850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126C" w:rsidRDefault="00C4126C" w:rsidP="0057576F">
      <w:r>
        <w:separator/>
      </w:r>
    </w:p>
  </w:endnote>
  <w:endnote w:type="continuationSeparator" w:id="0">
    <w:p w:rsidR="00C4126C" w:rsidRDefault="00C4126C" w:rsidP="005757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126C" w:rsidRDefault="00C4126C" w:rsidP="0057576F">
      <w:r>
        <w:separator/>
      </w:r>
    </w:p>
  </w:footnote>
  <w:footnote w:type="continuationSeparator" w:id="0">
    <w:p w:rsidR="00C4126C" w:rsidRDefault="00C4126C" w:rsidP="005757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576F" w:rsidRDefault="0057576F" w:rsidP="0057576F">
    <w:pPr>
      <w:pStyle w:val="a3"/>
      <w:tabs>
        <w:tab w:val="left" w:pos="5103"/>
      </w:tabs>
      <w:rPr>
        <w:color w:val="002060"/>
        <w:sz w:val="24"/>
      </w:rPr>
    </w:pPr>
    <w:r>
      <w:rPr>
        <w:noProof/>
        <w:lang w:val="uk-UA" w:eastAsia="uk-UA"/>
      </w:rPr>
      <w:drawing>
        <wp:anchor distT="360045" distB="0" distL="114300" distR="114300" simplePos="0" relativeHeight="251659264" behindDoc="0" locked="0" layoutInCell="1" allowOverlap="1">
          <wp:simplePos x="0" y="0"/>
          <wp:positionH relativeFrom="page">
            <wp:align>center</wp:align>
          </wp:positionH>
          <wp:positionV relativeFrom="paragraph">
            <wp:posOffset>-24130</wp:posOffset>
          </wp:positionV>
          <wp:extent cx="461010" cy="636905"/>
          <wp:effectExtent l="0" t="0" r="0" b="0"/>
          <wp:wrapSquare wrapText="bothSides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1010" cy="6369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7576F" w:rsidRDefault="0057576F" w:rsidP="0057576F">
    <w:pPr>
      <w:pStyle w:val="a3"/>
      <w:tabs>
        <w:tab w:val="left" w:pos="5103"/>
      </w:tabs>
      <w:rPr>
        <w:color w:val="002060"/>
        <w:sz w:val="24"/>
      </w:rPr>
    </w:pPr>
  </w:p>
  <w:p w:rsidR="0057576F" w:rsidRDefault="0057576F" w:rsidP="0057576F">
    <w:pPr>
      <w:pStyle w:val="a3"/>
      <w:tabs>
        <w:tab w:val="left" w:pos="5103"/>
      </w:tabs>
      <w:rPr>
        <w:color w:val="002060"/>
        <w:sz w:val="24"/>
      </w:rPr>
    </w:pPr>
  </w:p>
  <w:p w:rsidR="0057576F" w:rsidRDefault="0057576F" w:rsidP="0057576F">
    <w:pPr>
      <w:pStyle w:val="a3"/>
      <w:tabs>
        <w:tab w:val="left" w:pos="5103"/>
      </w:tabs>
      <w:rPr>
        <w:color w:val="002060"/>
        <w:sz w:val="24"/>
      </w:rPr>
    </w:pPr>
  </w:p>
  <w:p w:rsidR="0057576F" w:rsidRDefault="0057576F" w:rsidP="0057576F">
    <w:pPr>
      <w:pStyle w:val="a3"/>
      <w:tabs>
        <w:tab w:val="left" w:pos="5103"/>
      </w:tabs>
      <w:spacing w:before="80"/>
      <w:jc w:val="center"/>
      <w:rPr>
        <w:color w:val="1829A8"/>
        <w:spacing w:val="20"/>
        <w:sz w:val="34"/>
        <w:szCs w:val="34"/>
      </w:rPr>
    </w:pPr>
    <w:r>
      <w:rPr>
        <w:color w:val="1829A8"/>
        <w:spacing w:val="20"/>
        <w:sz w:val="34"/>
        <w:szCs w:val="34"/>
      </w:rPr>
      <w:t>ВЕРХОВНА РАДА УКРАЇНИ</w:t>
    </w:r>
  </w:p>
  <w:p w:rsidR="0057576F" w:rsidRDefault="0057576F" w:rsidP="0057576F">
    <w:pPr>
      <w:pStyle w:val="a3"/>
      <w:tabs>
        <w:tab w:val="left" w:pos="5103"/>
      </w:tabs>
      <w:spacing w:before="100"/>
      <w:jc w:val="center"/>
      <w:rPr>
        <w:b/>
        <w:color w:val="1829A8"/>
        <w:spacing w:val="20"/>
        <w:sz w:val="24"/>
      </w:rPr>
    </w:pPr>
    <w:proofErr w:type="spellStart"/>
    <w:r>
      <w:rPr>
        <w:b/>
        <w:color w:val="1829A8"/>
        <w:spacing w:val="20"/>
        <w:sz w:val="24"/>
      </w:rPr>
      <w:t>Комітет</w:t>
    </w:r>
    <w:proofErr w:type="spellEnd"/>
    <w:r>
      <w:rPr>
        <w:b/>
        <w:color w:val="1829A8"/>
        <w:spacing w:val="20"/>
        <w:sz w:val="24"/>
      </w:rPr>
      <w:t xml:space="preserve"> з </w:t>
    </w:r>
    <w:proofErr w:type="spellStart"/>
    <w:r>
      <w:rPr>
        <w:b/>
        <w:color w:val="1829A8"/>
        <w:spacing w:val="20"/>
        <w:sz w:val="24"/>
      </w:rPr>
      <w:t>питань</w:t>
    </w:r>
    <w:proofErr w:type="spellEnd"/>
    <w:r>
      <w:rPr>
        <w:b/>
        <w:color w:val="1829A8"/>
        <w:spacing w:val="20"/>
        <w:sz w:val="24"/>
      </w:rPr>
      <w:t xml:space="preserve"> </w:t>
    </w:r>
    <w:proofErr w:type="spellStart"/>
    <w:r>
      <w:rPr>
        <w:b/>
        <w:color w:val="1829A8"/>
        <w:spacing w:val="20"/>
        <w:sz w:val="24"/>
      </w:rPr>
      <w:t>інтеграції</w:t>
    </w:r>
    <w:proofErr w:type="spellEnd"/>
    <w:r>
      <w:rPr>
        <w:b/>
        <w:color w:val="1829A8"/>
        <w:spacing w:val="20"/>
        <w:sz w:val="24"/>
      </w:rPr>
      <w:t xml:space="preserve"> </w:t>
    </w:r>
    <w:proofErr w:type="spellStart"/>
    <w:r>
      <w:rPr>
        <w:b/>
        <w:color w:val="1829A8"/>
        <w:spacing w:val="20"/>
        <w:sz w:val="24"/>
      </w:rPr>
      <w:t>України</w:t>
    </w:r>
    <w:proofErr w:type="spellEnd"/>
    <w:r>
      <w:rPr>
        <w:b/>
        <w:color w:val="1829A8"/>
        <w:spacing w:val="20"/>
        <w:sz w:val="24"/>
      </w:rPr>
      <w:t xml:space="preserve"> до </w:t>
    </w:r>
    <w:proofErr w:type="spellStart"/>
    <w:r>
      <w:rPr>
        <w:b/>
        <w:color w:val="1829A8"/>
        <w:spacing w:val="20"/>
        <w:sz w:val="24"/>
      </w:rPr>
      <w:t>Європейського</w:t>
    </w:r>
    <w:proofErr w:type="spellEnd"/>
    <w:r>
      <w:rPr>
        <w:b/>
        <w:color w:val="1829A8"/>
        <w:spacing w:val="20"/>
        <w:sz w:val="24"/>
      </w:rPr>
      <w:t xml:space="preserve"> Союзу</w:t>
    </w:r>
  </w:p>
  <w:p w:rsidR="0057576F" w:rsidRDefault="0057576F" w:rsidP="0057576F">
    <w:pPr>
      <w:pStyle w:val="a3"/>
      <w:tabs>
        <w:tab w:val="left" w:pos="5103"/>
      </w:tabs>
      <w:spacing w:before="100"/>
      <w:jc w:val="center"/>
      <w:rPr>
        <w:b/>
        <w:color w:val="1829A8"/>
        <w:spacing w:val="20"/>
        <w:sz w:val="20"/>
        <w:szCs w:val="20"/>
      </w:rPr>
    </w:pPr>
    <w:r>
      <w:rPr>
        <w:color w:val="1829A8"/>
        <w:sz w:val="20"/>
        <w:szCs w:val="20"/>
      </w:rPr>
      <w:t xml:space="preserve">01008, м.Київ-8, </w:t>
    </w:r>
    <w:proofErr w:type="spellStart"/>
    <w:r>
      <w:rPr>
        <w:color w:val="1829A8"/>
        <w:sz w:val="20"/>
        <w:szCs w:val="20"/>
      </w:rPr>
      <w:t>вул</w:t>
    </w:r>
    <w:proofErr w:type="spellEnd"/>
    <w:r>
      <w:rPr>
        <w:color w:val="1829A8"/>
        <w:sz w:val="20"/>
        <w:szCs w:val="20"/>
      </w:rPr>
      <w:t xml:space="preserve">. М. </w:t>
    </w:r>
    <w:proofErr w:type="spellStart"/>
    <w:r>
      <w:rPr>
        <w:color w:val="1829A8"/>
        <w:sz w:val="20"/>
        <w:szCs w:val="20"/>
      </w:rPr>
      <w:t>Грушевського</w:t>
    </w:r>
    <w:proofErr w:type="spellEnd"/>
    <w:r>
      <w:rPr>
        <w:color w:val="1829A8"/>
        <w:sz w:val="20"/>
        <w:szCs w:val="20"/>
      </w:rPr>
      <w:t>, 5, тел.: 255-34-42, факс: 255-33-13, e-</w:t>
    </w:r>
    <w:proofErr w:type="spellStart"/>
    <w:r>
      <w:rPr>
        <w:color w:val="1829A8"/>
        <w:sz w:val="20"/>
        <w:szCs w:val="20"/>
      </w:rPr>
      <w:t>mail</w:t>
    </w:r>
    <w:proofErr w:type="spellEnd"/>
    <w:r>
      <w:rPr>
        <w:color w:val="1829A8"/>
        <w:sz w:val="20"/>
        <w:szCs w:val="20"/>
      </w:rPr>
      <w:t>: comeuroint@v.rada.gov.ua</w:t>
    </w:r>
  </w:p>
  <w:p w:rsidR="0057576F" w:rsidRDefault="0057576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F3B"/>
    <w:rsid w:val="00063D69"/>
    <w:rsid w:val="000B1F34"/>
    <w:rsid w:val="000C625A"/>
    <w:rsid w:val="001766B6"/>
    <w:rsid w:val="001E5B84"/>
    <w:rsid w:val="0022192F"/>
    <w:rsid w:val="00295461"/>
    <w:rsid w:val="002E7354"/>
    <w:rsid w:val="003A0E6A"/>
    <w:rsid w:val="00464CBF"/>
    <w:rsid w:val="00484D64"/>
    <w:rsid w:val="00497C7D"/>
    <w:rsid w:val="004F5F3B"/>
    <w:rsid w:val="005454E8"/>
    <w:rsid w:val="0057576F"/>
    <w:rsid w:val="00586C63"/>
    <w:rsid w:val="00601B4F"/>
    <w:rsid w:val="006917A7"/>
    <w:rsid w:val="006A2823"/>
    <w:rsid w:val="006A5F4D"/>
    <w:rsid w:val="006D3AAE"/>
    <w:rsid w:val="006F64CB"/>
    <w:rsid w:val="00711C6F"/>
    <w:rsid w:val="00726300"/>
    <w:rsid w:val="00745C90"/>
    <w:rsid w:val="007514C9"/>
    <w:rsid w:val="007578E9"/>
    <w:rsid w:val="009A2621"/>
    <w:rsid w:val="009A28A1"/>
    <w:rsid w:val="00A55FD6"/>
    <w:rsid w:val="00A90890"/>
    <w:rsid w:val="00AC792F"/>
    <w:rsid w:val="00B05CBF"/>
    <w:rsid w:val="00B33EFD"/>
    <w:rsid w:val="00C043B0"/>
    <w:rsid w:val="00C05ACD"/>
    <w:rsid w:val="00C1021C"/>
    <w:rsid w:val="00C35D9F"/>
    <w:rsid w:val="00C4126C"/>
    <w:rsid w:val="00C602BD"/>
    <w:rsid w:val="00CA05D7"/>
    <w:rsid w:val="00CB1FFD"/>
    <w:rsid w:val="00CC021D"/>
    <w:rsid w:val="00D24A79"/>
    <w:rsid w:val="00D5194A"/>
    <w:rsid w:val="00DF10FC"/>
    <w:rsid w:val="00E04948"/>
    <w:rsid w:val="00E23CCC"/>
    <w:rsid w:val="00E578BD"/>
    <w:rsid w:val="00E74E4A"/>
    <w:rsid w:val="00F20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5B34E7"/>
  <w15:chartTrackingRefBased/>
  <w15:docId w15:val="{97565A01-6E7B-4BFB-A00D-A9384C3C6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78BD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paragraph" w:styleId="3">
    <w:name w:val="heading 3"/>
    <w:basedOn w:val="a"/>
    <w:link w:val="30"/>
    <w:uiPriority w:val="9"/>
    <w:qFormat/>
    <w:rsid w:val="0057576F"/>
    <w:pPr>
      <w:spacing w:before="100" w:beforeAutospacing="1" w:after="100" w:afterAutospacing="1"/>
      <w:outlineLvl w:val="2"/>
    </w:pPr>
    <w:rPr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у1"/>
    <w:basedOn w:val="a"/>
    <w:qFormat/>
    <w:rsid w:val="00AC792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3">
    <w:name w:val="header"/>
    <w:basedOn w:val="a"/>
    <w:link w:val="a4"/>
    <w:uiPriority w:val="99"/>
    <w:unhideWhenUsed/>
    <w:rsid w:val="0057576F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57576F"/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paragraph" w:styleId="a5">
    <w:name w:val="footer"/>
    <w:basedOn w:val="a"/>
    <w:link w:val="a6"/>
    <w:uiPriority w:val="99"/>
    <w:unhideWhenUsed/>
    <w:rsid w:val="0057576F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57576F"/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rsid w:val="0057576F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7">
    <w:name w:val="Normal (Web)"/>
    <w:basedOn w:val="a"/>
    <w:uiPriority w:val="99"/>
    <w:rsid w:val="001766B6"/>
    <w:pPr>
      <w:spacing w:before="100" w:beforeAutospacing="1" w:after="100" w:afterAutospacing="1"/>
    </w:pPr>
    <w:rPr>
      <w:sz w:val="24"/>
    </w:rPr>
  </w:style>
  <w:style w:type="character" w:styleId="a8">
    <w:name w:val="Strong"/>
    <w:basedOn w:val="a0"/>
    <w:uiPriority w:val="22"/>
    <w:qFormat/>
    <w:rsid w:val="005454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46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4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7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2</Pages>
  <Words>3212</Words>
  <Characters>1832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Кузьменко Ксенія Володимирівна</dc:creator>
  <cp:keywords/>
  <dc:description/>
  <cp:lastModifiedBy>Кузьменко Ксенія Володимирівна</cp:lastModifiedBy>
  <cp:revision>23</cp:revision>
  <dcterms:created xsi:type="dcterms:W3CDTF">2021-04-14T06:36:00Z</dcterms:created>
  <dcterms:modified xsi:type="dcterms:W3CDTF">2021-06-03T07:33:00Z</dcterms:modified>
</cp:coreProperties>
</file>