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5758A" w14:textId="77777777" w:rsidR="00DA1AC4" w:rsidRPr="00E86FC7" w:rsidRDefault="00DA1AC4" w:rsidP="00C300B7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68CAE604" w14:textId="77777777" w:rsidR="00FD2886" w:rsidRPr="00E86FC7" w:rsidRDefault="00FD2886" w:rsidP="00C300B7">
      <w:pPr>
        <w:spacing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4AE71676" w14:textId="77777777" w:rsidR="00FD2886" w:rsidRPr="00E86FC7" w:rsidRDefault="00FD2886" w:rsidP="00C300B7">
      <w:pPr>
        <w:spacing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1E557759" w14:textId="77777777" w:rsidR="00FD2886" w:rsidRPr="00E86FC7" w:rsidRDefault="00FD2886" w:rsidP="00C300B7">
      <w:pPr>
        <w:spacing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4FD059F0" w14:textId="77777777" w:rsidR="00FD2886" w:rsidRPr="00E86FC7" w:rsidRDefault="00FD2886" w:rsidP="00C300B7">
      <w:pPr>
        <w:spacing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07172668" w14:textId="77777777" w:rsidR="00FD2886" w:rsidRPr="00E86FC7" w:rsidRDefault="00FD2886" w:rsidP="00C300B7">
      <w:pPr>
        <w:spacing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1E290B92" w14:textId="77777777" w:rsidR="00FD2886" w:rsidRPr="00E86FC7" w:rsidRDefault="00FD2886" w:rsidP="00C300B7">
      <w:pPr>
        <w:spacing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27ADA4D3" w14:textId="77777777" w:rsidR="00FD2886" w:rsidRPr="00E86FC7" w:rsidRDefault="00FD2886" w:rsidP="00C300B7">
      <w:pPr>
        <w:spacing w:line="240" w:lineRule="auto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4B9902C0" w14:textId="77777777" w:rsidR="00FD2886" w:rsidRDefault="00FD2886" w:rsidP="00C300B7">
      <w:pPr>
        <w:spacing w:line="240" w:lineRule="auto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14:paraId="480B6042" w14:textId="77777777" w:rsidR="00C300B7" w:rsidRPr="00806C96" w:rsidRDefault="00C300B7" w:rsidP="00C30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6C96">
        <w:rPr>
          <w:rFonts w:ascii="Times New Roman" w:hAnsi="Times New Roman" w:cs="Times New Roman"/>
          <w:b/>
          <w:sz w:val="28"/>
          <w:szCs w:val="28"/>
        </w:rPr>
        <w:t xml:space="preserve">ВИСНОВОК </w:t>
      </w:r>
    </w:p>
    <w:p w14:paraId="77789C04" w14:textId="77777777" w:rsidR="00C300B7" w:rsidRPr="00806C96" w:rsidRDefault="00C300B7" w:rsidP="00C30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6C96">
        <w:rPr>
          <w:rFonts w:ascii="Times New Roman" w:hAnsi="Times New Roman" w:cs="Times New Roman"/>
          <w:b/>
          <w:sz w:val="28"/>
          <w:szCs w:val="28"/>
        </w:rPr>
        <w:t>на проект Закону України</w:t>
      </w:r>
      <w:r w:rsidR="00FD2886" w:rsidRPr="00806C9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E6699" w:rsidRPr="00806C96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Закону України </w:t>
      </w:r>
    </w:p>
    <w:p w14:paraId="69062FB3" w14:textId="77777777" w:rsidR="00C300B7" w:rsidRPr="00806C96" w:rsidRDefault="004E6699" w:rsidP="00C30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6C96">
        <w:rPr>
          <w:rFonts w:ascii="Times New Roman" w:hAnsi="Times New Roman" w:cs="Times New Roman"/>
          <w:b/>
          <w:sz w:val="28"/>
          <w:szCs w:val="28"/>
        </w:rPr>
        <w:t>«Про державну допомогу сім’ям з дітьми»</w:t>
      </w:r>
      <w:r w:rsidR="00C300B7" w:rsidRPr="00806C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6C96">
        <w:rPr>
          <w:rFonts w:ascii="Times New Roman" w:hAnsi="Times New Roman" w:cs="Times New Roman"/>
          <w:b/>
          <w:sz w:val="28"/>
          <w:szCs w:val="28"/>
        </w:rPr>
        <w:t xml:space="preserve">щодо надання </w:t>
      </w:r>
    </w:p>
    <w:p w14:paraId="2D60D5BF" w14:textId="77777777" w:rsidR="004E6699" w:rsidRPr="00806C96" w:rsidRDefault="004E6699" w:rsidP="00C30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6C96">
        <w:rPr>
          <w:rFonts w:ascii="Times New Roman" w:hAnsi="Times New Roman" w:cs="Times New Roman"/>
          <w:b/>
          <w:sz w:val="28"/>
          <w:szCs w:val="28"/>
        </w:rPr>
        <w:t xml:space="preserve">допомоги у зв’язку з вагітністю та пологами та </w:t>
      </w:r>
    </w:p>
    <w:p w14:paraId="76F4D38E" w14:textId="77777777" w:rsidR="00C300B7" w:rsidRPr="00806C96" w:rsidRDefault="004E6699" w:rsidP="00C30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6C96">
        <w:rPr>
          <w:rFonts w:ascii="Times New Roman" w:hAnsi="Times New Roman" w:cs="Times New Roman"/>
          <w:b/>
          <w:sz w:val="28"/>
          <w:szCs w:val="28"/>
        </w:rPr>
        <w:t xml:space="preserve">ефективного використання бюджетних коштів </w:t>
      </w:r>
    </w:p>
    <w:p w14:paraId="2964E041" w14:textId="77777777" w:rsidR="00C300B7" w:rsidRPr="00806C96" w:rsidRDefault="004E6699" w:rsidP="00C30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6C96">
        <w:rPr>
          <w:rFonts w:ascii="Times New Roman" w:hAnsi="Times New Roman" w:cs="Times New Roman"/>
          <w:b/>
          <w:sz w:val="28"/>
          <w:szCs w:val="28"/>
        </w:rPr>
        <w:t xml:space="preserve">при фінансуванні одноразової натуральної </w:t>
      </w:r>
    </w:p>
    <w:p w14:paraId="1DFBE639" w14:textId="77777777" w:rsidR="00492F28" w:rsidRPr="00806C96" w:rsidRDefault="004E6699" w:rsidP="00C30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6C96">
        <w:rPr>
          <w:rFonts w:ascii="Times New Roman" w:hAnsi="Times New Roman" w:cs="Times New Roman"/>
          <w:b/>
          <w:sz w:val="28"/>
          <w:szCs w:val="28"/>
        </w:rPr>
        <w:t>допомоги «пакунок малюка»</w:t>
      </w:r>
      <w:r w:rsidR="00C300B7" w:rsidRPr="00806C9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14:paraId="63BBCC8E" w14:textId="77777777" w:rsidR="004E6699" w:rsidRPr="00806C96" w:rsidRDefault="004E6699" w:rsidP="00C30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6A3581A" w14:textId="2631DF4A" w:rsidR="00CD023D" w:rsidRPr="003C58B1" w:rsidRDefault="004E6699" w:rsidP="00C300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C96">
        <w:rPr>
          <w:rFonts w:ascii="Times New Roman" w:hAnsi="Times New Roman" w:cs="Times New Roman"/>
          <w:sz w:val="28"/>
          <w:szCs w:val="28"/>
        </w:rPr>
        <w:t xml:space="preserve">У проекті пропонується </w:t>
      </w:r>
      <w:proofErr w:type="spellStart"/>
      <w:r w:rsidRPr="00806C96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806C96">
        <w:rPr>
          <w:rFonts w:ascii="Times New Roman" w:hAnsi="Times New Roman" w:cs="Times New Roman"/>
          <w:sz w:val="28"/>
          <w:szCs w:val="28"/>
        </w:rPr>
        <w:t xml:space="preserve"> </w:t>
      </w:r>
      <w:r w:rsidR="00231ACA" w:rsidRPr="00806C96">
        <w:rPr>
          <w:rFonts w:ascii="Times New Roman" w:hAnsi="Times New Roman" w:cs="Times New Roman"/>
          <w:sz w:val="28"/>
          <w:szCs w:val="28"/>
        </w:rPr>
        <w:t xml:space="preserve">зміни до ст. 5 Закону України </w:t>
      </w:r>
      <w:r w:rsidR="00D22162" w:rsidRPr="00806C96">
        <w:rPr>
          <w:rFonts w:ascii="Times New Roman" w:hAnsi="Times New Roman" w:cs="Times New Roman"/>
          <w:sz w:val="28"/>
          <w:szCs w:val="28"/>
        </w:rPr>
        <w:br/>
      </w:r>
      <w:r w:rsidR="00231ACA" w:rsidRPr="00806C96">
        <w:rPr>
          <w:rFonts w:ascii="Times New Roman" w:hAnsi="Times New Roman" w:cs="Times New Roman"/>
          <w:sz w:val="28"/>
          <w:szCs w:val="28"/>
        </w:rPr>
        <w:t>«Про державну допомогу сім’ям з дітьми»</w:t>
      </w:r>
      <w:r w:rsidR="007F681C" w:rsidRPr="00806C96">
        <w:rPr>
          <w:rFonts w:ascii="Times New Roman" w:hAnsi="Times New Roman" w:cs="Times New Roman"/>
          <w:sz w:val="28"/>
          <w:szCs w:val="28"/>
        </w:rPr>
        <w:t xml:space="preserve"> (далі </w:t>
      </w:r>
      <w:r w:rsidR="003B43B9" w:rsidRPr="00806C96">
        <w:rPr>
          <w:rFonts w:ascii="Times New Roman" w:hAnsi="Times New Roman" w:cs="Times New Roman"/>
          <w:sz w:val="28"/>
          <w:szCs w:val="28"/>
        </w:rPr>
        <w:t xml:space="preserve">– </w:t>
      </w:r>
      <w:r w:rsidR="007F681C" w:rsidRPr="00806C96">
        <w:rPr>
          <w:rFonts w:ascii="Times New Roman" w:hAnsi="Times New Roman" w:cs="Times New Roman"/>
          <w:sz w:val="28"/>
          <w:szCs w:val="28"/>
        </w:rPr>
        <w:t>Закон)</w:t>
      </w:r>
      <w:r w:rsidR="00E4673F" w:rsidRPr="00806C96">
        <w:rPr>
          <w:rFonts w:ascii="Times New Roman" w:hAnsi="Times New Roman" w:cs="Times New Roman"/>
          <w:sz w:val="28"/>
          <w:szCs w:val="28"/>
        </w:rPr>
        <w:t xml:space="preserve">, якими </w:t>
      </w:r>
      <w:proofErr w:type="spellStart"/>
      <w:r w:rsidR="0015555A" w:rsidRPr="00806C96">
        <w:rPr>
          <w:rFonts w:ascii="Times New Roman" w:hAnsi="Times New Roman" w:cs="Times New Roman"/>
          <w:sz w:val="28"/>
          <w:szCs w:val="28"/>
        </w:rPr>
        <w:t>уточнюється</w:t>
      </w:r>
      <w:proofErr w:type="spellEnd"/>
      <w:r w:rsidR="00E4673F" w:rsidRPr="00806C96">
        <w:rPr>
          <w:rFonts w:ascii="Times New Roman" w:hAnsi="Times New Roman" w:cs="Times New Roman"/>
          <w:sz w:val="28"/>
          <w:szCs w:val="28"/>
        </w:rPr>
        <w:t>, що органи соціального захисту населення за місцем проживання батьків (</w:t>
      </w:r>
      <w:proofErr w:type="spellStart"/>
      <w:r w:rsidR="00E4673F" w:rsidRPr="00806C96">
        <w:rPr>
          <w:rFonts w:ascii="Times New Roman" w:hAnsi="Times New Roman" w:cs="Times New Roman"/>
          <w:sz w:val="28"/>
          <w:szCs w:val="28"/>
        </w:rPr>
        <w:t>усиновлювачів</w:t>
      </w:r>
      <w:proofErr w:type="spellEnd"/>
      <w:r w:rsidR="00E4673F" w:rsidRPr="00806C96">
        <w:rPr>
          <w:rFonts w:ascii="Times New Roman" w:hAnsi="Times New Roman" w:cs="Times New Roman"/>
          <w:sz w:val="28"/>
          <w:szCs w:val="28"/>
        </w:rPr>
        <w:t>, опікуна, піклувальника) призначають і виплачують</w:t>
      </w:r>
      <w:r w:rsidR="005D61F7" w:rsidRPr="00806C96">
        <w:rPr>
          <w:rFonts w:ascii="Times New Roman" w:hAnsi="Times New Roman" w:cs="Times New Roman"/>
          <w:sz w:val="28"/>
          <w:szCs w:val="28"/>
        </w:rPr>
        <w:t>,</w:t>
      </w:r>
      <w:r w:rsidR="00E4673F" w:rsidRPr="00806C96">
        <w:rPr>
          <w:rFonts w:ascii="Times New Roman" w:hAnsi="Times New Roman" w:cs="Times New Roman"/>
          <w:sz w:val="28"/>
          <w:szCs w:val="28"/>
        </w:rPr>
        <w:t xml:space="preserve"> крім інших видів державної допомоги сім’ям з дітьми, також і допомогу </w:t>
      </w:r>
      <w:r w:rsidRPr="00806C96">
        <w:rPr>
          <w:rFonts w:ascii="Times New Roman" w:hAnsi="Times New Roman" w:cs="Times New Roman"/>
          <w:sz w:val="28"/>
          <w:szCs w:val="28"/>
        </w:rPr>
        <w:t>по вагітності та пологах</w:t>
      </w:r>
      <w:r w:rsidR="00E4673F" w:rsidRPr="00806C96">
        <w:rPr>
          <w:rFonts w:ascii="Times New Roman" w:hAnsi="Times New Roman" w:cs="Times New Roman"/>
          <w:sz w:val="28"/>
          <w:szCs w:val="28"/>
        </w:rPr>
        <w:t xml:space="preserve">. </w:t>
      </w:r>
      <w:r w:rsidR="00BA21B7" w:rsidRPr="00806C96">
        <w:rPr>
          <w:rFonts w:ascii="Times New Roman" w:hAnsi="Times New Roman" w:cs="Times New Roman"/>
          <w:sz w:val="28"/>
          <w:szCs w:val="28"/>
        </w:rPr>
        <w:t xml:space="preserve">Крім цього, </w:t>
      </w:r>
      <w:r w:rsidR="00E86FC7" w:rsidRPr="00806C96">
        <w:rPr>
          <w:rFonts w:ascii="Times New Roman" w:hAnsi="Times New Roman" w:cs="Times New Roman"/>
          <w:sz w:val="28"/>
          <w:szCs w:val="28"/>
        </w:rPr>
        <w:t xml:space="preserve">«для організації бюджетного фінансування» </w:t>
      </w:r>
      <w:r w:rsidR="00BA21B7" w:rsidRPr="00806C96">
        <w:rPr>
          <w:rFonts w:ascii="Times New Roman" w:hAnsi="Times New Roman" w:cs="Times New Roman"/>
          <w:sz w:val="28"/>
          <w:szCs w:val="28"/>
        </w:rPr>
        <w:t>передбачається</w:t>
      </w:r>
      <w:r w:rsidR="007F681C" w:rsidRPr="00806C96">
        <w:rPr>
          <w:rFonts w:ascii="Times New Roman" w:hAnsi="Times New Roman" w:cs="Times New Roman"/>
          <w:sz w:val="28"/>
          <w:szCs w:val="28"/>
        </w:rPr>
        <w:t xml:space="preserve"> </w:t>
      </w:r>
      <w:r w:rsidR="00E86FC7" w:rsidRPr="00806C96">
        <w:rPr>
          <w:rFonts w:ascii="Times New Roman" w:hAnsi="Times New Roman" w:cs="Times New Roman"/>
          <w:sz w:val="28"/>
          <w:szCs w:val="28"/>
        </w:rPr>
        <w:t>визначати</w:t>
      </w:r>
      <w:r w:rsidR="00E86FC7" w:rsidRPr="003C58B1">
        <w:rPr>
          <w:rFonts w:ascii="Times New Roman" w:hAnsi="Times New Roman" w:cs="Times New Roman"/>
          <w:sz w:val="28"/>
          <w:szCs w:val="28"/>
        </w:rPr>
        <w:t xml:space="preserve">, що </w:t>
      </w:r>
      <w:r w:rsidR="007F681C" w:rsidRPr="003C58B1">
        <w:rPr>
          <w:rFonts w:ascii="Times New Roman" w:hAnsi="Times New Roman" w:cs="Times New Roman"/>
          <w:sz w:val="28"/>
          <w:szCs w:val="28"/>
        </w:rPr>
        <w:t>варт</w:t>
      </w:r>
      <w:r w:rsidR="00E86FC7" w:rsidRPr="003C58B1">
        <w:rPr>
          <w:rFonts w:ascii="Times New Roman" w:hAnsi="Times New Roman" w:cs="Times New Roman"/>
          <w:sz w:val="28"/>
          <w:szCs w:val="28"/>
        </w:rPr>
        <w:t>і</w:t>
      </w:r>
      <w:r w:rsidR="007F681C" w:rsidRPr="003C58B1">
        <w:rPr>
          <w:rFonts w:ascii="Times New Roman" w:hAnsi="Times New Roman" w:cs="Times New Roman"/>
          <w:sz w:val="28"/>
          <w:szCs w:val="28"/>
        </w:rPr>
        <w:t>ст</w:t>
      </w:r>
      <w:r w:rsidR="00E86FC7" w:rsidRPr="003C58B1">
        <w:rPr>
          <w:rFonts w:ascii="Times New Roman" w:hAnsi="Times New Roman" w:cs="Times New Roman"/>
          <w:sz w:val="28"/>
          <w:szCs w:val="28"/>
        </w:rPr>
        <w:t>ь</w:t>
      </w:r>
      <w:r w:rsidR="00BA21B7" w:rsidRPr="003C58B1">
        <w:rPr>
          <w:rFonts w:ascii="Times New Roman" w:hAnsi="Times New Roman" w:cs="Times New Roman"/>
          <w:sz w:val="28"/>
          <w:szCs w:val="28"/>
        </w:rPr>
        <w:t xml:space="preserve"> одноразової натур</w:t>
      </w:r>
      <w:r w:rsidR="00312B8A" w:rsidRPr="003C58B1">
        <w:rPr>
          <w:rFonts w:ascii="Times New Roman" w:hAnsi="Times New Roman" w:cs="Times New Roman"/>
          <w:sz w:val="28"/>
          <w:szCs w:val="28"/>
        </w:rPr>
        <w:t>альної допомоги «пакунок малюка»</w:t>
      </w:r>
      <w:r w:rsidR="007F681C" w:rsidRPr="003C58B1">
        <w:rPr>
          <w:rFonts w:ascii="Times New Roman" w:hAnsi="Times New Roman" w:cs="Times New Roman"/>
          <w:sz w:val="28"/>
          <w:szCs w:val="28"/>
        </w:rPr>
        <w:t xml:space="preserve"> </w:t>
      </w:r>
      <w:r w:rsidR="00E86FC7" w:rsidRPr="003C58B1">
        <w:rPr>
          <w:rFonts w:ascii="Times New Roman" w:hAnsi="Times New Roman" w:cs="Times New Roman"/>
          <w:sz w:val="28"/>
          <w:szCs w:val="28"/>
        </w:rPr>
        <w:t xml:space="preserve">становить три розміри прожиткового мінімуму для дітей віком до 6 років, встановленого законом на 1 січня відповідного року (зміни до ст. 12 Закону). </w:t>
      </w:r>
    </w:p>
    <w:p w14:paraId="3377A23B" w14:textId="56E8FC8C" w:rsidR="00D955B8" w:rsidRPr="003C58B1" w:rsidRDefault="00CD023D" w:rsidP="00C300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8B1">
        <w:rPr>
          <w:rFonts w:ascii="Times New Roman" w:hAnsi="Times New Roman" w:cs="Times New Roman"/>
          <w:sz w:val="28"/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</w:t>
      </w:r>
      <w:r w:rsidR="00806C96" w:rsidRPr="003C58B1">
        <w:rPr>
          <w:rFonts w:ascii="Times New Roman" w:hAnsi="Times New Roman" w:cs="Times New Roman"/>
          <w:sz w:val="28"/>
          <w:szCs w:val="28"/>
        </w:rPr>
        <w:t>п</w:t>
      </w:r>
      <w:r w:rsidRPr="003C58B1">
        <w:rPr>
          <w:rFonts w:ascii="Times New Roman" w:hAnsi="Times New Roman" w:cs="Times New Roman"/>
          <w:sz w:val="28"/>
          <w:szCs w:val="28"/>
        </w:rPr>
        <w:t xml:space="preserve">остановою Верховної Ради України від 02.02.2021 № 1165-ІХ. </w:t>
      </w:r>
    </w:p>
    <w:p w14:paraId="0F978189" w14:textId="77777777" w:rsidR="00E86FC7" w:rsidRPr="003C58B1" w:rsidRDefault="007F681C" w:rsidP="00C300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8B1">
        <w:rPr>
          <w:rFonts w:ascii="Times New Roman" w:hAnsi="Times New Roman" w:cs="Times New Roman"/>
          <w:sz w:val="28"/>
          <w:szCs w:val="28"/>
        </w:rPr>
        <w:t xml:space="preserve">Головне управління, розглянувши поданий законопроект, вважає за доцільне </w:t>
      </w:r>
      <w:r w:rsidR="00E86FC7" w:rsidRPr="003C58B1">
        <w:rPr>
          <w:rFonts w:ascii="Times New Roman" w:hAnsi="Times New Roman" w:cs="Times New Roman"/>
          <w:sz w:val="28"/>
          <w:szCs w:val="28"/>
        </w:rPr>
        <w:t>висловити щодо нього такі зауваження.</w:t>
      </w:r>
    </w:p>
    <w:p w14:paraId="42511EEA" w14:textId="7CD56C65" w:rsidR="00D955B8" w:rsidRPr="00806C96" w:rsidRDefault="00E86FC7" w:rsidP="0015555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8B1">
        <w:rPr>
          <w:rFonts w:ascii="Times New Roman" w:hAnsi="Times New Roman" w:cs="Times New Roman"/>
          <w:sz w:val="28"/>
          <w:szCs w:val="28"/>
        </w:rPr>
        <w:t xml:space="preserve">Слід звернути увагу, що </w:t>
      </w:r>
      <w:r w:rsidR="0015555A" w:rsidRPr="003C58B1">
        <w:rPr>
          <w:rFonts w:ascii="Times New Roman" w:hAnsi="Times New Roman" w:cs="Times New Roman"/>
          <w:sz w:val="28"/>
          <w:szCs w:val="28"/>
        </w:rPr>
        <w:t xml:space="preserve">внесення </w:t>
      </w:r>
      <w:r w:rsidRPr="003C58B1">
        <w:rPr>
          <w:rFonts w:ascii="Times New Roman" w:hAnsi="Times New Roman" w:cs="Times New Roman"/>
          <w:sz w:val="28"/>
          <w:szCs w:val="28"/>
        </w:rPr>
        <w:t>до ст. 12 Закону запропонован</w:t>
      </w:r>
      <w:r w:rsidR="0015555A" w:rsidRPr="003C58B1">
        <w:rPr>
          <w:rFonts w:ascii="Times New Roman" w:hAnsi="Times New Roman" w:cs="Times New Roman"/>
          <w:sz w:val="28"/>
          <w:szCs w:val="28"/>
        </w:rPr>
        <w:t>их</w:t>
      </w:r>
      <w:r w:rsidRPr="003C58B1">
        <w:rPr>
          <w:rFonts w:ascii="Times New Roman" w:hAnsi="Times New Roman" w:cs="Times New Roman"/>
          <w:sz w:val="28"/>
          <w:szCs w:val="28"/>
        </w:rPr>
        <w:t xml:space="preserve"> </w:t>
      </w:r>
      <w:r w:rsidR="0015555A" w:rsidRPr="003C58B1">
        <w:rPr>
          <w:rFonts w:ascii="Times New Roman" w:hAnsi="Times New Roman" w:cs="Times New Roman"/>
          <w:sz w:val="28"/>
          <w:szCs w:val="28"/>
        </w:rPr>
        <w:t>у проекті змін</w:t>
      </w:r>
      <w:r w:rsidR="003C72DD" w:rsidRPr="003C58B1">
        <w:rPr>
          <w:rFonts w:ascii="Times New Roman" w:hAnsi="Times New Roman" w:cs="Times New Roman"/>
          <w:sz w:val="28"/>
          <w:szCs w:val="28"/>
        </w:rPr>
        <w:t>, згідно з яким</w:t>
      </w:r>
      <w:r w:rsidR="00806C96" w:rsidRPr="003C58B1">
        <w:rPr>
          <w:rFonts w:ascii="Times New Roman" w:hAnsi="Times New Roman" w:cs="Times New Roman"/>
          <w:sz w:val="28"/>
          <w:szCs w:val="28"/>
        </w:rPr>
        <w:t>и</w:t>
      </w:r>
      <w:r w:rsidR="003C72DD" w:rsidRPr="003C58B1">
        <w:rPr>
          <w:rFonts w:ascii="Times New Roman" w:hAnsi="Times New Roman" w:cs="Times New Roman"/>
          <w:sz w:val="28"/>
          <w:szCs w:val="28"/>
        </w:rPr>
        <w:t xml:space="preserve"> вартість «пакунку малюка»</w:t>
      </w:r>
      <w:r w:rsidR="00CD023D" w:rsidRPr="003C58B1">
        <w:rPr>
          <w:rFonts w:ascii="Times New Roman" w:hAnsi="Times New Roman" w:cs="Times New Roman"/>
          <w:sz w:val="28"/>
          <w:szCs w:val="28"/>
        </w:rPr>
        <w:t xml:space="preserve"> визначається, виходячи з прожиткового мінімуму, встановленого </w:t>
      </w:r>
      <w:r w:rsidR="00806C96" w:rsidRPr="003C58B1">
        <w:rPr>
          <w:rFonts w:ascii="Times New Roman" w:hAnsi="Times New Roman" w:cs="Times New Roman"/>
          <w:sz w:val="28"/>
          <w:szCs w:val="28"/>
        </w:rPr>
        <w:t>для</w:t>
      </w:r>
      <w:r w:rsidR="00CD023D" w:rsidRPr="003C58B1">
        <w:rPr>
          <w:rFonts w:ascii="Times New Roman" w:hAnsi="Times New Roman" w:cs="Times New Roman"/>
          <w:sz w:val="28"/>
          <w:szCs w:val="28"/>
        </w:rPr>
        <w:t xml:space="preserve"> дітей віком</w:t>
      </w:r>
      <w:r w:rsidR="00CD023D" w:rsidRPr="00806C96">
        <w:rPr>
          <w:rFonts w:ascii="Times New Roman" w:hAnsi="Times New Roman" w:cs="Times New Roman"/>
          <w:sz w:val="28"/>
          <w:szCs w:val="28"/>
        </w:rPr>
        <w:t xml:space="preserve"> до 6 років на 1 січня відповідного </w:t>
      </w:r>
      <w:r w:rsidR="003C72DD" w:rsidRPr="00806C96">
        <w:rPr>
          <w:rFonts w:ascii="Times New Roman" w:hAnsi="Times New Roman" w:cs="Times New Roman"/>
          <w:sz w:val="28"/>
          <w:szCs w:val="28"/>
        </w:rPr>
        <w:t>ро</w:t>
      </w:r>
      <w:r w:rsidR="00CD023D" w:rsidRPr="00806C96">
        <w:rPr>
          <w:rFonts w:ascii="Times New Roman" w:hAnsi="Times New Roman" w:cs="Times New Roman"/>
          <w:sz w:val="28"/>
          <w:szCs w:val="28"/>
        </w:rPr>
        <w:t>ку</w:t>
      </w:r>
      <w:r w:rsidR="00492F28" w:rsidRPr="00806C96">
        <w:rPr>
          <w:rFonts w:ascii="Times New Roman" w:hAnsi="Times New Roman" w:cs="Times New Roman"/>
          <w:sz w:val="28"/>
          <w:szCs w:val="28"/>
        </w:rPr>
        <w:t>, не враховує того, що у законі про державний бюджет на відповідний рік розміри прожиткового мінімуму мож</w:t>
      </w:r>
      <w:r w:rsidR="00FB7EDF" w:rsidRPr="00806C96">
        <w:rPr>
          <w:rFonts w:ascii="Times New Roman" w:hAnsi="Times New Roman" w:cs="Times New Roman"/>
          <w:sz w:val="28"/>
          <w:szCs w:val="28"/>
        </w:rPr>
        <w:t>у</w:t>
      </w:r>
      <w:r w:rsidR="00D22162" w:rsidRPr="00806C96">
        <w:rPr>
          <w:rFonts w:ascii="Times New Roman" w:hAnsi="Times New Roman" w:cs="Times New Roman"/>
          <w:sz w:val="28"/>
          <w:szCs w:val="28"/>
        </w:rPr>
        <w:t>ть</w:t>
      </w:r>
      <w:r w:rsidR="00FB7EDF" w:rsidRPr="00806C96">
        <w:rPr>
          <w:rFonts w:ascii="Times New Roman" w:hAnsi="Times New Roman" w:cs="Times New Roman"/>
          <w:sz w:val="28"/>
          <w:szCs w:val="28"/>
        </w:rPr>
        <w:t xml:space="preserve"> переглядатися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. </w:t>
      </w:r>
      <w:r w:rsidR="00FE4231" w:rsidRPr="00806C96">
        <w:rPr>
          <w:rFonts w:ascii="Times New Roman" w:hAnsi="Times New Roman" w:cs="Times New Roman"/>
          <w:sz w:val="28"/>
          <w:szCs w:val="28"/>
        </w:rPr>
        <w:t xml:space="preserve">Принагідно 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зазначимо, </w:t>
      </w:r>
      <w:r w:rsidR="00FE4231" w:rsidRPr="00806C96">
        <w:rPr>
          <w:rFonts w:ascii="Times New Roman" w:hAnsi="Times New Roman" w:cs="Times New Roman"/>
          <w:sz w:val="28"/>
          <w:szCs w:val="28"/>
        </w:rPr>
        <w:t>що в</w:t>
      </w:r>
      <w:r w:rsidR="00312B8A" w:rsidRPr="00806C96">
        <w:rPr>
          <w:rFonts w:ascii="Times New Roman" w:hAnsi="Times New Roman" w:cs="Times New Roman"/>
          <w:sz w:val="28"/>
          <w:szCs w:val="28"/>
        </w:rPr>
        <w:t>ідповідно до ст. 7 Закон</w:t>
      </w:r>
      <w:r w:rsidR="00D22162" w:rsidRPr="00806C96">
        <w:rPr>
          <w:rFonts w:ascii="Times New Roman" w:hAnsi="Times New Roman" w:cs="Times New Roman"/>
          <w:sz w:val="28"/>
          <w:szCs w:val="28"/>
        </w:rPr>
        <w:t>у</w:t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492F28" w:rsidRPr="00806C96">
        <w:rPr>
          <w:rFonts w:ascii="Times New Roman" w:hAnsi="Times New Roman" w:cs="Times New Roman"/>
          <w:sz w:val="28"/>
          <w:szCs w:val="28"/>
        </w:rPr>
        <w:br/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«Про Державний бюджет України на 2021 рік» розмір прожиткового мінімуму для дітей віком до 6 років 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встановлюється не лише на </w:t>
      </w:r>
      <w:r w:rsidR="00312B8A" w:rsidRPr="00806C96">
        <w:rPr>
          <w:rFonts w:ascii="Times New Roman" w:hAnsi="Times New Roman" w:cs="Times New Roman"/>
          <w:sz w:val="28"/>
          <w:szCs w:val="28"/>
        </w:rPr>
        <w:t>1 січня 2021 року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, а й на </w:t>
      </w:r>
      <w:r w:rsidR="00D955B8" w:rsidRPr="00806C96">
        <w:rPr>
          <w:rFonts w:ascii="Times New Roman" w:hAnsi="Times New Roman" w:cs="Times New Roman"/>
          <w:sz w:val="28"/>
          <w:szCs w:val="28"/>
        </w:rPr>
        <w:br/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1 липня і 1 грудня цього року. Зокрема, він становить з 1 січня 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– </w:t>
      </w:r>
      <w:r w:rsidR="00312B8A" w:rsidRPr="00806C96">
        <w:rPr>
          <w:rFonts w:ascii="Times New Roman" w:hAnsi="Times New Roman" w:cs="Times New Roman"/>
          <w:sz w:val="28"/>
          <w:szCs w:val="28"/>
        </w:rPr>
        <w:t>1921 грив</w:t>
      </w:r>
      <w:r w:rsidR="00492F28" w:rsidRPr="00806C96">
        <w:rPr>
          <w:rFonts w:ascii="Times New Roman" w:hAnsi="Times New Roman" w:cs="Times New Roman"/>
          <w:sz w:val="28"/>
          <w:szCs w:val="28"/>
        </w:rPr>
        <w:t>ень</w:t>
      </w:r>
      <w:r w:rsidR="00312B8A" w:rsidRPr="00806C96">
        <w:rPr>
          <w:rFonts w:ascii="Times New Roman" w:hAnsi="Times New Roman" w:cs="Times New Roman"/>
          <w:sz w:val="28"/>
          <w:szCs w:val="28"/>
        </w:rPr>
        <w:t>, з 1 липня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 – </w:t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2013 гривень, з 1 грудня </w:t>
      </w:r>
      <w:r w:rsidR="003B43B9" w:rsidRPr="00806C96">
        <w:rPr>
          <w:rFonts w:ascii="Times New Roman" w:hAnsi="Times New Roman" w:cs="Times New Roman"/>
          <w:sz w:val="28"/>
          <w:szCs w:val="28"/>
        </w:rPr>
        <w:t>–</w:t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 2100 гривень. 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Таким чином, </w:t>
      </w:r>
      <w:r w:rsidR="00312B8A" w:rsidRPr="00806C96">
        <w:rPr>
          <w:rFonts w:ascii="Times New Roman" w:hAnsi="Times New Roman" w:cs="Times New Roman"/>
          <w:sz w:val="28"/>
          <w:szCs w:val="28"/>
        </w:rPr>
        <w:t>в</w:t>
      </w:r>
      <w:r w:rsidR="00FB7EDF" w:rsidRPr="00806C96">
        <w:rPr>
          <w:rFonts w:ascii="Times New Roman" w:hAnsi="Times New Roman" w:cs="Times New Roman"/>
          <w:sz w:val="28"/>
          <w:szCs w:val="28"/>
        </w:rPr>
        <w:t xml:space="preserve">изначення </w:t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 вартості одноразової натуральної допомоги «пакунок малюка» у розмірі </w:t>
      </w:r>
      <w:r w:rsidR="00FE4231" w:rsidRPr="00806C96">
        <w:rPr>
          <w:rFonts w:ascii="Times New Roman" w:hAnsi="Times New Roman" w:cs="Times New Roman"/>
          <w:sz w:val="28"/>
          <w:szCs w:val="28"/>
        </w:rPr>
        <w:t xml:space="preserve">трьох </w:t>
      </w:r>
      <w:r w:rsidR="00312B8A" w:rsidRPr="00806C96">
        <w:rPr>
          <w:rFonts w:ascii="Times New Roman" w:hAnsi="Times New Roman" w:cs="Times New Roman"/>
          <w:sz w:val="28"/>
          <w:szCs w:val="28"/>
        </w:rPr>
        <w:t>прожитков</w:t>
      </w:r>
      <w:r w:rsidR="00FE4231" w:rsidRPr="00806C96">
        <w:rPr>
          <w:rFonts w:ascii="Times New Roman" w:hAnsi="Times New Roman" w:cs="Times New Roman"/>
          <w:sz w:val="28"/>
          <w:szCs w:val="28"/>
        </w:rPr>
        <w:t>их</w:t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 мінімум</w:t>
      </w:r>
      <w:r w:rsidR="00FE4231" w:rsidRPr="00806C96">
        <w:rPr>
          <w:rFonts w:ascii="Times New Roman" w:hAnsi="Times New Roman" w:cs="Times New Roman"/>
          <w:sz w:val="28"/>
          <w:szCs w:val="28"/>
        </w:rPr>
        <w:t>ів для дітей віком до 6 років</w:t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, встановленого законом на </w:t>
      </w:r>
      <w:r w:rsidR="00806C96">
        <w:rPr>
          <w:rFonts w:ascii="Times New Roman" w:hAnsi="Times New Roman" w:cs="Times New Roman"/>
          <w:sz w:val="28"/>
          <w:szCs w:val="28"/>
        </w:rPr>
        <w:br/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1 січня відповідного року, а </w:t>
      </w:r>
      <w:r w:rsidR="003C58B1">
        <w:rPr>
          <w:rFonts w:ascii="Times New Roman" w:hAnsi="Times New Roman" w:cs="Times New Roman"/>
          <w:sz w:val="28"/>
          <w:szCs w:val="28"/>
        </w:rPr>
        <w:t>не на дату видачі</w:t>
      </w:r>
      <w:r w:rsidR="00312B8A" w:rsidRPr="00806C96">
        <w:rPr>
          <w:rFonts w:ascii="Times New Roman" w:hAnsi="Times New Roman" w:cs="Times New Roman"/>
          <w:sz w:val="28"/>
          <w:szCs w:val="28"/>
        </w:rPr>
        <w:t xml:space="preserve"> «пакунку»</w:t>
      </w:r>
      <w:r w:rsidR="00FB7EDF" w:rsidRPr="00806C96">
        <w:rPr>
          <w:rFonts w:ascii="Times New Roman" w:hAnsi="Times New Roman" w:cs="Times New Roman"/>
          <w:sz w:val="28"/>
          <w:szCs w:val="28"/>
        </w:rPr>
        <w:t xml:space="preserve"> (як це передбачено чинною редакцією відповідної норми)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, може призвести до фактичного </w:t>
      </w:r>
      <w:r w:rsidR="00492F28" w:rsidRPr="00806C96">
        <w:rPr>
          <w:rFonts w:ascii="Times New Roman" w:hAnsi="Times New Roman" w:cs="Times New Roman"/>
          <w:sz w:val="28"/>
          <w:szCs w:val="28"/>
        </w:rPr>
        <w:lastRenderedPageBreak/>
        <w:t xml:space="preserve">зменшення його вартості для дітей, які народилися після того, як протягом відповідного року розмір прожиткового мінімуму був збільшений. На нашу думку, такий підхід </w:t>
      </w:r>
      <w:r w:rsidR="00FB7EDF" w:rsidRPr="00806C96">
        <w:rPr>
          <w:rFonts w:ascii="Times New Roman" w:hAnsi="Times New Roman" w:cs="Times New Roman"/>
          <w:sz w:val="28"/>
          <w:szCs w:val="28"/>
        </w:rPr>
        <w:t xml:space="preserve">не узгоджується з </w:t>
      </w:r>
      <w:r w:rsidR="00312B8A" w:rsidRPr="00806C96">
        <w:rPr>
          <w:rFonts w:ascii="Times New Roman" w:hAnsi="Times New Roman" w:cs="Times New Roman"/>
          <w:sz w:val="28"/>
          <w:szCs w:val="28"/>
        </w:rPr>
        <w:t>припис</w:t>
      </w:r>
      <w:r w:rsidR="00FB7EDF" w:rsidRPr="00806C96">
        <w:rPr>
          <w:rFonts w:ascii="Times New Roman" w:hAnsi="Times New Roman" w:cs="Times New Roman"/>
          <w:sz w:val="28"/>
          <w:szCs w:val="28"/>
        </w:rPr>
        <w:t>ам</w:t>
      </w:r>
      <w:r w:rsidR="00312B8A" w:rsidRPr="00806C96">
        <w:rPr>
          <w:rFonts w:ascii="Times New Roman" w:hAnsi="Times New Roman" w:cs="Times New Roman"/>
          <w:sz w:val="28"/>
          <w:szCs w:val="28"/>
        </w:rPr>
        <w:t>и ст. 22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 Конституції України</w:t>
      </w:r>
      <w:r w:rsidR="00312B8A" w:rsidRPr="00806C96">
        <w:rPr>
          <w:rFonts w:ascii="Times New Roman" w:hAnsi="Times New Roman" w:cs="Times New Roman"/>
          <w:sz w:val="28"/>
          <w:szCs w:val="28"/>
        </w:rPr>
        <w:t>, відповідно до яких при прийнятті нових законів або внесенні змін до чинних законів не допускається звуження змісту та обсягу існуючих прав і свобод.</w:t>
      </w:r>
      <w:r w:rsidR="009B6338" w:rsidRPr="00806C96">
        <w:rPr>
          <w:rFonts w:ascii="Times New Roman" w:hAnsi="Times New Roman" w:cs="Times New Roman"/>
          <w:sz w:val="28"/>
          <w:szCs w:val="28"/>
        </w:rPr>
        <w:t xml:space="preserve"> 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Варто також вказати, що </w:t>
      </w:r>
      <w:r w:rsidR="009B6338" w:rsidRPr="00806C96">
        <w:rPr>
          <w:rFonts w:ascii="Times New Roman" w:hAnsi="Times New Roman" w:cs="Times New Roman"/>
          <w:sz w:val="28"/>
          <w:szCs w:val="28"/>
        </w:rPr>
        <w:t xml:space="preserve">міжнародні інституції у </w:t>
      </w:r>
      <w:r w:rsidR="00806C96">
        <w:rPr>
          <w:rFonts w:ascii="Times New Roman" w:hAnsi="Times New Roman" w:cs="Times New Roman"/>
          <w:sz w:val="28"/>
          <w:szCs w:val="28"/>
        </w:rPr>
        <w:t>сфері захисту прав дитини серед</w:t>
      </w:r>
      <w:r w:rsidR="009B6338" w:rsidRPr="00806C96">
        <w:rPr>
          <w:rFonts w:ascii="Times New Roman" w:hAnsi="Times New Roman" w:cs="Times New Roman"/>
          <w:sz w:val="28"/>
          <w:szCs w:val="28"/>
        </w:rPr>
        <w:t xml:space="preserve"> рекомендацій при виробленні стратегічних програм стосовно дітей завжди наголошували на необхідності «інвестування в дітей, надання їм пріоритету в бюджетному фінансуванні шляхом розміщення (національному, регіональному та місцевому) достатніх і справедливих, порівняно з потребами інших груп населення, коштів»</w:t>
      </w:r>
      <w:r w:rsidR="00492F28" w:rsidRPr="00806C96">
        <w:rPr>
          <w:rFonts w:ascii="Times New Roman" w:hAnsi="Times New Roman" w:cs="Times New Roman"/>
          <w:sz w:val="28"/>
          <w:szCs w:val="28"/>
        </w:rPr>
        <w:t xml:space="preserve"> </w:t>
      </w:r>
      <w:r w:rsidR="00D955B8" w:rsidRPr="00806C96">
        <w:rPr>
          <w:rFonts w:ascii="Times New Roman" w:hAnsi="Times New Roman" w:cs="Times New Roman"/>
          <w:sz w:val="28"/>
          <w:szCs w:val="28"/>
        </w:rPr>
        <w:t>(Рекомендація Парла</w:t>
      </w:r>
      <w:r w:rsidR="00806C96">
        <w:rPr>
          <w:rFonts w:ascii="Times New Roman" w:hAnsi="Times New Roman" w:cs="Times New Roman"/>
          <w:sz w:val="28"/>
          <w:szCs w:val="28"/>
        </w:rPr>
        <w:t xml:space="preserve">ментської Асамблеї Ради Європи </w:t>
      </w:r>
      <w:r w:rsidR="005919AE"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 w:rsidR="00D955B8" w:rsidRPr="00806C96">
        <w:rPr>
          <w:rFonts w:ascii="Times New Roman" w:hAnsi="Times New Roman" w:cs="Times New Roman"/>
          <w:sz w:val="28"/>
          <w:szCs w:val="28"/>
        </w:rPr>
        <w:t>№ 1286 (1996) «Про Європейську стратегію стосовно дітей»)</w:t>
      </w:r>
      <w:r w:rsidR="00E4065A" w:rsidRPr="00806C96">
        <w:rPr>
          <w:rFonts w:ascii="Times New Roman" w:hAnsi="Times New Roman" w:cs="Times New Roman"/>
          <w:sz w:val="28"/>
          <w:szCs w:val="28"/>
        </w:rPr>
        <w:t>.</w:t>
      </w:r>
    </w:p>
    <w:p w14:paraId="3D1BCF0D" w14:textId="77777777" w:rsidR="00E2184E" w:rsidRPr="00806C96" w:rsidRDefault="00E2184E" w:rsidP="00C300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28CEE1" w14:textId="77777777" w:rsidR="00E86FC7" w:rsidRPr="00806C96" w:rsidRDefault="00E86FC7" w:rsidP="00C300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95530C" w14:textId="77777777" w:rsidR="00EF01DC" w:rsidRPr="00806C96" w:rsidRDefault="00EF01DC" w:rsidP="00C300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C96"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                      </w:t>
      </w:r>
      <w:r w:rsidR="00E86FC7" w:rsidRPr="00806C96">
        <w:rPr>
          <w:rFonts w:ascii="Times New Roman" w:hAnsi="Times New Roman" w:cs="Times New Roman"/>
          <w:sz w:val="28"/>
          <w:szCs w:val="28"/>
        </w:rPr>
        <w:t xml:space="preserve">    </w:t>
      </w:r>
      <w:r w:rsidRPr="00806C96">
        <w:rPr>
          <w:rFonts w:ascii="Times New Roman" w:hAnsi="Times New Roman" w:cs="Times New Roman"/>
          <w:sz w:val="28"/>
          <w:szCs w:val="28"/>
        </w:rPr>
        <w:t xml:space="preserve">      С. Тихонюк </w:t>
      </w:r>
    </w:p>
    <w:p w14:paraId="759FCDDF" w14:textId="77777777" w:rsidR="00EF01DC" w:rsidRPr="00806C96" w:rsidRDefault="00EF01DC" w:rsidP="00C300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A9CE0A" w14:textId="77777777" w:rsidR="00492F28" w:rsidRDefault="00492F28" w:rsidP="00C300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520A03" w14:textId="77777777" w:rsidR="00EF01DC" w:rsidRPr="00EF01DC" w:rsidRDefault="00EF01DC" w:rsidP="00C300B7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Вик</w:t>
      </w:r>
      <w:proofErr w:type="spellEnd"/>
      <w:r>
        <w:rPr>
          <w:rFonts w:ascii="Times New Roman" w:hAnsi="Times New Roman" w:cs="Times New Roman"/>
          <w:sz w:val="20"/>
          <w:szCs w:val="20"/>
        </w:rPr>
        <w:t>.: Т. Макійчук</w:t>
      </w:r>
    </w:p>
    <w:p w14:paraId="1D56C74B" w14:textId="77777777" w:rsidR="00312B8A" w:rsidRPr="00312B8A" w:rsidRDefault="00312B8A" w:rsidP="00C300B7">
      <w:pPr>
        <w:spacing w:line="240" w:lineRule="auto"/>
        <w:ind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p w14:paraId="2528568C" w14:textId="77777777" w:rsidR="00FD2886" w:rsidRPr="00FD2886" w:rsidRDefault="00FD2886" w:rsidP="00C300B7">
      <w:pPr>
        <w:spacing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14:paraId="178D0B95" w14:textId="77777777" w:rsidR="00DA1AC4" w:rsidRDefault="00DA1AC4" w:rsidP="00C300B7">
      <w:pPr>
        <w:spacing w:line="240" w:lineRule="auto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14:paraId="19021AFD" w14:textId="77777777" w:rsidR="00DA1AC4" w:rsidRDefault="00DA1AC4" w:rsidP="00C300B7">
      <w:pPr>
        <w:spacing w:line="240" w:lineRule="auto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14:paraId="00D216CF" w14:textId="77777777" w:rsidR="00DA1AC4" w:rsidRDefault="00DA1AC4" w:rsidP="00C300B7">
      <w:pPr>
        <w:spacing w:line="240" w:lineRule="auto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14:paraId="16C1ADD6" w14:textId="77777777" w:rsidR="00DA1AC4" w:rsidRDefault="00DA1AC4" w:rsidP="00C300B7">
      <w:pPr>
        <w:spacing w:line="240" w:lineRule="auto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14:paraId="1F36ABC9" w14:textId="77777777" w:rsidR="00DA1AC4" w:rsidRPr="004E6699" w:rsidRDefault="00DA1AC4" w:rsidP="00C300B7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sectPr w:rsidR="00DA1AC4" w:rsidRPr="004E6699" w:rsidSect="0015555A">
      <w:headerReference w:type="default" r:id="rId6"/>
      <w:headerReference w:type="first" r:id="rId7"/>
      <w:pgSz w:w="11906" w:h="16838"/>
      <w:pgMar w:top="113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A5292" w14:textId="77777777" w:rsidR="00634EE9" w:rsidRDefault="00634EE9" w:rsidP="00DA1AC4">
      <w:pPr>
        <w:spacing w:line="240" w:lineRule="auto"/>
      </w:pPr>
      <w:r>
        <w:separator/>
      </w:r>
    </w:p>
  </w:endnote>
  <w:endnote w:type="continuationSeparator" w:id="0">
    <w:p w14:paraId="3ABAD883" w14:textId="77777777" w:rsidR="00634EE9" w:rsidRDefault="00634EE9" w:rsidP="00DA1A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9989D" w14:textId="77777777" w:rsidR="00634EE9" w:rsidRDefault="00634EE9" w:rsidP="00DA1AC4">
      <w:pPr>
        <w:spacing w:line="240" w:lineRule="auto"/>
      </w:pPr>
      <w:r>
        <w:separator/>
      </w:r>
    </w:p>
  </w:footnote>
  <w:footnote w:type="continuationSeparator" w:id="0">
    <w:p w14:paraId="361DA7A7" w14:textId="77777777" w:rsidR="00634EE9" w:rsidRDefault="00634EE9" w:rsidP="00DA1A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82878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271537D" w14:textId="2800B26F" w:rsidR="00EF01DC" w:rsidRPr="00C300B7" w:rsidRDefault="00EF01DC">
        <w:pPr>
          <w:pStyle w:val="a3"/>
          <w:rPr>
            <w:rFonts w:ascii="Times New Roman" w:hAnsi="Times New Roman" w:cs="Times New Roman"/>
            <w:sz w:val="20"/>
            <w:szCs w:val="20"/>
          </w:rPr>
        </w:pPr>
        <w:r w:rsidRPr="00C300B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300B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300B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919A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300B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09CC10C" w14:textId="77777777" w:rsidR="00DA1AC4" w:rsidRDefault="00DA1A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A141F" w14:textId="24FD7718" w:rsidR="00EF01DC" w:rsidRPr="003C58B1" w:rsidRDefault="00EF01DC" w:rsidP="00EF01DC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3C58B1">
      <w:rPr>
        <w:rFonts w:ascii="Times New Roman" w:hAnsi="Times New Roman" w:cs="Times New Roman"/>
        <w:sz w:val="20"/>
        <w:szCs w:val="20"/>
      </w:rPr>
      <w:t>До реєстр. № 5064 від 15.02.2021</w:t>
    </w:r>
  </w:p>
  <w:p w14:paraId="3822F5D4" w14:textId="77777777" w:rsidR="00EF01DC" w:rsidRPr="003C58B1" w:rsidRDefault="00EF01DC" w:rsidP="00EF01DC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3C58B1">
      <w:rPr>
        <w:rFonts w:ascii="Times New Roman" w:hAnsi="Times New Roman" w:cs="Times New Roman"/>
        <w:sz w:val="20"/>
        <w:szCs w:val="20"/>
      </w:rPr>
      <w:t>Народні депутати України</w:t>
    </w:r>
  </w:p>
  <w:p w14:paraId="303D9691" w14:textId="4EA4D7F3" w:rsidR="00EF01DC" w:rsidRPr="00EF01DC" w:rsidRDefault="00806C96" w:rsidP="00EF01DC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3C58B1">
      <w:rPr>
        <w:rFonts w:ascii="Times New Roman" w:hAnsi="Times New Roman" w:cs="Times New Roman"/>
        <w:sz w:val="20"/>
        <w:szCs w:val="20"/>
      </w:rPr>
      <w:t xml:space="preserve">А. </w:t>
    </w:r>
    <w:proofErr w:type="spellStart"/>
    <w:r w:rsidR="00EF01DC" w:rsidRPr="003C58B1">
      <w:rPr>
        <w:rFonts w:ascii="Times New Roman" w:hAnsi="Times New Roman" w:cs="Times New Roman"/>
        <w:sz w:val="20"/>
        <w:szCs w:val="20"/>
      </w:rPr>
      <w:t>Мотовиловець</w:t>
    </w:r>
    <w:proofErr w:type="spellEnd"/>
    <w:r w:rsidR="00EF01DC" w:rsidRPr="003C58B1">
      <w:rPr>
        <w:rFonts w:ascii="Times New Roman" w:hAnsi="Times New Roman" w:cs="Times New Roman"/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AC4"/>
    <w:rsid w:val="00013367"/>
    <w:rsid w:val="000F3445"/>
    <w:rsid w:val="00125C84"/>
    <w:rsid w:val="00153E2D"/>
    <w:rsid w:val="0015555A"/>
    <w:rsid w:val="001A65F5"/>
    <w:rsid w:val="00231ACA"/>
    <w:rsid w:val="002B3E15"/>
    <w:rsid w:val="00312B8A"/>
    <w:rsid w:val="003B3386"/>
    <w:rsid w:val="003B43B9"/>
    <w:rsid w:val="003C58B1"/>
    <w:rsid w:val="003C72DD"/>
    <w:rsid w:val="00492F28"/>
    <w:rsid w:val="004E6699"/>
    <w:rsid w:val="005919AE"/>
    <w:rsid w:val="005D61F7"/>
    <w:rsid w:val="00634EE9"/>
    <w:rsid w:val="007F681C"/>
    <w:rsid w:val="00806C96"/>
    <w:rsid w:val="008A1D11"/>
    <w:rsid w:val="00906CF3"/>
    <w:rsid w:val="009B6338"/>
    <w:rsid w:val="00BA21B7"/>
    <w:rsid w:val="00C300B7"/>
    <w:rsid w:val="00CA6BBD"/>
    <w:rsid w:val="00CD023D"/>
    <w:rsid w:val="00D22162"/>
    <w:rsid w:val="00D955B8"/>
    <w:rsid w:val="00DA1AC4"/>
    <w:rsid w:val="00DC7872"/>
    <w:rsid w:val="00E2184E"/>
    <w:rsid w:val="00E4065A"/>
    <w:rsid w:val="00E4673F"/>
    <w:rsid w:val="00E86FC7"/>
    <w:rsid w:val="00EF01DC"/>
    <w:rsid w:val="00FB7EDF"/>
    <w:rsid w:val="00FC0A76"/>
    <w:rsid w:val="00FD2886"/>
    <w:rsid w:val="00FD5262"/>
    <w:rsid w:val="00FE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C9B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AC4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A1AC4"/>
  </w:style>
  <w:style w:type="paragraph" w:styleId="a5">
    <w:name w:val="footer"/>
    <w:basedOn w:val="a"/>
    <w:link w:val="a6"/>
    <w:uiPriority w:val="99"/>
    <w:unhideWhenUsed/>
    <w:rsid w:val="00DA1AC4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A1AC4"/>
  </w:style>
  <w:style w:type="paragraph" w:styleId="a7">
    <w:name w:val="Balloon Text"/>
    <w:basedOn w:val="a"/>
    <w:link w:val="a8"/>
    <w:uiPriority w:val="99"/>
    <w:semiHidden/>
    <w:unhideWhenUsed/>
    <w:rsid w:val="00C300B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300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2095</Words>
  <Characters>1195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2021-03-01T10:33:00Z</dcterms:created>
  <dcterms:modified xsi:type="dcterms:W3CDTF">2021-03-01T10:33:00Z</dcterms:modified>
</cp:coreProperties>
</file>