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B353EF" w:rsidRPr="00B353EF">
        <w:rPr>
          <w:b/>
          <w:sz w:val="28"/>
          <w:szCs w:val="28"/>
          <w:lang w:val="uk-UA"/>
        </w:rPr>
        <w:t>правової політики</w:t>
      </w:r>
      <w:r w:rsidRPr="007C153A">
        <w:rPr>
          <w:b/>
          <w:sz w:val="28"/>
          <w:szCs w:val="28"/>
          <w:lang w:val="uk-UA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254614">
        <w:rPr>
          <w:i/>
          <w:sz w:val="22"/>
          <w:szCs w:val="22"/>
          <w:lang w:val="uk-UA"/>
        </w:rPr>
        <w:t>5067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254614">
        <w:rPr>
          <w:i/>
          <w:sz w:val="22"/>
          <w:szCs w:val="22"/>
          <w:lang w:val="uk-UA"/>
        </w:rPr>
        <w:t>15</w:t>
      </w:r>
      <w:r w:rsidRPr="00B33646">
        <w:rPr>
          <w:i/>
          <w:sz w:val="22"/>
          <w:szCs w:val="22"/>
          <w:lang w:val="uk-UA"/>
        </w:rPr>
        <w:t>.</w:t>
      </w:r>
      <w:r w:rsidR="00EF7CB9">
        <w:rPr>
          <w:i/>
          <w:sz w:val="22"/>
          <w:szCs w:val="22"/>
          <w:lang w:val="uk-UA"/>
        </w:rPr>
        <w:t>0</w:t>
      </w:r>
      <w:r w:rsidR="00254614">
        <w:rPr>
          <w:i/>
          <w:sz w:val="22"/>
          <w:szCs w:val="22"/>
          <w:lang w:val="uk-UA"/>
        </w:rPr>
        <w:t>2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EF7CB9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0E1D49" w:rsidRPr="000E1D49">
        <w:rPr>
          <w:sz w:val="28"/>
          <w:szCs w:val="28"/>
          <w:lang w:val="uk-UA"/>
        </w:rPr>
        <w:t xml:space="preserve">17 березня 2021 року (протокол № 80) </w:t>
      </w:r>
      <w:r w:rsidR="00983E78" w:rsidRPr="00631549">
        <w:rPr>
          <w:sz w:val="28"/>
          <w:szCs w:val="28"/>
          <w:lang w:val="uk-UA"/>
        </w:rPr>
        <w:t xml:space="preserve">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C80BBA" w:rsidRPr="00C80BBA">
        <w:rPr>
          <w:sz w:val="28"/>
          <w:szCs w:val="28"/>
          <w:lang w:val="uk-UA"/>
        </w:rPr>
        <w:t xml:space="preserve">внесення змін до Кодексу адміністративного судочинства України щодо підсудності справ Верховному Суду як суду першої інстанції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C80BBA">
        <w:rPr>
          <w:bCs/>
          <w:sz w:val="28"/>
          <w:szCs w:val="28"/>
          <w:lang w:val="uk-UA"/>
        </w:rPr>
        <w:t>50</w:t>
      </w:r>
      <w:r w:rsidR="00EF7CB9">
        <w:rPr>
          <w:bCs/>
          <w:sz w:val="28"/>
          <w:szCs w:val="28"/>
          <w:lang w:val="uk-UA"/>
        </w:rPr>
        <w:t>6</w:t>
      </w:r>
      <w:r w:rsidR="00C80BBA">
        <w:rPr>
          <w:bCs/>
          <w:sz w:val="28"/>
          <w:szCs w:val="28"/>
          <w:lang w:val="uk-UA"/>
        </w:rPr>
        <w:t>7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0E1D49">
        <w:rPr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 w:rsidR="00C80BBA">
        <w:rPr>
          <w:bCs/>
          <w:sz w:val="28"/>
          <w:szCs w:val="28"/>
          <w:lang w:val="uk-UA"/>
        </w:rPr>
        <w:t>1</w:t>
      </w:r>
      <w:r w:rsidR="00185C32">
        <w:rPr>
          <w:bCs/>
          <w:sz w:val="28"/>
          <w:szCs w:val="28"/>
          <w:lang w:val="uk-UA"/>
        </w:rPr>
        <w:t>5</w:t>
      </w:r>
      <w:r w:rsidR="004D275E" w:rsidRPr="00B20A3A">
        <w:rPr>
          <w:sz w:val="28"/>
          <w:szCs w:val="28"/>
          <w:lang w:val="uk-UA"/>
        </w:rPr>
        <w:t>.</w:t>
      </w:r>
      <w:r w:rsidR="00EF7CB9">
        <w:rPr>
          <w:sz w:val="28"/>
          <w:szCs w:val="28"/>
          <w:lang w:val="uk-UA"/>
        </w:rPr>
        <w:t>0</w:t>
      </w:r>
      <w:r w:rsidR="00C80BBA">
        <w:rPr>
          <w:sz w:val="28"/>
          <w:szCs w:val="28"/>
          <w:lang w:val="uk-UA"/>
        </w:rPr>
        <w:t>2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EF7CB9">
        <w:rPr>
          <w:sz w:val="28"/>
          <w:szCs w:val="28"/>
          <w:lang w:val="uk-UA"/>
        </w:rPr>
        <w:t>1</w:t>
      </w:r>
      <w:r w:rsidR="00C80BBA">
        <w:rPr>
          <w:sz w:val="28"/>
          <w:szCs w:val="28"/>
          <w:lang w:val="uk-UA"/>
        </w:rPr>
        <w:t xml:space="preserve"> р.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C80BBA">
        <w:rPr>
          <w:sz w:val="28"/>
          <w:szCs w:val="28"/>
          <w:lang w:val="uk-UA"/>
        </w:rPr>
        <w:t xml:space="preserve">Президентом </w:t>
      </w:r>
      <w:r w:rsidR="00091F2E">
        <w:rPr>
          <w:sz w:val="28"/>
          <w:szCs w:val="28"/>
          <w:lang w:val="uk-UA"/>
        </w:rPr>
        <w:t>України</w:t>
      </w:r>
      <w:r w:rsidR="00EF7CB9">
        <w:rPr>
          <w:sz w:val="28"/>
          <w:szCs w:val="28"/>
          <w:lang w:val="uk-UA"/>
        </w:rPr>
        <w:t xml:space="preserve"> </w:t>
      </w:r>
      <w:r w:rsidR="00C80BBA">
        <w:rPr>
          <w:sz w:val="28"/>
          <w:szCs w:val="28"/>
          <w:lang w:val="uk-UA"/>
        </w:rPr>
        <w:t xml:space="preserve">Зеленським </w:t>
      </w:r>
      <w:r w:rsidR="00D112B4">
        <w:rPr>
          <w:sz w:val="28"/>
          <w:szCs w:val="28"/>
          <w:lang w:val="uk-UA"/>
        </w:rPr>
        <w:t>В</w:t>
      </w:r>
      <w:r w:rsidR="00A277BB">
        <w:rPr>
          <w:sz w:val="28"/>
          <w:szCs w:val="28"/>
          <w:lang w:val="uk-UA"/>
        </w:rPr>
        <w:t>.</w:t>
      </w:r>
      <w:r w:rsidR="00C80BBA">
        <w:rPr>
          <w:sz w:val="28"/>
          <w:szCs w:val="28"/>
          <w:lang w:val="uk-UA"/>
        </w:rPr>
        <w:t>О.</w:t>
      </w:r>
    </w:p>
    <w:p w:rsidR="00C23B2B" w:rsidRDefault="00C23B2B" w:rsidP="00091F2E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C23B2B">
        <w:rPr>
          <w:bCs/>
          <w:sz w:val="28"/>
          <w:szCs w:val="28"/>
          <w:lang w:val="uk-UA"/>
        </w:rPr>
        <w:t>Офіс</w:t>
      </w:r>
      <w:r>
        <w:rPr>
          <w:bCs/>
          <w:sz w:val="28"/>
          <w:szCs w:val="28"/>
          <w:lang w:val="uk-UA"/>
        </w:rPr>
        <w:t>ом</w:t>
      </w:r>
      <w:r w:rsidRPr="00C23B2B">
        <w:rPr>
          <w:bCs/>
          <w:sz w:val="28"/>
          <w:szCs w:val="28"/>
          <w:lang w:val="uk-UA"/>
        </w:rPr>
        <w:t xml:space="preserve"> Президента України</w:t>
      </w:r>
      <w:r>
        <w:rPr>
          <w:sz w:val="28"/>
          <w:szCs w:val="28"/>
          <w:lang w:val="uk-UA"/>
        </w:rPr>
        <w:t>,</w:t>
      </w:r>
      <w:r w:rsidRPr="00396350">
        <w:rPr>
          <w:sz w:val="28"/>
          <w:szCs w:val="28"/>
          <w:lang w:val="uk-UA"/>
        </w:rPr>
        <w:t xml:space="preserve"> </w:t>
      </w:r>
      <w:r w:rsidRPr="00DC589E">
        <w:rPr>
          <w:bCs/>
          <w:sz w:val="28"/>
          <w:szCs w:val="28"/>
          <w:lang w:val="uk-UA"/>
        </w:rPr>
        <w:t>зазначено, що реалізація положень законопроекту не потребує додаткових витрат державного бюджет</w:t>
      </w:r>
      <w:r>
        <w:rPr>
          <w:bCs/>
          <w:sz w:val="28"/>
          <w:szCs w:val="28"/>
          <w:lang w:val="uk-UA"/>
        </w:rPr>
        <w:t xml:space="preserve">у. </w:t>
      </w:r>
    </w:p>
    <w:p w:rsidR="00BB535C" w:rsidRPr="009E701E" w:rsidRDefault="00091F2E" w:rsidP="00091F2E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</w:t>
      </w:r>
      <w:r w:rsidR="00C80BBA">
        <w:rPr>
          <w:sz w:val="28"/>
          <w:lang w:val="uk-UA"/>
        </w:rPr>
        <w:t xml:space="preserve">матиме </w:t>
      </w:r>
      <w:r>
        <w:rPr>
          <w:sz w:val="28"/>
          <w:lang w:val="uk-UA"/>
        </w:rPr>
        <w:t>впли</w:t>
      </w:r>
      <w:r w:rsidR="00D112B4">
        <w:rPr>
          <w:sz w:val="28"/>
          <w:lang w:val="uk-UA"/>
        </w:rPr>
        <w:t>в на показники</w:t>
      </w:r>
      <w:r w:rsidR="00C80BBA">
        <w:rPr>
          <w:sz w:val="28"/>
          <w:lang w:val="uk-UA"/>
        </w:rPr>
        <w:t xml:space="preserve"> видаткової частини державного </w:t>
      </w:r>
      <w:r w:rsidR="00D112B4">
        <w:rPr>
          <w:sz w:val="28"/>
          <w:lang w:val="uk-UA"/>
        </w:rPr>
        <w:t>бюджет</w:t>
      </w:r>
      <w:r w:rsidR="00C80BBA">
        <w:rPr>
          <w:sz w:val="28"/>
          <w:lang w:val="uk-UA"/>
        </w:rPr>
        <w:t xml:space="preserve">у, водночас, </w:t>
      </w:r>
      <w:r w:rsidR="00C80BBA" w:rsidRPr="009E701E">
        <w:rPr>
          <w:sz w:val="28"/>
          <w:lang w:val="uk-UA"/>
        </w:rPr>
        <w:t>не потребуватиме додаткових видатків державного бюджету</w:t>
      </w:r>
      <w:r w:rsidR="00BB535C" w:rsidRPr="009E701E">
        <w:rPr>
          <w:sz w:val="28"/>
          <w:lang w:val="uk-UA"/>
        </w:rPr>
        <w:t>.</w:t>
      </w:r>
      <w:r w:rsidR="00C80BBA" w:rsidRPr="009E701E">
        <w:rPr>
          <w:sz w:val="28"/>
          <w:lang w:val="uk-UA"/>
        </w:rPr>
        <w:t xml:space="preserve"> </w:t>
      </w:r>
      <w:r w:rsidR="00CA48B3">
        <w:rPr>
          <w:sz w:val="28"/>
          <w:lang w:val="uk-UA"/>
        </w:rPr>
        <w:t>При цьому, Міністерством зазначено, що р</w:t>
      </w:r>
      <w:r w:rsidR="00C80BBA" w:rsidRPr="009E701E">
        <w:rPr>
          <w:bCs/>
          <w:sz w:val="28"/>
          <w:szCs w:val="28"/>
          <w:lang w:val="uk-UA"/>
        </w:rPr>
        <w:t xml:space="preserve">еалізація положень </w:t>
      </w:r>
      <w:r w:rsidR="00C80BBA" w:rsidRPr="009E701E">
        <w:rPr>
          <w:sz w:val="28"/>
          <w:szCs w:val="28"/>
          <w:lang w:val="uk-UA"/>
        </w:rPr>
        <w:t xml:space="preserve">законопроекту буде </w:t>
      </w:r>
      <w:proofErr w:type="spellStart"/>
      <w:r w:rsidR="00C80BBA" w:rsidRPr="009E701E">
        <w:rPr>
          <w:sz w:val="28"/>
          <w:szCs w:val="28"/>
          <w:lang w:val="uk-UA"/>
        </w:rPr>
        <w:t>з</w:t>
      </w:r>
      <w:r w:rsidR="00C80BBA" w:rsidRPr="009E701E">
        <w:rPr>
          <w:bCs/>
          <w:sz w:val="28"/>
          <w:szCs w:val="28"/>
          <w:lang w:val="uk-UA"/>
        </w:rPr>
        <w:t>дійснюватись</w:t>
      </w:r>
      <w:proofErr w:type="spellEnd"/>
      <w:r w:rsidR="00C80BBA" w:rsidRPr="009E701E">
        <w:rPr>
          <w:bCs/>
          <w:sz w:val="28"/>
          <w:szCs w:val="28"/>
          <w:lang w:val="uk-UA"/>
        </w:rPr>
        <w:t xml:space="preserve"> в межах видатків державного бюджету, передбачених на зді</w:t>
      </w:r>
      <w:r w:rsidR="009E701E">
        <w:rPr>
          <w:bCs/>
          <w:sz w:val="28"/>
          <w:szCs w:val="28"/>
          <w:lang w:val="uk-UA"/>
        </w:rPr>
        <w:t>йснення правосуддя</w:t>
      </w:r>
      <w:r w:rsidR="00C80BBA" w:rsidRPr="009E701E">
        <w:rPr>
          <w:bCs/>
          <w:sz w:val="28"/>
          <w:szCs w:val="28"/>
          <w:lang w:val="uk-UA"/>
        </w:rPr>
        <w:t xml:space="preserve"> </w:t>
      </w:r>
      <w:r w:rsidR="00C80BBA" w:rsidRPr="009E701E">
        <w:rPr>
          <w:sz w:val="28"/>
          <w:szCs w:val="28"/>
          <w:lang w:val="uk-UA"/>
        </w:rPr>
        <w:t>В</w:t>
      </w:r>
      <w:r w:rsidR="009E701E">
        <w:rPr>
          <w:sz w:val="28"/>
          <w:szCs w:val="28"/>
          <w:lang w:val="uk-UA"/>
        </w:rPr>
        <w:t>ерховним Судом.</w:t>
      </w:r>
    </w:p>
    <w:p w:rsidR="000E608A" w:rsidRPr="00081E68" w:rsidRDefault="002464B4" w:rsidP="000E608A">
      <w:pPr>
        <w:ind w:firstLine="708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CA48B3" w:rsidRPr="00CA48B3">
        <w:rPr>
          <w:sz w:val="28"/>
          <w:szCs w:val="28"/>
          <w:lang w:val="uk-UA"/>
        </w:rPr>
        <w:t>внесення змін до Кодексу адміністративного судочинства України щодо підсудності справ Верховному Суду як суду першої інстанції (реєстр. № 5067 від 15.02.2021 р.), поданий Президентом України Зеленським</w:t>
      </w:r>
      <w:r w:rsidR="00CA48B3">
        <w:rPr>
          <w:sz w:val="28"/>
          <w:szCs w:val="28"/>
          <w:lang w:val="uk-UA"/>
        </w:rPr>
        <w:t> </w:t>
      </w:r>
      <w:r w:rsidR="00CA48B3" w:rsidRPr="00CA48B3">
        <w:rPr>
          <w:sz w:val="28"/>
          <w:szCs w:val="28"/>
          <w:lang w:val="uk-UA"/>
        </w:rPr>
        <w:t>В.О.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0E608A" w:rsidRPr="00081E68">
        <w:rPr>
          <w:bCs/>
          <w:sz w:val="28"/>
          <w:szCs w:val="28"/>
          <w:lang w:val="uk-UA"/>
        </w:rPr>
        <w:t>не</w:t>
      </w:r>
      <w:r w:rsidR="000E608A">
        <w:rPr>
          <w:bCs/>
          <w:sz w:val="28"/>
          <w:szCs w:val="28"/>
          <w:lang w:val="uk-UA"/>
        </w:rPr>
        <w:t> </w:t>
      </w:r>
      <w:r w:rsidR="000E608A" w:rsidRPr="00081E68">
        <w:rPr>
          <w:bCs/>
          <w:sz w:val="28"/>
          <w:szCs w:val="28"/>
          <w:lang w:val="uk-UA"/>
        </w:rPr>
        <w:t>має впливу на показники бюджету</w:t>
      </w:r>
      <w:r w:rsidR="000E608A">
        <w:rPr>
          <w:bCs/>
          <w:sz w:val="28"/>
          <w:szCs w:val="28"/>
          <w:lang w:val="uk-UA"/>
        </w:rPr>
        <w:t xml:space="preserve"> </w:t>
      </w:r>
      <w:r w:rsidR="000E608A" w:rsidRPr="00D12DAF">
        <w:rPr>
          <w:bCs/>
          <w:i/>
          <w:sz w:val="28"/>
          <w:szCs w:val="28"/>
          <w:lang w:val="uk-UA"/>
        </w:rPr>
        <w:t>(реалізаці</w:t>
      </w:r>
      <w:r w:rsidR="000E608A">
        <w:rPr>
          <w:bCs/>
          <w:i/>
          <w:sz w:val="28"/>
          <w:szCs w:val="28"/>
          <w:lang w:val="uk-UA"/>
        </w:rPr>
        <w:t>ю</w:t>
      </w:r>
      <w:r w:rsidR="000E608A" w:rsidRPr="00D12DAF">
        <w:rPr>
          <w:bCs/>
          <w:i/>
          <w:sz w:val="28"/>
          <w:szCs w:val="28"/>
          <w:lang w:val="uk-UA"/>
        </w:rPr>
        <w:t xml:space="preserve"> положень </w:t>
      </w:r>
      <w:r w:rsidR="000E608A" w:rsidRPr="00D12DAF">
        <w:rPr>
          <w:i/>
          <w:sz w:val="28"/>
          <w:szCs w:val="28"/>
          <w:lang w:val="uk-UA"/>
        </w:rPr>
        <w:t xml:space="preserve">законопроекту </w:t>
      </w:r>
      <w:r w:rsidR="000E608A">
        <w:rPr>
          <w:i/>
          <w:sz w:val="28"/>
          <w:szCs w:val="28"/>
          <w:lang w:val="uk-UA"/>
        </w:rPr>
        <w:t xml:space="preserve">належить </w:t>
      </w:r>
      <w:r w:rsidR="000E608A" w:rsidRPr="00D12DAF">
        <w:rPr>
          <w:i/>
          <w:sz w:val="28"/>
          <w:szCs w:val="28"/>
          <w:lang w:val="uk-UA"/>
        </w:rPr>
        <w:t>з</w:t>
      </w:r>
      <w:r w:rsidR="000E608A" w:rsidRPr="00D12DAF">
        <w:rPr>
          <w:bCs/>
          <w:i/>
          <w:sz w:val="28"/>
          <w:szCs w:val="28"/>
          <w:lang w:val="uk-UA"/>
        </w:rPr>
        <w:t>дійснювати за</w:t>
      </w:r>
      <w:r w:rsidR="000E608A">
        <w:rPr>
          <w:bCs/>
          <w:i/>
          <w:sz w:val="28"/>
          <w:szCs w:val="28"/>
          <w:lang w:val="uk-UA"/>
        </w:rPr>
        <w:t xml:space="preserve"> </w:t>
      </w:r>
      <w:r w:rsidR="000E608A" w:rsidRPr="00D12DAF">
        <w:rPr>
          <w:bCs/>
          <w:i/>
          <w:sz w:val="28"/>
          <w:szCs w:val="28"/>
          <w:lang w:val="uk-UA"/>
        </w:rPr>
        <w:t>рахунок та в межах видатків державного бюджету, передбач</w:t>
      </w:r>
      <w:r w:rsidR="000E608A">
        <w:rPr>
          <w:bCs/>
          <w:i/>
          <w:sz w:val="28"/>
          <w:szCs w:val="28"/>
          <w:lang w:val="uk-UA"/>
        </w:rPr>
        <w:t xml:space="preserve">ених </w:t>
      </w:r>
      <w:r w:rsidR="00CA48B3" w:rsidRPr="00CA48B3">
        <w:rPr>
          <w:bCs/>
          <w:i/>
          <w:sz w:val="28"/>
          <w:szCs w:val="28"/>
          <w:lang w:val="uk-UA"/>
        </w:rPr>
        <w:t>на здійснення правосуддя Верховним Судом</w:t>
      </w:r>
      <w:r w:rsidR="000E608A" w:rsidRPr="00D12DAF">
        <w:rPr>
          <w:bCs/>
          <w:i/>
          <w:sz w:val="28"/>
          <w:szCs w:val="28"/>
          <w:lang w:val="uk-UA"/>
        </w:rPr>
        <w:t>)</w:t>
      </w:r>
      <w:r w:rsidR="000E608A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0E1D49"/>
    <w:rsid w:val="000E608A"/>
    <w:rsid w:val="00103910"/>
    <w:rsid w:val="00124E2E"/>
    <w:rsid w:val="00145331"/>
    <w:rsid w:val="00153339"/>
    <w:rsid w:val="00153F2D"/>
    <w:rsid w:val="0016228C"/>
    <w:rsid w:val="00185C32"/>
    <w:rsid w:val="0018610F"/>
    <w:rsid w:val="001B0F71"/>
    <w:rsid w:val="001D6DE4"/>
    <w:rsid w:val="001E506D"/>
    <w:rsid w:val="001E52A9"/>
    <w:rsid w:val="002464B4"/>
    <w:rsid w:val="00254614"/>
    <w:rsid w:val="00256798"/>
    <w:rsid w:val="00260F6A"/>
    <w:rsid w:val="00280711"/>
    <w:rsid w:val="00293390"/>
    <w:rsid w:val="002A3E60"/>
    <w:rsid w:val="002B164B"/>
    <w:rsid w:val="002C28DB"/>
    <w:rsid w:val="0030088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A4B47"/>
    <w:rsid w:val="004C31AC"/>
    <w:rsid w:val="004D275E"/>
    <w:rsid w:val="004E4BBA"/>
    <w:rsid w:val="00512A7D"/>
    <w:rsid w:val="0058212C"/>
    <w:rsid w:val="005A2665"/>
    <w:rsid w:val="005D1B07"/>
    <w:rsid w:val="005E6CCC"/>
    <w:rsid w:val="00606635"/>
    <w:rsid w:val="006172FF"/>
    <w:rsid w:val="00626ECF"/>
    <w:rsid w:val="006411E9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A6BC4"/>
    <w:rsid w:val="007C5036"/>
    <w:rsid w:val="007F26A8"/>
    <w:rsid w:val="007F3396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35833"/>
    <w:rsid w:val="009570BE"/>
    <w:rsid w:val="00957FD4"/>
    <w:rsid w:val="00983E78"/>
    <w:rsid w:val="0098650C"/>
    <w:rsid w:val="009C176A"/>
    <w:rsid w:val="009E701E"/>
    <w:rsid w:val="009F1DF6"/>
    <w:rsid w:val="009F31FD"/>
    <w:rsid w:val="00A14C47"/>
    <w:rsid w:val="00A173FE"/>
    <w:rsid w:val="00A277BB"/>
    <w:rsid w:val="00A321C8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B535C"/>
    <w:rsid w:val="00BE0BEA"/>
    <w:rsid w:val="00BE66CF"/>
    <w:rsid w:val="00BE6C14"/>
    <w:rsid w:val="00C153D3"/>
    <w:rsid w:val="00C23B2B"/>
    <w:rsid w:val="00C25445"/>
    <w:rsid w:val="00C567D8"/>
    <w:rsid w:val="00C80BBA"/>
    <w:rsid w:val="00CA0A9D"/>
    <w:rsid w:val="00CA48B3"/>
    <w:rsid w:val="00CB324F"/>
    <w:rsid w:val="00CC2A36"/>
    <w:rsid w:val="00CE0470"/>
    <w:rsid w:val="00D112B4"/>
    <w:rsid w:val="00D35850"/>
    <w:rsid w:val="00D55219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EF7CB9"/>
    <w:rsid w:val="00F16128"/>
    <w:rsid w:val="00F33F48"/>
    <w:rsid w:val="00F540F0"/>
    <w:rsid w:val="00F76C72"/>
    <w:rsid w:val="00FA09FF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F7A2E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8</cp:revision>
  <cp:lastPrinted>2021-03-10T15:20:00Z</cp:lastPrinted>
  <dcterms:created xsi:type="dcterms:W3CDTF">2021-03-10T13:17:00Z</dcterms:created>
  <dcterms:modified xsi:type="dcterms:W3CDTF">2021-03-18T08:21:00Z</dcterms:modified>
</cp:coreProperties>
</file>