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946" w:rsidRDefault="00EE0946" w:rsidP="00A7658F">
      <w:pPr>
        <w:spacing w:after="0" w:line="276" w:lineRule="auto"/>
        <w:ind w:firstLine="709"/>
        <w:jc w:val="center"/>
        <w:rPr>
          <w:rFonts w:ascii="Times New Roman" w:eastAsia="Times New Roman" w:hAnsi="Times New Roman" w:cs="Times New Roman"/>
          <w:b/>
          <w:bCs/>
          <w:sz w:val="28"/>
          <w:szCs w:val="28"/>
          <w:lang w:eastAsia="uk-UA"/>
        </w:rPr>
      </w:pPr>
      <w:bookmarkStart w:id="0" w:name="_GoBack"/>
      <w:bookmarkEnd w:id="0"/>
      <w:r>
        <w:rPr>
          <w:rFonts w:ascii="Times New Roman" w:eastAsia="Times New Roman" w:hAnsi="Times New Roman" w:cs="Times New Roman"/>
          <w:b/>
          <w:bCs/>
          <w:sz w:val="28"/>
          <w:szCs w:val="28"/>
          <w:lang w:eastAsia="uk-UA"/>
        </w:rPr>
        <w:t>Порівняльна таблиця</w:t>
      </w:r>
    </w:p>
    <w:p w:rsidR="00D147BC" w:rsidRPr="00D147BC" w:rsidRDefault="00EE0946" w:rsidP="00695765">
      <w:pPr>
        <w:spacing w:after="0" w:line="276" w:lineRule="auto"/>
        <w:ind w:firstLine="709"/>
        <w:jc w:val="center"/>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до проекту Закону України «П</w:t>
      </w:r>
      <w:r w:rsidR="00D147BC" w:rsidRPr="00D147BC">
        <w:rPr>
          <w:rFonts w:ascii="Times New Roman" w:eastAsia="Times New Roman" w:hAnsi="Times New Roman" w:cs="Times New Roman"/>
          <w:b/>
          <w:bCs/>
          <w:sz w:val="28"/>
          <w:szCs w:val="28"/>
          <w:lang w:eastAsia="uk-UA"/>
        </w:rPr>
        <w:t xml:space="preserve">ро внесення змін </w:t>
      </w:r>
      <w:r w:rsidR="00D147BC" w:rsidRPr="00D147BC">
        <w:rPr>
          <w:rFonts w:ascii="Times New Roman" w:eastAsia="Times New Roman" w:hAnsi="Times New Roman" w:cs="Times New Roman"/>
          <w:b/>
          <w:bCs/>
          <w:iCs/>
          <w:sz w:val="28"/>
          <w:szCs w:val="28"/>
          <w:lang w:eastAsia="uk-UA"/>
        </w:rPr>
        <w:t xml:space="preserve">до Кодексу України про адміністративні правопорушення та Кримінального кодексу України </w:t>
      </w:r>
      <w:r w:rsidR="00D147BC" w:rsidRPr="00D147BC">
        <w:rPr>
          <w:rFonts w:ascii="Times New Roman" w:eastAsia="Times New Roman" w:hAnsi="Times New Roman" w:cs="Times New Roman"/>
          <w:b/>
          <w:bCs/>
          <w:sz w:val="28"/>
          <w:szCs w:val="28"/>
          <w:lang w:eastAsia="uk-UA"/>
        </w:rPr>
        <w:t xml:space="preserve">щодо </w:t>
      </w:r>
      <w:r w:rsidR="00695765" w:rsidRPr="00695765">
        <w:rPr>
          <w:rFonts w:ascii="Times New Roman" w:hAnsi="Times New Roman" w:cs="Times New Roman"/>
          <w:b/>
          <w:bCs/>
          <w:color w:val="000000"/>
          <w:sz w:val="28"/>
          <w:szCs w:val="28"/>
        </w:rPr>
        <w:t>підвищення відповідальності у сфері містобудівної діяльності</w:t>
      </w:r>
      <w:r>
        <w:rPr>
          <w:rFonts w:ascii="Times New Roman" w:eastAsia="Times New Roman" w:hAnsi="Times New Roman" w:cs="Times New Roman"/>
          <w:b/>
          <w:bCs/>
          <w:sz w:val="28"/>
          <w:szCs w:val="28"/>
          <w:lang w:eastAsia="uk-UA"/>
        </w:rPr>
        <w:t>»</w:t>
      </w:r>
    </w:p>
    <w:p w:rsidR="00FF6142" w:rsidRDefault="00FF6142"/>
    <w:tbl>
      <w:tblPr>
        <w:tblW w:w="1460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0"/>
        <w:gridCol w:w="7300"/>
      </w:tblGrid>
      <w:tr w:rsidR="00EE0946" w:rsidRPr="001A36E4" w:rsidTr="00794BDE">
        <w:tc>
          <w:tcPr>
            <w:tcW w:w="7300" w:type="dxa"/>
            <w:shd w:val="clear" w:color="auto" w:fill="auto"/>
          </w:tcPr>
          <w:p w:rsidR="00EE0946" w:rsidRPr="00900923" w:rsidRDefault="00EE0946" w:rsidP="00EE0946">
            <w:pPr>
              <w:spacing w:before="40" w:after="40"/>
              <w:jc w:val="center"/>
              <w:rPr>
                <w:rFonts w:ascii="Times New Roman" w:hAnsi="Times New Roman" w:cs="Times New Roman"/>
                <w:b/>
                <w:bCs/>
                <w:color w:val="333333"/>
                <w:sz w:val="28"/>
                <w:szCs w:val="28"/>
                <w:lang w:eastAsia="ru-RU"/>
              </w:rPr>
            </w:pPr>
            <w:r>
              <w:rPr>
                <w:rFonts w:ascii="Times New Roman" w:hAnsi="Times New Roman" w:cs="Times New Roman"/>
                <w:b/>
                <w:bCs/>
                <w:color w:val="333333"/>
                <w:sz w:val="28"/>
                <w:szCs w:val="28"/>
                <w:lang w:eastAsia="ru-RU"/>
              </w:rPr>
              <w:t>Чинна редакція</w:t>
            </w:r>
          </w:p>
        </w:tc>
        <w:tc>
          <w:tcPr>
            <w:tcW w:w="7300" w:type="dxa"/>
            <w:shd w:val="clear" w:color="auto" w:fill="auto"/>
          </w:tcPr>
          <w:p w:rsidR="00EE0946" w:rsidRPr="001A36E4" w:rsidRDefault="00EE0946" w:rsidP="00EE0946">
            <w:pPr>
              <w:spacing w:before="40" w:after="40"/>
              <w:jc w:val="center"/>
              <w:rPr>
                <w:rFonts w:ascii="Times New Roman" w:hAnsi="Times New Roman" w:cs="Times New Roman"/>
                <w:b/>
                <w:bCs/>
                <w:color w:val="333333"/>
                <w:sz w:val="28"/>
                <w:szCs w:val="28"/>
                <w:lang w:eastAsia="ru-RU"/>
              </w:rPr>
            </w:pPr>
            <w:r>
              <w:rPr>
                <w:rFonts w:ascii="Times New Roman" w:hAnsi="Times New Roman" w:cs="Times New Roman"/>
                <w:b/>
                <w:bCs/>
                <w:color w:val="333333"/>
                <w:sz w:val="28"/>
                <w:szCs w:val="28"/>
                <w:lang w:eastAsia="ru-RU"/>
              </w:rPr>
              <w:t>Редакція з урахуванням пропонованих змін</w:t>
            </w:r>
          </w:p>
        </w:tc>
      </w:tr>
      <w:tr w:rsidR="00A66784" w:rsidRPr="001A36E4" w:rsidTr="00A1439E">
        <w:tc>
          <w:tcPr>
            <w:tcW w:w="14600" w:type="dxa"/>
            <w:gridSpan w:val="2"/>
            <w:shd w:val="clear" w:color="auto" w:fill="auto"/>
          </w:tcPr>
          <w:p w:rsidR="00A66784" w:rsidRPr="001A36E4" w:rsidRDefault="00EE0946" w:rsidP="00AD697D">
            <w:pPr>
              <w:spacing w:before="120" w:after="120" w:line="240" w:lineRule="auto"/>
              <w:jc w:val="center"/>
              <w:rPr>
                <w:rFonts w:ascii="Times New Roman" w:hAnsi="Times New Roman" w:cs="Times New Roman"/>
                <w:b/>
                <w:sz w:val="28"/>
                <w:szCs w:val="28"/>
              </w:rPr>
            </w:pPr>
            <w:r>
              <w:rPr>
                <w:rFonts w:ascii="Times New Roman" w:hAnsi="Times New Roman" w:cs="Times New Roman"/>
                <w:b/>
                <w:bCs/>
                <w:sz w:val="28"/>
                <w:szCs w:val="28"/>
              </w:rPr>
              <w:t>Кодекс України про а</w:t>
            </w:r>
            <w:r w:rsidR="00A66784" w:rsidRPr="001A36E4">
              <w:rPr>
                <w:rFonts w:ascii="Times New Roman" w:hAnsi="Times New Roman" w:cs="Times New Roman"/>
                <w:b/>
                <w:bCs/>
                <w:sz w:val="28"/>
                <w:szCs w:val="28"/>
              </w:rPr>
              <w:t>дміністративні правопорушення</w:t>
            </w:r>
          </w:p>
        </w:tc>
      </w:tr>
      <w:tr w:rsidR="00A66784" w:rsidRPr="001A36E4" w:rsidTr="00FA160D">
        <w:tc>
          <w:tcPr>
            <w:tcW w:w="7300" w:type="dxa"/>
            <w:shd w:val="clear" w:color="auto" w:fill="auto"/>
          </w:tcPr>
          <w:p w:rsidR="00A66784" w:rsidRPr="00900923" w:rsidRDefault="00A66784" w:rsidP="00973ACF">
            <w:pPr>
              <w:spacing w:before="40" w:after="40"/>
              <w:jc w:val="both"/>
              <w:rPr>
                <w:rFonts w:ascii="Times New Roman" w:hAnsi="Times New Roman" w:cs="Times New Roman"/>
                <w:sz w:val="28"/>
                <w:szCs w:val="28"/>
              </w:rPr>
            </w:pPr>
            <w:r w:rsidRPr="00900923">
              <w:rPr>
                <w:rFonts w:ascii="Times New Roman" w:hAnsi="Times New Roman" w:cs="Times New Roman"/>
                <w:b/>
                <w:bCs/>
                <w:color w:val="333333"/>
                <w:sz w:val="28"/>
                <w:szCs w:val="28"/>
                <w:lang w:eastAsia="ru-RU"/>
              </w:rPr>
              <w:t>Стаття 96. Порушення вимог законодавства, будівельних норм, стандартів і правил під час будівництва</w:t>
            </w:r>
          </w:p>
        </w:tc>
        <w:tc>
          <w:tcPr>
            <w:tcW w:w="7300" w:type="dxa"/>
            <w:shd w:val="clear" w:color="auto" w:fill="auto"/>
          </w:tcPr>
          <w:p w:rsidR="00A66784" w:rsidRPr="001A36E4" w:rsidRDefault="00A66784" w:rsidP="00973ACF">
            <w:pPr>
              <w:spacing w:before="40" w:after="40"/>
              <w:ind w:firstLine="388"/>
              <w:jc w:val="both"/>
              <w:rPr>
                <w:rFonts w:ascii="Times New Roman" w:hAnsi="Times New Roman" w:cs="Times New Roman"/>
                <w:color w:val="C00000"/>
                <w:sz w:val="28"/>
                <w:szCs w:val="28"/>
              </w:rPr>
            </w:pPr>
            <w:r w:rsidRPr="001A36E4">
              <w:rPr>
                <w:rFonts w:ascii="Times New Roman" w:hAnsi="Times New Roman" w:cs="Times New Roman"/>
                <w:b/>
                <w:bCs/>
                <w:color w:val="333333"/>
                <w:sz w:val="28"/>
                <w:szCs w:val="28"/>
                <w:lang w:eastAsia="ru-RU"/>
              </w:rPr>
              <w:t>Стаття 96.</w:t>
            </w:r>
            <w:r w:rsidR="00EE0946">
              <w:rPr>
                <w:rFonts w:ascii="Times New Roman" w:hAnsi="Times New Roman" w:cs="Times New Roman"/>
                <w:b/>
                <w:bCs/>
                <w:color w:val="333333"/>
                <w:sz w:val="28"/>
                <w:szCs w:val="28"/>
                <w:lang w:eastAsia="ru-RU"/>
              </w:rPr>
              <w:t xml:space="preserve"> Порушення вимог законодавства, б</w:t>
            </w:r>
            <w:r w:rsidRPr="001A36E4">
              <w:rPr>
                <w:rFonts w:ascii="Times New Roman" w:hAnsi="Times New Roman" w:cs="Times New Roman"/>
                <w:b/>
                <w:bCs/>
                <w:color w:val="333333"/>
                <w:sz w:val="28"/>
                <w:szCs w:val="28"/>
                <w:lang w:eastAsia="ru-RU"/>
              </w:rPr>
              <w:t>удівельних норм і правил під час будівництва</w:t>
            </w:r>
            <w:r w:rsidR="00EE0946">
              <w:rPr>
                <w:rFonts w:ascii="Times New Roman" w:hAnsi="Times New Roman" w:cs="Times New Roman"/>
                <w:b/>
                <w:bCs/>
                <w:color w:val="333333"/>
                <w:sz w:val="28"/>
                <w:szCs w:val="28"/>
                <w:lang w:eastAsia="ru-RU"/>
              </w:rPr>
              <w:t xml:space="preserve"> </w:t>
            </w:r>
          </w:p>
        </w:tc>
      </w:tr>
      <w:tr w:rsidR="00A66784" w:rsidRPr="001A36E4" w:rsidTr="00FA160D">
        <w:tc>
          <w:tcPr>
            <w:tcW w:w="7300" w:type="dxa"/>
            <w:shd w:val="clear" w:color="auto" w:fill="auto"/>
          </w:tcPr>
          <w:p w:rsidR="00A66784" w:rsidRPr="00900923" w:rsidRDefault="00A66784" w:rsidP="00EE0946">
            <w:pPr>
              <w:spacing w:before="40" w:after="40"/>
              <w:ind w:firstLine="176"/>
              <w:jc w:val="both"/>
              <w:rPr>
                <w:rFonts w:ascii="Times New Roman" w:eastAsia="Times New Roman" w:hAnsi="Times New Roman" w:cs="Times New Roman"/>
                <w:color w:val="333333"/>
                <w:sz w:val="28"/>
                <w:szCs w:val="28"/>
                <w:lang w:eastAsia="ru-RU"/>
              </w:rPr>
            </w:pPr>
            <w:bookmarkStart w:id="1" w:name="n3966"/>
            <w:bookmarkEnd w:id="1"/>
            <w:r w:rsidRPr="00900923">
              <w:rPr>
                <w:rFonts w:ascii="Times New Roman" w:eastAsia="Times New Roman" w:hAnsi="Times New Roman" w:cs="Times New Roman"/>
                <w:color w:val="333333"/>
                <w:sz w:val="28"/>
                <w:szCs w:val="28"/>
                <w:lang w:eastAsia="ru-RU"/>
              </w:rPr>
              <w:t xml:space="preserve">Порушення вимог законодавства, будівельних норм, стандартів і правил та затверджених проектних рішень під час нового будівництва, реконструкції, реставрації, капітального ремонту об’єктів чи споруд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2" w:name="n3967"/>
            <w:bookmarkEnd w:id="2"/>
            <w:r w:rsidRPr="00900923">
              <w:rPr>
                <w:rFonts w:ascii="Times New Roman" w:eastAsia="Times New Roman" w:hAnsi="Times New Roman" w:cs="Times New Roman"/>
                <w:color w:val="333333"/>
                <w:sz w:val="28"/>
                <w:szCs w:val="28"/>
                <w:lang w:eastAsia="ru-RU"/>
              </w:rPr>
              <w:t xml:space="preserve">тягнуть за собою накладення штрафу на громадян від п’ятдесяти до ста неоподатковуваних мінімумів доходів громадян та на посадових осіб </w:t>
            </w:r>
            <w:r w:rsidR="00C635DC">
              <w:rPr>
                <w:rFonts w:ascii="Times New Roman" w:eastAsia="Times New Roman" w:hAnsi="Times New Roman" w:cs="Times New Roman"/>
                <w:color w:val="333333"/>
                <w:sz w:val="28"/>
                <w:szCs w:val="28"/>
                <w:lang w:eastAsia="ru-RU"/>
              </w:rPr>
              <w:t>–</w:t>
            </w:r>
            <w:r w:rsidRPr="00900923">
              <w:rPr>
                <w:rFonts w:ascii="Times New Roman" w:eastAsia="Times New Roman" w:hAnsi="Times New Roman" w:cs="Times New Roman"/>
                <w:color w:val="333333"/>
                <w:sz w:val="28"/>
                <w:szCs w:val="28"/>
                <w:lang w:eastAsia="ru-RU"/>
              </w:rPr>
              <w:t xml:space="preserve"> від двохсот до трьохсот неоподатковуваних мінімумів доходів громадян.</w:t>
            </w:r>
          </w:p>
          <w:p w:rsidR="0039682F" w:rsidRDefault="0039682F"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3" w:name="n3968"/>
            <w:bookmarkEnd w:id="3"/>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r w:rsidRPr="00900923">
              <w:rPr>
                <w:rFonts w:ascii="Times New Roman" w:eastAsia="Times New Roman" w:hAnsi="Times New Roman" w:cs="Times New Roman"/>
                <w:color w:val="333333"/>
                <w:sz w:val="28"/>
                <w:szCs w:val="28"/>
                <w:lang w:eastAsia="ru-RU"/>
              </w:rPr>
              <w:t xml:space="preserve">Дії, передбачені частиною першою цієї статті, вчинені особою, яку протягом року було піддано адміністративному стягненню за такі ж порушення,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4" w:name="n3969"/>
            <w:bookmarkEnd w:id="4"/>
            <w:r w:rsidRPr="00900923">
              <w:rPr>
                <w:rFonts w:ascii="Times New Roman" w:eastAsia="Times New Roman" w:hAnsi="Times New Roman" w:cs="Times New Roman"/>
                <w:color w:val="333333"/>
                <w:sz w:val="28"/>
                <w:szCs w:val="28"/>
                <w:lang w:eastAsia="ru-RU"/>
              </w:rPr>
              <w:t xml:space="preserve">тягнуть за собою накладення штрафу на громадян від ста до двохсот неоподатковуваних мінімумів доходів громадян </w:t>
            </w:r>
            <w:r w:rsidRPr="00900923">
              <w:rPr>
                <w:rFonts w:ascii="Times New Roman" w:eastAsia="Times New Roman" w:hAnsi="Times New Roman" w:cs="Times New Roman"/>
                <w:color w:val="333333"/>
                <w:sz w:val="28"/>
                <w:szCs w:val="28"/>
                <w:lang w:eastAsia="ru-RU"/>
              </w:rPr>
              <w:lastRenderedPageBreak/>
              <w:t xml:space="preserve">та на посадових осіб </w:t>
            </w:r>
            <w:r w:rsidR="00C635DC">
              <w:rPr>
                <w:rFonts w:ascii="Times New Roman" w:eastAsia="Times New Roman" w:hAnsi="Times New Roman" w:cs="Times New Roman"/>
                <w:color w:val="333333"/>
                <w:sz w:val="28"/>
                <w:szCs w:val="28"/>
                <w:lang w:eastAsia="ru-RU"/>
              </w:rPr>
              <w:t>–</w:t>
            </w:r>
            <w:r w:rsidRPr="00900923">
              <w:rPr>
                <w:rFonts w:ascii="Times New Roman" w:eastAsia="Times New Roman" w:hAnsi="Times New Roman" w:cs="Times New Roman"/>
                <w:color w:val="333333"/>
                <w:sz w:val="28"/>
                <w:szCs w:val="28"/>
                <w:lang w:eastAsia="ru-RU"/>
              </w:rPr>
              <w:t xml:space="preserve"> від трьохсот до п’ятисот неоподатковуваних мінімумів доходів громадян.</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5" w:name="n3970"/>
            <w:bookmarkEnd w:id="5"/>
            <w:r w:rsidRPr="00900923">
              <w:rPr>
                <w:rFonts w:ascii="Times New Roman" w:eastAsia="Times New Roman" w:hAnsi="Times New Roman" w:cs="Times New Roman"/>
                <w:color w:val="333333"/>
                <w:sz w:val="28"/>
                <w:szCs w:val="28"/>
                <w:lang w:eastAsia="ru-RU"/>
              </w:rPr>
              <w:t xml:space="preserve">Виконання підготовчих робіт без подання повідомлення про початок виконання зазначених робіт, якщо подання такого повідомлення є обов’язковим, а також наведення недостовірних даних у повідомленні про початок виконання підготовчих робіт </w:t>
            </w:r>
            <w:r w:rsidR="00C635DC">
              <w:rPr>
                <w:rFonts w:ascii="Times New Roman" w:eastAsia="Times New Roman" w:hAnsi="Times New Roman" w:cs="Times New Roman"/>
                <w:color w:val="333333"/>
                <w:sz w:val="28"/>
                <w:szCs w:val="28"/>
                <w:lang w:eastAsia="ru-RU"/>
              </w:rPr>
              <w:t>–</w:t>
            </w:r>
          </w:p>
          <w:p w:rsidR="009960D3" w:rsidRDefault="009960D3"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6" w:name="n3971"/>
            <w:bookmarkEnd w:id="6"/>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r w:rsidRPr="00900923">
              <w:rPr>
                <w:rFonts w:ascii="Times New Roman" w:eastAsia="Times New Roman" w:hAnsi="Times New Roman" w:cs="Times New Roman"/>
                <w:color w:val="333333"/>
                <w:sz w:val="28"/>
                <w:szCs w:val="28"/>
                <w:lang w:eastAsia="ru-RU"/>
              </w:rPr>
              <w:t>тягнуть за собою накладення штрафу від двохсот до трьохсот неоподатковуваних мінімумів доходів громадян.</w:t>
            </w:r>
          </w:p>
          <w:p w:rsidR="009960D3" w:rsidRPr="009960D3" w:rsidRDefault="009960D3" w:rsidP="00EE0946">
            <w:pPr>
              <w:shd w:val="clear" w:color="auto" w:fill="FFFFFF"/>
              <w:spacing w:after="150" w:line="240" w:lineRule="auto"/>
              <w:ind w:firstLine="176"/>
              <w:jc w:val="both"/>
              <w:rPr>
                <w:rFonts w:ascii="Times New Roman" w:eastAsia="Times New Roman" w:hAnsi="Times New Roman" w:cs="Times New Roman"/>
                <w:color w:val="333333"/>
                <w:sz w:val="20"/>
                <w:szCs w:val="20"/>
                <w:lang w:eastAsia="ru-RU"/>
              </w:rPr>
            </w:pPr>
            <w:bookmarkStart w:id="7" w:name="n3972"/>
            <w:bookmarkEnd w:id="7"/>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r w:rsidRPr="00900923">
              <w:rPr>
                <w:rFonts w:ascii="Times New Roman" w:eastAsia="Times New Roman" w:hAnsi="Times New Roman" w:cs="Times New Roman"/>
                <w:color w:val="333333"/>
                <w:sz w:val="28"/>
                <w:szCs w:val="28"/>
                <w:lang w:eastAsia="ru-RU"/>
              </w:rPr>
              <w:t xml:space="preserve">Виконання будівельних робіт без подання повідомлення про початок виконання зазначених робіт щодо об’єктів, будівництво яких здійснюється на підставі будівельного паспорта, а також наведення недостовірних даних у такому повідомленні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8" w:name="n3973"/>
            <w:bookmarkEnd w:id="8"/>
            <w:r w:rsidRPr="00900923">
              <w:rPr>
                <w:rFonts w:ascii="Times New Roman" w:eastAsia="Times New Roman" w:hAnsi="Times New Roman" w:cs="Times New Roman"/>
                <w:color w:val="333333"/>
                <w:sz w:val="28"/>
                <w:szCs w:val="28"/>
                <w:lang w:eastAsia="ru-RU"/>
              </w:rPr>
              <w:t>тягнуть за собою накладення штрафу від двохсот п’ятдесяти до трьохсот п’ятдесяти неоподатковуваних мінімумів доходів громадян.</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9" w:name="n3974"/>
            <w:bookmarkEnd w:id="9"/>
            <w:r w:rsidRPr="00900923">
              <w:rPr>
                <w:rFonts w:ascii="Times New Roman" w:eastAsia="Times New Roman" w:hAnsi="Times New Roman" w:cs="Times New Roman"/>
                <w:color w:val="333333"/>
                <w:sz w:val="28"/>
                <w:szCs w:val="28"/>
                <w:lang w:eastAsia="ru-RU"/>
              </w:rPr>
              <w:t xml:space="preserve">Виконання будівельних робіт без подання повідомлення про початок виконання зазначених робіт, а також наведення недостовірних даних у такому повідомленні, вчинені щодо об’єктів, що за класом наслідків (відповідальності) належать до об’єктів з незначними </w:t>
            </w:r>
            <w:r w:rsidRPr="00900923">
              <w:rPr>
                <w:rFonts w:ascii="Times New Roman" w:eastAsia="Times New Roman" w:hAnsi="Times New Roman" w:cs="Times New Roman"/>
                <w:color w:val="333333"/>
                <w:sz w:val="28"/>
                <w:szCs w:val="28"/>
                <w:lang w:eastAsia="ru-RU"/>
              </w:rPr>
              <w:lastRenderedPageBreak/>
              <w:t xml:space="preserve">наслідками (СС1), крім порушень, передбачених частиною четвертою цієї статті,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0" w:name="n3975"/>
            <w:bookmarkEnd w:id="10"/>
            <w:r w:rsidRPr="00900923">
              <w:rPr>
                <w:rFonts w:ascii="Times New Roman" w:eastAsia="Times New Roman" w:hAnsi="Times New Roman" w:cs="Times New Roman"/>
                <w:color w:val="333333"/>
                <w:sz w:val="28"/>
                <w:szCs w:val="28"/>
                <w:lang w:eastAsia="ru-RU"/>
              </w:rPr>
              <w:t>тягнуть за собою накладення штрафу від п’ятисот до шестисот неоподатковуваних мінімумів доходів громадян.</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1" w:name="n3976"/>
            <w:bookmarkEnd w:id="11"/>
            <w:r w:rsidRPr="00900923">
              <w:rPr>
                <w:rFonts w:ascii="Times New Roman" w:eastAsia="Times New Roman" w:hAnsi="Times New Roman" w:cs="Times New Roman"/>
                <w:color w:val="333333"/>
                <w:sz w:val="28"/>
                <w:szCs w:val="28"/>
                <w:lang w:eastAsia="ru-RU"/>
              </w:rPr>
              <w:t xml:space="preserve">Виконання будівельних робіт без дозволу на їх виконання, вчинене щодо об’єктів, що за класом наслідків (відповідальності) належать до об’єктів з середніми наслідками (СС2),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2" w:name="n3977"/>
            <w:bookmarkEnd w:id="12"/>
            <w:r w:rsidRPr="00900923">
              <w:rPr>
                <w:rFonts w:ascii="Times New Roman" w:eastAsia="Times New Roman" w:hAnsi="Times New Roman" w:cs="Times New Roman"/>
                <w:color w:val="333333"/>
                <w:sz w:val="28"/>
                <w:szCs w:val="28"/>
                <w:lang w:eastAsia="ru-RU"/>
              </w:rPr>
              <w:t>тягне за собою накладення штрафу від тисячі до тисячі п’ятисот неоподатковуваних мінімумів доходів громадян.</w:t>
            </w:r>
          </w:p>
          <w:p w:rsidR="00A66784" w:rsidRPr="00900923" w:rsidRDefault="00293308"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3" w:name="n3978"/>
            <w:bookmarkEnd w:id="13"/>
            <w:r w:rsidRPr="00900923">
              <w:rPr>
                <w:rFonts w:ascii="Times New Roman" w:eastAsia="Times New Roman" w:hAnsi="Times New Roman" w:cs="Times New Roman"/>
                <w:color w:val="333333"/>
                <w:sz w:val="28"/>
                <w:szCs w:val="28"/>
                <w:lang w:eastAsia="ru-RU"/>
              </w:rPr>
              <w:t xml:space="preserve">    </w:t>
            </w:r>
            <w:r w:rsidR="00A66784" w:rsidRPr="00900923">
              <w:rPr>
                <w:rFonts w:ascii="Times New Roman" w:eastAsia="Times New Roman" w:hAnsi="Times New Roman" w:cs="Times New Roman"/>
                <w:color w:val="333333"/>
                <w:sz w:val="28"/>
                <w:szCs w:val="28"/>
                <w:lang w:eastAsia="ru-RU"/>
              </w:rPr>
              <w:t xml:space="preserve">Діяння, передбачене частиною шостою цієї статті, вчинене щодо об’єктів, що за класом наслідків (відповідальності) належать до об’єктів із значними наслідками (СС3),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4" w:name="n3979"/>
            <w:bookmarkEnd w:id="14"/>
            <w:r w:rsidRPr="00900923">
              <w:rPr>
                <w:rFonts w:ascii="Times New Roman" w:eastAsia="Times New Roman" w:hAnsi="Times New Roman" w:cs="Times New Roman"/>
                <w:color w:val="333333"/>
                <w:sz w:val="28"/>
                <w:szCs w:val="28"/>
                <w:lang w:eastAsia="ru-RU"/>
              </w:rPr>
              <w:t>тягне за собою накладення штрафу від двох до трьох тисяч неоподатковуваних мінімумів доходів громадян.</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5" w:name="n3980"/>
            <w:bookmarkEnd w:id="15"/>
            <w:r w:rsidRPr="00900923">
              <w:rPr>
                <w:rFonts w:ascii="Times New Roman" w:eastAsia="Times New Roman" w:hAnsi="Times New Roman" w:cs="Times New Roman"/>
                <w:color w:val="333333"/>
                <w:sz w:val="28"/>
                <w:szCs w:val="28"/>
                <w:lang w:eastAsia="ru-RU"/>
              </w:rPr>
              <w:t xml:space="preserve">Експлуатація об’єктів, не прийнятих в експлуатацію, а також наведення недостовірних даних у декларації про готовність об’єкта до експлуатації, вчинені щодо об’єктів, будівництво яких здійснювалося на підставі будівельного паспорта,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6" w:name="n3981"/>
            <w:bookmarkEnd w:id="16"/>
            <w:r w:rsidRPr="00900923">
              <w:rPr>
                <w:rFonts w:ascii="Times New Roman" w:eastAsia="Times New Roman" w:hAnsi="Times New Roman" w:cs="Times New Roman"/>
                <w:color w:val="333333"/>
                <w:sz w:val="28"/>
                <w:szCs w:val="28"/>
                <w:lang w:eastAsia="ru-RU"/>
              </w:rPr>
              <w:t>тягнуть за собою накладення штрафу від двохсот п’ятдесяти до трьохсот п’ятдесяти неоподатковуваних мінімумів доходів громадян.</w:t>
            </w:r>
          </w:p>
          <w:p w:rsidR="001B58D9" w:rsidRDefault="001B58D9"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7" w:name="n3982"/>
            <w:bookmarkEnd w:id="17"/>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r w:rsidRPr="00900923">
              <w:rPr>
                <w:rFonts w:ascii="Times New Roman" w:eastAsia="Times New Roman" w:hAnsi="Times New Roman" w:cs="Times New Roman"/>
                <w:color w:val="333333"/>
                <w:sz w:val="28"/>
                <w:szCs w:val="28"/>
                <w:lang w:eastAsia="ru-RU"/>
              </w:rPr>
              <w:lastRenderedPageBreak/>
              <w:t xml:space="preserve">Експлуатація об’єктів будівництва, не прийнятих в експлуатацію, а також наведення недостовірних даних у декларації про готовність об’єкта до експлуатації, вчинені щодо об’єктів, що за класом наслідків (відповідальності) належать до об’єктів з незначними наслідками (СС1), крім порушень, передбачених частиною восьмою цієї статті,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8" w:name="n3983"/>
            <w:bookmarkEnd w:id="18"/>
            <w:r w:rsidRPr="00900923">
              <w:rPr>
                <w:rFonts w:ascii="Times New Roman" w:eastAsia="Times New Roman" w:hAnsi="Times New Roman" w:cs="Times New Roman"/>
                <w:color w:val="333333"/>
                <w:sz w:val="28"/>
                <w:szCs w:val="28"/>
                <w:lang w:eastAsia="ru-RU"/>
              </w:rPr>
              <w:t>тягнуть за собою накладення штрафу від п’ятисот до шестисот неоподатковуваних мінімумів доходів громадян.</w:t>
            </w:r>
          </w:p>
          <w:p w:rsidR="00293308" w:rsidRDefault="00293308"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19" w:name="n3984"/>
            <w:bookmarkEnd w:id="19"/>
          </w:p>
          <w:p w:rsidR="008A58E8" w:rsidRDefault="008A58E8"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r w:rsidRPr="00900923">
              <w:rPr>
                <w:rFonts w:ascii="Times New Roman" w:eastAsia="Times New Roman" w:hAnsi="Times New Roman" w:cs="Times New Roman"/>
                <w:color w:val="333333"/>
                <w:sz w:val="28"/>
                <w:szCs w:val="28"/>
                <w:lang w:eastAsia="ru-RU"/>
              </w:rPr>
              <w:t xml:space="preserve">Експлуатація об’єктів будівництва, не прийнятих в експлуатацію, а також наведення недостовірних даних в акті готовності об’єкта до експлуатації, вчинені щодо об’єктів, що за класом наслідків (відповідальності) належать до об’єктів з середніми наслідками (СС2),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20" w:name="n3985"/>
            <w:bookmarkEnd w:id="20"/>
            <w:r w:rsidRPr="00900923">
              <w:rPr>
                <w:rFonts w:ascii="Times New Roman" w:eastAsia="Times New Roman" w:hAnsi="Times New Roman" w:cs="Times New Roman"/>
                <w:color w:val="333333"/>
                <w:sz w:val="28"/>
                <w:szCs w:val="28"/>
                <w:lang w:eastAsia="ru-RU"/>
              </w:rPr>
              <w:t>тягнуть за собою накладення штрафу від тисячі до тисячі п’ятисот неоподатковуваних мінімумів доходів громадян.</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21" w:name="n3986"/>
            <w:bookmarkEnd w:id="21"/>
            <w:r w:rsidRPr="00900923">
              <w:rPr>
                <w:rFonts w:ascii="Times New Roman" w:eastAsia="Times New Roman" w:hAnsi="Times New Roman" w:cs="Times New Roman"/>
                <w:color w:val="333333"/>
                <w:sz w:val="28"/>
                <w:szCs w:val="28"/>
                <w:lang w:eastAsia="ru-RU"/>
              </w:rPr>
              <w:t xml:space="preserve">Діяння, передбачені частиною десятою цієї статті, вчинені щодо об’єктів, що за класом наслідків (відповідальності) належать до об’єктів із значними наслідками (СС3),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22" w:name="n3987"/>
            <w:bookmarkEnd w:id="22"/>
            <w:r w:rsidRPr="00900923">
              <w:rPr>
                <w:rFonts w:ascii="Times New Roman" w:eastAsia="Times New Roman" w:hAnsi="Times New Roman" w:cs="Times New Roman"/>
                <w:color w:val="333333"/>
                <w:sz w:val="28"/>
                <w:szCs w:val="28"/>
                <w:lang w:eastAsia="ru-RU"/>
              </w:rPr>
              <w:t>тягнуть за собою накладення штрафу від двох до трьох тисяч неоподатковуваних мінімумів доходів громадян.</w:t>
            </w:r>
          </w:p>
          <w:p w:rsidR="00293308" w:rsidRPr="00900923" w:rsidRDefault="00293308"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23" w:name="n3988"/>
            <w:bookmarkEnd w:id="23"/>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r w:rsidRPr="00900923">
              <w:rPr>
                <w:rFonts w:ascii="Times New Roman" w:eastAsia="Times New Roman" w:hAnsi="Times New Roman" w:cs="Times New Roman"/>
                <w:color w:val="333333"/>
                <w:sz w:val="28"/>
                <w:szCs w:val="28"/>
                <w:lang w:eastAsia="ru-RU"/>
              </w:rPr>
              <w:lastRenderedPageBreak/>
              <w:t xml:space="preserve">Незабезпечення замовником здійснення авторського нагляду, якщо такий нагляд є обов’язковим згідно з вимогами законодавства,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24" w:name="n3989"/>
            <w:bookmarkEnd w:id="24"/>
            <w:r w:rsidRPr="00900923">
              <w:rPr>
                <w:rFonts w:ascii="Times New Roman" w:eastAsia="Times New Roman" w:hAnsi="Times New Roman" w:cs="Times New Roman"/>
                <w:color w:val="333333"/>
                <w:sz w:val="28"/>
                <w:szCs w:val="28"/>
                <w:lang w:eastAsia="ru-RU"/>
              </w:rPr>
              <w:t>тягне за собою накладення штрафу від п’ятисот до тисячі неоподатковуваних мінімумів доходів громадян.</w:t>
            </w:r>
          </w:p>
          <w:p w:rsidR="00293308" w:rsidRPr="00900923" w:rsidRDefault="00293308"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25" w:name="n3990"/>
            <w:bookmarkEnd w:id="25"/>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r w:rsidRPr="00900923">
              <w:rPr>
                <w:rFonts w:ascii="Times New Roman" w:eastAsia="Times New Roman" w:hAnsi="Times New Roman" w:cs="Times New Roman"/>
                <w:color w:val="333333"/>
                <w:sz w:val="28"/>
                <w:szCs w:val="28"/>
                <w:lang w:eastAsia="ru-RU"/>
              </w:rPr>
              <w:t xml:space="preserve">Незабезпечення замовником здійснення технічного нагляду, якщо такий нагляд є обов’язковим згідно з вимогами законодавства,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bookmarkStart w:id="26" w:name="n3991"/>
            <w:bookmarkEnd w:id="26"/>
            <w:r w:rsidRPr="00900923">
              <w:rPr>
                <w:rFonts w:ascii="Times New Roman" w:eastAsia="Times New Roman" w:hAnsi="Times New Roman" w:cs="Times New Roman"/>
                <w:color w:val="333333"/>
                <w:sz w:val="28"/>
                <w:szCs w:val="28"/>
                <w:lang w:eastAsia="ru-RU"/>
              </w:rPr>
              <w:t>тягне за собою накладення штрафу від п’ятисот до тисячі неоподатковуваних мінімумів доходів громадян.</w:t>
            </w:r>
          </w:p>
          <w:p w:rsidR="008A58E8" w:rsidRPr="00EF1398" w:rsidRDefault="008A58E8" w:rsidP="00EE0946">
            <w:pPr>
              <w:shd w:val="clear" w:color="auto" w:fill="FFFFFF"/>
              <w:spacing w:after="150" w:line="240" w:lineRule="auto"/>
              <w:ind w:firstLine="176"/>
              <w:jc w:val="both"/>
              <w:rPr>
                <w:rFonts w:ascii="Times New Roman" w:eastAsia="Times New Roman" w:hAnsi="Times New Roman" w:cs="Times New Roman"/>
                <w:color w:val="333333"/>
                <w:sz w:val="16"/>
                <w:szCs w:val="16"/>
                <w:lang w:eastAsia="ru-RU"/>
              </w:rPr>
            </w:pPr>
            <w:bookmarkStart w:id="27" w:name="n3992"/>
            <w:bookmarkEnd w:id="27"/>
          </w:p>
          <w:p w:rsidR="00A66784" w:rsidRPr="00900923" w:rsidRDefault="00A66784" w:rsidP="00EE0946">
            <w:pPr>
              <w:shd w:val="clear" w:color="auto" w:fill="FFFFFF"/>
              <w:spacing w:after="150" w:line="240" w:lineRule="auto"/>
              <w:ind w:firstLine="176"/>
              <w:jc w:val="both"/>
              <w:rPr>
                <w:rFonts w:ascii="Times New Roman" w:eastAsia="Times New Roman" w:hAnsi="Times New Roman" w:cs="Times New Roman"/>
                <w:color w:val="333333"/>
                <w:sz w:val="28"/>
                <w:szCs w:val="28"/>
                <w:lang w:eastAsia="ru-RU"/>
              </w:rPr>
            </w:pPr>
            <w:r w:rsidRPr="00900923">
              <w:rPr>
                <w:rFonts w:ascii="Times New Roman" w:eastAsia="Times New Roman" w:hAnsi="Times New Roman" w:cs="Times New Roman"/>
                <w:color w:val="333333"/>
                <w:sz w:val="28"/>
                <w:szCs w:val="28"/>
                <w:lang w:eastAsia="ru-RU"/>
              </w:rPr>
              <w:t xml:space="preserve">Неподання чи несвоєчасне подання замовником інформації про передачу права на будівництво об’єкта іншому замовнику, зміну генерального підрядника чи підрядника, осіб, відповідальних за проведення авторського і технічного нагляду, відповідальних виконавців робіт, а також про коригування проектної документації, якщо подання такої інформації є обов’язковим, </w:t>
            </w:r>
            <w:r w:rsidR="00C635DC">
              <w:rPr>
                <w:rFonts w:ascii="Times New Roman" w:eastAsia="Times New Roman" w:hAnsi="Times New Roman" w:cs="Times New Roman"/>
                <w:color w:val="333333"/>
                <w:sz w:val="28"/>
                <w:szCs w:val="28"/>
                <w:lang w:eastAsia="ru-RU"/>
              </w:rPr>
              <w:t>–</w:t>
            </w:r>
          </w:p>
          <w:p w:rsidR="00A66784" w:rsidRPr="00900923" w:rsidRDefault="00A66784" w:rsidP="00EE0946">
            <w:pPr>
              <w:shd w:val="clear" w:color="auto" w:fill="FFFFFF"/>
              <w:spacing w:after="150" w:line="240" w:lineRule="auto"/>
              <w:ind w:firstLine="176"/>
              <w:jc w:val="both"/>
              <w:rPr>
                <w:rFonts w:ascii="Times New Roman" w:hAnsi="Times New Roman" w:cs="Times New Roman"/>
                <w:sz w:val="28"/>
                <w:szCs w:val="28"/>
              </w:rPr>
            </w:pPr>
            <w:bookmarkStart w:id="28" w:name="n3993"/>
            <w:bookmarkEnd w:id="28"/>
            <w:r w:rsidRPr="00900923">
              <w:rPr>
                <w:rFonts w:ascii="Times New Roman" w:eastAsia="Times New Roman" w:hAnsi="Times New Roman" w:cs="Times New Roman"/>
                <w:color w:val="333333"/>
                <w:sz w:val="28"/>
                <w:szCs w:val="28"/>
                <w:lang w:eastAsia="ru-RU"/>
              </w:rPr>
              <w:t>тягне за собою накладення штрафу від двохсот до трьохсот неоподатковуваних мінімумів доходів громадян.</w:t>
            </w:r>
          </w:p>
        </w:tc>
        <w:tc>
          <w:tcPr>
            <w:tcW w:w="7300" w:type="dxa"/>
            <w:shd w:val="clear" w:color="auto" w:fill="auto"/>
          </w:tcPr>
          <w:p w:rsidR="00A66784" w:rsidRPr="0039682F" w:rsidRDefault="00A66784" w:rsidP="0039682F">
            <w:pPr>
              <w:spacing w:before="40" w:after="40"/>
              <w:ind w:firstLine="176"/>
              <w:jc w:val="both"/>
              <w:rPr>
                <w:rFonts w:ascii="Times New Roman" w:eastAsia="Times New Roman" w:hAnsi="Times New Roman" w:cs="Times New Roman"/>
                <w:color w:val="333333"/>
                <w:sz w:val="28"/>
                <w:szCs w:val="28"/>
                <w:lang w:eastAsia="ru-RU"/>
              </w:rPr>
            </w:pPr>
            <w:r w:rsidRPr="0039682F">
              <w:rPr>
                <w:rFonts w:ascii="Times New Roman" w:eastAsia="Times New Roman" w:hAnsi="Times New Roman" w:cs="Times New Roman"/>
                <w:color w:val="333333"/>
                <w:sz w:val="28"/>
                <w:szCs w:val="28"/>
                <w:lang w:eastAsia="ru-RU"/>
              </w:rPr>
              <w:lastRenderedPageBreak/>
              <w:t>Порушення вимог законодавст</w:t>
            </w:r>
            <w:r w:rsidR="00F5622F" w:rsidRPr="0039682F">
              <w:rPr>
                <w:rFonts w:ascii="Times New Roman" w:eastAsia="Times New Roman" w:hAnsi="Times New Roman" w:cs="Times New Roman"/>
                <w:color w:val="333333"/>
                <w:sz w:val="28"/>
                <w:szCs w:val="28"/>
                <w:lang w:eastAsia="ru-RU"/>
              </w:rPr>
              <w:t>ва, будівельних норм</w:t>
            </w:r>
            <w:r w:rsidRPr="0039682F">
              <w:rPr>
                <w:rFonts w:ascii="Times New Roman" w:eastAsia="Times New Roman" w:hAnsi="Times New Roman" w:cs="Times New Roman"/>
                <w:color w:val="333333"/>
                <w:sz w:val="28"/>
                <w:szCs w:val="28"/>
                <w:lang w:eastAsia="ru-RU"/>
              </w:rPr>
              <w:t xml:space="preserve"> і правил та затверджених проектних рішень під час нового будівництва, реконструкції, реставрації, капітального ремонту об’єктів чи споруд </w:t>
            </w:r>
            <w:r w:rsidR="00C635DC" w:rsidRPr="0039682F">
              <w:rPr>
                <w:rFonts w:ascii="Times New Roman" w:eastAsia="Times New Roman" w:hAnsi="Times New Roman" w:cs="Times New Roman"/>
                <w:color w:val="333333"/>
                <w:sz w:val="28"/>
                <w:szCs w:val="28"/>
                <w:lang w:eastAsia="ru-RU"/>
              </w:rPr>
              <w:t>–</w:t>
            </w:r>
          </w:p>
          <w:p w:rsidR="00A66784" w:rsidRPr="0039682F" w:rsidRDefault="00A66784" w:rsidP="0039682F">
            <w:pPr>
              <w:spacing w:before="40" w:after="40"/>
              <w:ind w:firstLine="176"/>
              <w:jc w:val="both"/>
              <w:rPr>
                <w:rFonts w:ascii="Times New Roman" w:eastAsia="Times New Roman" w:hAnsi="Times New Roman" w:cs="Times New Roman"/>
                <w:color w:val="333333"/>
                <w:sz w:val="28"/>
                <w:szCs w:val="28"/>
                <w:lang w:eastAsia="ru-RU"/>
              </w:rPr>
            </w:pPr>
            <w:r w:rsidRPr="0039682F">
              <w:rPr>
                <w:rFonts w:ascii="Times New Roman" w:eastAsia="Times New Roman" w:hAnsi="Times New Roman" w:cs="Times New Roman"/>
                <w:color w:val="333333"/>
                <w:sz w:val="28"/>
                <w:szCs w:val="28"/>
                <w:lang w:eastAsia="ru-RU"/>
              </w:rPr>
              <w:t xml:space="preserve">тягнуть за собою накладення штрафу на громадян </w:t>
            </w:r>
            <w:r w:rsidRPr="0039682F">
              <w:rPr>
                <w:rFonts w:ascii="Times New Roman" w:eastAsia="Times New Roman" w:hAnsi="Times New Roman" w:cs="Times New Roman"/>
                <w:b/>
                <w:color w:val="333333"/>
                <w:sz w:val="28"/>
                <w:szCs w:val="28"/>
                <w:lang w:eastAsia="ru-RU"/>
              </w:rPr>
              <w:t xml:space="preserve">від </w:t>
            </w:r>
            <w:r w:rsidR="002455D5" w:rsidRPr="0039682F">
              <w:rPr>
                <w:rFonts w:ascii="Times New Roman" w:eastAsia="Times New Roman" w:hAnsi="Times New Roman" w:cs="Times New Roman"/>
                <w:b/>
                <w:color w:val="333333"/>
                <w:sz w:val="28"/>
                <w:szCs w:val="28"/>
                <w:lang w:eastAsia="ru-RU"/>
              </w:rPr>
              <w:t>п'ятдесяти</w:t>
            </w:r>
            <w:r w:rsidRPr="0039682F">
              <w:rPr>
                <w:rFonts w:ascii="Times New Roman" w:eastAsia="Times New Roman" w:hAnsi="Times New Roman" w:cs="Times New Roman"/>
                <w:b/>
                <w:color w:val="333333"/>
                <w:sz w:val="28"/>
                <w:szCs w:val="28"/>
                <w:lang w:eastAsia="ru-RU"/>
              </w:rPr>
              <w:t xml:space="preserve"> до ста тисяч</w:t>
            </w:r>
            <w:r w:rsidRPr="0039682F">
              <w:rPr>
                <w:rFonts w:ascii="Times New Roman" w:eastAsia="Times New Roman" w:hAnsi="Times New Roman" w:cs="Times New Roman"/>
                <w:color w:val="333333"/>
                <w:sz w:val="28"/>
                <w:szCs w:val="28"/>
                <w:lang w:eastAsia="ru-RU"/>
              </w:rPr>
              <w:t xml:space="preserve"> неоподатковуваних мінімумів доходів громадян та на </w:t>
            </w:r>
            <w:r w:rsidRPr="0039682F">
              <w:rPr>
                <w:rFonts w:ascii="Times New Roman" w:eastAsia="Times New Roman" w:hAnsi="Times New Roman" w:cs="Times New Roman"/>
                <w:b/>
                <w:color w:val="333333"/>
                <w:sz w:val="28"/>
                <w:szCs w:val="28"/>
                <w:lang w:eastAsia="ru-RU"/>
              </w:rPr>
              <w:t>сертифікованих</w:t>
            </w:r>
            <w:r w:rsidRPr="0039682F">
              <w:rPr>
                <w:rFonts w:ascii="Times New Roman" w:eastAsia="Times New Roman" w:hAnsi="Times New Roman" w:cs="Times New Roman"/>
                <w:color w:val="333333"/>
                <w:sz w:val="28"/>
                <w:szCs w:val="28"/>
                <w:lang w:eastAsia="ru-RU"/>
              </w:rPr>
              <w:t xml:space="preserve"> та посадових осіб </w:t>
            </w:r>
            <w:r w:rsidR="00C635DC" w:rsidRPr="0039682F">
              <w:rPr>
                <w:rFonts w:ascii="Times New Roman" w:eastAsia="Times New Roman" w:hAnsi="Times New Roman" w:cs="Times New Roman"/>
                <w:color w:val="333333"/>
                <w:sz w:val="28"/>
                <w:szCs w:val="28"/>
                <w:lang w:eastAsia="ru-RU"/>
              </w:rPr>
              <w:t>–</w:t>
            </w:r>
            <w:r w:rsidRPr="0039682F">
              <w:rPr>
                <w:rFonts w:ascii="Times New Roman" w:eastAsia="Times New Roman" w:hAnsi="Times New Roman" w:cs="Times New Roman"/>
                <w:color w:val="333333"/>
                <w:sz w:val="28"/>
                <w:szCs w:val="28"/>
                <w:lang w:eastAsia="ru-RU"/>
              </w:rPr>
              <w:t xml:space="preserve"> </w:t>
            </w:r>
            <w:r w:rsidRPr="0039682F">
              <w:rPr>
                <w:rFonts w:ascii="Times New Roman" w:eastAsia="Times New Roman" w:hAnsi="Times New Roman" w:cs="Times New Roman"/>
                <w:b/>
                <w:color w:val="333333"/>
                <w:sz w:val="28"/>
                <w:szCs w:val="28"/>
                <w:lang w:eastAsia="ru-RU"/>
              </w:rPr>
              <w:t>від ста до двохсот тисяч</w:t>
            </w:r>
            <w:r w:rsidRPr="0039682F">
              <w:rPr>
                <w:rFonts w:ascii="Times New Roman" w:eastAsia="Times New Roman" w:hAnsi="Times New Roman" w:cs="Times New Roman"/>
                <w:color w:val="333333"/>
                <w:sz w:val="28"/>
                <w:szCs w:val="28"/>
                <w:lang w:eastAsia="ru-RU"/>
              </w:rPr>
              <w:t xml:space="preserve"> неоподатковуваних мінімумів доходів громадян.</w:t>
            </w:r>
          </w:p>
          <w:p w:rsidR="00A66784" w:rsidRPr="0039682F"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39682F">
              <w:rPr>
                <w:rFonts w:ascii="Times New Roman" w:eastAsia="Times New Roman" w:hAnsi="Times New Roman" w:cs="Times New Roman"/>
                <w:sz w:val="28"/>
                <w:szCs w:val="28"/>
                <w:lang w:eastAsia="ru-RU"/>
              </w:rPr>
              <w:t xml:space="preserve">Дії, передбачені частиною першою цієї статті, вчинені особою, яку протягом року було піддано адміністративному стягненню за такі ж порушення, </w:t>
            </w:r>
            <w:r w:rsidR="00C635DC" w:rsidRPr="0039682F">
              <w:rPr>
                <w:rFonts w:ascii="Times New Roman" w:eastAsia="Times New Roman" w:hAnsi="Times New Roman" w:cs="Times New Roman"/>
                <w:sz w:val="28"/>
                <w:szCs w:val="28"/>
                <w:lang w:eastAsia="ru-RU"/>
              </w:rPr>
              <w:t>–</w:t>
            </w:r>
          </w:p>
          <w:p w:rsidR="00A66784" w:rsidRPr="0039682F"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39682F">
              <w:rPr>
                <w:rFonts w:ascii="Times New Roman" w:eastAsia="Times New Roman" w:hAnsi="Times New Roman" w:cs="Times New Roman"/>
                <w:sz w:val="28"/>
                <w:szCs w:val="28"/>
                <w:lang w:eastAsia="ru-RU"/>
              </w:rPr>
              <w:t>тягнуть за собою накладення штрафу на громадян</w:t>
            </w:r>
            <w:r w:rsidRPr="000278B8">
              <w:rPr>
                <w:rFonts w:ascii="Times New Roman" w:eastAsia="Times New Roman" w:hAnsi="Times New Roman" w:cs="Times New Roman"/>
                <w:b/>
                <w:sz w:val="28"/>
                <w:szCs w:val="28"/>
                <w:lang w:eastAsia="ru-RU"/>
              </w:rPr>
              <w:t xml:space="preserve"> </w:t>
            </w:r>
            <w:r w:rsidR="00B8339A" w:rsidRPr="000278B8">
              <w:rPr>
                <w:rFonts w:ascii="Times New Roman" w:eastAsia="Times New Roman" w:hAnsi="Times New Roman" w:cs="Times New Roman"/>
                <w:b/>
                <w:sz w:val="28"/>
                <w:szCs w:val="28"/>
                <w:lang w:eastAsia="ru-RU"/>
              </w:rPr>
              <w:t xml:space="preserve">від </w:t>
            </w:r>
            <w:r w:rsidR="00622297" w:rsidRPr="000278B8">
              <w:rPr>
                <w:rFonts w:ascii="Times New Roman" w:eastAsia="Times New Roman" w:hAnsi="Times New Roman" w:cs="Times New Roman"/>
                <w:b/>
                <w:sz w:val="28"/>
                <w:szCs w:val="28"/>
                <w:lang w:eastAsia="ru-RU"/>
              </w:rPr>
              <w:t>ста</w:t>
            </w:r>
            <w:r w:rsidRPr="000278B8">
              <w:rPr>
                <w:rFonts w:ascii="Times New Roman" w:eastAsia="Times New Roman" w:hAnsi="Times New Roman" w:cs="Times New Roman"/>
                <w:b/>
                <w:sz w:val="28"/>
                <w:szCs w:val="28"/>
                <w:lang w:eastAsia="ru-RU"/>
              </w:rPr>
              <w:t xml:space="preserve"> </w:t>
            </w:r>
            <w:r w:rsidR="00622297" w:rsidRPr="000278B8">
              <w:rPr>
                <w:rFonts w:ascii="Times New Roman" w:eastAsia="Times New Roman" w:hAnsi="Times New Roman" w:cs="Times New Roman"/>
                <w:b/>
                <w:sz w:val="28"/>
                <w:szCs w:val="28"/>
                <w:lang w:eastAsia="ru-RU"/>
              </w:rPr>
              <w:t>до двохсот</w:t>
            </w:r>
            <w:r w:rsidRPr="000278B8">
              <w:rPr>
                <w:rFonts w:ascii="Times New Roman" w:eastAsia="Times New Roman" w:hAnsi="Times New Roman" w:cs="Times New Roman"/>
                <w:b/>
                <w:sz w:val="28"/>
                <w:szCs w:val="28"/>
                <w:lang w:eastAsia="ru-RU"/>
              </w:rPr>
              <w:t xml:space="preserve"> тисяч </w:t>
            </w:r>
            <w:r w:rsidRPr="0039682F">
              <w:rPr>
                <w:rFonts w:ascii="Times New Roman" w:eastAsia="Times New Roman" w:hAnsi="Times New Roman" w:cs="Times New Roman"/>
                <w:sz w:val="28"/>
                <w:szCs w:val="28"/>
                <w:lang w:eastAsia="ru-RU"/>
              </w:rPr>
              <w:t>неоподатковуваних мінімумів доходів громадян та на</w:t>
            </w:r>
            <w:r w:rsidRPr="000278B8">
              <w:rPr>
                <w:rFonts w:ascii="Times New Roman" w:eastAsia="Times New Roman" w:hAnsi="Times New Roman" w:cs="Times New Roman"/>
                <w:b/>
                <w:sz w:val="28"/>
                <w:szCs w:val="28"/>
                <w:lang w:eastAsia="ru-RU"/>
              </w:rPr>
              <w:t xml:space="preserve"> сертифікованих осіб </w:t>
            </w:r>
            <w:r w:rsidR="00C635DC">
              <w:rPr>
                <w:rFonts w:ascii="Times New Roman" w:eastAsia="Times New Roman" w:hAnsi="Times New Roman" w:cs="Times New Roman"/>
                <w:b/>
                <w:sz w:val="28"/>
                <w:szCs w:val="28"/>
                <w:lang w:eastAsia="ru-RU"/>
              </w:rPr>
              <w:t>–</w:t>
            </w:r>
            <w:r w:rsidRPr="000278B8">
              <w:rPr>
                <w:rFonts w:ascii="Times New Roman" w:eastAsia="Times New Roman" w:hAnsi="Times New Roman" w:cs="Times New Roman"/>
                <w:b/>
                <w:sz w:val="28"/>
                <w:szCs w:val="28"/>
                <w:lang w:eastAsia="ru-RU"/>
              </w:rPr>
              <w:t xml:space="preserve"> </w:t>
            </w:r>
            <w:r w:rsidRPr="000278B8">
              <w:rPr>
                <w:rFonts w:ascii="Times New Roman" w:eastAsia="Times New Roman" w:hAnsi="Times New Roman" w:cs="Times New Roman"/>
                <w:b/>
                <w:bCs/>
                <w:sz w:val="28"/>
                <w:szCs w:val="28"/>
                <w:lang w:eastAsia="ru-RU"/>
              </w:rPr>
              <w:t>від двохсот</w:t>
            </w:r>
            <w:r w:rsidR="007F0F09" w:rsidRPr="000278B8">
              <w:rPr>
                <w:rFonts w:ascii="Times New Roman" w:eastAsia="Times New Roman" w:hAnsi="Times New Roman" w:cs="Times New Roman"/>
                <w:b/>
                <w:bCs/>
                <w:sz w:val="28"/>
                <w:szCs w:val="28"/>
                <w:lang w:eastAsia="ru-RU"/>
              </w:rPr>
              <w:t xml:space="preserve"> </w:t>
            </w:r>
            <w:r w:rsidR="007F0F09" w:rsidRPr="000278B8">
              <w:rPr>
                <w:rFonts w:ascii="Times New Roman" w:eastAsia="Times New Roman" w:hAnsi="Times New Roman" w:cs="Times New Roman"/>
                <w:b/>
                <w:bCs/>
                <w:sz w:val="28"/>
                <w:szCs w:val="28"/>
                <w:lang w:eastAsia="ru-RU"/>
              </w:rPr>
              <w:lastRenderedPageBreak/>
              <w:t>до трьохсот</w:t>
            </w:r>
            <w:r w:rsidRPr="000278B8">
              <w:rPr>
                <w:rFonts w:ascii="Times New Roman" w:eastAsia="Times New Roman" w:hAnsi="Times New Roman" w:cs="Times New Roman"/>
                <w:b/>
                <w:bCs/>
                <w:sz w:val="28"/>
                <w:szCs w:val="28"/>
                <w:lang w:eastAsia="ru-RU"/>
              </w:rPr>
              <w:t xml:space="preserve"> тися</w:t>
            </w:r>
            <w:r w:rsidRPr="000278B8">
              <w:rPr>
                <w:rFonts w:ascii="Times New Roman" w:eastAsia="Times New Roman" w:hAnsi="Times New Roman" w:cs="Times New Roman"/>
                <w:b/>
                <w:sz w:val="28"/>
                <w:szCs w:val="28"/>
                <w:lang w:eastAsia="ru-RU"/>
              </w:rPr>
              <w:t xml:space="preserve">ч </w:t>
            </w:r>
            <w:r w:rsidRPr="0039682F">
              <w:rPr>
                <w:rFonts w:ascii="Times New Roman" w:eastAsia="Times New Roman" w:hAnsi="Times New Roman" w:cs="Times New Roman"/>
                <w:sz w:val="28"/>
                <w:szCs w:val="28"/>
                <w:lang w:eastAsia="ru-RU"/>
              </w:rPr>
              <w:t>неоподатковуваних мінімумів доходів громадян.</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39682F">
              <w:rPr>
                <w:rFonts w:ascii="Times New Roman" w:eastAsia="Times New Roman" w:hAnsi="Times New Roman" w:cs="Times New Roman"/>
                <w:sz w:val="28"/>
                <w:szCs w:val="28"/>
                <w:lang w:eastAsia="ru-RU"/>
              </w:rPr>
              <w:t>Виконання</w:t>
            </w:r>
            <w:r w:rsidRPr="000278B8">
              <w:rPr>
                <w:rFonts w:ascii="Times New Roman" w:eastAsia="Times New Roman" w:hAnsi="Times New Roman" w:cs="Times New Roman"/>
                <w:b/>
                <w:sz w:val="28"/>
                <w:szCs w:val="28"/>
                <w:lang w:eastAsia="ru-RU"/>
              </w:rPr>
              <w:t xml:space="preserve"> будівельних робіт без подання повідомлення про початок виконання зазначених робіт щодо об’єктів</w:t>
            </w:r>
            <w:r w:rsidR="00F5622F" w:rsidRPr="000278B8">
              <w:rPr>
                <w:rFonts w:ascii="Times New Roman" w:eastAsia="Times New Roman" w:hAnsi="Times New Roman" w:cs="Times New Roman"/>
                <w:b/>
                <w:sz w:val="28"/>
                <w:szCs w:val="28"/>
                <w:lang w:eastAsia="ru-RU"/>
              </w:rPr>
              <w:t xml:space="preserve"> з незначними наслідками (СС1), в тому числі, на </w:t>
            </w:r>
            <w:r w:rsidR="00B8339A" w:rsidRPr="000278B8">
              <w:rPr>
                <w:rFonts w:ascii="Times New Roman" w:eastAsia="Times New Roman" w:hAnsi="Times New Roman" w:cs="Times New Roman"/>
                <w:b/>
                <w:sz w:val="28"/>
                <w:szCs w:val="28"/>
                <w:lang w:eastAsia="ru-RU"/>
              </w:rPr>
              <w:t>об'єктах</w:t>
            </w:r>
            <w:r w:rsidRPr="000278B8">
              <w:rPr>
                <w:rFonts w:ascii="Times New Roman" w:eastAsia="Times New Roman" w:hAnsi="Times New Roman" w:cs="Times New Roman"/>
                <w:b/>
                <w:sz w:val="28"/>
                <w:szCs w:val="28"/>
                <w:lang w:eastAsia="ru-RU"/>
              </w:rPr>
              <w:t xml:space="preserve">, будівництво яких здійснюється на підставі будівельного паспорта, а також наведення недостовірних даних у такому повідомленні </w:t>
            </w:r>
            <w:r w:rsidR="00C635DC">
              <w:rPr>
                <w:rFonts w:ascii="Times New Roman" w:eastAsia="Times New Roman" w:hAnsi="Times New Roman" w:cs="Times New Roman"/>
                <w:b/>
                <w:sz w:val="28"/>
                <w:szCs w:val="28"/>
                <w:lang w:eastAsia="ru-RU"/>
              </w:rPr>
              <w:t>–</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39682F">
              <w:rPr>
                <w:rFonts w:ascii="Times New Roman" w:eastAsia="Times New Roman" w:hAnsi="Times New Roman" w:cs="Times New Roman"/>
                <w:sz w:val="28"/>
                <w:szCs w:val="28"/>
                <w:lang w:eastAsia="ru-RU"/>
              </w:rPr>
              <w:t>тягнуть за собою накладення штрафу</w:t>
            </w:r>
            <w:r w:rsidR="00BC5BBC" w:rsidRPr="000278B8">
              <w:rPr>
                <w:rFonts w:ascii="Times New Roman" w:eastAsia="Times New Roman" w:hAnsi="Times New Roman" w:cs="Times New Roman"/>
                <w:b/>
                <w:sz w:val="28"/>
                <w:szCs w:val="28"/>
                <w:lang w:eastAsia="ru-RU"/>
              </w:rPr>
              <w:t xml:space="preserve"> </w:t>
            </w:r>
            <w:r w:rsidR="00BC5BBC" w:rsidRPr="000278B8">
              <w:rPr>
                <w:rFonts w:ascii="Times New Roman" w:eastAsia="Times New Roman" w:hAnsi="Times New Roman" w:cs="Times New Roman"/>
                <w:b/>
                <w:bCs/>
                <w:sz w:val="28"/>
                <w:szCs w:val="28"/>
                <w:lang w:eastAsia="ru-RU"/>
              </w:rPr>
              <w:t xml:space="preserve">від чотирьох до </w:t>
            </w:r>
            <w:r w:rsidR="00552D50" w:rsidRPr="000278B8">
              <w:rPr>
                <w:rFonts w:ascii="Times New Roman" w:eastAsia="Times New Roman" w:hAnsi="Times New Roman" w:cs="Times New Roman"/>
                <w:b/>
                <w:bCs/>
                <w:sz w:val="28"/>
                <w:szCs w:val="28"/>
                <w:lang w:eastAsia="ru-RU"/>
              </w:rPr>
              <w:t>п’яти</w:t>
            </w:r>
            <w:r w:rsidR="00BC5BBC" w:rsidRPr="000278B8">
              <w:rPr>
                <w:rFonts w:ascii="Times New Roman" w:eastAsia="Times New Roman" w:hAnsi="Times New Roman" w:cs="Times New Roman"/>
                <w:b/>
                <w:bCs/>
                <w:sz w:val="28"/>
                <w:szCs w:val="28"/>
                <w:lang w:eastAsia="ru-RU"/>
              </w:rPr>
              <w:t xml:space="preserve"> тисяч</w:t>
            </w:r>
            <w:r w:rsidRPr="000278B8">
              <w:rPr>
                <w:rFonts w:ascii="Times New Roman" w:eastAsia="Times New Roman" w:hAnsi="Times New Roman" w:cs="Times New Roman"/>
                <w:b/>
                <w:bCs/>
                <w:sz w:val="28"/>
                <w:szCs w:val="28"/>
                <w:lang w:eastAsia="ru-RU"/>
              </w:rPr>
              <w:t xml:space="preserve"> </w:t>
            </w:r>
            <w:r w:rsidRPr="009960D3">
              <w:rPr>
                <w:rFonts w:ascii="Times New Roman" w:eastAsia="Times New Roman" w:hAnsi="Times New Roman" w:cs="Times New Roman"/>
                <w:sz w:val="28"/>
                <w:szCs w:val="28"/>
                <w:lang w:eastAsia="ru-RU"/>
              </w:rPr>
              <w:t>неоподатковуваних мінімумів доходів громадян</w:t>
            </w:r>
            <w:r w:rsidRPr="000278B8">
              <w:rPr>
                <w:rFonts w:ascii="Times New Roman" w:eastAsia="Times New Roman" w:hAnsi="Times New Roman" w:cs="Times New Roman"/>
                <w:b/>
                <w:sz w:val="28"/>
                <w:szCs w:val="28"/>
                <w:lang w:eastAsia="ru-RU"/>
              </w:rPr>
              <w:t>.</w:t>
            </w:r>
          </w:p>
          <w:p w:rsidR="00293308"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39682F">
              <w:rPr>
                <w:rFonts w:ascii="Times New Roman" w:eastAsia="Times New Roman" w:hAnsi="Times New Roman" w:cs="Times New Roman"/>
                <w:sz w:val="28"/>
                <w:szCs w:val="28"/>
                <w:lang w:eastAsia="ru-RU"/>
              </w:rPr>
              <w:t>Виконання будівельних робіт</w:t>
            </w:r>
            <w:r w:rsidRPr="000278B8">
              <w:rPr>
                <w:rFonts w:ascii="Times New Roman" w:eastAsia="Times New Roman" w:hAnsi="Times New Roman" w:cs="Times New Roman"/>
                <w:b/>
                <w:sz w:val="28"/>
                <w:szCs w:val="28"/>
                <w:lang w:eastAsia="ru-RU"/>
              </w:rPr>
              <w:t xml:space="preserve"> без дозволу на їх виконання на об’єктах, які належать до об’єктів із незначними наслідками (СС1) і споруджуються на територіях із складними інженерно</w:t>
            </w:r>
            <w:r w:rsidR="00C635DC">
              <w:rPr>
                <w:rFonts w:ascii="Times New Roman" w:eastAsia="Times New Roman" w:hAnsi="Times New Roman" w:cs="Times New Roman"/>
                <w:b/>
                <w:sz w:val="28"/>
                <w:szCs w:val="28"/>
                <w:lang w:eastAsia="ru-RU"/>
              </w:rPr>
              <w:t>–</w:t>
            </w:r>
            <w:r w:rsidRPr="000278B8">
              <w:rPr>
                <w:rFonts w:ascii="Times New Roman" w:eastAsia="Times New Roman" w:hAnsi="Times New Roman" w:cs="Times New Roman"/>
                <w:b/>
                <w:sz w:val="28"/>
                <w:szCs w:val="28"/>
                <w:lang w:eastAsia="ru-RU"/>
              </w:rPr>
              <w:t xml:space="preserve">геологічними та техногенними умовами, </w:t>
            </w:r>
            <w:r w:rsidR="00C635DC">
              <w:rPr>
                <w:rFonts w:ascii="Times New Roman" w:eastAsia="Times New Roman" w:hAnsi="Times New Roman" w:cs="Times New Roman"/>
                <w:b/>
                <w:sz w:val="28"/>
                <w:szCs w:val="28"/>
                <w:lang w:eastAsia="ru-RU"/>
              </w:rPr>
              <w:t>–</w:t>
            </w:r>
            <w:r w:rsidR="00F5622F" w:rsidRPr="000278B8">
              <w:rPr>
                <w:rFonts w:ascii="Times New Roman" w:eastAsia="Times New Roman" w:hAnsi="Times New Roman" w:cs="Times New Roman"/>
                <w:b/>
                <w:sz w:val="28"/>
                <w:szCs w:val="28"/>
                <w:lang w:eastAsia="ru-RU"/>
              </w:rPr>
              <w:t xml:space="preserve"> </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39682F">
              <w:rPr>
                <w:rFonts w:ascii="Times New Roman" w:eastAsia="Times New Roman" w:hAnsi="Times New Roman" w:cs="Times New Roman"/>
                <w:sz w:val="28"/>
                <w:szCs w:val="28"/>
                <w:lang w:eastAsia="ru-RU"/>
              </w:rPr>
              <w:t>тягнуть за собою накладення штрафу</w:t>
            </w:r>
            <w:r w:rsidRPr="000278B8">
              <w:rPr>
                <w:rFonts w:ascii="Times New Roman" w:eastAsia="Times New Roman" w:hAnsi="Times New Roman" w:cs="Times New Roman"/>
                <w:b/>
                <w:sz w:val="28"/>
                <w:szCs w:val="28"/>
                <w:lang w:eastAsia="ru-RU"/>
              </w:rPr>
              <w:t xml:space="preserve"> від </w:t>
            </w:r>
            <w:r w:rsidR="00045BF4" w:rsidRPr="000278B8">
              <w:rPr>
                <w:rFonts w:ascii="Times New Roman" w:eastAsia="Times New Roman" w:hAnsi="Times New Roman" w:cs="Times New Roman"/>
                <w:b/>
                <w:sz w:val="28"/>
                <w:szCs w:val="28"/>
                <w:lang w:eastAsia="ru-RU"/>
              </w:rPr>
              <w:t>ст</w:t>
            </w:r>
            <w:r w:rsidR="00603485" w:rsidRPr="000278B8">
              <w:rPr>
                <w:rFonts w:ascii="Times New Roman" w:eastAsia="Times New Roman" w:hAnsi="Times New Roman" w:cs="Times New Roman"/>
                <w:b/>
                <w:sz w:val="28"/>
                <w:szCs w:val="28"/>
                <w:lang w:eastAsia="ru-RU"/>
              </w:rPr>
              <w:t>о</w:t>
            </w:r>
            <w:r w:rsidRPr="000278B8">
              <w:rPr>
                <w:rFonts w:ascii="Times New Roman" w:eastAsia="Times New Roman" w:hAnsi="Times New Roman" w:cs="Times New Roman"/>
                <w:b/>
                <w:sz w:val="28"/>
                <w:szCs w:val="28"/>
                <w:lang w:eastAsia="ru-RU"/>
              </w:rPr>
              <w:t xml:space="preserve"> до</w:t>
            </w:r>
            <w:r w:rsidR="00045BF4" w:rsidRPr="000278B8">
              <w:rPr>
                <w:rFonts w:ascii="Times New Roman" w:eastAsia="Times New Roman" w:hAnsi="Times New Roman" w:cs="Times New Roman"/>
                <w:b/>
                <w:sz w:val="28"/>
                <w:szCs w:val="28"/>
                <w:lang w:eastAsia="ru-RU"/>
              </w:rPr>
              <w:t xml:space="preserve"> ст</w:t>
            </w:r>
            <w:r w:rsidR="00603485" w:rsidRPr="000278B8">
              <w:rPr>
                <w:rFonts w:ascii="Times New Roman" w:eastAsia="Times New Roman" w:hAnsi="Times New Roman" w:cs="Times New Roman"/>
                <w:b/>
                <w:sz w:val="28"/>
                <w:szCs w:val="28"/>
                <w:lang w:eastAsia="ru-RU"/>
              </w:rPr>
              <w:t>о</w:t>
            </w:r>
            <w:r w:rsidRPr="000278B8">
              <w:rPr>
                <w:rFonts w:ascii="Times New Roman" w:eastAsia="Times New Roman" w:hAnsi="Times New Roman" w:cs="Times New Roman"/>
                <w:b/>
                <w:sz w:val="28"/>
                <w:szCs w:val="28"/>
                <w:lang w:eastAsia="ru-RU"/>
              </w:rPr>
              <w:t xml:space="preserve"> </w:t>
            </w:r>
            <w:r w:rsidR="000278B8" w:rsidRPr="000278B8">
              <w:rPr>
                <w:rFonts w:ascii="Times New Roman" w:eastAsia="Times New Roman" w:hAnsi="Times New Roman" w:cs="Times New Roman"/>
                <w:b/>
                <w:sz w:val="28"/>
                <w:szCs w:val="28"/>
                <w:lang w:eastAsia="ru-RU"/>
              </w:rPr>
              <w:t>п'ятдесяти</w:t>
            </w:r>
            <w:r w:rsidRPr="000278B8">
              <w:rPr>
                <w:rFonts w:ascii="Times New Roman" w:eastAsia="Times New Roman" w:hAnsi="Times New Roman" w:cs="Times New Roman"/>
                <w:b/>
                <w:sz w:val="28"/>
                <w:szCs w:val="28"/>
                <w:lang w:eastAsia="ru-RU"/>
              </w:rPr>
              <w:t xml:space="preserve"> тисяч </w:t>
            </w:r>
            <w:r w:rsidRPr="009960D3">
              <w:rPr>
                <w:rFonts w:ascii="Times New Roman" w:eastAsia="Times New Roman" w:hAnsi="Times New Roman" w:cs="Times New Roman"/>
                <w:sz w:val="28"/>
                <w:szCs w:val="28"/>
                <w:lang w:eastAsia="ru-RU"/>
              </w:rPr>
              <w:t>неоподатковуваних мінімумів доходів громадян</w:t>
            </w:r>
            <w:r w:rsidRPr="000278B8">
              <w:rPr>
                <w:rFonts w:ascii="Times New Roman" w:eastAsia="Times New Roman" w:hAnsi="Times New Roman" w:cs="Times New Roman"/>
                <w:b/>
                <w:sz w:val="28"/>
                <w:szCs w:val="28"/>
                <w:lang w:eastAsia="ru-RU"/>
              </w:rPr>
              <w:t>.</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E75A9A">
              <w:rPr>
                <w:rFonts w:ascii="Times New Roman" w:eastAsia="Times New Roman" w:hAnsi="Times New Roman" w:cs="Times New Roman"/>
                <w:sz w:val="28"/>
                <w:szCs w:val="28"/>
                <w:lang w:eastAsia="ru-RU"/>
              </w:rPr>
              <w:t>Виконання будівельних робіт без</w:t>
            </w:r>
            <w:r w:rsidRPr="000278B8">
              <w:rPr>
                <w:rFonts w:ascii="Times New Roman" w:eastAsia="Times New Roman" w:hAnsi="Times New Roman" w:cs="Times New Roman"/>
                <w:b/>
                <w:sz w:val="28"/>
                <w:szCs w:val="28"/>
                <w:lang w:eastAsia="ru-RU"/>
              </w:rPr>
              <w:t xml:space="preserve"> дозволу на їх виконання, вчинене щодо об’єктів, що за класом наслідків (відповідальності) належать до об’єктів з середніми наслідками (СС2), </w:t>
            </w:r>
            <w:r w:rsidR="00C635DC">
              <w:rPr>
                <w:rFonts w:ascii="Times New Roman" w:eastAsia="Times New Roman" w:hAnsi="Times New Roman" w:cs="Times New Roman"/>
                <w:b/>
                <w:sz w:val="28"/>
                <w:szCs w:val="28"/>
                <w:lang w:eastAsia="ru-RU"/>
              </w:rPr>
              <w:t>–</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E75A9A">
              <w:rPr>
                <w:rFonts w:ascii="Times New Roman" w:eastAsia="Times New Roman" w:hAnsi="Times New Roman" w:cs="Times New Roman"/>
                <w:sz w:val="28"/>
                <w:szCs w:val="28"/>
                <w:lang w:eastAsia="ru-RU"/>
              </w:rPr>
              <w:t xml:space="preserve">тягне за собою накладення штрафу </w:t>
            </w:r>
            <w:r w:rsidRPr="00E75A9A">
              <w:rPr>
                <w:rFonts w:ascii="Times New Roman" w:eastAsia="Times New Roman" w:hAnsi="Times New Roman" w:cs="Times New Roman"/>
                <w:bCs/>
                <w:sz w:val="28"/>
                <w:szCs w:val="28"/>
                <w:lang w:eastAsia="ru-RU"/>
              </w:rPr>
              <w:t>від</w:t>
            </w:r>
            <w:r w:rsidRPr="000278B8">
              <w:rPr>
                <w:rFonts w:ascii="Times New Roman" w:eastAsia="Times New Roman" w:hAnsi="Times New Roman" w:cs="Times New Roman"/>
                <w:b/>
                <w:bCs/>
                <w:sz w:val="28"/>
                <w:szCs w:val="28"/>
                <w:lang w:eastAsia="ru-RU"/>
              </w:rPr>
              <w:t xml:space="preserve"> двохсот до трьохсот тисяч</w:t>
            </w:r>
            <w:r w:rsidRPr="000278B8">
              <w:rPr>
                <w:rFonts w:ascii="Times New Roman" w:eastAsia="Times New Roman" w:hAnsi="Times New Roman" w:cs="Times New Roman"/>
                <w:b/>
                <w:sz w:val="28"/>
                <w:szCs w:val="28"/>
                <w:lang w:eastAsia="ru-RU"/>
              </w:rPr>
              <w:t xml:space="preserve"> </w:t>
            </w:r>
            <w:r w:rsidRPr="00E75A9A">
              <w:rPr>
                <w:rFonts w:ascii="Times New Roman" w:eastAsia="Times New Roman" w:hAnsi="Times New Roman" w:cs="Times New Roman"/>
                <w:sz w:val="28"/>
                <w:szCs w:val="28"/>
                <w:lang w:eastAsia="ru-RU"/>
              </w:rPr>
              <w:t>неоподатковуваних мінімумів доходів громадян.</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0278B8">
              <w:rPr>
                <w:rFonts w:ascii="Times New Roman" w:eastAsia="Times New Roman" w:hAnsi="Times New Roman" w:cs="Times New Roman"/>
                <w:b/>
                <w:sz w:val="28"/>
                <w:szCs w:val="28"/>
                <w:lang w:eastAsia="ru-RU"/>
              </w:rPr>
              <w:lastRenderedPageBreak/>
              <w:t xml:space="preserve">Діяння, передбачене частиною шостою цієї статті, вчинене щодо об’єктів, що за класом наслідків (відповідальності) належать до об’єктів із значними наслідками (СС3), </w:t>
            </w:r>
            <w:r w:rsidR="00C635DC">
              <w:rPr>
                <w:rFonts w:ascii="Times New Roman" w:eastAsia="Times New Roman" w:hAnsi="Times New Roman" w:cs="Times New Roman"/>
                <w:b/>
                <w:sz w:val="28"/>
                <w:szCs w:val="28"/>
                <w:lang w:eastAsia="ru-RU"/>
              </w:rPr>
              <w:t>–</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0278B8">
              <w:rPr>
                <w:rFonts w:ascii="Times New Roman" w:eastAsia="Times New Roman" w:hAnsi="Times New Roman" w:cs="Times New Roman"/>
                <w:b/>
                <w:sz w:val="28"/>
                <w:szCs w:val="28"/>
                <w:lang w:eastAsia="ru-RU"/>
              </w:rPr>
              <w:t xml:space="preserve">тягне за собою накладення штрафу </w:t>
            </w:r>
            <w:r w:rsidRPr="000278B8">
              <w:rPr>
                <w:rFonts w:ascii="Times New Roman" w:eastAsia="Times New Roman" w:hAnsi="Times New Roman" w:cs="Times New Roman"/>
                <w:b/>
                <w:bCs/>
                <w:sz w:val="28"/>
                <w:szCs w:val="28"/>
                <w:lang w:eastAsia="ru-RU"/>
              </w:rPr>
              <w:t xml:space="preserve">від чотирьохсот до </w:t>
            </w:r>
            <w:r w:rsidR="00B8339A" w:rsidRPr="000278B8">
              <w:rPr>
                <w:rFonts w:ascii="Times New Roman" w:eastAsia="Times New Roman" w:hAnsi="Times New Roman" w:cs="Times New Roman"/>
                <w:b/>
                <w:bCs/>
                <w:sz w:val="28"/>
                <w:szCs w:val="28"/>
                <w:lang w:eastAsia="ru-RU"/>
              </w:rPr>
              <w:t>п'ятисот</w:t>
            </w:r>
            <w:r w:rsidRPr="000278B8">
              <w:rPr>
                <w:rFonts w:ascii="Times New Roman" w:eastAsia="Times New Roman" w:hAnsi="Times New Roman" w:cs="Times New Roman"/>
                <w:b/>
                <w:bCs/>
                <w:sz w:val="28"/>
                <w:szCs w:val="28"/>
                <w:lang w:eastAsia="ru-RU"/>
              </w:rPr>
              <w:t xml:space="preserve"> тисяч</w:t>
            </w:r>
            <w:r w:rsidRPr="000278B8">
              <w:rPr>
                <w:rFonts w:ascii="Times New Roman" w:eastAsia="Times New Roman" w:hAnsi="Times New Roman" w:cs="Times New Roman"/>
                <w:b/>
                <w:sz w:val="28"/>
                <w:szCs w:val="28"/>
                <w:lang w:eastAsia="ru-RU"/>
              </w:rPr>
              <w:t xml:space="preserve"> неоподатковуваних мінімумів доходів громадян.</w:t>
            </w:r>
          </w:p>
          <w:p w:rsidR="00E75A9A" w:rsidRDefault="00E75A9A"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p>
          <w:p w:rsidR="00E75A9A" w:rsidRDefault="00E75A9A"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p>
          <w:p w:rsidR="00E75A9A" w:rsidRDefault="00E75A9A"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p>
          <w:p w:rsidR="00E75A9A" w:rsidRDefault="00E75A9A"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p>
          <w:p w:rsidR="00E75A9A" w:rsidRDefault="00E75A9A"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p>
          <w:p w:rsidR="000B5B31" w:rsidRDefault="000B5B31"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E75A9A">
              <w:rPr>
                <w:rFonts w:ascii="Times New Roman" w:eastAsia="Times New Roman" w:hAnsi="Times New Roman" w:cs="Times New Roman"/>
                <w:sz w:val="28"/>
                <w:szCs w:val="28"/>
                <w:lang w:eastAsia="ru-RU"/>
              </w:rPr>
              <w:t xml:space="preserve">Експлуатація об’єктів, не прийнятих в експлуатацію, а також наведення недостовірних даних </w:t>
            </w:r>
            <w:r w:rsidR="000B5B44" w:rsidRPr="00E75A9A">
              <w:rPr>
                <w:rFonts w:ascii="Times New Roman" w:eastAsia="Times New Roman" w:hAnsi="Times New Roman" w:cs="Times New Roman"/>
                <w:sz w:val="28"/>
                <w:szCs w:val="28"/>
                <w:lang w:eastAsia="ru-RU"/>
              </w:rPr>
              <w:t>в</w:t>
            </w:r>
            <w:r w:rsidR="000B5B44" w:rsidRPr="000278B8">
              <w:rPr>
                <w:rFonts w:ascii="Times New Roman" w:eastAsia="Times New Roman" w:hAnsi="Times New Roman" w:cs="Times New Roman"/>
                <w:b/>
                <w:sz w:val="28"/>
                <w:szCs w:val="28"/>
                <w:lang w:eastAsia="ru-RU"/>
              </w:rPr>
              <w:t xml:space="preserve"> акті</w:t>
            </w:r>
            <w:r w:rsidRPr="000278B8">
              <w:rPr>
                <w:rFonts w:ascii="Times New Roman" w:eastAsia="Times New Roman" w:hAnsi="Times New Roman" w:cs="Times New Roman"/>
                <w:b/>
                <w:sz w:val="28"/>
                <w:szCs w:val="28"/>
                <w:lang w:eastAsia="ru-RU"/>
              </w:rPr>
              <w:t xml:space="preserve"> </w:t>
            </w:r>
            <w:r w:rsidR="00FF6142" w:rsidRPr="000278B8">
              <w:rPr>
                <w:rFonts w:ascii="Times New Roman" w:eastAsia="Times New Roman" w:hAnsi="Times New Roman" w:cs="Times New Roman"/>
                <w:b/>
                <w:sz w:val="28"/>
                <w:szCs w:val="28"/>
                <w:lang w:eastAsia="ru-RU"/>
              </w:rPr>
              <w:t>готовності</w:t>
            </w:r>
            <w:r w:rsidRPr="000278B8">
              <w:rPr>
                <w:rFonts w:ascii="Times New Roman" w:eastAsia="Times New Roman" w:hAnsi="Times New Roman" w:cs="Times New Roman"/>
                <w:b/>
                <w:sz w:val="28"/>
                <w:szCs w:val="28"/>
                <w:lang w:eastAsia="ru-RU"/>
              </w:rPr>
              <w:t xml:space="preserve"> об’єкта до експлуатації, вчинені щодо об’єктів</w:t>
            </w:r>
            <w:r w:rsidR="00F5622F" w:rsidRPr="000278B8">
              <w:rPr>
                <w:rFonts w:ascii="Times New Roman" w:eastAsia="Times New Roman" w:hAnsi="Times New Roman" w:cs="Times New Roman"/>
                <w:b/>
                <w:sz w:val="28"/>
                <w:szCs w:val="28"/>
                <w:lang w:eastAsia="ru-RU"/>
              </w:rPr>
              <w:t xml:space="preserve"> з незначними наслідками (СС1),</w:t>
            </w:r>
            <w:r w:rsidR="00AD5607" w:rsidRPr="000278B8">
              <w:rPr>
                <w:rFonts w:ascii="Times New Roman" w:eastAsia="Times New Roman" w:hAnsi="Times New Roman" w:cs="Times New Roman"/>
                <w:b/>
                <w:sz w:val="28"/>
                <w:szCs w:val="28"/>
                <w:lang w:eastAsia="ru-RU"/>
              </w:rPr>
              <w:t xml:space="preserve"> в тому числі, </w:t>
            </w:r>
            <w:r w:rsidR="00EC7A82" w:rsidRPr="000278B8">
              <w:rPr>
                <w:rFonts w:ascii="Times New Roman" w:eastAsia="Times New Roman" w:hAnsi="Times New Roman" w:cs="Times New Roman"/>
                <w:b/>
                <w:sz w:val="28"/>
                <w:szCs w:val="28"/>
                <w:lang w:eastAsia="ru-RU"/>
              </w:rPr>
              <w:t>об’єкт</w:t>
            </w:r>
            <w:r w:rsidR="00A32FDC" w:rsidRPr="000278B8">
              <w:rPr>
                <w:rFonts w:ascii="Times New Roman" w:eastAsia="Times New Roman" w:hAnsi="Times New Roman" w:cs="Times New Roman"/>
                <w:b/>
                <w:sz w:val="28"/>
                <w:szCs w:val="28"/>
                <w:lang w:eastAsia="ru-RU"/>
              </w:rPr>
              <w:t>ів</w:t>
            </w:r>
            <w:r w:rsidRPr="000278B8">
              <w:rPr>
                <w:rFonts w:ascii="Times New Roman" w:eastAsia="Times New Roman" w:hAnsi="Times New Roman" w:cs="Times New Roman"/>
                <w:b/>
                <w:sz w:val="28"/>
                <w:szCs w:val="28"/>
                <w:lang w:eastAsia="ru-RU"/>
              </w:rPr>
              <w:t xml:space="preserve">, будівництво яких здійснювалося на підставі будівельного паспорта, </w:t>
            </w:r>
            <w:r w:rsidR="00C635DC">
              <w:rPr>
                <w:rFonts w:ascii="Times New Roman" w:eastAsia="Times New Roman" w:hAnsi="Times New Roman" w:cs="Times New Roman"/>
                <w:b/>
                <w:sz w:val="28"/>
                <w:szCs w:val="28"/>
                <w:lang w:eastAsia="ru-RU"/>
              </w:rPr>
              <w:t>–</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0278B8">
              <w:rPr>
                <w:rFonts w:ascii="Times New Roman" w:eastAsia="Times New Roman" w:hAnsi="Times New Roman" w:cs="Times New Roman"/>
                <w:b/>
                <w:sz w:val="28"/>
                <w:szCs w:val="28"/>
                <w:lang w:eastAsia="ru-RU"/>
              </w:rPr>
              <w:t xml:space="preserve">тягнуть за собою накладення штрафу </w:t>
            </w:r>
            <w:r w:rsidRPr="000278B8">
              <w:rPr>
                <w:rFonts w:ascii="Times New Roman" w:eastAsia="Times New Roman" w:hAnsi="Times New Roman" w:cs="Times New Roman"/>
                <w:b/>
                <w:bCs/>
                <w:sz w:val="28"/>
                <w:szCs w:val="28"/>
                <w:lang w:eastAsia="ru-RU"/>
              </w:rPr>
              <w:t xml:space="preserve">від </w:t>
            </w:r>
            <w:r w:rsidR="00B409A9" w:rsidRPr="000278B8">
              <w:rPr>
                <w:rFonts w:ascii="Times New Roman" w:eastAsia="Times New Roman" w:hAnsi="Times New Roman" w:cs="Times New Roman"/>
                <w:b/>
                <w:bCs/>
                <w:sz w:val="28"/>
                <w:szCs w:val="28"/>
                <w:lang w:eastAsia="ru-RU"/>
              </w:rPr>
              <w:t>чотирьо</w:t>
            </w:r>
            <w:r w:rsidR="003E6E9A" w:rsidRPr="000278B8">
              <w:rPr>
                <w:rFonts w:ascii="Times New Roman" w:eastAsia="Times New Roman" w:hAnsi="Times New Roman" w:cs="Times New Roman"/>
                <w:b/>
                <w:bCs/>
                <w:sz w:val="28"/>
                <w:szCs w:val="28"/>
                <w:lang w:eastAsia="ru-RU"/>
              </w:rPr>
              <w:t xml:space="preserve">х до </w:t>
            </w:r>
            <w:r w:rsidR="007401F5" w:rsidRPr="000278B8">
              <w:rPr>
                <w:rFonts w:ascii="Times New Roman" w:eastAsia="Times New Roman" w:hAnsi="Times New Roman" w:cs="Times New Roman"/>
                <w:b/>
                <w:bCs/>
                <w:sz w:val="28"/>
                <w:szCs w:val="28"/>
                <w:lang w:eastAsia="ru-RU"/>
              </w:rPr>
              <w:t>п’яти</w:t>
            </w:r>
            <w:r w:rsidR="003E6E9A" w:rsidRPr="000278B8">
              <w:rPr>
                <w:rFonts w:ascii="Times New Roman" w:eastAsia="Times New Roman" w:hAnsi="Times New Roman" w:cs="Times New Roman"/>
                <w:b/>
                <w:bCs/>
                <w:sz w:val="28"/>
                <w:szCs w:val="28"/>
                <w:lang w:eastAsia="ru-RU"/>
              </w:rPr>
              <w:t xml:space="preserve"> тисяч</w:t>
            </w:r>
            <w:r w:rsidRPr="000278B8">
              <w:rPr>
                <w:rFonts w:ascii="Times New Roman" w:eastAsia="Times New Roman" w:hAnsi="Times New Roman" w:cs="Times New Roman"/>
                <w:b/>
                <w:sz w:val="28"/>
                <w:szCs w:val="28"/>
                <w:lang w:eastAsia="ru-RU"/>
              </w:rPr>
              <w:t xml:space="preserve"> неоподатковуваних мінімумів доходів громадян.</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E75A9A">
              <w:rPr>
                <w:rFonts w:ascii="Times New Roman" w:eastAsia="Times New Roman" w:hAnsi="Times New Roman" w:cs="Times New Roman"/>
                <w:sz w:val="28"/>
                <w:szCs w:val="28"/>
                <w:lang w:eastAsia="ru-RU"/>
              </w:rPr>
              <w:t xml:space="preserve">Експлуатація об’єктів будівництва, не прийнятих в експлуатацію, а також наведення недостовірних даних </w:t>
            </w:r>
            <w:r w:rsidR="008A58E8">
              <w:rPr>
                <w:rFonts w:ascii="Times New Roman" w:eastAsia="Times New Roman" w:hAnsi="Times New Roman" w:cs="Times New Roman"/>
                <w:sz w:val="28"/>
                <w:szCs w:val="28"/>
                <w:lang w:eastAsia="ru-RU"/>
              </w:rPr>
              <w:t>в</w:t>
            </w:r>
            <w:r w:rsidRPr="00E75A9A">
              <w:rPr>
                <w:rFonts w:ascii="Times New Roman" w:eastAsia="Times New Roman" w:hAnsi="Times New Roman" w:cs="Times New Roman"/>
                <w:sz w:val="28"/>
                <w:szCs w:val="28"/>
                <w:lang w:eastAsia="ru-RU"/>
              </w:rPr>
              <w:t xml:space="preserve"> </w:t>
            </w:r>
            <w:r w:rsidR="000B5B44" w:rsidRPr="000278B8">
              <w:rPr>
                <w:rFonts w:ascii="Times New Roman" w:eastAsia="Times New Roman" w:hAnsi="Times New Roman" w:cs="Times New Roman"/>
                <w:b/>
                <w:sz w:val="28"/>
                <w:szCs w:val="28"/>
                <w:lang w:eastAsia="ru-RU"/>
              </w:rPr>
              <w:lastRenderedPageBreak/>
              <w:t>акті</w:t>
            </w:r>
            <w:r w:rsidRPr="000278B8">
              <w:rPr>
                <w:rFonts w:ascii="Times New Roman" w:eastAsia="Times New Roman" w:hAnsi="Times New Roman" w:cs="Times New Roman"/>
                <w:b/>
                <w:sz w:val="28"/>
                <w:szCs w:val="28"/>
                <w:lang w:eastAsia="ru-RU"/>
              </w:rPr>
              <w:t xml:space="preserve"> </w:t>
            </w:r>
            <w:r w:rsidR="00FF6142" w:rsidRPr="000278B8">
              <w:rPr>
                <w:rFonts w:ascii="Times New Roman" w:eastAsia="Times New Roman" w:hAnsi="Times New Roman" w:cs="Times New Roman"/>
                <w:b/>
                <w:sz w:val="28"/>
                <w:szCs w:val="28"/>
                <w:lang w:eastAsia="ru-RU"/>
              </w:rPr>
              <w:t>готовно</w:t>
            </w:r>
            <w:r w:rsidRPr="000278B8">
              <w:rPr>
                <w:rFonts w:ascii="Times New Roman" w:eastAsia="Times New Roman" w:hAnsi="Times New Roman" w:cs="Times New Roman"/>
                <w:b/>
                <w:sz w:val="28"/>
                <w:szCs w:val="28"/>
                <w:lang w:eastAsia="ru-RU"/>
              </w:rPr>
              <w:t>с</w:t>
            </w:r>
            <w:r w:rsidR="00FF6142" w:rsidRPr="000278B8">
              <w:rPr>
                <w:rFonts w:ascii="Times New Roman" w:eastAsia="Times New Roman" w:hAnsi="Times New Roman" w:cs="Times New Roman"/>
                <w:b/>
                <w:sz w:val="28"/>
                <w:szCs w:val="28"/>
                <w:lang w:eastAsia="ru-RU"/>
              </w:rPr>
              <w:t>ті</w:t>
            </w:r>
            <w:r w:rsidRPr="000278B8">
              <w:rPr>
                <w:rFonts w:ascii="Times New Roman" w:eastAsia="Times New Roman" w:hAnsi="Times New Roman" w:cs="Times New Roman"/>
                <w:b/>
                <w:sz w:val="28"/>
                <w:szCs w:val="28"/>
                <w:lang w:eastAsia="ru-RU"/>
              </w:rPr>
              <w:t xml:space="preserve"> об’єкта до експлуатації, </w:t>
            </w:r>
            <w:r w:rsidRPr="00E75A9A">
              <w:rPr>
                <w:rFonts w:ascii="Times New Roman" w:eastAsia="Times New Roman" w:hAnsi="Times New Roman" w:cs="Times New Roman"/>
                <w:sz w:val="28"/>
                <w:szCs w:val="28"/>
                <w:lang w:eastAsia="ru-RU"/>
              </w:rPr>
              <w:t>вчинені щодо об’єктів, що за класом наслідків (відповідальності) належать до об’єктів з незначними наслідками (СС1),</w:t>
            </w:r>
            <w:r w:rsidRPr="000278B8">
              <w:rPr>
                <w:rFonts w:ascii="Times New Roman" w:eastAsia="Times New Roman" w:hAnsi="Times New Roman" w:cs="Times New Roman"/>
                <w:b/>
                <w:sz w:val="28"/>
                <w:szCs w:val="28"/>
                <w:lang w:eastAsia="ru-RU"/>
              </w:rPr>
              <w:t xml:space="preserve"> </w:t>
            </w:r>
            <w:r w:rsidR="00AD5607" w:rsidRPr="000278B8">
              <w:rPr>
                <w:rFonts w:ascii="Times New Roman" w:eastAsia="Times New Roman" w:hAnsi="Times New Roman" w:cs="Times New Roman"/>
                <w:b/>
                <w:sz w:val="28"/>
                <w:szCs w:val="28"/>
                <w:lang w:eastAsia="ru-RU"/>
              </w:rPr>
              <w:t>і споруджуються на територіях із складними інженерно</w:t>
            </w:r>
            <w:r w:rsidR="00C635DC">
              <w:rPr>
                <w:rFonts w:ascii="Times New Roman" w:eastAsia="Times New Roman" w:hAnsi="Times New Roman" w:cs="Times New Roman"/>
                <w:b/>
                <w:sz w:val="28"/>
                <w:szCs w:val="28"/>
                <w:lang w:eastAsia="ru-RU"/>
              </w:rPr>
              <w:t>–</w:t>
            </w:r>
            <w:r w:rsidR="00AD5607" w:rsidRPr="000278B8">
              <w:rPr>
                <w:rFonts w:ascii="Times New Roman" w:eastAsia="Times New Roman" w:hAnsi="Times New Roman" w:cs="Times New Roman"/>
                <w:b/>
                <w:sz w:val="28"/>
                <w:szCs w:val="28"/>
                <w:lang w:eastAsia="ru-RU"/>
              </w:rPr>
              <w:t xml:space="preserve">геологічними та техногенними умовами, </w:t>
            </w:r>
            <w:r w:rsidRPr="000278B8">
              <w:rPr>
                <w:rFonts w:ascii="Times New Roman" w:eastAsia="Times New Roman" w:hAnsi="Times New Roman" w:cs="Times New Roman"/>
                <w:b/>
                <w:sz w:val="28"/>
                <w:szCs w:val="28"/>
                <w:lang w:eastAsia="ru-RU"/>
              </w:rPr>
              <w:t xml:space="preserve">крім порушень, передбачених частиною восьмою цієї статті, </w:t>
            </w:r>
            <w:r w:rsidR="00C635DC">
              <w:rPr>
                <w:rFonts w:ascii="Times New Roman" w:eastAsia="Times New Roman" w:hAnsi="Times New Roman" w:cs="Times New Roman"/>
                <w:b/>
                <w:sz w:val="28"/>
                <w:szCs w:val="28"/>
                <w:lang w:eastAsia="ru-RU"/>
              </w:rPr>
              <w:t>–</w:t>
            </w:r>
          </w:p>
          <w:p w:rsidR="00A66784" w:rsidRPr="000278B8" w:rsidRDefault="00A66784" w:rsidP="00EE0946">
            <w:pPr>
              <w:shd w:val="clear" w:color="auto" w:fill="FFFFFF"/>
              <w:spacing w:after="150" w:line="240" w:lineRule="auto"/>
              <w:ind w:firstLine="388"/>
              <w:jc w:val="both"/>
              <w:rPr>
                <w:rFonts w:ascii="Times New Roman" w:eastAsia="Times New Roman" w:hAnsi="Times New Roman" w:cs="Times New Roman"/>
                <w:b/>
                <w:sz w:val="28"/>
                <w:szCs w:val="28"/>
                <w:lang w:eastAsia="ru-RU"/>
              </w:rPr>
            </w:pPr>
            <w:r w:rsidRPr="000278B8">
              <w:rPr>
                <w:rFonts w:ascii="Times New Roman" w:eastAsia="Times New Roman" w:hAnsi="Times New Roman" w:cs="Times New Roman"/>
                <w:b/>
                <w:sz w:val="28"/>
                <w:szCs w:val="28"/>
                <w:lang w:eastAsia="ru-RU"/>
              </w:rPr>
              <w:t xml:space="preserve">тягнуть за собою накладення штрафу </w:t>
            </w:r>
            <w:r w:rsidR="008A58E8">
              <w:rPr>
                <w:rFonts w:ascii="Times New Roman" w:eastAsia="Times New Roman" w:hAnsi="Times New Roman" w:cs="Times New Roman"/>
                <w:b/>
                <w:sz w:val="28"/>
                <w:szCs w:val="28"/>
                <w:lang w:eastAsia="ru-RU"/>
              </w:rPr>
              <w:t>від сто до ста</w:t>
            </w:r>
            <w:r w:rsidR="00F954E0" w:rsidRPr="000278B8">
              <w:rPr>
                <w:rFonts w:ascii="Times New Roman" w:eastAsia="Times New Roman" w:hAnsi="Times New Roman" w:cs="Times New Roman"/>
                <w:b/>
                <w:sz w:val="28"/>
                <w:szCs w:val="28"/>
                <w:lang w:eastAsia="ru-RU"/>
              </w:rPr>
              <w:t xml:space="preserve"> </w:t>
            </w:r>
            <w:r w:rsidR="000B5B44" w:rsidRPr="000278B8">
              <w:rPr>
                <w:rFonts w:ascii="Times New Roman" w:eastAsia="Times New Roman" w:hAnsi="Times New Roman" w:cs="Times New Roman"/>
                <w:b/>
                <w:sz w:val="28"/>
                <w:szCs w:val="28"/>
                <w:lang w:eastAsia="ru-RU"/>
              </w:rPr>
              <w:t>п'ятдесяти</w:t>
            </w:r>
            <w:r w:rsidR="00F954E0" w:rsidRPr="000278B8">
              <w:rPr>
                <w:rFonts w:ascii="Times New Roman" w:eastAsia="Times New Roman" w:hAnsi="Times New Roman" w:cs="Times New Roman"/>
                <w:b/>
                <w:sz w:val="28"/>
                <w:szCs w:val="28"/>
                <w:lang w:eastAsia="ru-RU"/>
              </w:rPr>
              <w:t xml:space="preserve"> тисяч</w:t>
            </w:r>
            <w:r w:rsidRPr="000278B8">
              <w:rPr>
                <w:rFonts w:ascii="Times New Roman" w:eastAsia="Times New Roman" w:hAnsi="Times New Roman" w:cs="Times New Roman"/>
                <w:b/>
                <w:sz w:val="28"/>
                <w:szCs w:val="28"/>
                <w:lang w:eastAsia="ru-RU"/>
              </w:rPr>
              <w:t xml:space="preserve"> неоподатковуваних мінімумів доходів громадян.</w:t>
            </w: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 xml:space="preserve">Експлуатація об’єктів будівництва, не прийнятих в експлуатацію, а також наведення недостовірних даних в акті готовності об’єкта до експлуатації, вчинені щодо об’єктів, що за класом наслідків (відповідальності) належать до об’єктів з середніми наслідками (СС2), </w:t>
            </w:r>
            <w:r w:rsidR="00C635DC" w:rsidRPr="000B5B31">
              <w:rPr>
                <w:rFonts w:ascii="Times New Roman" w:eastAsia="Times New Roman" w:hAnsi="Times New Roman" w:cs="Times New Roman"/>
                <w:sz w:val="28"/>
                <w:szCs w:val="28"/>
                <w:lang w:eastAsia="ru-RU"/>
              </w:rPr>
              <w:t>–</w:t>
            </w: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 xml:space="preserve">тягнуть за собою накладення штрафу </w:t>
            </w:r>
            <w:r w:rsidRPr="000B5B31">
              <w:rPr>
                <w:rFonts w:ascii="Times New Roman" w:eastAsia="Times New Roman" w:hAnsi="Times New Roman" w:cs="Times New Roman"/>
                <w:bCs/>
                <w:sz w:val="28"/>
                <w:szCs w:val="28"/>
                <w:lang w:eastAsia="ru-RU"/>
              </w:rPr>
              <w:t>від</w:t>
            </w:r>
            <w:r w:rsidRPr="000278B8">
              <w:rPr>
                <w:rFonts w:ascii="Times New Roman" w:eastAsia="Times New Roman" w:hAnsi="Times New Roman" w:cs="Times New Roman"/>
                <w:b/>
                <w:bCs/>
                <w:sz w:val="28"/>
                <w:szCs w:val="28"/>
                <w:lang w:eastAsia="ru-RU"/>
              </w:rPr>
              <w:t xml:space="preserve"> двохсот до трьохсот тисяч</w:t>
            </w:r>
            <w:r w:rsidRPr="000278B8">
              <w:rPr>
                <w:rFonts w:ascii="Times New Roman" w:eastAsia="Times New Roman" w:hAnsi="Times New Roman" w:cs="Times New Roman"/>
                <w:b/>
                <w:sz w:val="28"/>
                <w:szCs w:val="28"/>
                <w:lang w:eastAsia="ru-RU"/>
              </w:rPr>
              <w:t xml:space="preserve"> </w:t>
            </w:r>
            <w:r w:rsidRPr="000B5B31">
              <w:rPr>
                <w:rFonts w:ascii="Times New Roman" w:eastAsia="Times New Roman" w:hAnsi="Times New Roman" w:cs="Times New Roman"/>
                <w:sz w:val="28"/>
                <w:szCs w:val="28"/>
                <w:lang w:eastAsia="ru-RU"/>
              </w:rPr>
              <w:t>неоподатковуваних мінімумів доходів громадян.</w:t>
            </w:r>
          </w:p>
          <w:p w:rsidR="00293308"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 xml:space="preserve">Діяння, передбачені частиною десятою цієї статті, вчинені щодо об’єктів, що за класом наслідків (відповідальності) належать до об’єктів </w:t>
            </w:r>
            <w:r w:rsidR="00AD5607" w:rsidRPr="000B5B31">
              <w:rPr>
                <w:rFonts w:ascii="Times New Roman" w:eastAsia="Times New Roman" w:hAnsi="Times New Roman" w:cs="Times New Roman"/>
                <w:sz w:val="28"/>
                <w:szCs w:val="28"/>
                <w:lang w:eastAsia="ru-RU"/>
              </w:rPr>
              <w:t xml:space="preserve">із значними наслідками (СС3), </w:t>
            </w:r>
            <w:r w:rsidR="00C635DC" w:rsidRPr="000B5B31">
              <w:rPr>
                <w:rFonts w:ascii="Times New Roman" w:eastAsia="Times New Roman" w:hAnsi="Times New Roman" w:cs="Times New Roman"/>
                <w:sz w:val="28"/>
                <w:szCs w:val="28"/>
                <w:lang w:eastAsia="ru-RU"/>
              </w:rPr>
              <w:t>–</w:t>
            </w: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 xml:space="preserve">тягнуть за собою накладення штрафу </w:t>
            </w:r>
            <w:r w:rsidRPr="000B5B31">
              <w:rPr>
                <w:rFonts w:ascii="Times New Roman" w:eastAsia="Times New Roman" w:hAnsi="Times New Roman" w:cs="Times New Roman"/>
                <w:bCs/>
                <w:sz w:val="28"/>
                <w:szCs w:val="28"/>
                <w:lang w:eastAsia="ru-RU"/>
              </w:rPr>
              <w:t>від</w:t>
            </w:r>
            <w:r w:rsidRPr="000278B8">
              <w:rPr>
                <w:rFonts w:ascii="Times New Roman" w:eastAsia="Times New Roman" w:hAnsi="Times New Roman" w:cs="Times New Roman"/>
                <w:b/>
                <w:bCs/>
                <w:sz w:val="28"/>
                <w:szCs w:val="28"/>
                <w:lang w:eastAsia="ru-RU"/>
              </w:rPr>
              <w:t xml:space="preserve"> чотирьохсот</w:t>
            </w:r>
            <w:r w:rsidR="00AE2F92" w:rsidRPr="000278B8">
              <w:rPr>
                <w:rFonts w:ascii="Times New Roman" w:eastAsia="Times New Roman" w:hAnsi="Times New Roman" w:cs="Times New Roman"/>
                <w:b/>
                <w:bCs/>
                <w:sz w:val="28"/>
                <w:szCs w:val="28"/>
                <w:lang w:eastAsia="ru-RU"/>
              </w:rPr>
              <w:t xml:space="preserve"> до п’ятисот</w:t>
            </w:r>
            <w:r w:rsidRPr="000278B8">
              <w:rPr>
                <w:rFonts w:ascii="Times New Roman" w:eastAsia="Times New Roman" w:hAnsi="Times New Roman" w:cs="Times New Roman"/>
                <w:b/>
                <w:bCs/>
                <w:sz w:val="28"/>
                <w:szCs w:val="28"/>
                <w:lang w:eastAsia="ru-RU"/>
              </w:rPr>
              <w:t xml:space="preserve"> тисяч</w:t>
            </w:r>
            <w:r w:rsidRPr="000278B8">
              <w:rPr>
                <w:rFonts w:ascii="Times New Roman" w:eastAsia="Times New Roman" w:hAnsi="Times New Roman" w:cs="Times New Roman"/>
                <w:b/>
                <w:sz w:val="28"/>
                <w:szCs w:val="28"/>
                <w:lang w:eastAsia="ru-RU"/>
              </w:rPr>
              <w:t xml:space="preserve"> </w:t>
            </w:r>
            <w:r w:rsidRPr="000B5B31">
              <w:rPr>
                <w:rFonts w:ascii="Times New Roman" w:eastAsia="Times New Roman" w:hAnsi="Times New Roman" w:cs="Times New Roman"/>
                <w:sz w:val="28"/>
                <w:szCs w:val="28"/>
                <w:lang w:eastAsia="ru-RU"/>
              </w:rPr>
              <w:t>неоподатковуваних мінімумів доходів громадян.</w:t>
            </w: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lastRenderedPageBreak/>
              <w:t xml:space="preserve">Незабезпечення замовником здійснення авторського нагляду, якщо такий нагляд є обов’язковим згідно з вимогами законодавства, </w:t>
            </w:r>
            <w:r w:rsidR="00C635DC" w:rsidRPr="000B5B31">
              <w:rPr>
                <w:rFonts w:ascii="Times New Roman" w:eastAsia="Times New Roman" w:hAnsi="Times New Roman" w:cs="Times New Roman"/>
                <w:sz w:val="28"/>
                <w:szCs w:val="28"/>
                <w:lang w:eastAsia="ru-RU"/>
              </w:rPr>
              <w:t>–</w:t>
            </w: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тягне за собою накладення штрафу від</w:t>
            </w:r>
            <w:r w:rsidRPr="000278B8">
              <w:rPr>
                <w:rFonts w:ascii="Times New Roman" w:eastAsia="Times New Roman" w:hAnsi="Times New Roman" w:cs="Times New Roman"/>
                <w:b/>
                <w:sz w:val="28"/>
                <w:szCs w:val="28"/>
                <w:lang w:eastAsia="ru-RU"/>
              </w:rPr>
              <w:t xml:space="preserve"> </w:t>
            </w:r>
            <w:r w:rsidR="009C356C" w:rsidRPr="000278B8">
              <w:rPr>
                <w:rFonts w:ascii="Times New Roman" w:eastAsia="Times New Roman" w:hAnsi="Times New Roman" w:cs="Times New Roman"/>
                <w:b/>
                <w:bCs/>
                <w:sz w:val="28"/>
                <w:szCs w:val="28"/>
                <w:lang w:eastAsia="ru-RU"/>
              </w:rPr>
              <w:t>двохсот</w:t>
            </w:r>
            <w:r w:rsidR="001A36E4" w:rsidRPr="000278B8">
              <w:rPr>
                <w:rFonts w:ascii="Times New Roman" w:eastAsia="Times New Roman" w:hAnsi="Times New Roman" w:cs="Times New Roman"/>
                <w:b/>
                <w:sz w:val="28"/>
                <w:szCs w:val="28"/>
                <w:lang w:eastAsia="ru-RU"/>
              </w:rPr>
              <w:t xml:space="preserve"> до </w:t>
            </w:r>
            <w:r w:rsidR="009C356C" w:rsidRPr="000278B8">
              <w:rPr>
                <w:rFonts w:ascii="Times New Roman" w:eastAsia="Times New Roman" w:hAnsi="Times New Roman" w:cs="Times New Roman"/>
                <w:b/>
                <w:sz w:val="28"/>
                <w:szCs w:val="28"/>
                <w:lang w:eastAsia="ru-RU"/>
              </w:rPr>
              <w:t xml:space="preserve">двохсот </w:t>
            </w:r>
            <w:r w:rsidR="00F75C52" w:rsidRPr="000278B8">
              <w:rPr>
                <w:rFonts w:ascii="Times New Roman" w:eastAsia="Times New Roman" w:hAnsi="Times New Roman" w:cs="Times New Roman"/>
                <w:b/>
                <w:sz w:val="28"/>
                <w:szCs w:val="28"/>
                <w:lang w:eastAsia="ru-RU"/>
              </w:rPr>
              <w:t>п’ятдесяти</w:t>
            </w:r>
            <w:r w:rsidRPr="000278B8">
              <w:rPr>
                <w:rFonts w:ascii="Times New Roman" w:eastAsia="Times New Roman" w:hAnsi="Times New Roman" w:cs="Times New Roman"/>
                <w:b/>
                <w:sz w:val="28"/>
                <w:szCs w:val="28"/>
                <w:lang w:eastAsia="ru-RU"/>
              </w:rPr>
              <w:t xml:space="preserve"> тисяч </w:t>
            </w:r>
            <w:r w:rsidRPr="000B5B31">
              <w:rPr>
                <w:rFonts w:ascii="Times New Roman" w:eastAsia="Times New Roman" w:hAnsi="Times New Roman" w:cs="Times New Roman"/>
                <w:sz w:val="28"/>
                <w:szCs w:val="28"/>
                <w:lang w:eastAsia="ru-RU"/>
              </w:rPr>
              <w:t>неоподатковуваних мінімумів доходів громадян.</w:t>
            </w: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 xml:space="preserve">Незабезпечення замовником здійснення технічного нагляду, </w:t>
            </w:r>
            <w:r w:rsidR="00AD5607" w:rsidRPr="000B5B31">
              <w:rPr>
                <w:rFonts w:ascii="Times New Roman" w:eastAsia="Times New Roman" w:hAnsi="Times New Roman" w:cs="Times New Roman"/>
                <w:sz w:val="28"/>
                <w:szCs w:val="28"/>
                <w:lang w:eastAsia="ru-RU"/>
              </w:rPr>
              <w:t>який здійснюється</w:t>
            </w:r>
            <w:r w:rsidRPr="000B5B31">
              <w:rPr>
                <w:rFonts w:ascii="Times New Roman" w:eastAsia="Times New Roman" w:hAnsi="Times New Roman" w:cs="Times New Roman"/>
                <w:sz w:val="28"/>
                <w:szCs w:val="28"/>
                <w:lang w:eastAsia="ru-RU"/>
              </w:rPr>
              <w:t xml:space="preserve"> згідно з вимогами законодавства, </w:t>
            </w:r>
            <w:r w:rsidR="00C635DC" w:rsidRPr="000B5B31">
              <w:rPr>
                <w:rFonts w:ascii="Times New Roman" w:eastAsia="Times New Roman" w:hAnsi="Times New Roman" w:cs="Times New Roman"/>
                <w:sz w:val="28"/>
                <w:szCs w:val="28"/>
                <w:lang w:eastAsia="ru-RU"/>
              </w:rPr>
              <w:t>–</w:t>
            </w: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тягне за собою накладення штрафу від</w:t>
            </w:r>
            <w:r w:rsidRPr="000278B8">
              <w:rPr>
                <w:rFonts w:ascii="Times New Roman" w:eastAsia="Times New Roman" w:hAnsi="Times New Roman" w:cs="Times New Roman"/>
                <w:b/>
                <w:sz w:val="28"/>
                <w:szCs w:val="28"/>
                <w:lang w:eastAsia="ru-RU"/>
              </w:rPr>
              <w:t xml:space="preserve"> </w:t>
            </w:r>
            <w:r w:rsidR="00F75C52" w:rsidRPr="000278B8">
              <w:rPr>
                <w:rFonts w:ascii="Times New Roman" w:eastAsia="Times New Roman" w:hAnsi="Times New Roman" w:cs="Times New Roman"/>
                <w:b/>
                <w:bCs/>
                <w:sz w:val="28"/>
                <w:szCs w:val="28"/>
                <w:lang w:eastAsia="ru-RU"/>
              </w:rPr>
              <w:t>двохсот</w:t>
            </w:r>
            <w:r w:rsidR="00F75C52" w:rsidRPr="000278B8">
              <w:rPr>
                <w:rFonts w:ascii="Times New Roman" w:eastAsia="Times New Roman" w:hAnsi="Times New Roman" w:cs="Times New Roman"/>
                <w:b/>
                <w:sz w:val="28"/>
                <w:szCs w:val="28"/>
                <w:lang w:eastAsia="ru-RU"/>
              </w:rPr>
              <w:t xml:space="preserve"> до двохсот п’ятдесяти</w:t>
            </w:r>
            <w:r w:rsidRPr="000278B8">
              <w:rPr>
                <w:rFonts w:ascii="Times New Roman" w:eastAsia="Times New Roman" w:hAnsi="Times New Roman" w:cs="Times New Roman"/>
                <w:b/>
                <w:sz w:val="28"/>
                <w:szCs w:val="28"/>
                <w:lang w:eastAsia="ru-RU"/>
              </w:rPr>
              <w:t xml:space="preserve"> </w:t>
            </w:r>
            <w:r w:rsidRPr="000B5B31">
              <w:rPr>
                <w:rFonts w:ascii="Times New Roman" w:eastAsia="Times New Roman" w:hAnsi="Times New Roman" w:cs="Times New Roman"/>
                <w:sz w:val="28"/>
                <w:szCs w:val="28"/>
                <w:lang w:eastAsia="ru-RU"/>
              </w:rPr>
              <w:t>неоподатковуваних мінімумів доходів громадян.</w:t>
            </w: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Неподання чи несвоєчасне подання замовником інформації про передачу права на будівництво об’єкта іншому замовнику, зміну генерального підрядника чи підрядника, осіб, відповідальних за проведення авторського і те</w:t>
            </w:r>
            <w:r w:rsidR="00AD5607" w:rsidRPr="000B5B31">
              <w:rPr>
                <w:rFonts w:ascii="Times New Roman" w:eastAsia="Times New Roman" w:hAnsi="Times New Roman" w:cs="Times New Roman"/>
                <w:sz w:val="28"/>
                <w:szCs w:val="28"/>
                <w:lang w:eastAsia="ru-RU"/>
              </w:rPr>
              <w:t>хнічного нагляду,</w:t>
            </w:r>
            <w:r w:rsidRPr="000B5B31">
              <w:rPr>
                <w:rFonts w:ascii="Times New Roman" w:eastAsia="Times New Roman" w:hAnsi="Times New Roman" w:cs="Times New Roman"/>
                <w:sz w:val="28"/>
                <w:szCs w:val="28"/>
                <w:lang w:eastAsia="ru-RU"/>
              </w:rPr>
              <w:t xml:space="preserve"> виконавців робіт, а також про коригування проектної документації, якщо подання такої інформації є обов’язковим, </w:t>
            </w:r>
            <w:r w:rsidR="00C635DC" w:rsidRPr="000B5B31">
              <w:rPr>
                <w:rFonts w:ascii="Times New Roman" w:eastAsia="Times New Roman" w:hAnsi="Times New Roman" w:cs="Times New Roman"/>
                <w:sz w:val="28"/>
                <w:szCs w:val="28"/>
                <w:lang w:eastAsia="ru-RU"/>
              </w:rPr>
              <w:t>–</w:t>
            </w:r>
          </w:p>
          <w:p w:rsidR="00EF1398" w:rsidRDefault="00EF1398"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p>
          <w:p w:rsidR="00A66784" w:rsidRPr="000B5B31" w:rsidRDefault="00A66784" w:rsidP="00EE0946">
            <w:pPr>
              <w:shd w:val="clear" w:color="auto" w:fill="FFFFFF"/>
              <w:spacing w:after="150" w:line="240" w:lineRule="auto"/>
              <w:ind w:firstLine="388"/>
              <w:jc w:val="both"/>
              <w:rPr>
                <w:rFonts w:ascii="Times New Roman" w:eastAsia="Times New Roman" w:hAnsi="Times New Roman" w:cs="Times New Roman"/>
                <w:sz w:val="28"/>
                <w:szCs w:val="28"/>
                <w:lang w:eastAsia="ru-RU"/>
              </w:rPr>
            </w:pPr>
            <w:r w:rsidRPr="000B5B31">
              <w:rPr>
                <w:rFonts w:ascii="Times New Roman" w:eastAsia="Times New Roman" w:hAnsi="Times New Roman" w:cs="Times New Roman"/>
                <w:sz w:val="28"/>
                <w:szCs w:val="28"/>
                <w:lang w:eastAsia="ru-RU"/>
              </w:rPr>
              <w:t>тягне за собою накладення штрафу від</w:t>
            </w:r>
            <w:r w:rsidRPr="000278B8">
              <w:rPr>
                <w:rFonts w:ascii="Times New Roman" w:eastAsia="Times New Roman" w:hAnsi="Times New Roman" w:cs="Times New Roman"/>
                <w:b/>
                <w:sz w:val="28"/>
                <w:szCs w:val="28"/>
                <w:lang w:eastAsia="ru-RU"/>
              </w:rPr>
              <w:t xml:space="preserve"> трьох до чотирьох тисяч </w:t>
            </w:r>
            <w:r w:rsidRPr="000B5B31">
              <w:rPr>
                <w:rFonts w:ascii="Times New Roman" w:eastAsia="Times New Roman" w:hAnsi="Times New Roman" w:cs="Times New Roman"/>
                <w:sz w:val="28"/>
                <w:szCs w:val="28"/>
                <w:lang w:eastAsia="ru-RU"/>
              </w:rPr>
              <w:t>неоподатковуваних мінімумів доходів громадян.</w:t>
            </w:r>
          </w:p>
          <w:p w:rsidR="0027238C" w:rsidRDefault="0027238C" w:rsidP="00EE0946">
            <w:pPr>
              <w:shd w:val="clear" w:color="auto" w:fill="FFFFFF"/>
              <w:spacing w:after="150" w:line="240" w:lineRule="auto"/>
              <w:ind w:firstLine="388"/>
              <w:jc w:val="both"/>
              <w:rPr>
                <w:rFonts w:ascii="Times New Roman" w:eastAsia="Times New Roman" w:hAnsi="Times New Roman" w:cs="Times New Roman"/>
                <w:b/>
                <w:bCs/>
                <w:sz w:val="28"/>
                <w:szCs w:val="28"/>
                <w:lang w:eastAsia="ru-RU"/>
              </w:rPr>
            </w:pPr>
          </w:p>
          <w:p w:rsidR="00916346" w:rsidRPr="000278B8" w:rsidRDefault="00916346" w:rsidP="00EE0946">
            <w:pPr>
              <w:shd w:val="clear" w:color="auto" w:fill="FFFFFF"/>
              <w:spacing w:after="150" w:line="240" w:lineRule="auto"/>
              <w:ind w:firstLine="388"/>
              <w:jc w:val="both"/>
              <w:rPr>
                <w:rFonts w:ascii="Times New Roman" w:eastAsia="Times New Roman" w:hAnsi="Times New Roman" w:cs="Times New Roman"/>
                <w:b/>
                <w:bCs/>
                <w:sz w:val="28"/>
                <w:szCs w:val="28"/>
                <w:lang w:eastAsia="ru-RU"/>
              </w:rPr>
            </w:pPr>
            <w:r w:rsidRPr="000278B8">
              <w:rPr>
                <w:rFonts w:ascii="Times New Roman" w:eastAsia="Times New Roman" w:hAnsi="Times New Roman" w:cs="Times New Roman"/>
                <w:b/>
                <w:bCs/>
                <w:sz w:val="28"/>
                <w:szCs w:val="28"/>
                <w:lang w:eastAsia="ru-RU"/>
              </w:rPr>
              <w:lastRenderedPageBreak/>
              <w:t>Дії, передбачені частин</w:t>
            </w:r>
            <w:r w:rsidR="00583790" w:rsidRPr="000278B8">
              <w:rPr>
                <w:rFonts w:ascii="Times New Roman" w:eastAsia="Times New Roman" w:hAnsi="Times New Roman" w:cs="Times New Roman"/>
                <w:b/>
                <w:bCs/>
                <w:sz w:val="28"/>
                <w:szCs w:val="28"/>
                <w:lang w:eastAsia="ru-RU"/>
              </w:rPr>
              <w:t>ами третьою</w:t>
            </w:r>
            <w:r w:rsidR="00C635DC">
              <w:rPr>
                <w:rFonts w:ascii="Times New Roman" w:eastAsia="Times New Roman" w:hAnsi="Times New Roman" w:cs="Times New Roman"/>
                <w:b/>
                <w:bCs/>
                <w:sz w:val="28"/>
                <w:szCs w:val="28"/>
                <w:lang w:eastAsia="ru-RU"/>
              </w:rPr>
              <w:t>–</w:t>
            </w:r>
            <w:r w:rsidR="00556C83" w:rsidRPr="000278B8">
              <w:rPr>
                <w:rFonts w:ascii="Times New Roman" w:eastAsia="Times New Roman" w:hAnsi="Times New Roman" w:cs="Times New Roman"/>
                <w:b/>
                <w:bCs/>
                <w:sz w:val="28"/>
                <w:szCs w:val="28"/>
                <w:lang w:eastAsia="ru-RU"/>
              </w:rPr>
              <w:t>тринадцятою</w:t>
            </w:r>
            <w:r w:rsidRPr="000278B8">
              <w:rPr>
                <w:rFonts w:ascii="Times New Roman" w:eastAsia="Times New Roman" w:hAnsi="Times New Roman" w:cs="Times New Roman"/>
                <w:b/>
                <w:bCs/>
                <w:sz w:val="28"/>
                <w:szCs w:val="28"/>
                <w:lang w:eastAsia="ru-RU"/>
              </w:rPr>
              <w:t xml:space="preserve"> цієї статті, вчинені особ</w:t>
            </w:r>
            <w:r w:rsidR="00556C83" w:rsidRPr="000278B8">
              <w:rPr>
                <w:rFonts w:ascii="Times New Roman" w:eastAsia="Times New Roman" w:hAnsi="Times New Roman" w:cs="Times New Roman"/>
                <w:b/>
                <w:bCs/>
                <w:sz w:val="28"/>
                <w:szCs w:val="28"/>
                <w:lang w:eastAsia="ru-RU"/>
              </w:rPr>
              <w:t>ами</w:t>
            </w:r>
            <w:r w:rsidRPr="000278B8">
              <w:rPr>
                <w:rFonts w:ascii="Times New Roman" w:eastAsia="Times New Roman" w:hAnsi="Times New Roman" w:cs="Times New Roman"/>
                <w:b/>
                <w:bCs/>
                <w:sz w:val="28"/>
                <w:szCs w:val="28"/>
                <w:lang w:eastAsia="ru-RU"/>
              </w:rPr>
              <w:t>, як</w:t>
            </w:r>
            <w:r w:rsidR="00556C83" w:rsidRPr="000278B8">
              <w:rPr>
                <w:rFonts w:ascii="Times New Roman" w:eastAsia="Times New Roman" w:hAnsi="Times New Roman" w:cs="Times New Roman"/>
                <w:b/>
                <w:bCs/>
                <w:sz w:val="28"/>
                <w:szCs w:val="28"/>
                <w:lang w:eastAsia="ru-RU"/>
              </w:rPr>
              <w:t>их</w:t>
            </w:r>
            <w:r w:rsidRPr="000278B8">
              <w:rPr>
                <w:rFonts w:ascii="Times New Roman" w:eastAsia="Times New Roman" w:hAnsi="Times New Roman" w:cs="Times New Roman"/>
                <w:b/>
                <w:bCs/>
                <w:sz w:val="28"/>
                <w:szCs w:val="28"/>
                <w:lang w:eastAsia="ru-RU"/>
              </w:rPr>
              <w:t xml:space="preserve"> протягом року було піддано адміністративному стягненню за такі ж порушення, </w:t>
            </w:r>
            <w:r w:rsidR="00C635DC">
              <w:rPr>
                <w:rFonts w:ascii="Times New Roman" w:eastAsia="Times New Roman" w:hAnsi="Times New Roman" w:cs="Times New Roman"/>
                <w:b/>
                <w:bCs/>
                <w:sz w:val="28"/>
                <w:szCs w:val="28"/>
                <w:lang w:eastAsia="ru-RU"/>
              </w:rPr>
              <w:t>–</w:t>
            </w:r>
          </w:p>
          <w:p w:rsidR="00A66784" w:rsidRPr="00DD7A52" w:rsidRDefault="00916346" w:rsidP="00DD7A52">
            <w:pPr>
              <w:shd w:val="clear" w:color="auto" w:fill="FFFFFF"/>
              <w:spacing w:after="150" w:line="240" w:lineRule="auto"/>
              <w:ind w:firstLine="388"/>
              <w:jc w:val="both"/>
              <w:rPr>
                <w:rFonts w:ascii="Times New Roman" w:eastAsia="Times New Roman" w:hAnsi="Times New Roman" w:cs="Times New Roman"/>
                <w:b/>
                <w:bCs/>
                <w:sz w:val="28"/>
                <w:szCs w:val="28"/>
                <w:lang w:eastAsia="ru-RU"/>
              </w:rPr>
            </w:pPr>
            <w:r w:rsidRPr="000278B8">
              <w:rPr>
                <w:rFonts w:ascii="Times New Roman" w:eastAsia="Times New Roman" w:hAnsi="Times New Roman" w:cs="Times New Roman"/>
                <w:b/>
                <w:bCs/>
                <w:sz w:val="28"/>
                <w:szCs w:val="28"/>
                <w:lang w:eastAsia="ru-RU"/>
              </w:rPr>
              <w:t>тягнуть за собою накладення штрафу</w:t>
            </w:r>
            <w:r w:rsidR="009C7110" w:rsidRPr="000278B8">
              <w:rPr>
                <w:rFonts w:ascii="Times New Roman" w:eastAsia="Times New Roman" w:hAnsi="Times New Roman" w:cs="Times New Roman"/>
                <w:b/>
                <w:bCs/>
                <w:sz w:val="28"/>
                <w:szCs w:val="28"/>
                <w:lang w:eastAsia="ru-RU"/>
              </w:rPr>
              <w:t xml:space="preserve">, </w:t>
            </w:r>
            <w:r w:rsidR="00EF5E76" w:rsidRPr="000278B8">
              <w:rPr>
                <w:rFonts w:ascii="Times New Roman" w:eastAsia="Times New Roman" w:hAnsi="Times New Roman" w:cs="Times New Roman"/>
                <w:b/>
                <w:bCs/>
                <w:sz w:val="28"/>
                <w:szCs w:val="28"/>
                <w:lang w:eastAsia="ru-RU"/>
              </w:rPr>
              <w:t>визначеного у відповідній частині цієї статті,</w:t>
            </w:r>
            <w:r w:rsidRPr="000278B8">
              <w:rPr>
                <w:rFonts w:ascii="Times New Roman" w:eastAsia="Times New Roman" w:hAnsi="Times New Roman" w:cs="Times New Roman"/>
                <w:b/>
                <w:bCs/>
                <w:sz w:val="28"/>
                <w:szCs w:val="28"/>
                <w:lang w:eastAsia="ru-RU"/>
              </w:rPr>
              <w:t xml:space="preserve"> </w:t>
            </w:r>
            <w:r w:rsidR="00EF5E76" w:rsidRPr="000278B8">
              <w:rPr>
                <w:rFonts w:ascii="Times New Roman" w:eastAsia="Times New Roman" w:hAnsi="Times New Roman" w:cs="Times New Roman"/>
                <w:b/>
                <w:bCs/>
                <w:sz w:val="28"/>
                <w:szCs w:val="28"/>
                <w:lang w:eastAsia="ru-RU"/>
              </w:rPr>
              <w:t>у</w:t>
            </w:r>
            <w:r w:rsidR="006F2847" w:rsidRPr="000278B8">
              <w:rPr>
                <w:rFonts w:ascii="Times New Roman" w:eastAsia="Times New Roman" w:hAnsi="Times New Roman" w:cs="Times New Roman"/>
                <w:b/>
                <w:bCs/>
                <w:sz w:val="28"/>
                <w:szCs w:val="28"/>
                <w:lang w:eastAsia="ru-RU"/>
              </w:rPr>
              <w:t xml:space="preserve"> подвійному розмірі</w:t>
            </w:r>
            <w:r w:rsidR="00EF5E76" w:rsidRPr="000278B8">
              <w:rPr>
                <w:rFonts w:ascii="Times New Roman" w:eastAsia="Times New Roman" w:hAnsi="Times New Roman" w:cs="Times New Roman"/>
                <w:b/>
                <w:bCs/>
                <w:sz w:val="28"/>
                <w:szCs w:val="28"/>
                <w:lang w:eastAsia="ru-RU"/>
              </w:rPr>
              <w:t>.</w:t>
            </w:r>
          </w:p>
        </w:tc>
      </w:tr>
      <w:tr w:rsidR="00692D25" w:rsidRPr="001A36E4" w:rsidTr="00FA160D">
        <w:tc>
          <w:tcPr>
            <w:tcW w:w="7300" w:type="dxa"/>
            <w:shd w:val="clear" w:color="auto" w:fill="auto"/>
          </w:tcPr>
          <w:p w:rsidR="00692D25" w:rsidRPr="00900923" w:rsidRDefault="00692D25" w:rsidP="00DD7A52">
            <w:pPr>
              <w:pStyle w:val="rvps7"/>
              <w:shd w:val="clear" w:color="auto" w:fill="FFFFFF"/>
              <w:spacing w:before="150" w:beforeAutospacing="0" w:after="150" w:afterAutospacing="0"/>
              <w:ind w:right="450" w:firstLine="317"/>
              <w:jc w:val="both"/>
              <w:rPr>
                <w:sz w:val="28"/>
                <w:szCs w:val="28"/>
              </w:rPr>
            </w:pPr>
            <w:r w:rsidRPr="00900923">
              <w:rPr>
                <w:rStyle w:val="rvts9"/>
                <w:b/>
                <w:bCs/>
                <w:color w:val="333333"/>
                <w:sz w:val="28"/>
                <w:szCs w:val="28"/>
              </w:rPr>
              <w:lastRenderedPageBreak/>
              <w:t>Стаття 96</w:t>
            </w:r>
            <w:r w:rsidRPr="00900923">
              <w:rPr>
                <w:rStyle w:val="rvts37"/>
                <w:b/>
                <w:bCs/>
                <w:color w:val="333333"/>
                <w:sz w:val="28"/>
                <w:szCs w:val="28"/>
                <w:vertAlign w:val="superscript"/>
              </w:rPr>
              <w:t>1</w:t>
            </w:r>
            <w:r w:rsidRPr="00900923">
              <w:rPr>
                <w:rStyle w:val="rvts9"/>
                <w:b/>
                <w:bCs/>
                <w:color w:val="333333"/>
                <w:sz w:val="28"/>
                <w:szCs w:val="28"/>
              </w:rPr>
              <w:t>. Порушення законодавства під час планування і забудови територій</w:t>
            </w:r>
          </w:p>
        </w:tc>
        <w:tc>
          <w:tcPr>
            <w:tcW w:w="7300" w:type="dxa"/>
            <w:shd w:val="clear" w:color="auto" w:fill="auto"/>
          </w:tcPr>
          <w:p w:rsidR="00692D25" w:rsidRPr="001A36E4" w:rsidRDefault="00692D25" w:rsidP="00DD7A52">
            <w:pPr>
              <w:pStyle w:val="rvps7"/>
              <w:shd w:val="clear" w:color="auto" w:fill="FFFFFF"/>
              <w:spacing w:before="150" w:beforeAutospacing="0" w:after="150" w:afterAutospacing="0"/>
              <w:ind w:left="33" w:right="450" w:firstLine="283"/>
              <w:jc w:val="both"/>
              <w:rPr>
                <w:color w:val="C00000"/>
                <w:sz w:val="28"/>
                <w:szCs w:val="28"/>
              </w:rPr>
            </w:pPr>
            <w:r w:rsidRPr="001A36E4">
              <w:rPr>
                <w:rStyle w:val="rvts9"/>
                <w:b/>
                <w:bCs/>
                <w:sz w:val="28"/>
                <w:szCs w:val="28"/>
              </w:rPr>
              <w:t>Стаття 96</w:t>
            </w:r>
            <w:r w:rsidRPr="001A36E4">
              <w:rPr>
                <w:rStyle w:val="rvts37"/>
                <w:b/>
                <w:bCs/>
                <w:sz w:val="28"/>
                <w:szCs w:val="28"/>
                <w:vertAlign w:val="superscript"/>
              </w:rPr>
              <w:t>1</w:t>
            </w:r>
            <w:r w:rsidRPr="001A36E4">
              <w:rPr>
                <w:rStyle w:val="rvts9"/>
                <w:b/>
                <w:bCs/>
                <w:sz w:val="28"/>
                <w:szCs w:val="28"/>
              </w:rPr>
              <w:t>. Порушення законодавства під час планування і забудови територій</w:t>
            </w:r>
          </w:p>
        </w:tc>
      </w:tr>
      <w:tr w:rsidR="00A66784" w:rsidRPr="001A36E4" w:rsidTr="00FA160D">
        <w:tc>
          <w:tcPr>
            <w:tcW w:w="7300" w:type="dxa"/>
            <w:shd w:val="clear" w:color="auto" w:fill="auto"/>
          </w:tcPr>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29" w:name="n714"/>
            <w:bookmarkEnd w:id="29"/>
            <w:r w:rsidRPr="00900923">
              <w:rPr>
                <w:color w:val="333333"/>
                <w:sz w:val="28"/>
                <w:szCs w:val="28"/>
              </w:rPr>
              <w:t xml:space="preserve">Передача замовнику проектної документації для виконання будівельних робіт на об’єкті, розробленої з порушенням вимог законодавства, містобудівної документації, вихідних даних для проектування об’єктів, будівельних норм, стандартів і правил, у тому числі щодо створення безперешкодного життєвого середовища для осіб з обмеженими фізичними можливостями та інших </w:t>
            </w:r>
            <w:proofErr w:type="spellStart"/>
            <w:r w:rsidRPr="00900923">
              <w:rPr>
                <w:color w:val="333333"/>
                <w:sz w:val="28"/>
                <w:szCs w:val="28"/>
              </w:rPr>
              <w:t>маломобільних</w:t>
            </w:r>
            <w:proofErr w:type="spellEnd"/>
            <w:r w:rsidRPr="00900923">
              <w:rPr>
                <w:color w:val="333333"/>
                <w:sz w:val="28"/>
                <w:szCs w:val="28"/>
              </w:rPr>
              <w:t xml:space="preserve"> груп населення, передбачення приладів обліку води і теплової енергії, а також заниження класу наслідків (відповідальності) об’єкта </w:t>
            </w:r>
            <w:r w:rsidR="00C635DC">
              <w:rPr>
                <w:color w:val="333333"/>
                <w:sz w:val="28"/>
                <w:szCs w:val="28"/>
              </w:rPr>
              <w:t>–</w:t>
            </w:r>
          </w:p>
          <w:p w:rsidR="00B60139" w:rsidRDefault="00B60139" w:rsidP="00AD697D">
            <w:pPr>
              <w:pStyle w:val="rvps2"/>
              <w:shd w:val="clear" w:color="auto" w:fill="FFFFFF"/>
              <w:spacing w:before="0" w:beforeAutospacing="0" w:after="150" w:afterAutospacing="0"/>
              <w:ind w:firstLine="450"/>
              <w:jc w:val="both"/>
              <w:rPr>
                <w:color w:val="333333"/>
                <w:sz w:val="28"/>
                <w:szCs w:val="28"/>
              </w:rPr>
            </w:pPr>
            <w:bookmarkStart w:id="30" w:name="n715"/>
            <w:bookmarkEnd w:id="30"/>
          </w:p>
          <w:p w:rsidR="00B60139" w:rsidRDefault="00B60139" w:rsidP="00AD697D">
            <w:pPr>
              <w:pStyle w:val="rvps2"/>
              <w:shd w:val="clear" w:color="auto" w:fill="FFFFFF"/>
              <w:spacing w:before="0" w:beforeAutospacing="0" w:after="150" w:afterAutospacing="0"/>
              <w:ind w:firstLine="450"/>
              <w:jc w:val="both"/>
              <w:rPr>
                <w:color w:val="333333"/>
                <w:sz w:val="28"/>
                <w:szCs w:val="28"/>
              </w:rPr>
            </w:pPr>
          </w:p>
          <w:p w:rsidR="00EF1398" w:rsidRDefault="00EF1398" w:rsidP="00AD697D">
            <w:pPr>
              <w:pStyle w:val="rvps2"/>
              <w:shd w:val="clear" w:color="auto" w:fill="FFFFFF"/>
              <w:spacing w:before="0" w:beforeAutospacing="0" w:after="150" w:afterAutospacing="0"/>
              <w:ind w:firstLine="450"/>
              <w:jc w:val="both"/>
              <w:rPr>
                <w:color w:val="333333"/>
                <w:sz w:val="28"/>
                <w:szCs w:val="28"/>
              </w:rPr>
            </w:pP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r w:rsidRPr="00900923">
              <w:rPr>
                <w:color w:val="333333"/>
                <w:sz w:val="28"/>
                <w:szCs w:val="28"/>
              </w:rPr>
              <w:t xml:space="preserve">тягнуть за собою накладення штрафу на головного архітектора проекту, головного інженера проекту, експерта, інших відповідальних виконавців окремих видів робіт (послуг), пов’язаних із створенням об’єктів </w:t>
            </w:r>
            <w:r w:rsidRPr="00900923">
              <w:rPr>
                <w:color w:val="333333"/>
                <w:sz w:val="28"/>
                <w:szCs w:val="28"/>
              </w:rPr>
              <w:lastRenderedPageBreak/>
              <w:t>архітектури, які мають відповідний кваліфікаційний сертифікат, від двох до трьох тисяч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31" w:name="n716"/>
            <w:bookmarkEnd w:id="31"/>
            <w:r w:rsidRPr="00900923">
              <w:rPr>
                <w:color w:val="333333"/>
                <w:sz w:val="28"/>
                <w:szCs w:val="28"/>
              </w:rPr>
              <w:t>Дії, передбачені </w:t>
            </w:r>
            <w:hyperlink r:id="rId11" w:anchor="n714" w:history="1">
              <w:r w:rsidRPr="005C6C0D">
                <w:rPr>
                  <w:rStyle w:val="a3"/>
                  <w:color w:val="auto"/>
                  <w:sz w:val="28"/>
                  <w:szCs w:val="28"/>
                  <w:u w:val="none"/>
                </w:rPr>
                <w:t>частиною першою</w:t>
              </w:r>
            </w:hyperlink>
            <w:r w:rsidRPr="00900923">
              <w:rPr>
                <w:color w:val="333333"/>
                <w:sz w:val="28"/>
                <w:szCs w:val="28"/>
              </w:rPr>
              <w:t xml:space="preserve"> цієї статті, вчинені особою, яку протягом року було піддано адміністративному стягненню за такі ж порушення, </w:t>
            </w:r>
            <w:r w:rsidR="00C635DC">
              <w:rPr>
                <w:color w:val="333333"/>
                <w:sz w:val="28"/>
                <w:szCs w:val="28"/>
              </w:rPr>
              <w:t>–</w:t>
            </w:r>
          </w:p>
          <w:p w:rsidR="00293308" w:rsidRPr="00900923" w:rsidRDefault="00A66784" w:rsidP="00174411">
            <w:pPr>
              <w:pStyle w:val="rvps2"/>
              <w:shd w:val="clear" w:color="auto" w:fill="FFFFFF"/>
              <w:spacing w:before="0" w:beforeAutospacing="0" w:after="150" w:afterAutospacing="0"/>
              <w:ind w:firstLine="450"/>
              <w:jc w:val="both"/>
              <w:rPr>
                <w:color w:val="333333"/>
                <w:sz w:val="28"/>
                <w:szCs w:val="28"/>
              </w:rPr>
            </w:pPr>
            <w:bookmarkStart w:id="32" w:name="n717"/>
            <w:bookmarkEnd w:id="32"/>
            <w:r w:rsidRPr="00900923">
              <w:rPr>
                <w:color w:val="333333"/>
                <w:sz w:val="28"/>
                <w:szCs w:val="28"/>
              </w:rPr>
              <w:t>тягнуть за собою накладення штрафу на головного архітектора проекту, головного інженера проекту, експерта,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 від однієї тисячі п'ятисот до однієї тисячі семисот неоподатковуваних мінімумів доходів громадян.</w:t>
            </w:r>
            <w:bookmarkStart w:id="33" w:name="n718"/>
            <w:bookmarkEnd w:id="33"/>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r w:rsidRPr="00900923">
              <w:rPr>
                <w:color w:val="333333"/>
                <w:sz w:val="28"/>
                <w:szCs w:val="28"/>
              </w:rPr>
              <w:t xml:space="preserve">Порушення строків надання замовникові містобудівних умов та обмежень, будівельного паспорта забудови земельної ділянки, вимагання у замовника документів, не передбачених законодавством, надання таких документів з порушенням установленого порядку, містобудівної документації на місцевому рівні, будівельних норм, стандартів і правил, порушення строків надання замовникові висновків (звітів) експертизи проектної та містобудівної документації, надання таких висновків (звітів) з порушенням установленого порядку, а також вимагання під час проведення експертизи документів, не передбачених законодавством,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34" w:name="n719"/>
            <w:bookmarkEnd w:id="34"/>
            <w:r w:rsidRPr="00900923">
              <w:rPr>
                <w:color w:val="333333"/>
                <w:sz w:val="28"/>
                <w:szCs w:val="28"/>
              </w:rPr>
              <w:lastRenderedPageBreak/>
              <w:t>тягнуть за собою накладення штрафу на посадових осіб від п’ятисот до шестисот неоподатковуваних мінімумів доходів громадян.</w:t>
            </w:r>
          </w:p>
          <w:p w:rsidR="003A34FB" w:rsidRDefault="003A34FB" w:rsidP="00AD697D">
            <w:pPr>
              <w:pStyle w:val="rvps2"/>
              <w:shd w:val="clear" w:color="auto" w:fill="FFFFFF"/>
              <w:spacing w:before="0" w:beforeAutospacing="0" w:after="150" w:afterAutospacing="0"/>
              <w:ind w:firstLine="450"/>
              <w:jc w:val="both"/>
              <w:rPr>
                <w:color w:val="333333"/>
                <w:sz w:val="28"/>
                <w:szCs w:val="28"/>
              </w:rPr>
            </w:pPr>
            <w:bookmarkStart w:id="35" w:name="n720"/>
            <w:bookmarkEnd w:id="35"/>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3A34FB" w:rsidRDefault="003A34FB" w:rsidP="00AD697D">
            <w:pPr>
              <w:pStyle w:val="rvps2"/>
              <w:shd w:val="clear" w:color="auto" w:fill="FFFFFF"/>
              <w:spacing w:before="0" w:beforeAutospacing="0" w:after="150" w:afterAutospacing="0"/>
              <w:ind w:firstLine="450"/>
              <w:jc w:val="both"/>
              <w:rPr>
                <w:color w:val="333333"/>
                <w:sz w:val="28"/>
                <w:szCs w:val="28"/>
              </w:rPr>
            </w:pPr>
          </w:p>
          <w:p w:rsidR="0027238C" w:rsidRDefault="0027238C" w:rsidP="00AD697D">
            <w:pPr>
              <w:pStyle w:val="rvps2"/>
              <w:shd w:val="clear" w:color="auto" w:fill="FFFFFF"/>
              <w:spacing w:before="0" w:beforeAutospacing="0" w:after="150" w:afterAutospacing="0"/>
              <w:ind w:firstLine="450"/>
              <w:jc w:val="both"/>
              <w:rPr>
                <w:color w:val="333333"/>
                <w:sz w:val="28"/>
                <w:szCs w:val="28"/>
              </w:rPr>
            </w:pP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r w:rsidRPr="00900923">
              <w:rPr>
                <w:color w:val="333333"/>
                <w:sz w:val="28"/>
                <w:szCs w:val="28"/>
              </w:rPr>
              <w:t xml:space="preserve">Порушення вимог закону та строків видачі (відмови у видачі) дозволу на виконання будівельних робіт, реєстрації (повернення) декларації про готовність об’єкта до експлуатації та видачі (відмови у видачі) сертифіката, який видається у разі прийняття в експлуатацію закінченого будівництвом об’єкта, вимагання під час реєстрації такої декларації, видачі дозволів і сертифікатів документів, не передбачених законодавством, видача сертифіката про </w:t>
            </w:r>
            <w:r w:rsidRPr="00900923">
              <w:rPr>
                <w:color w:val="333333"/>
                <w:sz w:val="28"/>
                <w:szCs w:val="28"/>
              </w:rPr>
              <w:lastRenderedPageBreak/>
              <w:t xml:space="preserve">прийняття в експлуатацію закінченого будівництвом об’єкта, збудованого з порушенням будівельних норм,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36" w:name="n721"/>
            <w:bookmarkEnd w:id="36"/>
            <w:r w:rsidRPr="00900923">
              <w:rPr>
                <w:color w:val="333333"/>
                <w:sz w:val="28"/>
                <w:szCs w:val="28"/>
              </w:rPr>
              <w:t>тягнуть за собою накладення штрафу на посадових осіб від п’ятисот до шестисот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37" w:name="n722"/>
            <w:bookmarkEnd w:id="37"/>
            <w:r w:rsidRPr="00900923">
              <w:rPr>
                <w:color w:val="333333"/>
                <w:sz w:val="28"/>
                <w:szCs w:val="28"/>
              </w:rPr>
              <w:t>Дії,</w:t>
            </w:r>
            <w:r w:rsidR="003A34FB">
              <w:rPr>
                <w:color w:val="333333"/>
                <w:sz w:val="28"/>
                <w:szCs w:val="28"/>
              </w:rPr>
              <w:t xml:space="preserve"> </w:t>
            </w:r>
            <w:r w:rsidRPr="00900923">
              <w:rPr>
                <w:color w:val="333333"/>
                <w:sz w:val="28"/>
                <w:szCs w:val="28"/>
              </w:rPr>
              <w:t>передбачені </w:t>
            </w:r>
            <w:hyperlink r:id="rId12" w:anchor="n718" w:history="1">
              <w:r w:rsidRPr="003A34FB">
                <w:rPr>
                  <w:rStyle w:val="a3"/>
                  <w:color w:val="auto"/>
                  <w:sz w:val="28"/>
                  <w:szCs w:val="28"/>
                  <w:u w:val="none"/>
                </w:rPr>
                <w:t>частинами третьою</w:t>
              </w:r>
            </w:hyperlink>
            <w:r w:rsidRPr="00900923">
              <w:rPr>
                <w:sz w:val="28"/>
                <w:szCs w:val="28"/>
              </w:rPr>
              <w:t> або </w:t>
            </w:r>
            <w:hyperlink r:id="rId13" w:anchor="n720" w:history="1">
              <w:r w:rsidRPr="003A34FB">
                <w:rPr>
                  <w:rStyle w:val="a3"/>
                  <w:color w:val="auto"/>
                  <w:sz w:val="28"/>
                  <w:szCs w:val="28"/>
                  <w:u w:val="none"/>
                </w:rPr>
                <w:t>четвертою</w:t>
              </w:r>
            </w:hyperlink>
            <w:r w:rsidRPr="003A34FB">
              <w:rPr>
                <w:color w:val="333333"/>
                <w:sz w:val="28"/>
                <w:szCs w:val="28"/>
              </w:rPr>
              <w:t> </w:t>
            </w:r>
            <w:r w:rsidRPr="00900923">
              <w:rPr>
                <w:color w:val="333333"/>
                <w:sz w:val="28"/>
                <w:szCs w:val="28"/>
              </w:rPr>
              <w:t xml:space="preserve">цієї статті, вчинені особою, яку протягом року було піддано адміністративному стягненню за такі ж порушення,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38" w:name="n723"/>
            <w:bookmarkEnd w:id="38"/>
            <w:r w:rsidRPr="00900923">
              <w:rPr>
                <w:color w:val="333333"/>
                <w:sz w:val="28"/>
                <w:szCs w:val="28"/>
              </w:rPr>
              <w:t>тягнуть за собою накладення штрафу на посадових осіб від двохсот до двохсот п'ятдесяти неоподатковуваних мінімумів доходів громадян.</w:t>
            </w:r>
          </w:p>
          <w:p w:rsidR="004B0ECF" w:rsidRDefault="004B0ECF" w:rsidP="00AD697D">
            <w:pPr>
              <w:pStyle w:val="rvps2"/>
              <w:shd w:val="clear" w:color="auto" w:fill="FFFFFF"/>
              <w:spacing w:before="0" w:beforeAutospacing="0" w:after="150" w:afterAutospacing="0"/>
              <w:ind w:firstLine="450"/>
              <w:jc w:val="both"/>
              <w:rPr>
                <w:color w:val="333333"/>
                <w:sz w:val="28"/>
                <w:szCs w:val="28"/>
              </w:rPr>
            </w:pPr>
            <w:bookmarkStart w:id="39" w:name="n724"/>
            <w:bookmarkEnd w:id="39"/>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4B0ECF" w:rsidRDefault="004B0ECF" w:rsidP="00AD697D">
            <w:pPr>
              <w:pStyle w:val="rvps2"/>
              <w:shd w:val="clear" w:color="auto" w:fill="FFFFFF"/>
              <w:spacing w:before="0" w:beforeAutospacing="0" w:after="150" w:afterAutospacing="0"/>
              <w:ind w:firstLine="450"/>
              <w:jc w:val="both"/>
              <w:rPr>
                <w:color w:val="333333"/>
                <w:sz w:val="28"/>
                <w:szCs w:val="28"/>
              </w:rPr>
            </w:pP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r w:rsidRPr="00900923">
              <w:rPr>
                <w:color w:val="333333"/>
                <w:sz w:val="28"/>
                <w:szCs w:val="28"/>
              </w:rPr>
              <w:t xml:space="preserve">Здійснення авторського нагляду з порушенням вимог законодавства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40" w:name="n725"/>
            <w:bookmarkEnd w:id="40"/>
            <w:r w:rsidRPr="00900923">
              <w:rPr>
                <w:color w:val="333333"/>
                <w:sz w:val="28"/>
                <w:szCs w:val="28"/>
              </w:rPr>
              <w:t>тягне за собою накладення штрафу на головного архітектора проекту (архітектора) від чотирьохсот до п'ятисот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41" w:name="n726"/>
            <w:bookmarkEnd w:id="41"/>
            <w:r w:rsidRPr="00900923">
              <w:rPr>
                <w:color w:val="333333"/>
                <w:sz w:val="28"/>
                <w:szCs w:val="28"/>
              </w:rPr>
              <w:t xml:space="preserve">Здійснення технічного нагляду з порушенням вимог законодавства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42" w:name="n727"/>
            <w:bookmarkEnd w:id="42"/>
            <w:r w:rsidRPr="00900923">
              <w:rPr>
                <w:color w:val="333333"/>
                <w:sz w:val="28"/>
                <w:szCs w:val="28"/>
              </w:rPr>
              <w:t>тягне за собою накладення штрафу на особу, яка здійснює технічний нагляд, від чотирьохсот до п'ятисот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43" w:name="n728"/>
            <w:bookmarkEnd w:id="43"/>
            <w:r w:rsidRPr="00900923">
              <w:rPr>
                <w:color w:val="333333"/>
                <w:sz w:val="28"/>
                <w:szCs w:val="28"/>
              </w:rPr>
              <w:lastRenderedPageBreak/>
              <w:t>Дії, передбачені </w:t>
            </w:r>
            <w:hyperlink r:id="rId14" w:anchor="n724" w:history="1">
              <w:r w:rsidRPr="00CC1CD2">
                <w:rPr>
                  <w:rStyle w:val="a3"/>
                  <w:color w:val="auto"/>
                  <w:sz w:val="28"/>
                  <w:szCs w:val="28"/>
                  <w:u w:val="none"/>
                </w:rPr>
                <w:t>частинами шостою</w:t>
              </w:r>
            </w:hyperlink>
            <w:r w:rsidRPr="00CC1CD2">
              <w:rPr>
                <w:sz w:val="28"/>
                <w:szCs w:val="28"/>
              </w:rPr>
              <w:t> або </w:t>
            </w:r>
            <w:hyperlink r:id="rId15" w:anchor="n726" w:history="1">
              <w:r w:rsidRPr="00CC1CD2">
                <w:rPr>
                  <w:rStyle w:val="a3"/>
                  <w:color w:val="auto"/>
                  <w:sz w:val="28"/>
                  <w:szCs w:val="28"/>
                  <w:u w:val="none"/>
                </w:rPr>
                <w:t>сьомою</w:t>
              </w:r>
            </w:hyperlink>
            <w:r w:rsidRPr="00900923">
              <w:rPr>
                <w:color w:val="333333"/>
                <w:sz w:val="28"/>
                <w:szCs w:val="28"/>
              </w:rPr>
              <w:t xml:space="preserve"> цієї статті, вчинені особою, яку протягом року було піддано адміністративному стягненню за такі ж порушення,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44" w:name="n729"/>
            <w:bookmarkEnd w:id="44"/>
            <w:r w:rsidRPr="00900923">
              <w:rPr>
                <w:color w:val="333333"/>
                <w:sz w:val="28"/>
                <w:szCs w:val="28"/>
              </w:rPr>
              <w:t>тягнуть за собою накладення штрафу на головного архітектора проекту (архітектора), на особу, яка здійснює технічний нагляд, від п'ятисот до шестисот неоподатковуваних мінімумів доходів громадян.</w:t>
            </w:r>
          </w:p>
          <w:p w:rsidR="00CC1CD2" w:rsidRDefault="00CC1CD2" w:rsidP="00AD697D">
            <w:pPr>
              <w:pStyle w:val="rvps2"/>
              <w:shd w:val="clear" w:color="auto" w:fill="FFFFFF"/>
              <w:spacing w:before="0" w:beforeAutospacing="0" w:after="150" w:afterAutospacing="0"/>
              <w:ind w:firstLine="450"/>
              <w:jc w:val="both"/>
              <w:rPr>
                <w:color w:val="333333"/>
                <w:sz w:val="28"/>
                <w:szCs w:val="28"/>
              </w:rPr>
            </w:pPr>
            <w:bookmarkStart w:id="45" w:name="n730"/>
            <w:bookmarkEnd w:id="45"/>
          </w:p>
          <w:p w:rsidR="009B43F8" w:rsidRDefault="009B43F8" w:rsidP="00AD697D">
            <w:pPr>
              <w:pStyle w:val="rvps2"/>
              <w:shd w:val="clear" w:color="auto" w:fill="FFFFFF"/>
              <w:spacing w:before="0" w:beforeAutospacing="0" w:after="150" w:afterAutospacing="0"/>
              <w:ind w:firstLine="450"/>
              <w:jc w:val="both"/>
              <w:rPr>
                <w:color w:val="333333"/>
                <w:sz w:val="28"/>
                <w:szCs w:val="28"/>
              </w:rPr>
            </w:pPr>
          </w:p>
          <w:p w:rsidR="009B43F8" w:rsidRDefault="009B43F8" w:rsidP="00AD697D">
            <w:pPr>
              <w:pStyle w:val="rvps2"/>
              <w:shd w:val="clear" w:color="auto" w:fill="FFFFFF"/>
              <w:spacing w:before="0" w:beforeAutospacing="0" w:after="150" w:afterAutospacing="0"/>
              <w:ind w:firstLine="450"/>
              <w:jc w:val="both"/>
              <w:rPr>
                <w:color w:val="333333"/>
                <w:sz w:val="28"/>
                <w:szCs w:val="28"/>
              </w:rPr>
            </w:pPr>
          </w:p>
          <w:p w:rsidR="00CC1CD2" w:rsidRDefault="00CC1CD2" w:rsidP="00AD697D">
            <w:pPr>
              <w:pStyle w:val="rvps2"/>
              <w:shd w:val="clear" w:color="auto" w:fill="FFFFFF"/>
              <w:spacing w:before="0" w:beforeAutospacing="0" w:after="150" w:afterAutospacing="0"/>
              <w:ind w:firstLine="450"/>
              <w:jc w:val="both"/>
              <w:rPr>
                <w:color w:val="333333"/>
                <w:sz w:val="28"/>
                <w:szCs w:val="28"/>
              </w:rPr>
            </w:pP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r w:rsidRPr="00900923">
              <w:rPr>
                <w:color w:val="333333"/>
                <w:sz w:val="28"/>
                <w:szCs w:val="28"/>
              </w:rPr>
              <w:t xml:space="preserve">Виконання окремих видів робіт, пов'язаних із створенням об'єктів архітектури, відповідальним виконавцем, який згідно із законодавством повинен мати кваліфікаційний сертифікат, без отримання в установленому порядку такого сертифіката </w:t>
            </w:r>
            <w:r w:rsidR="00C635DC">
              <w:rPr>
                <w:color w:val="333333"/>
                <w:sz w:val="28"/>
                <w:szCs w:val="28"/>
              </w:rPr>
              <w:t>–</w:t>
            </w:r>
          </w:p>
          <w:p w:rsidR="00CC1CD2" w:rsidRDefault="00CC1CD2" w:rsidP="00AD697D">
            <w:pPr>
              <w:pStyle w:val="rvps2"/>
              <w:shd w:val="clear" w:color="auto" w:fill="FFFFFF"/>
              <w:spacing w:before="0" w:beforeAutospacing="0" w:after="150" w:afterAutospacing="0"/>
              <w:ind w:firstLine="450"/>
              <w:jc w:val="both"/>
              <w:rPr>
                <w:color w:val="333333"/>
                <w:sz w:val="28"/>
                <w:szCs w:val="28"/>
              </w:rPr>
            </w:pPr>
            <w:bookmarkStart w:id="46" w:name="n731"/>
            <w:bookmarkEnd w:id="46"/>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r w:rsidRPr="00900923">
              <w:rPr>
                <w:color w:val="333333"/>
                <w:sz w:val="28"/>
                <w:szCs w:val="28"/>
              </w:rPr>
              <w:t>тягне за собою накладення штрафу на відповідального виконавця від п'ятдесяти до ста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47" w:name="n732"/>
            <w:bookmarkEnd w:id="47"/>
            <w:r w:rsidRPr="00900923">
              <w:rPr>
                <w:color w:val="333333"/>
                <w:sz w:val="28"/>
                <w:szCs w:val="28"/>
              </w:rPr>
              <w:t>Дія, передбачена </w:t>
            </w:r>
            <w:hyperlink r:id="rId16" w:anchor="n730" w:history="1">
              <w:r w:rsidRPr="009E3CEC">
                <w:rPr>
                  <w:rStyle w:val="a3"/>
                  <w:color w:val="auto"/>
                  <w:sz w:val="28"/>
                  <w:szCs w:val="28"/>
                  <w:u w:val="none"/>
                </w:rPr>
                <w:t>частиною дев'ятою</w:t>
              </w:r>
            </w:hyperlink>
            <w:r w:rsidRPr="00900923">
              <w:rPr>
                <w:color w:val="333333"/>
                <w:sz w:val="28"/>
                <w:szCs w:val="28"/>
              </w:rPr>
              <w:t xml:space="preserve"> цієї статті, вчинена особою, яку протягом року було піддано адміністративному стягненню за таке ж порушення,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48" w:name="n733"/>
            <w:bookmarkEnd w:id="48"/>
            <w:r w:rsidRPr="00900923">
              <w:rPr>
                <w:color w:val="333333"/>
                <w:sz w:val="28"/>
                <w:szCs w:val="28"/>
              </w:rPr>
              <w:lastRenderedPageBreak/>
              <w:t>тягне за собою накладення штрафу на відповідальних виконавців від ста до двохсот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49" w:name="n734"/>
            <w:bookmarkEnd w:id="49"/>
            <w:r w:rsidRPr="00900923">
              <w:rPr>
                <w:color w:val="333333"/>
                <w:sz w:val="28"/>
                <w:szCs w:val="28"/>
              </w:rPr>
              <w:t xml:space="preserve">Ведення виконавчої документації з порушенням будівельних норм, державних стандартів і правил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0" w:name="n735"/>
            <w:bookmarkEnd w:id="50"/>
            <w:r w:rsidRPr="00900923">
              <w:rPr>
                <w:color w:val="333333"/>
                <w:sz w:val="28"/>
                <w:szCs w:val="28"/>
              </w:rPr>
              <w:t>тягне за собою накладення штрафу на посадових осіб від двохсот до трьохсот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1" w:name="n736"/>
            <w:bookmarkEnd w:id="51"/>
            <w:r w:rsidRPr="00900923">
              <w:rPr>
                <w:color w:val="333333"/>
                <w:sz w:val="28"/>
                <w:szCs w:val="28"/>
              </w:rPr>
              <w:t>Дія, передбачена </w:t>
            </w:r>
            <w:hyperlink r:id="rId17" w:anchor="n734" w:history="1">
              <w:r w:rsidRPr="00EC6F6A">
                <w:rPr>
                  <w:rStyle w:val="a3"/>
                  <w:color w:val="auto"/>
                  <w:sz w:val="28"/>
                  <w:szCs w:val="28"/>
                  <w:u w:val="none"/>
                </w:rPr>
                <w:t>частиною одинадцятою</w:t>
              </w:r>
            </w:hyperlink>
            <w:r w:rsidRPr="00900923">
              <w:rPr>
                <w:color w:val="333333"/>
                <w:sz w:val="28"/>
                <w:szCs w:val="28"/>
              </w:rPr>
              <w:t xml:space="preserve"> цієї статті, вчинена особою, яку протягом року було піддано адміністративному стягненню за таке ж порушення,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2" w:name="n737"/>
            <w:bookmarkEnd w:id="52"/>
            <w:r w:rsidRPr="00900923">
              <w:rPr>
                <w:color w:val="333333"/>
                <w:sz w:val="28"/>
                <w:szCs w:val="28"/>
              </w:rPr>
              <w:t>тягне за собою накладення штрафу на посадових осіб від трьохсот до чотирьохсот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3" w:name="n738"/>
            <w:bookmarkEnd w:id="53"/>
            <w:r w:rsidRPr="00900923">
              <w:rPr>
                <w:color w:val="333333"/>
                <w:sz w:val="28"/>
                <w:szCs w:val="28"/>
              </w:rPr>
              <w:t xml:space="preserve">Застосування будівельних матеріалів, виробів і конструкцій, що не відповідають державним нормам, стандартам, технічним умовам, проектним рішенням, а також тих, що підлягають обов'язковій сертифікації, але не пройшли її,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4" w:name="n739"/>
            <w:bookmarkEnd w:id="54"/>
            <w:r w:rsidRPr="00900923">
              <w:rPr>
                <w:color w:val="333333"/>
                <w:sz w:val="28"/>
                <w:szCs w:val="28"/>
              </w:rPr>
              <w:t>тягне за собою накладення штрафу на посадових осіб від трьохсот до чотирьохсот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5" w:name="n740"/>
            <w:bookmarkEnd w:id="55"/>
            <w:r w:rsidRPr="00900923">
              <w:rPr>
                <w:color w:val="333333"/>
                <w:sz w:val="28"/>
                <w:szCs w:val="28"/>
              </w:rPr>
              <w:t>Дія, передбачена </w:t>
            </w:r>
            <w:hyperlink r:id="rId18" w:anchor="n738" w:history="1">
              <w:r w:rsidRPr="00D3421D">
                <w:rPr>
                  <w:rStyle w:val="a3"/>
                  <w:color w:val="auto"/>
                  <w:sz w:val="28"/>
                  <w:szCs w:val="28"/>
                  <w:u w:val="none"/>
                </w:rPr>
                <w:t>частиною тринадцятою</w:t>
              </w:r>
            </w:hyperlink>
            <w:r w:rsidRPr="00900923">
              <w:rPr>
                <w:color w:val="333333"/>
                <w:sz w:val="28"/>
                <w:szCs w:val="28"/>
              </w:rPr>
              <w:t xml:space="preserve"> цієї статті, вчинена особою, яку протягом року було піддано адміністративному стягненню за таке ж порушення,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6" w:name="n741"/>
            <w:bookmarkEnd w:id="56"/>
            <w:r w:rsidRPr="00900923">
              <w:rPr>
                <w:color w:val="333333"/>
                <w:sz w:val="28"/>
                <w:szCs w:val="28"/>
              </w:rPr>
              <w:lastRenderedPageBreak/>
              <w:t>тягне за собою накладення штрафу на посадових осіб від чотирьохсот до п'ятисот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7" w:name="n742"/>
            <w:bookmarkEnd w:id="57"/>
            <w:r w:rsidRPr="00900923">
              <w:rPr>
                <w:color w:val="333333"/>
                <w:sz w:val="28"/>
                <w:szCs w:val="28"/>
              </w:rPr>
              <w:t xml:space="preserve">Виробництво або виготовлення будівельних матеріалів, виробів, конструкцій, які підлягають обов'язковій сертифікації або показники безпеки яких наводяться в нормативних документах і підлягають підтвердженню відповідності шляхом сертифікації або декларування, але не пройшли їх,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8" w:name="n743"/>
            <w:bookmarkEnd w:id="58"/>
            <w:r w:rsidRPr="00900923">
              <w:rPr>
                <w:color w:val="333333"/>
                <w:sz w:val="28"/>
                <w:szCs w:val="28"/>
              </w:rPr>
              <w:t>тягнуть за собою накладення штрафу на посадових осіб від дев'ятисот до однієї тисячі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59" w:name="n744"/>
            <w:bookmarkEnd w:id="59"/>
            <w:r w:rsidRPr="00900923">
              <w:rPr>
                <w:color w:val="333333"/>
                <w:sz w:val="28"/>
                <w:szCs w:val="28"/>
              </w:rPr>
              <w:t>Дії, передбачені </w:t>
            </w:r>
            <w:hyperlink r:id="rId19" w:anchor="n742" w:history="1">
              <w:r w:rsidRPr="00D3421D">
                <w:rPr>
                  <w:rStyle w:val="a3"/>
                  <w:color w:val="auto"/>
                  <w:sz w:val="28"/>
                  <w:szCs w:val="28"/>
                  <w:u w:val="none"/>
                </w:rPr>
                <w:t>частиною п'ятнадцятою</w:t>
              </w:r>
            </w:hyperlink>
            <w:r w:rsidRPr="00900923">
              <w:rPr>
                <w:color w:val="333333"/>
                <w:sz w:val="28"/>
                <w:szCs w:val="28"/>
              </w:rPr>
              <w:t xml:space="preserve"> цієї статті, вчинені особою, яку протягом року було піддано адміністративному стягненню за такі ж порушення,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60" w:name="n745"/>
            <w:bookmarkEnd w:id="60"/>
            <w:r w:rsidRPr="00900923">
              <w:rPr>
                <w:color w:val="333333"/>
                <w:sz w:val="28"/>
                <w:szCs w:val="28"/>
              </w:rPr>
              <w:t>тягнуть за собою накладення штрафу на посадових осіб від однієї тисячі двохсот до однієї тисячі п'ятисот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61" w:name="n746"/>
            <w:bookmarkEnd w:id="61"/>
            <w:r w:rsidRPr="00900923">
              <w:rPr>
                <w:color w:val="333333"/>
                <w:sz w:val="28"/>
                <w:szCs w:val="28"/>
              </w:rPr>
              <w:t xml:space="preserve">Виробництво або виготовлення будівельних матеріалів, виробів, конструкцій, які не відповідають вимогам державних норм, стандартів або технічним умовам,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62" w:name="n747"/>
            <w:bookmarkEnd w:id="62"/>
            <w:r w:rsidRPr="00900923">
              <w:rPr>
                <w:color w:val="333333"/>
                <w:sz w:val="28"/>
                <w:szCs w:val="28"/>
              </w:rPr>
              <w:t>тягнуть за собою накладення штрафу на посадових осіб від чотирьохсот п'ятдесяти до шестисот неоподатковуваних мінімумів доходів громадян.</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63" w:name="n748"/>
            <w:bookmarkEnd w:id="63"/>
            <w:r w:rsidRPr="00900923">
              <w:rPr>
                <w:color w:val="333333"/>
                <w:sz w:val="28"/>
                <w:szCs w:val="28"/>
              </w:rPr>
              <w:lastRenderedPageBreak/>
              <w:t>Дії, передбачені </w:t>
            </w:r>
            <w:hyperlink r:id="rId20" w:anchor="n746" w:history="1">
              <w:r w:rsidRPr="00260CFF">
                <w:rPr>
                  <w:rStyle w:val="a3"/>
                  <w:color w:val="auto"/>
                  <w:sz w:val="28"/>
                  <w:szCs w:val="28"/>
                  <w:u w:val="none"/>
                </w:rPr>
                <w:t>частиною сімнадцятою</w:t>
              </w:r>
            </w:hyperlink>
            <w:r w:rsidRPr="00900923">
              <w:rPr>
                <w:color w:val="333333"/>
                <w:sz w:val="28"/>
                <w:szCs w:val="28"/>
              </w:rPr>
              <w:t xml:space="preserve"> цієї статті, вчинені особою, яку протягом року було піддано адміністративному стягненню за такі ж порушення, </w:t>
            </w:r>
            <w:r w:rsidR="00C635DC">
              <w:rPr>
                <w:color w:val="333333"/>
                <w:sz w:val="28"/>
                <w:szCs w:val="28"/>
              </w:rPr>
              <w:t>–</w:t>
            </w:r>
          </w:p>
          <w:p w:rsidR="00A66784" w:rsidRPr="00900923" w:rsidRDefault="00A66784" w:rsidP="00AD697D">
            <w:pPr>
              <w:pStyle w:val="rvps2"/>
              <w:shd w:val="clear" w:color="auto" w:fill="FFFFFF"/>
              <w:spacing w:before="0" w:beforeAutospacing="0" w:after="150" w:afterAutospacing="0"/>
              <w:ind w:firstLine="450"/>
              <w:jc w:val="both"/>
              <w:rPr>
                <w:color w:val="333333"/>
                <w:sz w:val="28"/>
                <w:szCs w:val="28"/>
              </w:rPr>
            </w:pPr>
            <w:bookmarkStart w:id="64" w:name="n749"/>
            <w:bookmarkEnd w:id="64"/>
            <w:r w:rsidRPr="00900923">
              <w:rPr>
                <w:color w:val="333333"/>
                <w:sz w:val="28"/>
                <w:szCs w:val="28"/>
              </w:rPr>
              <w:t>тягнуть за собою накладення штрафу на посадових осіб від шестисот до семисот неоподатковуваних мінімумів доходів громадян.</w:t>
            </w:r>
          </w:p>
          <w:p w:rsidR="00A66784" w:rsidRPr="00900923" w:rsidRDefault="00A66784" w:rsidP="00AD697D">
            <w:pPr>
              <w:spacing w:before="40" w:after="40"/>
              <w:rPr>
                <w:rFonts w:ascii="Times New Roman" w:hAnsi="Times New Roman" w:cs="Times New Roman"/>
                <w:color w:val="C00000"/>
                <w:sz w:val="28"/>
                <w:szCs w:val="28"/>
              </w:rPr>
            </w:pPr>
          </w:p>
        </w:tc>
        <w:tc>
          <w:tcPr>
            <w:tcW w:w="7300" w:type="dxa"/>
            <w:shd w:val="clear" w:color="auto" w:fill="auto"/>
          </w:tcPr>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lastRenderedPageBreak/>
              <w:t>Передача замовнику проектної документації для виконання будівельних робіт на об’єкті, розробленої з порушенням вимог законодавства, містобудівної документації, вихідних даних для проектування об’єкт</w:t>
            </w:r>
            <w:r w:rsidR="00AD5607" w:rsidRPr="00ED227F">
              <w:rPr>
                <w:b/>
                <w:sz w:val="28"/>
                <w:szCs w:val="28"/>
              </w:rPr>
              <w:t>ів,</w:t>
            </w:r>
            <w:r w:rsidR="00AD5607" w:rsidRPr="000278B8">
              <w:rPr>
                <w:b/>
                <w:sz w:val="28"/>
                <w:szCs w:val="28"/>
              </w:rPr>
              <w:t xml:space="preserve"> </w:t>
            </w:r>
            <w:r w:rsidR="00A64B90" w:rsidRPr="000278B8">
              <w:rPr>
                <w:b/>
                <w:sz w:val="28"/>
                <w:szCs w:val="28"/>
              </w:rPr>
              <w:t xml:space="preserve">вимог щодо охорони культурної спадщини, екологічних вимог, обмежень використання </w:t>
            </w:r>
            <w:proofErr w:type="spellStart"/>
            <w:r w:rsidR="00A64B90" w:rsidRPr="000278B8">
              <w:rPr>
                <w:b/>
                <w:sz w:val="28"/>
                <w:szCs w:val="28"/>
              </w:rPr>
              <w:t>приаеродромної</w:t>
            </w:r>
            <w:proofErr w:type="spellEnd"/>
            <w:r w:rsidR="00A64B90" w:rsidRPr="000278B8">
              <w:rPr>
                <w:b/>
                <w:sz w:val="28"/>
                <w:szCs w:val="28"/>
              </w:rPr>
              <w:t xml:space="preserve"> території, встановлених відповідно до Повітряного кодексу України, </w:t>
            </w:r>
            <w:r w:rsidR="00AD5607" w:rsidRPr="00ED227F">
              <w:rPr>
                <w:b/>
                <w:sz w:val="28"/>
                <w:szCs w:val="28"/>
              </w:rPr>
              <w:t>будівельних норм</w:t>
            </w:r>
            <w:r w:rsidRPr="00ED227F">
              <w:rPr>
                <w:b/>
                <w:sz w:val="28"/>
                <w:szCs w:val="28"/>
              </w:rPr>
              <w:t xml:space="preserve"> і правил, у тому числі щодо створення безперешкодного життєвого середовища для осіб з обмеженими фізичними можливостями та інших </w:t>
            </w:r>
            <w:proofErr w:type="spellStart"/>
            <w:r w:rsidRPr="00ED227F">
              <w:rPr>
                <w:b/>
                <w:sz w:val="28"/>
                <w:szCs w:val="28"/>
              </w:rPr>
              <w:t>маломобільних</w:t>
            </w:r>
            <w:proofErr w:type="spellEnd"/>
            <w:r w:rsidRPr="00ED227F">
              <w:rPr>
                <w:b/>
                <w:sz w:val="28"/>
                <w:szCs w:val="28"/>
              </w:rPr>
              <w:t xml:space="preserve"> груп населення, передбачення приладів обліку води і теплової енергії, а також заниження класу наслідків (відповідальності) об’єкта </w:t>
            </w:r>
            <w:r w:rsidR="00A64B90" w:rsidRPr="00ED227F">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тягнуть за собою накладення штрафу </w:t>
            </w:r>
            <w:r w:rsidR="00AD5607" w:rsidRPr="00ED227F">
              <w:rPr>
                <w:b/>
                <w:sz w:val="28"/>
                <w:szCs w:val="28"/>
              </w:rPr>
              <w:t>на головного архітектора проекту, головного інженера проекту, експерта, інших</w:t>
            </w:r>
            <w:r w:rsidR="00AD5607" w:rsidRPr="000278B8">
              <w:rPr>
                <w:b/>
                <w:sz w:val="28"/>
                <w:szCs w:val="28"/>
              </w:rPr>
              <w:t xml:space="preserve"> виконавців окремих видів робіт (послуг), </w:t>
            </w:r>
            <w:r w:rsidR="00AD5607" w:rsidRPr="00ED227F">
              <w:rPr>
                <w:b/>
                <w:sz w:val="28"/>
                <w:szCs w:val="28"/>
              </w:rPr>
              <w:t xml:space="preserve">пов’язаних із створенням об’єктів архітектури, які мають відповідний кваліфікаційний </w:t>
            </w:r>
            <w:r w:rsidR="00AD5607" w:rsidRPr="00ED227F">
              <w:rPr>
                <w:b/>
                <w:sz w:val="28"/>
                <w:szCs w:val="28"/>
              </w:rPr>
              <w:lastRenderedPageBreak/>
              <w:t>сертифікат</w:t>
            </w:r>
            <w:r w:rsidR="00600C64" w:rsidRPr="00ED227F">
              <w:rPr>
                <w:b/>
                <w:sz w:val="28"/>
                <w:szCs w:val="28"/>
              </w:rPr>
              <w:t xml:space="preserve">, від </w:t>
            </w:r>
            <w:r w:rsidR="00600C64" w:rsidRPr="000278B8">
              <w:rPr>
                <w:b/>
                <w:sz w:val="28"/>
                <w:szCs w:val="28"/>
              </w:rPr>
              <w:t>ста до ста п’ятдесяти</w:t>
            </w:r>
            <w:r w:rsidRPr="000278B8">
              <w:rPr>
                <w:b/>
                <w:sz w:val="28"/>
                <w:szCs w:val="28"/>
              </w:rPr>
              <w:t xml:space="preserve"> тисяч </w:t>
            </w:r>
            <w:r w:rsidRPr="00ED227F">
              <w:rPr>
                <w:b/>
                <w:sz w:val="28"/>
                <w:szCs w:val="28"/>
              </w:rPr>
              <w:t>неоподатковуваних мінімумів доходів громадян.</w:t>
            </w:r>
          </w:p>
          <w:p w:rsidR="009B43F8" w:rsidRPr="009B43F8" w:rsidRDefault="009B43F8" w:rsidP="00AD697D">
            <w:pPr>
              <w:pStyle w:val="rvps2"/>
              <w:shd w:val="clear" w:color="auto" w:fill="FFFFFF"/>
              <w:spacing w:before="0" w:beforeAutospacing="0" w:after="150" w:afterAutospacing="0"/>
              <w:ind w:firstLine="450"/>
              <w:jc w:val="both"/>
              <w:rPr>
                <w:b/>
                <w:sz w:val="16"/>
                <w:szCs w:val="16"/>
              </w:rPr>
            </w:pPr>
          </w:p>
          <w:p w:rsidR="00A66784" w:rsidRPr="00ED227F" w:rsidRDefault="002455D5"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Дії, передбачені </w:t>
            </w:r>
            <w:hyperlink r:id="rId21" w:anchor="n714" w:history="1">
              <w:r w:rsidR="00A66784" w:rsidRPr="009B43F8">
                <w:rPr>
                  <w:b/>
                  <w:sz w:val="28"/>
                  <w:szCs w:val="28"/>
                </w:rPr>
                <w:t>частиною першою</w:t>
              </w:r>
            </w:hyperlink>
            <w:r w:rsidRPr="00ED227F">
              <w:rPr>
                <w:b/>
                <w:sz w:val="28"/>
                <w:szCs w:val="28"/>
              </w:rPr>
              <w:t xml:space="preserve"> </w:t>
            </w:r>
            <w:r w:rsidR="00A66784" w:rsidRPr="00ED227F">
              <w:rPr>
                <w:b/>
                <w:sz w:val="28"/>
                <w:szCs w:val="28"/>
              </w:rPr>
              <w:t xml:space="preserve">цієї статті, вчинені особою, яку протягом року було піддано адміністративному стягненню за такі ж порушення, </w:t>
            </w:r>
            <w:r w:rsidR="00C635DC" w:rsidRPr="00ED227F">
              <w:rPr>
                <w:b/>
                <w:sz w:val="28"/>
                <w:szCs w:val="28"/>
              </w:rPr>
              <w:t>–</w:t>
            </w:r>
          </w:p>
          <w:p w:rsidR="00A66784" w:rsidRPr="00ED227F" w:rsidRDefault="00AD5607" w:rsidP="0094265F">
            <w:pPr>
              <w:pStyle w:val="rvps2"/>
              <w:shd w:val="clear" w:color="auto" w:fill="FFFFFF"/>
              <w:spacing w:before="0" w:beforeAutospacing="0" w:after="150" w:afterAutospacing="0"/>
              <w:ind w:firstLine="450"/>
              <w:jc w:val="both"/>
              <w:rPr>
                <w:b/>
                <w:sz w:val="28"/>
                <w:szCs w:val="28"/>
              </w:rPr>
            </w:pPr>
            <w:r w:rsidRPr="00ED227F">
              <w:rPr>
                <w:b/>
                <w:sz w:val="28"/>
                <w:szCs w:val="28"/>
              </w:rPr>
              <w:t>тягнуть за собою накладення штрафу на головного архітектора проекту, головного інженера проекту, експерта, інших</w:t>
            </w:r>
            <w:r w:rsidRPr="000278B8">
              <w:rPr>
                <w:b/>
                <w:sz w:val="28"/>
                <w:szCs w:val="28"/>
              </w:rPr>
              <w:t xml:space="preserve"> виконавців окремих видів робіт (послуг), </w:t>
            </w:r>
            <w:r w:rsidRPr="00ED227F">
              <w:rPr>
                <w:b/>
                <w:sz w:val="28"/>
                <w:szCs w:val="28"/>
              </w:rPr>
              <w:t>пов’язаних із створенням об’єктів архітектури, які мають відповідний кваліфікаційний сертифікат</w:t>
            </w:r>
            <w:r w:rsidR="00A66784" w:rsidRPr="00ED227F">
              <w:rPr>
                <w:b/>
                <w:sz w:val="28"/>
                <w:szCs w:val="28"/>
              </w:rPr>
              <w:t>, від</w:t>
            </w:r>
            <w:r w:rsidR="00A66784" w:rsidRPr="000278B8">
              <w:rPr>
                <w:b/>
                <w:sz w:val="28"/>
                <w:szCs w:val="28"/>
              </w:rPr>
              <w:t xml:space="preserve"> </w:t>
            </w:r>
            <w:r w:rsidR="00AD78B7" w:rsidRPr="00ED227F">
              <w:rPr>
                <w:b/>
                <w:sz w:val="28"/>
                <w:szCs w:val="28"/>
              </w:rPr>
              <w:t>двохсот</w:t>
            </w:r>
            <w:r w:rsidR="00A64B90" w:rsidRPr="00ED227F">
              <w:rPr>
                <w:b/>
                <w:sz w:val="28"/>
                <w:szCs w:val="28"/>
              </w:rPr>
              <w:t xml:space="preserve"> до </w:t>
            </w:r>
            <w:r w:rsidR="00621AC7" w:rsidRPr="00ED227F">
              <w:rPr>
                <w:b/>
                <w:sz w:val="28"/>
                <w:szCs w:val="28"/>
              </w:rPr>
              <w:t xml:space="preserve">трьохсот </w:t>
            </w:r>
            <w:r w:rsidR="00A66784" w:rsidRPr="000278B8">
              <w:rPr>
                <w:b/>
                <w:sz w:val="28"/>
                <w:szCs w:val="28"/>
              </w:rPr>
              <w:t xml:space="preserve">тисяч </w:t>
            </w:r>
            <w:r w:rsidR="00A66784" w:rsidRPr="00ED227F">
              <w:rPr>
                <w:b/>
                <w:sz w:val="28"/>
                <w:szCs w:val="28"/>
              </w:rPr>
              <w:t>неоподатковуваних мінімумів доходів громадян.</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Порушення строків надання замовникові містобудівних умов та обмежень, будівельного паспорта забудови земельної ділянки, вимагання у замовника документів, не передбачених законодавством, надання таких документів з порушенням</w:t>
            </w:r>
            <w:r w:rsidRPr="000278B8">
              <w:rPr>
                <w:b/>
                <w:sz w:val="28"/>
                <w:szCs w:val="28"/>
              </w:rPr>
              <w:t xml:space="preserve"> </w:t>
            </w:r>
            <w:r w:rsidR="00AD5607" w:rsidRPr="000278B8">
              <w:rPr>
                <w:b/>
                <w:sz w:val="28"/>
                <w:szCs w:val="28"/>
              </w:rPr>
              <w:t xml:space="preserve">законодавства, </w:t>
            </w:r>
            <w:r w:rsidRPr="000278B8">
              <w:rPr>
                <w:b/>
                <w:sz w:val="28"/>
                <w:szCs w:val="28"/>
              </w:rPr>
              <w:t>установленого порядку, містобудівної документації на місцевому рівн</w:t>
            </w:r>
            <w:r w:rsidR="00AD5607" w:rsidRPr="000278B8">
              <w:rPr>
                <w:b/>
                <w:sz w:val="28"/>
                <w:szCs w:val="28"/>
              </w:rPr>
              <w:t xml:space="preserve">і, будівельних норм </w:t>
            </w:r>
            <w:r w:rsidRPr="000278B8">
              <w:rPr>
                <w:b/>
                <w:sz w:val="28"/>
                <w:szCs w:val="28"/>
              </w:rPr>
              <w:t xml:space="preserve">і правил, </w:t>
            </w:r>
            <w:r w:rsidR="00C635DC">
              <w:rPr>
                <w:b/>
                <w:sz w:val="28"/>
                <w:szCs w:val="28"/>
              </w:rPr>
              <w:t>–</w:t>
            </w:r>
          </w:p>
          <w:p w:rsidR="003A34FB" w:rsidRPr="00ED227F" w:rsidRDefault="003A34FB" w:rsidP="00AD697D">
            <w:pPr>
              <w:pStyle w:val="rvps2"/>
              <w:shd w:val="clear" w:color="auto" w:fill="FFFFFF"/>
              <w:spacing w:before="0" w:beforeAutospacing="0" w:after="150" w:afterAutospacing="0"/>
              <w:ind w:firstLine="450"/>
              <w:jc w:val="both"/>
              <w:rPr>
                <w:b/>
                <w:sz w:val="28"/>
                <w:szCs w:val="28"/>
              </w:rPr>
            </w:pPr>
          </w:p>
          <w:p w:rsidR="003A34FB" w:rsidRPr="00ED227F" w:rsidRDefault="003A34FB" w:rsidP="00AD697D">
            <w:pPr>
              <w:pStyle w:val="rvps2"/>
              <w:shd w:val="clear" w:color="auto" w:fill="FFFFFF"/>
              <w:spacing w:before="0" w:beforeAutospacing="0" w:after="150" w:afterAutospacing="0"/>
              <w:ind w:firstLine="450"/>
              <w:jc w:val="both"/>
              <w:rPr>
                <w:b/>
                <w:sz w:val="28"/>
                <w:szCs w:val="28"/>
              </w:rPr>
            </w:pPr>
          </w:p>
          <w:p w:rsidR="003A34FB" w:rsidRPr="00ED227F" w:rsidRDefault="003A34FB" w:rsidP="00AD697D">
            <w:pPr>
              <w:pStyle w:val="rvps2"/>
              <w:shd w:val="clear" w:color="auto" w:fill="FFFFFF"/>
              <w:spacing w:before="0" w:beforeAutospacing="0" w:after="150" w:afterAutospacing="0"/>
              <w:ind w:firstLine="450"/>
              <w:jc w:val="both"/>
              <w:rPr>
                <w:b/>
                <w:sz w:val="28"/>
                <w:szCs w:val="28"/>
              </w:rPr>
            </w:pPr>
          </w:p>
          <w:p w:rsidR="00A66784" w:rsidRPr="00ED227F" w:rsidRDefault="00A66784" w:rsidP="003A34FB">
            <w:pPr>
              <w:pStyle w:val="rvps2"/>
              <w:shd w:val="clear" w:color="auto" w:fill="FFFFFF"/>
              <w:spacing w:before="0" w:beforeAutospacing="0" w:after="150" w:afterAutospacing="0"/>
              <w:ind w:firstLine="388"/>
              <w:jc w:val="both"/>
              <w:rPr>
                <w:b/>
                <w:sz w:val="28"/>
                <w:szCs w:val="28"/>
              </w:rPr>
            </w:pPr>
            <w:r w:rsidRPr="00ED227F">
              <w:rPr>
                <w:b/>
                <w:sz w:val="28"/>
                <w:szCs w:val="28"/>
              </w:rPr>
              <w:lastRenderedPageBreak/>
              <w:t xml:space="preserve">тягнуть за собою накладення штрафу на </w:t>
            </w:r>
            <w:r w:rsidR="00CD2C0C" w:rsidRPr="00ED227F">
              <w:rPr>
                <w:b/>
                <w:sz w:val="28"/>
                <w:szCs w:val="28"/>
              </w:rPr>
              <w:t>посадових осіб</w:t>
            </w:r>
            <w:r w:rsidRPr="00ED227F">
              <w:rPr>
                <w:b/>
                <w:sz w:val="28"/>
                <w:szCs w:val="28"/>
              </w:rPr>
              <w:t xml:space="preserve"> від</w:t>
            </w:r>
            <w:r w:rsidRPr="000278B8">
              <w:rPr>
                <w:b/>
                <w:sz w:val="28"/>
                <w:szCs w:val="28"/>
              </w:rPr>
              <w:t xml:space="preserve"> десяти до двадцяти тисяч </w:t>
            </w:r>
            <w:r w:rsidRPr="00ED227F">
              <w:rPr>
                <w:b/>
                <w:sz w:val="28"/>
                <w:szCs w:val="28"/>
              </w:rPr>
              <w:t>неоподатковуваних мінімумів доходів громадян.</w:t>
            </w:r>
          </w:p>
          <w:p w:rsidR="00AD5607" w:rsidRPr="000278B8" w:rsidRDefault="002A660F" w:rsidP="00AD697D">
            <w:pPr>
              <w:pStyle w:val="rvps2"/>
              <w:shd w:val="clear" w:color="auto" w:fill="FFFFFF"/>
              <w:spacing w:before="0" w:beforeAutospacing="0" w:after="150" w:afterAutospacing="0"/>
              <w:ind w:firstLine="450"/>
              <w:jc w:val="both"/>
              <w:rPr>
                <w:b/>
                <w:sz w:val="28"/>
                <w:szCs w:val="28"/>
              </w:rPr>
            </w:pPr>
            <w:r w:rsidRPr="003A34FB">
              <w:rPr>
                <w:b/>
                <w:sz w:val="28"/>
                <w:szCs w:val="28"/>
              </w:rPr>
              <w:t>П</w:t>
            </w:r>
            <w:r w:rsidR="00AD5607" w:rsidRPr="003A34FB">
              <w:rPr>
                <w:b/>
                <w:sz w:val="28"/>
                <w:szCs w:val="28"/>
              </w:rPr>
              <w:t>орушення</w:t>
            </w:r>
            <w:r w:rsidR="00AD5607" w:rsidRPr="000278B8">
              <w:rPr>
                <w:b/>
                <w:sz w:val="28"/>
                <w:szCs w:val="28"/>
              </w:rPr>
              <w:t xml:space="preserve"> строків надання замовникові висновків (звітів) експертизи проектної та містобудівної документації, надання таких висновків (звітів) з порушенням установленого порядку, а також вимагання під час проведення експертизи документів, не передбачених законодавством, </w:t>
            </w:r>
            <w:r w:rsidR="00C635DC">
              <w:rPr>
                <w:b/>
                <w:sz w:val="28"/>
                <w:szCs w:val="28"/>
              </w:rPr>
              <w:t>–</w:t>
            </w:r>
          </w:p>
          <w:p w:rsidR="002A660F" w:rsidRPr="000278B8" w:rsidRDefault="002A660F" w:rsidP="002A660F">
            <w:pPr>
              <w:pStyle w:val="rvps2"/>
              <w:shd w:val="clear" w:color="auto" w:fill="FFFFFF"/>
              <w:spacing w:before="0" w:beforeAutospacing="0" w:after="150" w:afterAutospacing="0"/>
              <w:ind w:firstLine="450"/>
              <w:jc w:val="both"/>
              <w:rPr>
                <w:b/>
                <w:sz w:val="28"/>
                <w:szCs w:val="28"/>
              </w:rPr>
            </w:pPr>
            <w:r w:rsidRPr="000278B8">
              <w:rPr>
                <w:b/>
                <w:sz w:val="28"/>
                <w:szCs w:val="28"/>
              </w:rPr>
              <w:t>тягнуть за собою накладення штрафу на виконавців окремих видів робіт (послуг), керівників експертних організацій від десяти до двадцяти тисяч неоподатковуваних мінімумів доходів громадян.</w:t>
            </w:r>
          </w:p>
          <w:p w:rsidR="00236BED" w:rsidRPr="000278B8" w:rsidRDefault="00236BED" w:rsidP="00236BED">
            <w:pPr>
              <w:pStyle w:val="rvps2"/>
              <w:shd w:val="clear" w:color="auto" w:fill="FFFFFF"/>
              <w:spacing w:before="0" w:beforeAutospacing="0" w:after="150" w:afterAutospacing="0"/>
              <w:ind w:firstLine="450"/>
              <w:jc w:val="both"/>
              <w:rPr>
                <w:b/>
                <w:sz w:val="28"/>
                <w:szCs w:val="28"/>
              </w:rPr>
            </w:pPr>
            <w:r w:rsidRPr="000278B8">
              <w:rPr>
                <w:b/>
                <w:sz w:val="28"/>
                <w:szCs w:val="28"/>
              </w:rPr>
              <w:t>Дії, передбачені частиною </w:t>
            </w:r>
            <w:hyperlink r:id="rId22" w:anchor="n720" w:history="1">
              <w:r w:rsidRPr="009B43F8">
                <w:rPr>
                  <w:b/>
                  <w:sz w:val="28"/>
                  <w:szCs w:val="28"/>
                </w:rPr>
                <w:t>четвертою</w:t>
              </w:r>
            </w:hyperlink>
            <w:r w:rsidRPr="000278B8">
              <w:rPr>
                <w:b/>
                <w:sz w:val="28"/>
                <w:szCs w:val="28"/>
              </w:rPr>
              <w:t xml:space="preserve"> цієї статті, вчинені особою, яку протягом року було піддано адміністративному стягненню за такі ж порушення, </w:t>
            </w:r>
            <w:r w:rsidR="00C635DC">
              <w:rPr>
                <w:b/>
                <w:sz w:val="28"/>
                <w:szCs w:val="28"/>
              </w:rPr>
              <w:t>–</w:t>
            </w:r>
          </w:p>
          <w:p w:rsidR="00236BED" w:rsidRPr="000278B8" w:rsidRDefault="00ED227F" w:rsidP="00ED227F">
            <w:pPr>
              <w:pStyle w:val="rvps2"/>
              <w:shd w:val="clear" w:color="auto" w:fill="FFFFFF"/>
              <w:spacing w:before="0" w:beforeAutospacing="0" w:after="150" w:afterAutospacing="0"/>
              <w:ind w:firstLine="450"/>
              <w:jc w:val="both"/>
              <w:rPr>
                <w:b/>
                <w:sz w:val="28"/>
                <w:szCs w:val="28"/>
              </w:rPr>
            </w:pPr>
            <w:r w:rsidRPr="00ED227F">
              <w:rPr>
                <w:b/>
                <w:sz w:val="28"/>
                <w:szCs w:val="28"/>
              </w:rPr>
              <w:t>тягнуть за собою накладення штрафу на виконавців окремих видів робіт</w:t>
            </w:r>
            <w:r>
              <w:rPr>
                <w:b/>
                <w:sz w:val="28"/>
                <w:szCs w:val="28"/>
              </w:rPr>
              <w:t xml:space="preserve"> від</w:t>
            </w:r>
            <w:r w:rsidR="00236BED" w:rsidRPr="000278B8">
              <w:rPr>
                <w:b/>
                <w:sz w:val="28"/>
                <w:szCs w:val="28"/>
              </w:rPr>
              <w:t xml:space="preserve"> двадцяти до тридцяти тисяч неоподатковуваних мінімумів доходів громадян.</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0278B8">
              <w:rPr>
                <w:b/>
                <w:sz w:val="28"/>
                <w:szCs w:val="28"/>
              </w:rPr>
              <w:t>Порушення вимог закону та строків</w:t>
            </w:r>
            <w:r w:rsidR="002A660F" w:rsidRPr="000278B8">
              <w:rPr>
                <w:b/>
                <w:sz w:val="28"/>
                <w:szCs w:val="28"/>
              </w:rPr>
              <w:t xml:space="preserve"> реєстрації повідомлення про початок виконання будівельних робіт на об’єктах із </w:t>
            </w:r>
            <w:r w:rsidRPr="000278B8">
              <w:rPr>
                <w:b/>
                <w:sz w:val="28"/>
                <w:szCs w:val="28"/>
              </w:rPr>
              <w:t xml:space="preserve"> </w:t>
            </w:r>
            <w:r w:rsidR="002A660F" w:rsidRPr="000278B8">
              <w:rPr>
                <w:b/>
                <w:sz w:val="28"/>
                <w:szCs w:val="28"/>
              </w:rPr>
              <w:t xml:space="preserve">незначними наслідками (СС1), в тому числі будівництво яких здійснюється на підставі будівельного паспорта, реєстрації </w:t>
            </w:r>
            <w:proofErr w:type="spellStart"/>
            <w:r w:rsidR="002A660F" w:rsidRPr="000278B8">
              <w:rPr>
                <w:b/>
                <w:sz w:val="28"/>
                <w:szCs w:val="28"/>
              </w:rPr>
              <w:t>акта</w:t>
            </w:r>
            <w:proofErr w:type="spellEnd"/>
            <w:r w:rsidR="002A660F" w:rsidRPr="000278B8">
              <w:rPr>
                <w:b/>
                <w:sz w:val="28"/>
                <w:szCs w:val="28"/>
              </w:rPr>
              <w:t xml:space="preserve"> готовності об’єкта до експлуатації,  </w:t>
            </w:r>
            <w:r w:rsidRPr="000278B8">
              <w:rPr>
                <w:b/>
                <w:sz w:val="28"/>
                <w:szCs w:val="28"/>
              </w:rPr>
              <w:t xml:space="preserve">вимагання під час реєстрації </w:t>
            </w:r>
            <w:r w:rsidR="002A660F" w:rsidRPr="000278B8">
              <w:rPr>
                <w:b/>
                <w:sz w:val="28"/>
                <w:szCs w:val="28"/>
              </w:rPr>
              <w:t>таких актів</w:t>
            </w:r>
            <w:r w:rsidRPr="000278B8">
              <w:rPr>
                <w:b/>
                <w:sz w:val="28"/>
                <w:szCs w:val="28"/>
              </w:rPr>
              <w:t xml:space="preserve">, документів, не передбачених </w:t>
            </w:r>
            <w:r w:rsidRPr="000278B8">
              <w:rPr>
                <w:b/>
                <w:sz w:val="28"/>
                <w:szCs w:val="28"/>
              </w:rPr>
              <w:lastRenderedPageBreak/>
              <w:t xml:space="preserve">законодавством, </w:t>
            </w:r>
            <w:r w:rsidR="002A660F" w:rsidRPr="000278B8">
              <w:rPr>
                <w:b/>
                <w:sz w:val="28"/>
                <w:szCs w:val="28"/>
              </w:rPr>
              <w:t>або реєстрація цих документів із порушенням законодавства</w:t>
            </w:r>
            <w:r w:rsidRPr="000278B8">
              <w:rPr>
                <w:b/>
                <w:sz w:val="28"/>
                <w:szCs w:val="28"/>
              </w:rPr>
              <w:t xml:space="preserve">, </w:t>
            </w:r>
            <w:r w:rsidR="00C635DC">
              <w:rPr>
                <w:b/>
                <w:sz w:val="28"/>
                <w:szCs w:val="28"/>
              </w:rPr>
              <w:t>–</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0278B8">
              <w:rPr>
                <w:b/>
                <w:sz w:val="28"/>
                <w:szCs w:val="28"/>
              </w:rPr>
              <w:t xml:space="preserve">тягнуть за собою накладення штрафу на посадових осіб від </w:t>
            </w:r>
            <w:r w:rsidR="00363F89" w:rsidRPr="000278B8">
              <w:rPr>
                <w:b/>
                <w:sz w:val="28"/>
                <w:szCs w:val="28"/>
              </w:rPr>
              <w:t>ста</w:t>
            </w:r>
            <w:r w:rsidRPr="000278B8">
              <w:rPr>
                <w:b/>
                <w:sz w:val="28"/>
                <w:szCs w:val="28"/>
              </w:rPr>
              <w:t xml:space="preserve"> до </w:t>
            </w:r>
            <w:r w:rsidR="00363F89" w:rsidRPr="000278B8">
              <w:rPr>
                <w:b/>
                <w:sz w:val="28"/>
                <w:szCs w:val="28"/>
              </w:rPr>
              <w:t>двохсот тисяч</w:t>
            </w:r>
            <w:r w:rsidRPr="000278B8">
              <w:rPr>
                <w:b/>
                <w:sz w:val="28"/>
                <w:szCs w:val="28"/>
              </w:rPr>
              <w:t xml:space="preserve"> неоподатковуваних мінімумів доходів громадян.</w:t>
            </w:r>
          </w:p>
          <w:p w:rsidR="00A1439E" w:rsidRPr="00ED227F" w:rsidRDefault="002B5EDC" w:rsidP="00A143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uk-UA"/>
              </w:rPr>
            </w:pPr>
            <w:r w:rsidRPr="00ED227F">
              <w:rPr>
                <w:rFonts w:ascii="Times New Roman" w:eastAsia="Times New Roman" w:hAnsi="Times New Roman" w:cs="Times New Roman"/>
                <w:b/>
                <w:sz w:val="28"/>
                <w:szCs w:val="28"/>
                <w:lang w:eastAsia="uk-UA"/>
              </w:rPr>
              <w:t>П</w:t>
            </w:r>
            <w:r w:rsidR="00A1439E" w:rsidRPr="00ED227F">
              <w:rPr>
                <w:rFonts w:ascii="Times New Roman" w:eastAsia="Times New Roman" w:hAnsi="Times New Roman" w:cs="Times New Roman"/>
                <w:b/>
                <w:sz w:val="28"/>
                <w:szCs w:val="28"/>
                <w:lang w:eastAsia="uk-UA"/>
              </w:rPr>
              <w:t xml:space="preserve">орушення, допущені при видачі позитивного висновку комплексної експертизи проектної документації, розробленої з порушеннями містобудівної документації, будівельних норм і правил; підписання </w:t>
            </w:r>
            <w:proofErr w:type="spellStart"/>
            <w:r w:rsidR="00A1439E" w:rsidRPr="00ED227F">
              <w:rPr>
                <w:rFonts w:ascii="Times New Roman" w:eastAsia="Times New Roman" w:hAnsi="Times New Roman" w:cs="Times New Roman"/>
                <w:b/>
                <w:sz w:val="28"/>
                <w:szCs w:val="28"/>
                <w:lang w:eastAsia="uk-UA"/>
              </w:rPr>
              <w:t>акта</w:t>
            </w:r>
            <w:proofErr w:type="spellEnd"/>
            <w:r w:rsidR="00A1439E" w:rsidRPr="00ED227F">
              <w:rPr>
                <w:rFonts w:ascii="Times New Roman" w:eastAsia="Times New Roman" w:hAnsi="Times New Roman" w:cs="Times New Roman"/>
                <w:b/>
                <w:sz w:val="28"/>
                <w:szCs w:val="28"/>
                <w:lang w:eastAsia="uk-UA"/>
              </w:rPr>
              <w:t xml:space="preserve"> готовності об’єкта до експлуатації на об’єкт, збудований з порушеннями проектної документації щодо будівництва об’єктів, які належать до об’єктів із незначними наслідками (СС1) і споруджуються на територіях із складними інженерно</w:t>
            </w:r>
            <w:r w:rsidR="00C635DC" w:rsidRPr="00ED227F">
              <w:rPr>
                <w:rFonts w:ascii="Times New Roman" w:eastAsia="Times New Roman" w:hAnsi="Times New Roman" w:cs="Times New Roman"/>
                <w:b/>
                <w:sz w:val="28"/>
                <w:szCs w:val="28"/>
                <w:lang w:eastAsia="uk-UA"/>
              </w:rPr>
              <w:t>–</w:t>
            </w:r>
            <w:r w:rsidR="00A1439E" w:rsidRPr="00ED227F">
              <w:rPr>
                <w:rFonts w:ascii="Times New Roman" w:eastAsia="Times New Roman" w:hAnsi="Times New Roman" w:cs="Times New Roman"/>
                <w:b/>
                <w:sz w:val="28"/>
                <w:szCs w:val="28"/>
                <w:lang w:eastAsia="uk-UA"/>
              </w:rPr>
              <w:t xml:space="preserve">геологічними та техногенними умовами, </w:t>
            </w:r>
          </w:p>
          <w:p w:rsidR="00A1439E" w:rsidRPr="000278B8" w:rsidRDefault="00C635DC" w:rsidP="00A143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337"/>
              <w:jc w:val="both"/>
              <w:rPr>
                <w:rFonts w:ascii="Times New Roman" w:eastAsia="Times New Roman" w:hAnsi="Times New Roman" w:cs="Times New Roman"/>
                <w:b/>
                <w:sz w:val="28"/>
                <w:szCs w:val="28"/>
                <w:lang w:eastAsia="uk-UA"/>
              </w:rPr>
            </w:pPr>
            <w:r w:rsidRPr="00ED227F">
              <w:rPr>
                <w:rFonts w:ascii="Times New Roman" w:eastAsia="Times New Roman" w:hAnsi="Times New Roman" w:cs="Times New Roman"/>
                <w:b/>
                <w:sz w:val="28"/>
                <w:szCs w:val="28"/>
                <w:lang w:eastAsia="uk-UA"/>
              </w:rPr>
              <w:t>–</w:t>
            </w:r>
            <w:r w:rsidR="00A1439E" w:rsidRPr="00ED227F">
              <w:rPr>
                <w:rFonts w:ascii="Times New Roman" w:eastAsia="Times New Roman" w:hAnsi="Times New Roman" w:cs="Times New Roman"/>
                <w:b/>
                <w:sz w:val="28"/>
                <w:szCs w:val="28"/>
                <w:lang w:eastAsia="uk-UA"/>
              </w:rPr>
              <w:t xml:space="preserve"> тягнуть за собою накладення штрафу на експерта, що здійснює свою діяльність у сфері комплексної експертизи проектної документації на будівництві та керівника експертної організації</w:t>
            </w:r>
            <w:r w:rsidR="00D80363" w:rsidRPr="00ED227F">
              <w:rPr>
                <w:rFonts w:ascii="Times New Roman" w:eastAsia="Times New Roman" w:hAnsi="Times New Roman" w:cs="Times New Roman"/>
                <w:b/>
                <w:sz w:val="28"/>
                <w:szCs w:val="28"/>
                <w:lang w:eastAsia="uk-UA"/>
              </w:rPr>
              <w:t>, від сто шіст</w:t>
            </w:r>
            <w:r w:rsidR="00A1439E" w:rsidRPr="00ED227F">
              <w:rPr>
                <w:rFonts w:ascii="Times New Roman" w:eastAsia="Times New Roman" w:hAnsi="Times New Roman" w:cs="Times New Roman"/>
                <w:b/>
                <w:sz w:val="28"/>
                <w:szCs w:val="28"/>
                <w:lang w:eastAsia="uk-UA"/>
              </w:rPr>
              <w:t>десяти</w:t>
            </w:r>
            <w:r w:rsidR="001203F1" w:rsidRPr="00ED227F">
              <w:rPr>
                <w:rFonts w:ascii="Times New Roman" w:eastAsia="Times New Roman" w:hAnsi="Times New Roman" w:cs="Times New Roman"/>
                <w:b/>
                <w:sz w:val="28"/>
                <w:szCs w:val="28"/>
                <w:lang w:eastAsia="uk-UA"/>
              </w:rPr>
              <w:t xml:space="preserve"> до двохсот</w:t>
            </w:r>
            <w:r w:rsidR="00A1439E" w:rsidRPr="00ED227F">
              <w:rPr>
                <w:rFonts w:ascii="Times New Roman" w:eastAsia="Times New Roman" w:hAnsi="Times New Roman" w:cs="Times New Roman"/>
                <w:b/>
                <w:sz w:val="28"/>
                <w:szCs w:val="28"/>
                <w:lang w:eastAsia="uk-UA"/>
              </w:rPr>
              <w:t xml:space="preserve"> тисяч неоподаткованих мінімумів громадян;</w:t>
            </w:r>
          </w:p>
          <w:p w:rsidR="00A1439E" w:rsidRPr="000278B8" w:rsidRDefault="00A1439E" w:rsidP="00A143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459"/>
              <w:jc w:val="both"/>
              <w:rPr>
                <w:rFonts w:ascii="Times New Roman" w:eastAsia="Times New Roman" w:hAnsi="Times New Roman" w:cs="Times New Roman"/>
                <w:b/>
                <w:sz w:val="28"/>
                <w:szCs w:val="28"/>
                <w:lang w:eastAsia="uk-UA"/>
              </w:rPr>
            </w:pPr>
            <w:r w:rsidRPr="000278B8">
              <w:rPr>
                <w:rFonts w:ascii="Times New Roman" w:eastAsia="Times New Roman" w:hAnsi="Times New Roman" w:cs="Times New Roman"/>
                <w:b/>
                <w:sz w:val="28"/>
                <w:szCs w:val="28"/>
                <w:lang w:eastAsia="uk-UA"/>
              </w:rPr>
              <w:t xml:space="preserve">Дії, передбачені частиною </w:t>
            </w:r>
            <w:r w:rsidR="009B43F8">
              <w:rPr>
                <w:rFonts w:ascii="Times New Roman" w:eastAsia="Times New Roman" w:hAnsi="Times New Roman" w:cs="Times New Roman"/>
                <w:b/>
                <w:sz w:val="28"/>
                <w:szCs w:val="28"/>
                <w:lang w:eastAsia="uk-UA"/>
              </w:rPr>
              <w:t>сьомою</w:t>
            </w:r>
            <w:r w:rsidRPr="000278B8">
              <w:rPr>
                <w:rFonts w:ascii="Times New Roman" w:eastAsia="Times New Roman" w:hAnsi="Times New Roman" w:cs="Times New Roman"/>
                <w:b/>
                <w:sz w:val="28"/>
                <w:szCs w:val="28"/>
                <w:lang w:eastAsia="uk-UA"/>
              </w:rPr>
              <w:t xml:space="preserve">  цієї статті, вчинені </w:t>
            </w:r>
            <w:r w:rsidRPr="00ED227F">
              <w:rPr>
                <w:rFonts w:ascii="Times New Roman" w:eastAsia="Times New Roman" w:hAnsi="Times New Roman" w:cs="Times New Roman"/>
                <w:b/>
                <w:sz w:val="28"/>
                <w:szCs w:val="28"/>
                <w:lang w:eastAsia="uk-UA"/>
              </w:rPr>
              <w:t xml:space="preserve">експертом, що здійснює свою діяльність у сфері комплексної експертизи проектної документації на будівництві, </w:t>
            </w:r>
            <w:r w:rsidRPr="000278B8">
              <w:rPr>
                <w:rFonts w:ascii="Times New Roman" w:eastAsia="Times New Roman" w:hAnsi="Times New Roman" w:cs="Times New Roman"/>
                <w:b/>
                <w:sz w:val="28"/>
                <w:szCs w:val="28"/>
                <w:lang w:eastAsia="uk-UA"/>
              </w:rPr>
              <w:t xml:space="preserve"> щодо об’єктів, що за класом наслідків (відповідальності) належать до об’єктів з середніми наслідками (СС2), </w:t>
            </w:r>
          </w:p>
          <w:p w:rsidR="00A1439E" w:rsidRPr="000278B8" w:rsidRDefault="00A1439E" w:rsidP="00A1439E">
            <w:pPr>
              <w:pStyle w:val="a4"/>
              <w:numPr>
                <w:ilvl w:val="0"/>
                <w:numId w:val="1"/>
              </w:numPr>
              <w:shd w:val="clear" w:color="auto" w:fill="FFFFFF"/>
              <w:tabs>
                <w:tab w:val="left" w:pos="459"/>
                <w:tab w:val="left" w:pos="88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left="34" w:firstLine="425"/>
              <w:jc w:val="both"/>
              <w:rPr>
                <w:rFonts w:ascii="Times New Roman" w:eastAsia="Times New Roman" w:hAnsi="Times New Roman" w:cs="Times New Roman"/>
                <w:b/>
                <w:sz w:val="28"/>
                <w:szCs w:val="28"/>
                <w:lang w:eastAsia="uk-UA"/>
              </w:rPr>
            </w:pPr>
            <w:r w:rsidRPr="000278B8">
              <w:rPr>
                <w:rFonts w:ascii="Times New Roman" w:eastAsia="Times New Roman" w:hAnsi="Times New Roman" w:cs="Times New Roman"/>
                <w:b/>
                <w:sz w:val="28"/>
                <w:szCs w:val="28"/>
                <w:lang w:eastAsia="uk-UA"/>
              </w:rPr>
              <w:t xml:space="preserve">тягнуть за собою накладення штрафу на </w:t>
            </w:r>
            <w:r w:rsidRPr="00ED227F">
              <w:rPr>
                <w:rFonts w:ascii="Times New Roman" w:eastAsia="Times New Roman" w:hAnsi="Times New Roman" w:cs="Times New Roman"/>
                <w:b/>
                <w:sz w:val="28"/>
                <w:szCs w:val="28"/>
                <w:lang w:eastAsia="uk-UA"/>
              </w:rPr>
              <w:t xml:space="preserve">експерта, що здійснює свою діяльність у сфері </w:t>
            </w:r>
            <w:r w:rsidRPr="00ED227F">
              <w:rPr>
                <w:rFonts w:ascii="Times New Roman" w:eastAsia="Times New Roman" w:hAnsi="Times New Roman" w:cs="Times New Roman"/>
                <w:b/>
                <w:sz w:val="28"/>
                <w:szCs w:val="28"/>
                <w:lang w:eastAsia="uk-UA"/>
              </w:rPr>
              <w:lastRenderedPageBreak/>
              <w:t>комплексної експертизи проектної документації на будівництві та керівника експертної організації</w:t>
            </w:r>
            <w:r w:rsidRPr="000278B8">
              <w:rPr>
                <w:rFonts w:ascii="Times New Roman" w:eastAsia="Times New Roman" w:hAnsi="Times New Roman" w:cs="Times New Roman"/>
                <w:b/>
                <w:sz w:val="28"/>
                <w:szCs w:val="28"/>
                <w:lang w:eastAsia="uk-UA"/>
              </w:rPr>
              <w:t xml:space="preserve"> від трьохсот тридцяти</w:t>
            </w:r>
            <w:r w:rsidR="00732853" w:rsidRPr="000278B8">
              <w:rPr>
                <w:rFonts w:ascii="Times New Roman" w:eastAsia="Times New Roman" w:hAnsi="Times New Roman" w:cs="Times New Roman"/>
                <w:b/>
                <w:sz w:val="28"/>
                <w:szCs w:val="28"/>
                <w:lang w:eastAsia="uk-UA"/>
              </w:rPr>
              <w:t xml:space="preserve"> до трьохсот </w:t>
            </w:r>
            <w:r w:rsidR="00073CF2" w:rsidRPr="000278B8">
              <w:rPr>
                <w:rFonts w:ascii="Times New Roman" w:eastAsia="Times New Roman" w:hAnsi="Times New Roman" w:cs="Times New Roman"/>
                <w:b/>
                <w:sz w:val="28"/>
                <w:szCs w:val="28"/>
                <w:lang w:eastAsia="uk-UA"/>
              </w:rPr>
              <w:t>п’ятдесяти</w:t>
            </w:r>
            <w:r w:rsidRPr="000278B8">
              <w:rPr>
                <w:rFonts w:ascii="Times New Roman" w:eastAsia="Times New Roman" w:hAnsi="Times New Roman" w:cs="Times New Roman"/>
                <w:b/>
                <w:sz w:val="28"/>
                <w:szCs w:val="28"/>
                <w:lang w:eastAsia="uk-UA"/>
              </w:rPr>
              <w:t xml:space="preserve"> тисяч неоподаткованих мінімумів громадян;</w:t>
            </w:r>
          </w:p>
          <w:p w:rsidR="00A1439E" w:rsidRPr="000278B8" w:rsidRDefault="00A1439E" w:rsidP="00A143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459"/>
              <w:jc w:val="both"/>
              <w:rPr>
                <w:rFonts w:ascii="Times New Roman" w:eastAsia="Times New Roman" w:hAnsi="Times New Roman" w:cs="Times New Roman"/>
                <w:b/>
                <w:sz w:val="28"/>
                <w:szCs w:val="28"/>
                <w:lang w:eastAsia="uk-UA"/>
              </w:rPr>
            </w:pPr>
            <w:r w:rsidRPr="000278B8">
              <w:rPr>
                <w:rFonts w:ascii="Times New Roman" w:eastAsia="Times New Roman" w:hAnsi="Times New Roman" w:cs="Times New Roman"/>
                <w:b/>
                <w:sz w:val="28"/>
                <w:szCs w:val="28"/>
                <w:lang w:eastAsia="uk-UA"/>
              </w:rPr>
              <w:t xml:space="preserve">Дії, передбачені частиною </w:t>
            </w:r>
            <w:r w:rsidR="009B43F8">
              <w:rPr>
                <w:rFonts w:ascii="Times New Roman" w:eastAsia="Times New Roman" w:hAnsi="Times New Roman" w:cs="Times New Roman"/>
                <w:b/>
                <w:sz w:val="28"/>
                <w:szCs w:val="28"/>
                <w:lang w:eastAsia="uk-UA"/>
              </w:rPr>
              <w:t>сьомою</w:t>
            </w:r>
            <w:r w:rsidRPr="000278B8">
              <w:rPr>
                <w:rFonts w:ascii="Times New Roman" w:eastAsia="Times New Roman" w:hAnsi="Times New Roman" w:cs="Times New Roman"/>
                <w:b/>
                <w:sz w:val="28"/>
                <w:szCs w:val="28"/>
                <w:lang w:eastAsia="uk-UA"/>
              </w:rPr>
              <w:t xml:space="preserve"> цієї статті, вчинені </w:t>
            </w:r>
            <w:r w:rsidRPr="00ED227F">
              <w:rPr>
                <w:rFonts w:ascii="Times New Roman" w:eastAsia="Times New Roman" w:hAnsi="Times New Roman" w:cs="Times New Roman"/>
                <w:b/>
                <w:sz w:val="28"/>
                <w:szCs w:val="28"/>
                <w:lang w:eastAsia="uk-UA"/>
              </w:rPr>
              <w:t xml:space="preserve">експертом, що здійснює свою діяльність у сфері комплексної експертизи проектної документації на будівництві, </w:t>
            </w:r>
            <w:r w:rsidRPr="000278B8">
              <w:rPr>
                <w:rFonts w:ascii="Times New Roman" w:eastAsia="Times New Roman" w:hAnsi="Times New Roman" w:cs="Times New Roman"/>
                <w:b/>
                <w:sz w:val="28"/>
                <w:szCs w:val="28"/>
                <w:lang w:eastAsia="uk-UA"/>
              </w:rPr>
              <w:t xml:space="preserve"> щодо об’єктів, що за класом наслідків (відповідальності) належать до об’єктів з середніми наслідками (СС3), </w:t>
            </w:r>
          </w:p>
          <w:p w:rsidR="002B5EDC" w:rsidRPr="000278B8" w:rsidRDefault="00A1439E" w:rsidP="00A37F7A">
            <w:pPr>
              <w:pStyle w:val="rvps2"/>
              <w:numPr>
                <w:ilvl w:val="0"/>
                <w:numId w:val="1"/>
              </w:numPr>
              <w:shd w:val="clear" w:color="auto" w:fill="FFFFFF"/>
              <w:spacing w:before="0" w:beforeAutospacing="0" w:after="150" w:afterAutospacing="0"/>
              <w:ind w:left="0" w:firstLine="459"/>
              <w:jc w:val="both"/>
              <w:rPr>
                <w:b/>
                <w:sz w:val="28"/>
                <w:szCs w:val="28"/>
              </w:rPr>
            </w:pPr>
            <w:r w:rsidRPr="000278B8">
              <w:rPr>
                <w:b/>
                <w:sz w:val="28"/>
                <w:szCs w:val="28"/>
              </w:rPr>
              <w:t xml:space="preserve">тягнуть за собою накладення штрафу на </w:t>
            </w:r>
            <w:r w:rsidRPr="00ED227F">
              <w:rPr>
                <w:b/>
                <w:sz w:val="28"/>
                <w:szCs w:val="28"/>
              </w:rPr>
              <w:t>експерта, що здійснює свою діяльність у сфері комплексної експертизи проектної документації на будівництві</w:t>
            </w:r>
            <w:r w:rsidR="009B43F8">
              <w:rPr>
                <w:b/>
                <w:sz w:val="28"/>
                <w:szCs w:val="28"/>
              </w:rPr>
              <w:t>,</w:t>
            </w:r>
            <w:r w:rsidRPr="00ED227F">
              <w:rPr>
                <w:b/>
                <w:sz w:val="28"/>
                <w:szCs w:val="28"/>
              </w:rPr>
              <w:t xml:space="preserve"> та керівника експертної організації</w:t>
            </w:r>
            <w:r w:rsidRPr="000278B8">
              <w:rPr>
                <w:b/>
                <w:sz w:val="28"/>
                <w:szCs w:val="28"/>
              </w:rPr>
              <w:t xml:space="preserve"> від шістсот п’ятдесяти</w:t>
            </w:r>
            <w:r w:rsidR="00073CF2" w:rsidRPr="000278B8">
              <w:rPr>
                <w:b/>
                <w:sz w:val="28"/>
                <w:szCs w:val="28"/>
              </w:rPr>
              <w:t xml:space="preserve"> до семисот</w:t>
            </w:r>
            <w:r w:rsidRPr="000278B8">
              <w:rPr>
                <w:b/>
                <w:sz w:val="28"/>
                <w:szCs w:val="28"/>
              </w:rPr>
              <w:t xml:space="preserve"> тисяч неоподаткованих мінімумів громадян</w:t>
            </w:r>
            <w:r w:rsidR="009B43F8">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Здійснення авторського нагляду з порушенням вимог законодавства </w:t>
            </w:r>
            <w:r w:rsidR="00DD586E" w:rsidRPr="00ED227F">
              <w:rPr>
                <w:b/>
                <w:sz w:val="28"/>
                <w:szCs w:val="28"/>
              </w:rPr>
              <w:t>–</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тягне за собою накладення штрафу на</w:t>
            </w:r>
            <w:r w:rsidRPr="000278B8">
              <w:rPr>
                <w:b/>
                <w:sz w:val="28"/>
                <w:szCs w:val="28"/>
              </w:rPr>
              <w:t xml:space="preserve"> </w:t>
            </w:r>
            <w:r w:rsidR="00A1439E" w:rsidRPr="000278B8">
              <w:rPr>
                <w:b/>
                <w:sz w:val="28"/>
                <w:szCs w:val="28"/>
              </w:rPr>
              <w:t>архітектора</w:t>
            </w:r>
            <w:r w:rsidR="00C635DC">
              <w:rPr>
                <w:b/>
                <w:sz w:val="28"/>
                <w:szCs w:val="28"/>
              </w:rPr>
              <w:t>–</w:t>
            </w:r>
            <w:r w:rsidR="00A1439E" w:rsidRPr="000278B8">
              <w:rPr>
                <w:b/>
                <w:sz w:val="28"/>
                <w:szCs w:val="28"/>
              </w:rPr>
              <w:t>автора проекту, інших розробників проекту чи уповноважених осіб</w:t>
            </w:r>
            <w:r w:rsidRPr="000278B8">
              <w:rPr>
                <w:b/>
                <w:sz w:val="28"/>
                <w:szCs w:val="28"/>
              </w:rPr>
              <w:t xml:space="preserve"> від </w:t>
            </w:r>
            <w:r w:rsidR="00363F89" w:rsidRPr="000278B8">
              <w:rPr>
                <w:b/>
                <w:sz w:val="28"/>
                <w:szCs w:val="28"/>
              </w:rPr>
              <w:t>трьохсот до чотирьохсот тисяч</w:t>
            </w:r>
            <w:r w:rsidRPr="000278B8">
              <w:rPr>
                <w:b/>
                <w:sz w:val="28"/>
                <w:szCs w:val="28"/>
              </w:rPr>
              <w:t xml:space="preserve"> неоподатковуваних мінімумів доходів громадян.</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Здійснення технічного нагляду з порушенням вимог законодавства </w:t>
            </w:r>
            <w:r w:rsidR="00DD586E" w:rsidRPr="00ED227F">
              <w:rPr>
                <w:b/>
                <w:sz w:val="28"/>
                <w:szCs w:val="28"/>
              </w:rPr>
              <w:t xml:space="preserve">– </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тягне за собою накладення штрафу </w:t>
            </w:r>
            <w:r w:rsidR="002B5EDC" w:rsidRPr="00ED227F">
              <w:rPr>
                <w:b/>
                <w:sz w:val="28"/>
                <w:szCs w:val="28"/>
              </w:rPr>
              <w:t>на</w:t>
            </w:r>
            <w:r w:rsidR="002B5EDC" w:rsidRPr="000278B8">
              <w:rPr>
                <w:b/>
                <w:sz w:val="28"/>
                <w:szCs w:val="28"/>
              </w:rPr>
              <w:t xml:space="preserve"> </w:t>
            </w:r>
            <w:r w:rsidRPr="000278B8">
              <w:rPr>
                <w:b/>
                <w:sz w:val="28"/>
                <w:szCs w:val="28"/>
              </w:rPr>
              <w:t>осіб</w:t>
            </w:r>
            <w:r w:rsidR="002B5EDC" w:rsidRPr="000278B8">
              <w:rPr>
                <w:b/>
                <w:sz w:val="28"/>
                <w:szCs w:val="28"/>
              </w:rPr>
              <w:t>, які мають відповідний кваліфікаційний сертифікат</w:t>
            </w:r>
            <w:r w:rsidRPr="000278B8">
              <w:rPr>
                <w:b/>
                <w:sz w:val="28"/>
                <w:szCs w:val="28"/>
              </w:rPr>
              <w:t xml:space="preserve"> від </w:t>
            </w:r>
            <w:r w:rsidR="00363F89" w:rsidRPr="000278B8">
              <w:rPr>
                <w:b/>
                <w:sz w:val="28"/>
                <w:szCs w:val="28"/>
              </w:rPr>
              <w:lastRenderedPageBreak/>
              <w:t xml:space="preserve">трьохсот до чотирьохсот </w:t>
            </w:r>
            <w:r w:rsidRPr="000278B8">
              <w:rPr>
                <w:b/>
                <w:sz w:val="28"/>
                <w:szCs w:val="28"/>
              </w:rPr>
              <w:t>неоподатковуваних мінімумів доходів громадян.</w:t>
            </w:r>
          </w:p>
          <w:p w:rsidR="00A66784" w:rsidRPr="000278B8" w:rsidRDefault="00D80363" w:rsidP="00AD697D">
            <w:pPr>
              <w:pStyle w:val="rvps2"/>
              <w:shd w:val="clear" w:color="auto" w:fill="FFFFFF"/>
              <w:spacing w:before="0" w:beforeAutospacing="0" w:after="150" w:afterAutospacing="0"/>
              <w:ind w:firstLine="450"/>
              <w:jc w:val="both"/>
              <w:rPr>
                <w:b/>
                <w:sz w:val="28"/>
                <w:szCs w:val="28"/>
              </w:rPr>
            </w:pPr>
            <w:r w:rsidRPr="000278B8">
              <w:rPr>
                <w:b/>
                <w:sz w:val="28"/>
                <w:szCs w:val="28"/>
              </w:rPr>
              <w:t>Дії, передбачені</w:t>
            </w:r>
            <w:r w:rsidR="00236BED" w:rsidRPr="000278B8">
              <w:rPr>
                <w:b/>
                <w:sz w:val="28"/>
                <w:szCs w:val="28"/>
              </w:rPr>
              <w:t xml:space="preserve"> частинами десятою</w:t>
            </w:r>
            <w:r w:rsidR="000B27EC" w:rsidRPr="000278B8">
              <w:rPr>
                <w:b/>
                <w:sz w:val="28"/>
                <w:szCs w:val="28"/>
              </w:rPr>
              <w:t xml:space="preserve"> </w:t>
            </w:r>
            <w:r w:rsidRPr="000278B8">
              <w:rPr>
                <w:b/>
                <w:sz w:val="28"/>
                <w:szCs w:val="28"/>
              </w:rPr>
              <w:t>або</w:t>
            </w:r>
            <w:r w:rsidR="000B27EC" w:rsidRPr="000278B8">
              <w:rPr>
                <w:b/>
                <w:sz w:val="28"/>
                <w:szCs w:val="28"/>
              </w:rPr>
              <w:t xml:space="preserve"> одинадцятою </w:t>
            </w:r>
            <w:r w:rsidR="00A66784" w:rsidRPr="000278B8">
              <w:rPr>
                <w:b/>
                <w:sz w:val="28"/>
                <w:szCs w:val="28"/>
              </w:rPr>
              <w:t xml:space="preserve">цієї статті, вчинені особою, яку протягом року було піддано адміністративному стягненню за такі ж порушення, </w:t>
            </w:r>
            <w:r w:rsidR="00DD586E" w:rsidRPr="000278B8">
              <w:rPr>
                <w:b/>
                <w:sz w:val="28"/>
                <w:szCs w:val="28"/>
              </w:rPr>
              <w:t xml:space="preserve">– </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0278B8">
              <w:rPr>
                <w:b/>
                <w:sz w:val="28"/>
                <w:szCs w:val="28"/>
              </w:rPr>
              <w:t xml:space="preserve">тягнуть за собою накладення штрафу на </w:t>
            </w:r>
            <w:r w:rsidR="002B5EDC" w:rsidRPr="000278B8">
              <w:rPr>
                <w:b/>
                <w:sz w:val="28"/>
                <w:szCs w:val="28"/>
              </w:rPr>
              <w:t>архітектора</w:t>
            </w:r>
            <w:r w:rsidR="00C635DC">
              <w:rPr>
                <w:b/>
                <w:sz w:val="28"/>
                <w:szCs w:val="28"/>
              </w:rPr>
              <w:t>–</w:t>
            </w:r>
            <w:r w:rsidR="002B5EDC" w:rsidRPr="000278B8">
              <w:rPr>
                <w:b/>
                <w:sz w:val="28"/>
                <w:szCs w:val="28"/>
              </w:rPr>
              <w:t xml:space="preserve">автора проекту, інших розробників проекту, уповноважених осіб, осіб, які мають відповідний кваліфікаційний сертифікат </w:t>
            </w:r>
            <w:r w:rsidRPr="000278B8">
              <w:rPr>
                <w:b/>
                <w:sz w:val="28"/>
                <w:szCs w:val="28"/>
              </w:rPr>
              <w:t xml:space="preserve">від </w:t>
            </w:r>
            <w:r w:rsidR="000E795D" w:rsidRPr="000278B8">
              <w:rPr>
                <w:b/>
                <w:sz w:val="28"/>
                <w:szCs w:val="28"/>
              </w:rPr>
              <w:t>шестисот</w:t>
            </w:r>
            <w:r w:rsidR="00C66224" w:rsidRPr="000278B8">
              <w:rPr>
                <w:b/>
                <w:sz w:val="28"/>
                <w:szCs w:val="28"/>
              </w:rPr>
              <w:t xml:space="preserve"> до </w:t>
            </w:r>
            <w:r w:rsidR="000E795D" w:rsidRPr="000278B8">
              <w:rPr>
                <w:b/>
                <w:sz w:val="28"/>
                <w:szCs w:val="28"/>
              </w:rPr>
              <w:t>семисо</w:t>
            </w:r>
            <w:r w:rsidRPr="000278B8">
              <w:rPr>
                <w:b/>
                <w:sz w:val="28"/>
                <w:szCs w:val="28"/>
              </w:rPr>
              <w:t>т</w:t>
            </w:r>
            <w:r w:rsidR="00C66224" w:rsidRPr="000278B8">
              <w:rPr>
                <w:b/>
                <w:sz w:val="28"/>
                <w:szCs w:val="28"/>
              </w:rPr>
              <w:t xml:space="preserve"> тисяч</w:t>
            </w:r>
            <w:r w:rsidRPr="000278B8">
              <w:rPr>
                <w:b/>
                <w:sz w:val="28"/>
                <w:szCs w:val="28"/>
              </w:rPr>
              <w:t xml:space="preserve"> неоподатковуваних мінімумів доходів громадян.</w:t>
            </w:r>
          </w:p>
          <w:p w:rsidR="00C66224" w:rsidRPr="000278B8" w:rsidRDefault="00A66784" w:rsidP="00C66224">
            <w:pPr>
              <w:pStyle w:val="rvps2"/>
              <w:shd w:val="clear" w:color="auto" w:fill="FFFFFF"/>
              <w:spacing w:before="0" w:beforeAutospacing="0" w:after="150" w:afterAutospacing="0"/>
              <w:ind w:firstLine="450"/>
              <w:jc w:val="both"/>
              <w:rPr>
                <w:b/>
                <w:sz w:val="28"/>
                <w:szCs w:val="28"/>
              </w:rPr>
            </w:pPr>
            <w:r w:rsidRPr="00ED227F">
              <w:rPr>
                <w:b/>
                <w:sz w:val="28"/>
                <w:szCs w:val="28"/>
              </w:rPr>
              <w:t>Виконання окремих видів робіт, пов'язаних із створенням об'єктів архітектури,</w:t>
            </w:r>
            <w:r w:rsidRPr="000278B8">
              <w:rPr>
                <w:b/>
                <w:sz w:val="28"/>
                <w:szCs w:val="28"/>
              </w:rPr>
              <w:t xml:space="preserve"> особою, яка згідно із законодавством повинна мати кваліфікаційний сертифікат</w:t>
            </w:r>
            <w:r w:rsidR="00DB7C7D" w:rsidRPr="000278B8">
              <w:rPr>
                <w:b/>
                <w:sz w:val="28"/>
                <w:szCs w:val="28"/>
              </w:rPr>
              <w:t xml:space="preserve"> та </w:t>
            </w:r>
            <w:r w:rsidR="00E95A3F" w:rsidRPr="000278B8">
              <w:rPr>
                <w:b/>
                <w:sz w:val="28"/>
                <w:szCs w:val="28"/>
              </w:rPr>
              <w:t>договір страхування</w:t>
            </w:r>
            <w:r w:rsidR="00F66C94" w:rsidRPr="000278B8">
              <w:rPr>
                <w:b/>
                <w:sz w:val="28"/>
                <w:szCs w:val="28"/>
              </w:rPr>
              <w:t xml:space="preserve">, </w:t>
            </w:r>
            <w:r w:rsidR="007C024C" w:rsidRPr="000278B8">
              <w:rPr>
                <w:b/>
                <w:sz w:val="28"/>
                <w:szCs w:val="28"/>
              </w:rPr>
              <w:t>без отримання в установленому порядку такого сертифікату</w:t>
            </w:r>
            <w:r w:rsidR="00FA31BE" w:rsidRPr="000278B8">
              <w:rPr>
                <w:b/>
                <w:sz w:val="28"/>
                <w:szCs w:val="28"/>
              </w:rPr>
              <w:t xml:space="preserve"> та </w:t>
            </w:r>
            <w:r w:rsidR="009B43F8">
              <w:rPr>
                <w:b/>
                <w:sz w:val="28"/>
                <w:szCs w:val="28"/>
              </w:rPr>
              <w:t xml:space="preserve">укладення </w:t>
            </w:r>
            <w:r w:rsidR="00FA31BE" w:rsidRPr="000278B8">
              <w:rPr>
                <w:b/>
                <w:sz w:val="28"/>
                <w:szCs w:val="28"/>
              </w:rPr>
              <w:t>договору</w:t>
            </w:r>
            <w:r w:rsidR="009B43F8">
              <w:rPr>
                <w:b/>
                <w:sz w:val="28"/>
                <w:szCs w:val="28"/>
              </w:rPr>
              <w:t xml:space="preserve"> страхування</w:t>
            </w:r>
            <w:r w:rsidR="00C66224" w:rsidRPr="000278B8">
              <w:rPr>
                <w:b/>
                <w:sz w:val="28"/>
                <w:szCs w:val="28"/>
              </w:rPr>
              <w:t xml:space="preserve"> –</w:t>
            </w:r>
          </w:p>
          <w:p w:rsidR="00A66784" w:rsidRPr="00ED227F" w:rsidRDefault="00A66784" w:rsidP="00C66224">
            <w:pPr>
              <w:pStyle w:val="rvps2"/>
              <w:shd w:val="clear" w:color="auto" w:fill="FFFFFF"/>
              <w:spacing w:before="0" w:beforeAutospacing="0" w:after="150" w:afterAutospacing="0"/>
              <w:ind w:firstLine="450"/>
              <w:jc w:val="both"/>
              <w:rPr>
                <w:b/>
                <w:sz w:val="28"/>
                <w:szCs w:val="28"/>
              </w:rPr>
            </w:pPr>
            <w:r w:rsidRPr="00ED227F">
              <w:rPr>
                <w:b/>
                <w:sz w:val="28"/>
                <w:szCs w:val="28"/>
              </w:rPr>
              <w:t xml:space="preserve">тягне за собою накладення штрафу на </w:t>
            </w:r>
            <w:r w:rsidR="007E2487" w:rsidRPr="00ED227F">
              <w:rPr>
                <w:b/>
                <w:sz w:val="28"/>
                <w:szCs w:val="28"/>
              </w:rPr>
              <w:t>виконав</w:t>
            </w:r>
            <w:r w:rsidR="00002080" w:rsidRPr="00ED227F">
              <w:rPr>
                <w:b/>
                <w:sz w:val="28"/>
                <w:szCs w:val="28"/>
              </w:rPr>
              <w:t>ців</w:t>
            </w:r>
            <w:r w:rsidRPr="00ED227F">
              <w:rPr>
                <w:b/>
                <w:sz w:val="28"/>
                <w:szCs w:val="28"/>
              </w:rPr>
              <w:t xml:space="preserve"> від</w:t>
            </w:r>
            <w:r w:rsidRPr="000278B8">
              <w:rPr>
                <w:b/>
                <w:sz w:val="28"/>
                <w:szCs w:val="28"/>
              </w:rPr>
              <w:t xml:space="preserve"> </w:t>
            </w:r>
            <w:r w:rsidR="00C66224" w:rsidRPr="000278B8">
              <w:rPr>
                <w:b/>
                <w:sz w:val="28"/>
                <w:szCs w:val="28"/>
              </w:rPr>
              <w:t xml:space="preserve">трьохсот до чотирьохсот тисяч </w:t>
            </w:r>
            <w:r w:rsidRPr="00ED227F">
              <w:rPr>
                <w:b/>
                <w:sz w:val="28"/>
                <w:szCs w:val="28"/>
              </w:rPr>
              <w:t>неоподатковуваних мінімумів доходів громадян.</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Дія, передбачена </w:t>
            </w:r>
            <w:r w:rsidR="00B6673A" w:rsidRPr="00ED227F">
              <w:rPr>
                <w:b/>
                <w:sz w:val="28"/>
                <w:szCs w:val="28"/>
              </w:rPr>
              <w:t>частиною тринадцятою</w:t>
            </w:r>
            <w:r w:rsidRPr="00ED227F">
              <w:rPr>
                <w:b/>
                <w:sz w:val="28"/>
                <w:szCs w:val="28"/>
              </w:rPr>
              <w:t xml:space="preserve"> цієї статті, вчинена особою, яку протягом року було піддано адміністративному стягненню за таке ж порушення, </w:t>
            </w:r>
            <w:r w:rsidR="00C635DC" w:rsidRPr="00ED227F">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lastRenderedPageBreak/>
              <w:t>тягне за собою накладення штрафу</w:t>
            </w:r>
            <w:r w:rsidRPr="000278B8">
              <w:rPr>
                <w:b/>
                <w:sz w:val="28"/>
                <w:szCs w:val="28"/>
              </w:rPr>
              <w:t xml:space="preserve"> на</w:t>
            </w:r>
            <w:r w:rsidR="000423F0" w:rsidRPr="000278B8">
              <w:rPr>
                <w:b/>
                <w:sz w:val="28"/>
                <w:szCs w:val="28"/>
              </w:rPr>
              <w:t xml:space="preserve"> </w:t>
            </w:r>
            <w:r w:rsidR="00002080" w:rsidRPr="000278B8">
              <w:rPr>
                <w:b/>
                <w:sz w:val="28"/>
                <w:szCs w:val="28"/>
              </w:rPr>
              <w:t>виконавців</w:t>
            </w:r>
            <w:r w:rsidRPr="000278B8">
              <w:rPr>
                <w:b/>
                <w:sz w:val="28"/>
                <w:szCs w:val="28"/>
              </w:rPr>
              <w:t xml:space="preserve"> від </w:t>
            </w:r>
            <w:r w:rsidR="000423F0" w:rsidRPr="000278B8">
              <w:rPr>
                <w:b/>
                <w:sz w:val="28"/>
                <w:szCs w:val="28"/>
              </w:rPr>
              <w:t>чотирьохсот до п’ятисот тисяч</w:t>
            </w:r>
            <w:r w:rsidRPr="000278B8">
              <w:rPr>
                <w:b/>
                <w:sz w:val="28"/>
                <w:szCs w:val="28"/>
              </w:rPr>
              <w:t xml:space="preserve"> </w:t>
            </w:r>
            <w:r w:rsidRPr="00ED227F">
              <w:rPr>
                <w:b/>
                <w:sz w:val="28"/>
                <w:szCs w:val="28"/>
              </w:rPr>
              <w:t>неоподатковуваних мінімумів доходів громадян.</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Ведення виконавчої документації</w:t>
            </w:r>
            <w:r w:rsidR="000423F0" w:rsidRPr="00ED227F">
              <w:rPr>
                <w:b/>
                <w:sz w:val="28"/>
                <w:szCs w:val="28"/>
              </w:rPr>
              <w:t xml:space="preserve"> з порушенням будівельних норм</w:t>
            </w:r>
            <w:r w:rsidRPr="00ED227F">
              <w:rPr>
                <w:b/>
                <w:sz w:val="28"/>
                <w:szCs w:val="28"/>
              </w:rPr>
              <w:t xml:space="preserve"> і правил </w:t>
            </w:r>
            <w:r w:rsidR="00C635DC" w:rsidRPr="00ED227F">
              <w:rPr>
                <w:b/>
                <w:sz w:val="28"/>
                <w:szCs w:val="28"/>
              </w:rPr>
              <w:t>–</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тягне за собою накладення штрафу на </w:t>
            </w:r>
            <w:r w:rsidR="000423F0" w:rsidRPr="00ED227F">
              <w:rPr>
                <w:b/>
                <w:sz w:val="28"/>
                <w:szCs w:val="28"/>
              </w:rPr>
              <w:t>посадових</w:t>
            </w:r>
            <w:r w:rsidR="000423F0" w:rsidRPr="000278B8">
              <w:rPr>
                <w:b/>
                <w:sz w:val="28"/>
                <w:szCs w:val="28"/>
              </w:rPr>
              <w:t xml:space="preserve"> та </w:t>
            </w:r>
            <w:r w:rsidRPr="000278B8">
              <w:rPr>
                <w:b/>
                <w:sz w:val="28"/>
                <w:szCs w:val="28"/>
              </w:rPr>
              <w:t xml:space="preserve">сертифікованих осіб від двох до трьох тисяч </w:t>
            </w:r>
            <w:r w:rsidRPr="00ED227F">
              <w:rPr>
                <w:b/>
                <w:sz w:val="28"/>
                <w:szCs w:val="28"/>
              </w:rPr>
              <w:t>неоподатковуваних мінімумів доходів громадян</w:t>
            </w:r>
            <w:r w:rsidRPr="000278B8">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Дія, передбачена </w:t>
            </w:r>
            <w:r w:rsidR="008A2815" w:rsidRPr="00ED227F">
              <w:rPr>
                <w:b/>
                <w:sz w:val="28"/>
                <w:szCs w:val="28"/>
              </w:rPr>
              <w:t>ч</w:t>
            </w:r>
            <w:r w:rsidR="00236BED" w:rsidRPr="00ED227F">
              <w:rPr>
                <w:b/>
                <w:sz w:val="28"/>
                <w:szCs w:val="28"/>
              </w:rPr>
              <w:t>астиною</w:t>
            </w:r>
            <w:r w:rsidR="00236BED" w:rsidRPr="000278B8">
              <w:rPr>
                <w:b/>
                <w:sz w:val="28"/>
                <w:szCs w:val="28"/>
              </w:rPr>
              <w:t xml:space="preserve"> п’ятнадцятою</w:t>
            </w:r>
            <w:r w:rsidRPr="000278B8">
              <w:rPr>
                <w:b/>
                <w:sz w:val="28"/>
                <w:szCs w:val="28"/>
              </w:rPr>
              <w:t> </w:t>
            </w:r>
            <w:r w:rsidRPr="00ED227F">
              <w:rPr>
                <w:b/>
                <w:sz w:val="28"/>
                <w:szCs w:val="28"/>
              </w:rPr>
              <w:t xml:space="preserve">цієї статті, вчинена особою, яку протягом року було піддано адміністративному стягненню за таке ж порушення, </w:t>
            </w:r>
            <w:r w:rsidR="00C635DC" w:rsidRPr="00ED227F">
              <w:rPr>
                <w:b/>
                <w:sz w:val="28"/>
                <w:szCs w:val="28"/>
              </w:rPr>
              <w:t>–</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тягне за собою накладення штрафу на </w:t>
            </w:r>
            <w:r w:rsidR="000423F0" w:rsidRPr="00ED227F">
              <w:rPr>
                <w:b/>
                <w:sz w:val="28"/>
                <w:szCs w:val="28"/>
              </w:rPr>
              <w:t>посадових</w:t>
            </w:r>
            <w:r w:rsidR="000423F0" w:rsidRPr="000278B8">
              <w:rPr>
                <w:b/>
                <w:sz w:val="28"/>
                <w:szCs w:val="28"/>
              </w:rPr>
              <w:t xml:space="preserve"> та </w:t>
            </w:r>
            <w:r w:rsidRPr="000278B8">
              <w:rPr>
                <w:b/>
                <w:sz w:val="28"/>
                <w:szCs w:val="28"/>
              </w:rPr>
              <w:t xml:space="preserve">сертифікованих </w:t>
            </w:r>
            <w:r w:rsidRPr="00ED227F">
              <w:rPr>
                <w:b/>
                <w:sz w:val="28"/>
                <w:szCs w:val="28"/>
              </w:rPr>
              <w:t>осіб від</w:t>
            </w:r>
            <w:r w:rsidRPr="000278B8">
              <w:rPr>
                <w:b/>
                <w:sz w:val="28"/>
                <w:szCs w:val="28"/>
              </w:rPr>
              <w:t xml:space="preserve"> трьох до чотирьох тисяч </w:t>
            </w:r>
            <w:r w:rsidRPr="00ED227F">
              <w:rPr>
                <w:b/>
                <w:sz w:val="28"/>
                <w:szCs w:val="28"/>
              </w:rPr>
              <w:t>неоподатковуваних мінімумів доходів громадян</w:t>
            </w:r>
            <w:r w:rsidRPr="000278B8">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Застосування будівельних матеріалів, виробів і конструкцій, що не відповідають </w:t>
            </w:r>
            <w:r w:rsidR="002B5EDC" w:rsidRPr="00ED227F">
              <w:rPr>
                <w:b/>
                <w:sz w:val="28"/>
                <w:szCs w:val="28"/>
              </w:rPr>
              <w:t xml:space="preserve">будівельним </w:t>
            </w:r>
            <w:r w:rsidRPr="00ED227F">
              <w:rPr>
                <w:b/>
                <w:sz w:val="28"/>
                <w:szCs w:val="28"/>
              </w:rPr>
              <w:t>нормам</w:t>
            </w:r>
            <w:r w:rsidR="002B5EDC" w:rsidRPr="00ED227F">
              <w:rPr>
                <w:b/>
                <w:sz w:val="28"/>
                <w:szCs w:val="28"/>
              </w:rPr>
              <w:t xml:space="preserve"> і правилам</w:t>
            </w:r>
            <w:r w:rsidRPr="00ED227F">
              <w:rPr>
                <w:b/>
                <w:sz w:val="28"/>
                <w:szCs w:val="28"/>
              </w:rPr>
              <w:t xml:space="preserve">, технічним умовам, проектним рішенням, а також тих, що підлягають обов'язковій сертифікації, але не пройшли її, </w:t>
            </w:r>
            <w:r w:rsidR="00C635DC" w:rsidRPr="00ED227F">
              <w:rPr>
                <w:b/>
                <w:sz w:val="28"/>
                <w:szCs w:val="28"/>
              </w:rPr>
              <w:t>–</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тягне за собою накладення штрафу на посадових</w:t>
            </w:r>
            <w:r w:rsidR="000423F0" w:rsidRPr="000278B8">
              <w:rPr>
                <w:b/>
                <w:sz w:val="28"/>
                <w:szCs w:val="28"/>
              </w:rPr>
              <w:t xml:space="preserve"> та  сертифікованих</w:t>
            </w:r>
            <w:r w:rsidRPr="000278B8">
              <w:rPr>
                <w:b/>
                <w:sz w:val="28"/>
                <w:szCs w:val="28"/>
              </w:rPr>
              <w:t xml:space="preserve"> </w:t>
            </w:r>
            <w:r w:rsidRPr="00ED227F">
              <w:rPr>
                <w:b/>
                <w:sz w:val="28"/>
                <w:szCs w:val="28"/>
              </w:rPr>
              <w:t>осіб від</w:t>
            </w:r>
            <w:r w:rsidRPr="000278B8">
              <w:rPr>
                <w:b/>
                <w:sz w:val="28"/>
                <w:szCs w:val="28"/>
              </w:rPr>
              <w:t xml:space="preserve"> сто двадцяти до сто тридцяти тисяч </w:t>
            </w:r>
            <w:r w:rsidRPr="00ED227F">
              <w:rPr>
                <w:b/>
                <w:sz w:val="28"/>
                <w:szCs w:val="28"/>
              </w:rPr>
              <w:t>неоподатковуваних мінімумів доходів громадян</w:t>
            </w:r>
            <w:r w:rsidRPr="000278B8">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Дія, передбачена </w:t>
            </w:r>
            <w:r w:rsidR="009F0E37" w:rsidRPr="00ED227F">
              <w:rPr>
                <w:b/>
                <w:sz w:val="28"/>
                <w:szCs w:val="28"/>
              </w:rPr>
              <w:t>ч</w:t>
            </w:r>
            <w:r w:rsidR="00A32ABA" w:rsidRPr="00ED227F">
              <w:rPr>
                <w:b/>
                <w:sz w:val="28"/>
                <w:szCs w:val="28"/>
              </w:rPr>
              <w:t>астиною</w:t>
            </w:r>
            <w:r w:rsidR="00A32ABA" w:rsidRPr="000278B8">
              <w:rPr>
                <w:b/>
                <w:sz w:val="28"/>
                <w:szCs w:val="28"/>
              </w:rPr>
              <w:t xml:space="preserve"> сімнадцятою</w:t>
            </w:r>
            <w:r w:rsidRPr="000278B8">
              <w:rPr>
                <w:b/>
                <w:sz w:val="28"/>
                <w:szCs w:val="28"/>
              </w:rPr>
              <w:t> </w:t>
            </w:r>
            <w:r w:rsidRPr="00ED227F">
              <w:rPr>
                <w:b/>
                <w:sz w:val="28"/>
                <w:szCs w:val="28"/>
              </w:rPr>
              <w:t xml:space="preserve">цієї статті, вчинена особою, яку протягом року було піддано адміністративному стягненню за таке ж порушення, </w:t>
            </w:r>
            <w:r w:rsidR="00C635DC" w:rsidRPr="00ED227F">
              <w:rPr>
                <w:b/>
                <w:sz w:val="28"/>
                <w:szCs w:val="28"/>
              </w:rPr>
              <w:t>–</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lastRenderedPageBreak/>
              <w:t xml:space="preserve">тягне за собою </w:t>
            </w:r>
            <w:r w:rsidR="000423F0" w:rsidRPr="00ED227F">
              <w:rPr>
                <w:b/>
                <w:sz w:val="28"/>
                <w:szCs w:val="28"/>
              </w:rPr>
              <w:t>накладення штрафу на посадових</w:t>
            </w:r>
            <w:r w:rsidR="000423F0" w:rsidRPr="000278B8">
              <w:rPr>
                <w:b/>
                <w:sz w:val="28"/>
                <w:szCs w:val="28"/>
              </w:rPr>
              <w:t xml:space="preserve"> та </w:t>
            </w:r>
            <w:r w:rsidRPr="000278B8">
              <w:rPr>
                <w:b/>
                <w:sz w:val="28"/>
                <w:szCs w:val="28"/>
              </w:rPr>
              <w:t>сертиф</w:t>
            </w:r>
            <w:r w:rsidR="000423F0" w:rsidRPr="000278B8">
              <w:rPr>
                <w:b/>
                <w:sz w:val="28"/>
                <w:szCs w:val="28"/>
              </w:rPr>
              <w:t>ікованих</w:t>
            </w:r>
            <w:r w:rsidRPr="000278B8">
              <w:rPr>
                <w:b/>
                <w:sz w:val="28"/>
                <w:szCs w:val="28"/>
              </w:rPr>
              <w:t xml:space="preserve"> </w:t>
            </w:r>
            <w:r w:rsidRPr="00ED227F">
              <w:rPr>
                <w:b/>
                <w:sz w:val="28"/>
                <w:szCs w:val="28"/>
              </w:rPr>
              <w:t>осіб від</w:t>
            </w:r>
            <w:r w:rsidRPr="000278B8">
              <w:rPr>
                <w:b/>
                <w:sz w:val="28"/>
                <w:szCs w:val="28"/>
              </w:rPr>
              <w:t xml:space="preserve"> сто тридцяти до сто сорока тисяч </w:t>
            </w:r>
            <w:r w:rsidRPr="00ED227F">
              <w:rPr>
                <w:b/>
                <w:sz w:val="28"/>
                <w:szCs w:val="28"/>
              </w:rPr>
              <w:t>неоподатковуваних мінімумів доходів громадян</w:t>
            </w:r>
            <w:r w:rsidRPr="000278B8">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Виробництво або виготовлення будівельних матеріалів, виробів, конструкцій, які підлягають обов'язковій сертифікації або показники безпеки яких наводяться в нормативних документах і підлягають підтвердженню відповідності шляхом сертифікації або декларування, але не пройшли їх, </w:t>
            </w:r>
            <w:r w:rsidR="00E73652" w:rsidRPr="00ED227F">
              <w:rPr>
                <w:b/>
                <w:sz w:val="28"/>
                <w:szCs w:val="28"/>
              </w:rPr>
              <w:t>–</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тягнуть за собою накладення штрафу на посадових осіб від</w:t>
            </w:r>
            <w:r w:rsidRPr="000278B8">
              <w:rPr>
                <w:b/>
                <w:sz w:val="28"/>
                <w:szCs w:val="28"/>
              </w:rPr>
              <w:t xml:space="preserve"> дванадцяти до тринадцяти тисяч </w:t>
            </w:r>
            <w:r w:rsidRPr="00ED227F">
              <w:rPr>
                <w:b/>
                <w:sz w:val="28"/>
                <w:szCs w:val="28"/>
              </w:rPr>
              <w:t>неоподатковуваних мінімумів доходів громадян</w:t>
            </w:r>
            <w:r w:rsidRPr="000278B8">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Дії, передбачені </w:t>
            </w:r>
            <w:r w:rsidR="00F63ABB" w:rsidRPr="00ED227F">
              <w:rPr>
                <w:b/>
                <w:sz w:val="28"/>
                <w:szCs w:val="28"/>
              </w:rPr>
              <w:t>ча</w:t>
            </w:r>
            <w:r w:rsidR="00236BED" w:rsidRPr="00ED227F">
              <w:rPr>
                <w:b/>
                <w:sz w:val="28"/>
                <w:szCs w:val="28"/>
              </w:rPr>
              <w:t>стин</w:t>
            </w:r>
            <w:r w:rsidR="00A32ABA" w:rsidRPr="00ED227F">
              <w:rPr>
                <w:b/>
                <w:sz w:val="28"/>
                <w:szCs w:val="28"/>
              </w:rPr>
              <w:t>ою</w:t>
            </w:r>
            <w:r w:rsidR="00A32ABA" w:rsidRPr="000278B8">
              <w:rPr>
                <w:b/>
                <w:sz w:val="28"/>
                <w:szCs w:val="28"/>
              </w:rPr>
              <w:t xml:space="preserve"> дев’ятнадцятою</w:t>
            </w:r>
            <w:r w:rsidR="00236BED" w:rsidRPr="000278B8">
              <w:rPr>
                <w:b/>
                <w:sz w:val="28"/>
                <w:szCs w:val="28"/>
              </w:rPr>
              <w:t xml:space="preserve"> </w:t>
            </w:r>
            <w:r w:rsidRPr="00ED227F">
              <w:rPr>
                <w:b/>
                <w:sz w:val="28"/>
                <w:szCs w:val="28"/>
              </w:rPr>
              <w:t xml:space="preserve">цієї статті, вчинені особою, яку протягом року було піддано адміністративному стягненню за такі ж порушення, </w:t>
            </w:r>
            <w:r w:rsidR="00C635DC" w:rsidRPr="00ED227F">
              <w:rPr>
                <w:b/>
                <w:sz w:val="28"/>
                <w:szCs w:val="28"/>
              </w:rPr>
              <w:t>–</w:t>
            </w:r>
          </w:p>
          <w:p w:rsidR="00A66784" w:rsidRPr="000278B8"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тягнуть за собою накладення штрафу на посадових осіб від</w:t>
            </w:r>
            <w:r w:rsidRPr="000278B8">
              <w:rPr>
                <w:b/>
                <w:sz w:val="28"/>
                <w:szCs w:val="28"/>
              </w:rPr>
              <w:t xml:space="preserve"> тринадцяти до чотирнадцяти тисяч </w:t>
            </w:r>
            <w:r w:rsidRPr="00ED227F">
              <w:rPr>
                <w:b/>
                <w:sz w:val="28"/>
                <w:szCs w:val="28"/>
              </w:rPr>
              <w:t>неоподатковуваних мінімумів доходів громадян</w:t>
            </w:r>
            <w:r w:rsidRPr="000278B8">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Виробництво або виготовлення будівельних матеріалів, виробів, конструкцій, які не відповідають вимогам державних норм, стандартів або технічним умовам, </w:t>
            </w:r>
            <w:r w:rsidR="00E73652" w:rsidRPr="00ED227F">
              <w:rPr>
                <w:b/>
                <w:sz w:val="28"/>
                <w:szCs w:val="28"/>
              </w:rPr>
              <w:t>–</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t xml:space="preserve">тягнуть за собою накладення штрафу на посадових осіб від </w:t>
            </w:r>
            <w:r w:rsidRPr="000278B8">
              <w:rPr>
                <w:b/>
                <w:sz w:val="28"/>
                <w:szCs w:val="28"/>
              </w:rPr>
              <w:t xml:space="preserve">двадцяти до двадцяти </w:t>
            </w:r>
            <w:r w:rsidR="000423F0" w:rsidRPr="000278B8">
              <w:rPr>
                <w:b/>
                <w:sz w:val="28"/>
                <w:szCs w:val="28"/>
              </w:rPr>
              <w:t>п’яти</w:t>
            </w:r>
            <w:r w:rsidRPr="000278B8">
              <w:rPr>
                <w:b/>
                <w:sz w:val="28"/>
                <w:szCs w:val="28"/>
              </w:rPr>
              <w:t xml:space="preserve"> тисяч </w:t>
            </w:r>
            <w:r w:rsidRPr="00ED227F">
              <w:rPr>
                <w:b/>
                <w:sz w:val="28"/>
                <w:szCs w:val="28"/>
              </w:rPr>
              <w:t>неоподатковуваних мінімумів доходів громадян.</w:t>
            </w:r>
          </w:p>
          <w:p w:rsidR="00A66784" w:rsidRPr="00ED227F" w:rsidRDefault="00A66784" w:rsidP="00AD697D">
            <w:pPr>
              <w:pStyle w:val="rvps2"/>
              <w:shd w:val="clear" w:color="auto" w:fill="FFFFFF"/>
              <w:spacing w:before="0" w:beforeAutospacing="0" w:after="150" w:afterAutospacing="0"/>
              <w:ind w:firstLine="450"/>
              <w:jc w:val="both"/>
              <w:rPr>
                <w:b/>
                <w:sz w:val="28"/>
                <w:szCs w:val="28"/>
              </w:rPr>
            </w:pPr>
            <w:r w:rsidRPr="00ED227F">
              <w:rPr>
                <w:b/>
                <w:sz w:val="28"/>
                <w:szCs w:val="28"/>
              </w:rPr>
              <w:lastRenderedPageBreak/>
              <w:t>Дії, передбачені </w:t>
            </w:r>
            <w:r w:rsidR="00A32ABA" w:rsidRPr="00ED227F">
              <w:rPr>
                <w:b/>
                <w:sz w:val="28"/>
                <w:szCs w:val="28"/>
              </w:rPr>
              <w:t>частиною</w:t>
            </w:r>
            <w:r w:rsidR="00A32ABA" w:rsidRPr="000278B8">
              <w:rPr>
                <w:b/>
                <w:sz w:val="28"/>
                <w:szCs w:val="28"/>
              </w:rPr>
              <w:t xml:space="preserve"> двадцять першою</w:t>
            </w:r>
            <w:r w:rsidRPr="000278B8">
              <w:rPr>
                <w:b/>
                <w:sz w:val="28"/>
                <w:szCs w:val="28"/>
              </w:rPr>
              <w:t> </w:t>
            </w:r>
            <w:r w:rsidRPr="00ED227F">
              <w:rPr>
                <w:b/>
                <w:sz w:val="28"/>
                <w:szCs w:val="28"/>
              </w:rPr>
              <w:t xml:space="preserve">цієї статті, вчинені особою, яку протягом року було піддано адміністративному стягненню за такі ж порушення, </w:t>
            </w:r>
            <w:r w:rsidR="00E73652" w:rsidRPr="00ED227F">
              <w:rPr>
                <w:b/>
                <w:sz w:val="28"/>
                <w:szCs w:val="28"/>
              </w:rPr>
              <w:t xml:space="preserve">– </w:t>
            </w:r>
          </w:p>
          <w:p w:rsidR="00A66784" w:rsidRPr="000278B8" w:rsidRDefault="00A66784" w:rsidP="00692D25">
            <w:pPr>
              <w:pStyle w:val="rvps2"/>
              <w:shd w:val="clear" w:color="auto" w:fill="FFFFFF"/>
              <w:spacing w:before="0" w:beforeAutospacing="0" w:after="150" w:afterAutospacing="0"/>
              <w:ind w:firstLine="450"/>
              <w:jc w:val="both"/>
              <w:rPr>
                <w:b/>
                <w:sz w:val="28"/>
                <w:szCs w:val="28"/>
              </w:rPr>
            </w:pPr>
            <w:r w:rsidRPr="00ED227F">
              <w:rPr>
                <w:b/>
                <w:sz w:val="28"/>
                <w:szCs w:val="28"/>
              </w:rPr>
              <w:t>тягнуть за собою накладення штрафу на посадових осіб від</w:t>
            </w:r>
            <w:r w:rsidRPr="000278B8">
              <w:rPr>
                <w:b/>
                <w:sz w:val="28"/>
                <w:szCs w:val="28"/>
              </w:rPr>
              <w:t xml:space="preserve"> тридцяти до тридцяти </w:t>
            </w:r>
            <w:r w:rsidR="00D80363" w:rsidRPr="000278B8">
              <w:rPr>
                <w:b/>
                <w:sz w:val="28"/>
                <w:szCs w:val="28"/>
              </w:rPr>
              <w:t>п'яти</w:t>
            </w:r>
            <w:r w:rsidRPr="000278B8">
              <w:rPr>
                <w:b/>
                <w:sz w:val="28"/>
                <w:szCs w:val="28"/>
              </w:rPr>
              <w:t xml:space="preserve"> тисяч </w:t>
            </w:r>
            <w:r w:rsidRPr="00ED227F">
              <w:rPr>
                <w:b/>
                <w:sz w:val="28"/>
                <w:szCs w:val="28"/>
              </w:rPr>
              <w:t>неоподатковуваних мінімумів доходів громадян</w:t>
            </w:r>
            <w:r w:rsidRPr="000278B8">
              <w:rPr>
                <w:b/>
                <w:sz w:val="28"/>
                <w:szCs w:val="28"/>
              </w:rPr>
              <w:t>.</w:t>
            </w:r>
          </w:p>
          <w:p w:rsidR="00326CCB" w:rsidRPr="00ED227F" w:rsidRDefault="00326CCB" w:rsidP="00D467B9">
            <w:pPr>
              <w:shd w:val="clear" w:color="auto" w:fill="FFFFFF"/>
              <w:spacing w:after="150" w:line="240" w:lineRule="auto"/>
              <w:ind w:firstLine="450"/>
              <w:jc w:val="both"/>
              <w:rPr>
                <w:rFonts w:ascii="Times New Roman" w:eastAsia="Times New Roman" w:hAnsi="Times New Roman" w:cs="Times New Roman"/>
                <w:b/>
                <w:sz w:val="28"/>
                <w:szCs w:val="28"/>
                <w:lang w:eastAsia="uk-UA"/>
              </w:rPr>
            </w:pPr>
            <w:r w:rsidRPr="00ED227F">
              <w:rPr>
                <w:rFonts w:ascii="Times New Roman" w:eastAsia="Times New Roman" w:hAnsi="Times New Roman" w:cs="Times New Roman"/>
                <w:b/>
                <w:sz w:val="28"/>
                <w:szCs w:val="28"/>
                <w:lang w:eastAsia="uk-UA"/>
              </w:rPr>
              <w:t>Дії, передбачені частинами сьомою</w:t>
            </w:r>
            <w:r w:rsidR="00C635DC" w:rsidRPr="00ED227F">
              <w:rPr>
                <w:rFonts w:ascii="Times New Roman" w:eastAsia="Times New Roman" w:hAnsi="Times New Roman" w:cs="Times New Roman"/>
                <w:b/>
                <w:sz w:val="28"/>
                <w:szCs w:val="28"/>
                <w:lang w:eastAsia="uk-UA"/>
              </w:rPr>
              <w:t>–</w:t>
            </w:r>
            <w:r w:rsidR="009D5451" w:rsidRPr="00ED227F">
              <w:rPr>
                <w:rFonts w:ascii="Times New Roman" w:eastAsia="Times New Roman" w:hAnsi="Times New Roman" w:cs="Times New Roman"/>
                <w:b/>
                <w:sz w:val="28"/>
                <w:szCs w:val="28"/>
                <w:lang w:eastAsia="uk-UA"/>
              </w:rPr>
              <w:t>дев’ятою</w:t>
            </w:r>
            <w:r w:rsidRPr="00ED227F">
              <w:rPr>
                <w:rFonts w:ascii="Times New Roman" w:eastAsia="Times New Roman" w:hAnsi="Times New Roman" w:cs="Times New Roman"/>
                <w:b/>
                <w:sz w:val="28"/>
                <w:szCs w:val="28"/>
                <w:lang w:eastAsia="uk-UA"/>
              </w:rPr>
              <w:t xml:space="preserve"> цієї статті, вчинені особами, яких протягом року було піддано адміністративному стягненню за такі ж порушення, </w:t>
            </w:r>
            <w:r w:rsidR="00C635DC" w:rsidRPr="00ED227F">
              <w:rPr>
                <w:rFonts w:ascii="Times New Roman" w:eastAsia="Times New Roman" w:hAnsi="Times New Roman" w:cs="Times New Roman"/>
                <w:b/>
                <w:sz w:val="28"/>
                <w:szCs w:val="28"/>
                <w:lang w:eastAsia="uk-UA"/>
              </w:rPr>
              <w:t>–</w:t>
            </w:r>
          </w:p>
          <w:p w:rsidR="00326CCB" w:rsidRPr="00990F5D" w:rsidRDefault="00326CCB" w:rsidP="00990F5D">
            <w:pPr>
              <w:shd w:val="clear" w:color="auto" w:fill="FFFFFF"/>
              <w:spacing w:after="150" w:line="240" w:lineRule="auto"/>
              <w:ind w:firstLine="450"/>
              <w:jc w:val="both"/>
              <w:rPr>
                <w:rFonts w:ascii="Times New Roman" w:eastAsia="Times New Roman" w:hAnsi="Times New Roman" w:cs="Times New Roman"/>
                <w:b/>
                <w:sz w:val="28"/>
                <w:szCs w:val="28"/>
                <w:lang w:eastAsia="uk-UA"/>
              </w:rPr>
            </w:pPr>
            <w:r w:rsidRPr="00ED227F">
              <w:rPr>
                <w:rFonts w:ascii="Times New Roman" w:eastAsia="Times New Roman" w:hAnsi="Times New Roman" w:cs="Times New Roman"/>
                <w:b/>
                <w:sz w:val="28"/>
                <w:szCs w:val="28"/>
                <w:lang w:eastAsia="uk-UA"/>
              </w:rPr>
              <w:t>тягнуть за собою накладення штрафу, визначеного у відповідній частині цієї статті, у подвійному розмірі.</w:t>
            </w:r>
          </w:p>
        </w:tc>
      </w:tr>
      <w:tr w:rsidR="00692D25" w:rsidRPr="001A36E4" w:rsidTr="00FA160D">
        <w:tc>
          <w:tcPr>
            <w:tcW w:w="7300" w:type="dxa"/>
            <w:shd w:val="clear" w:color="auto" w:fill="auto"/>
          </w:tcPr>
          <w:p w:rsidR="00692D25" w:rsidRPr="00900923" w:rsidRDefault="00692D25" w:rsidP="002F62D0">
            <w:pPr>
              <w:shd w:val="clear" w:color="auto" w:fill="FFFFFF"/>
              <w:spacing w:before="150" w:after="150" w:line="240" w:lineRule="auto"/>
              <w:ind w:left="34" w:right="450" w:firstLine="283"/>
              <w:jc w:val="both"/>
              <w:rPr>
                <w:rStyle w:val="rvts9"/>
                <w:b/>
                <w:bCs/>
                <w:color w:val="333333"/>
                <w:sz w:val="28"/>
                <w:szCs w:val="28"/>
              </w:rPr>
            </w:pPr>
            <w:r w:rsidRPr="00900923">
              <w:rPr>
                <w:rFonts w:ascii="Times New Roman" w:eastAsia="Times New Roman" w:hAnsi="Times New Roman" w:cs="Times New Roman"/>
                <w:b/>
                <w:bCs/>
                <w:color w:val="333333"/>
                <w:sz w:val="28"/>
                <w:szCs w:val="28"/>
                <w:lang w:eastAsia="ru-RU"/>
              </w:rPr>
              <w:lastRenderedPageBreak/>
              <w:t>Стаття 188</w:t>
            </w:r>
            <w:r w:rsidRPr="00900923">
              <w:rPr>
                <w:rFonts w:ascii="Times New Roman" w:eastAsia="Times New Roman" w:hAnsi="Times New Roman" w:cs="Times New Roman"/>
                <w:b/>
                <w:bCs/>
                <w:color w:val="333333"/>
                <w:sz w:val="28"/>
                <w:szCs w:val="28"/>
                <w:vertAlign w:val="superscript"/>
                <w:lang w:eastAsia="ru-RU"/>
              </w:rPr>
              <w:t>42</w:t>
            </w:r>
            <w:r w:rsidRPr="00900923">
              <w:rPr>
                <w:rFonts w:ascii="Times New Roman" w:eastAsia="Times New Roman" w:hAnsi="Times New Roman" w:cs="Times New Roman"/>
                <w:b/>
                <w:bCs/>
                <w:color w:val="333333"/>
                <w:sz w:val="28"/>
                <w:szCs w:val="28"/>
                <w:lang w:eastAsia="ru-RU"/>
              </w:rPr>
              <w:t>. Невиконання законних вимог (приписів) посадових осіб органів державного архітектурно</w:t>
            </w:r>
            <w:r w:rsidR="00C635DC">
              <w:rPr>
                <w:rFonts w:ascii="Times New Roman" w:eastAsia="Times New Roman" w:hAnsi="Times New Roman" w:cs="Times New Roman"/>
                <w:b/>
                <w:bCs/>
                <w:color w:val="333333"/>
                <w:sz w:val="28"/>
                <w:szCs w:val="28"/>
                <w:lang w:eastAsia="ru-RU"/>
              </w:rPr>
              <w:t>–</w:t>
            </w:r>
            <w:r w:rsidRPr="00900923">
              <w:rPr>
                <w:rFonts w:ascii="Times New Roman" w:eastAsia="Times New Roman" w:hAnsi="Times New Roman" w:cs="Times New Roman"/>
                <w:b/>
                <w:bCs/>
                <w:color w:val="333333"/>
                <w:sz w:val="28"/>
                <w:szCs w:val="28"/>
                <w:lang w:eastAsia="ru-RU"/>
              </w:rPr>
              <w:t>будівельного контролю та нагляду</w:t>
            </w:r>
          </w:p>
        </w:tc>
        <w:tc>
          <w:tcPr>
            <w:tcW w:w="7300" w:type="dxa"/>
            <w:shd w:val="clear" w:color="auto" w:fill="auto"/>
          </w:tcPr>
          <w:p w:rsidR="00692D25" w:rsidRPr="00251E99" w:rsidRDefault="00692D25" w:rsidP="002F62D0">
            <w:pPr>
              <w:shd w:val="clear" w:color="auto" w:fill="FFFFFF"/>
              <w:spacing w:before="150" w:after="150" w:line="240" w:lineRule="auto"/>
              <w:ind w:right="450" w:firstLine="388"/>
              <w:jc w:val="both"/>
              <w:rPr>
                <w:rStyle w:val="rvts9"/>
                <w:b/>
                <w:bCs/>
                <w:sz w:val="28"/>
                <w:szCs w:val="28"/>
              </w:rPr>
            </w:pPr>
            <w:r w:rsidRPr="00251E99">
              <w:rPr>
                <w:rFonts w:ascii="Times New Roman" w:eastAsia="Times New Roman" w:hAnsi="Times New Roman" w:cs="Times New Roman"/>
                <w:b/>
                <w:bCs/>
                <w:sz w:val="28"/>
                <w:szCs w:val="28"/>
                <w:lang w:eastAsia="ru-RU"/>
              </w:rPr>
              <w:t>Стаття 188</w:t>
            </w:r>
            <w:r w:rsidRPr="00251E99">
              <w:rPr>
                <w:rFonts w:ascii="Times New Roman" w:eastAsia="Times New Roman" w:hAnsi="Times New Roman" w:cs="Times New Roman"/>
                <w:b/>
                <w:bCs/>
                <w:sz w:val="28"/>
                <w:szCs w:val="28"/>
                <w:vertAlign w:val="superscript"/>
                <w:lang w:eastAsia="ru-RU"/>
              </w:rPr>
              <w:t>42</w:t>
            </w:r>
            <w:r w:rsidRPr="00251E99">
              <w:rPr>
                <w:rFonts w:ascii="Times New Roman" w:eastAsia="Times New Roman" w:hAnsi="Times New Roman" w:cs="Times New Roman"/>
                <w:b/>
                <w:bCs/>
                <w:sz w:val="28"/>
                <w:szCs w:val="28"/>
                <w:lang w:eastAsia="ru-RU"/>
              </w:rPr>
              <w:t xml:space="preserve">. </w:t>
            </w:r>
            <w:r w:rsidRPr="00F7684E">
              <w:rPr>
                <w:rFonts w:ascii="Times New Roman" w:eastAsia="Times New Roman" w:hAnsi="Times New Roman" w:cs="Times New Roman"/>
                <w:bCs/>
                <w:sz w:val="28"/>
                <w:szCs w:val="28"/>
                <w:lang w:eastAsia="ru-RU"/>
              </w:rPr>
              <w:t>Невиконання законних вимог (приписів) посадових осіб</w:t>
            </w:r>
            <w:r w:rsidRPr="00251E99">
              <w:rPr>
                <w:rFonts w:ascii="Times New Roman" w:eastAsia="Times New Roman" w:hAnsi="Times New Roman" w:cs="Times New Roman"/>
                <w:b/>
                <w:bCs/>
                <w:sz w:val="28"/>
                <w:szCs w:val="28"/>
                <w:lang w:eastAsia="ru-RU"/>
              </w:rPr>
              <w:t xml:space="preserve"> органів державного будівельного контролю та державного містобудівного нагляду</w:t>
            </w:r>
          </w:p>
        </w:tc>
      </w:tr>
      <w:tr w:rsidR="00A66784" w:rsidRPr="001A36E4" w:rsidTr="00FA160D">
        <w:tc>
          <w:tcPr>
            <w:tcW w:w="7300" w:type="dxa"/>
            <w:shd w:val="clear" w:color="auto" w:fill="auto"/>
          </w:tcPr>
          <w:p w:rsidR="00A66784" w:rsidRPr="00900923" w:rsidRDefault="00A66784" w:rsidP="00AD697D">
            <w:pPr>
              <w:shd w:val="clear" w:color="auto" w:fill="FFFFFF"/>
              <w:spacing w:after="150" w:line="240" w:lineRule="auto"/>
              <w:ind w:firstLine="450"/>
              <w:jc w:val="both"/>
              <w:rPr>
                <w:rFonts w:ascii="Times New Roman" w:eastAsia="Times New Roman" w:hAnsi="Times New Roman" w:cs="Times New Roman"/>
                <w:color w:val="333333"/>
                <w:sz w:val="28"/>
                <w:szCs w:val="28"/>
                <w:lang w:eastAsia="ru-RU"/>
              </w:rPr>
            </w:pPr>
            <w:bookmarkStart w:id="65" w:name="n2265"/>
            <w:bookmarkEnd w:id="65"/>
            <w:r w:rsidRPr="00900923">
              <w:rPr>
                <w:rFonts w:ascii="Times New Roman" w:eastAsia="Times New Roman" w:hAnsi="Times New Roman" w:cs="Times New Roman"/>
                <w:color w:val="333333"/>
                <w:sz w:val="28"/>
                <w:szCs w:val="28"/>
                <w:lang w:eastAsia="ru-RU"/>
              </w:rPr>
              <w:t>Невиконання законних вимог (приписів) посадових осіб органів державного архітектурно</w:t>
            </w:r>
            <w:r w:rsidR="00C635DC">
              <w:rPr>
                <w:rFonts w:ascii="Times New Roman" w:eastAsia="Times New Roman" w:hAnsi="Times New Roman" w:cs="Times New Roman"/>
                <w:color w:val="333333"/>
                <w:sz w:val="28"/>
                <w:szCs w:val="28"/>
                <w:lang w:eastAsia="ru-RU"/>
              </w:rPr>
              <w:t>–</w:t>
            </w:r>
            <w:r w:rsidRPr="00900923">
              <w:rPr>
                <w:rFonts w:ascii="Times New Roman" w:eastAsia="Times New Roman" w:hAnsi="Times New Roman" w:cs="Times New Roman"/>
                <w:color w:val="333333"/>
                <w:sz w:val="28"/>
                <w:szCs w:val="28"/>
                <w:lang w:eastAsia="ru-RU"/>
              </w:rPr>
              <w:t xml:space="preserve">будівельного контролю </w:t>
            </w:r>
            <w:r w:rsidR="00C635DC">
              <w:rPr>
                <w:rFonts w:ascii="Times New Roman" w:eastAsia="Times New Roman" w:hAnsi="Times New Roman" w:cs="Times New Roman"/>
                <w:color w:val="333333"/>
                <w:sz w:val="28"/>
                <w:szCs w:val="28"/>
                <w:lang w:eastAsia="ru-RU"/>
              </w:rPr>
              <w:t>–</w:t>
            </w:r>
          </w:p>
          <w:p w:rsidR="00A66784" w:rsidRPr="00900923" w:rsidRDefault="00A66784" w:rsidP="00AD697D">
            <w:pPr>
              <w:shd w:val="clear" w:color="auto" w:fill="FFFFFF"/>
              <w:spacing w:after="150" w:line="240" w:lineRule="auto"/>
              <w:ind w:firstLine="450"/>
              <w:jc w:val="both"/>
              <w:rPr>
                <w:rFonts w:ascii="Times New Roman" w:eastAsia="Times New Roman" w:hAnsi="Times New Roman" w:cs="Times New Roman"/>
                <w:color w:val="333333"/>
                <w:sz w:val="28"/>
                <w:szCs w:val="28"/>
                <w:lang w:eastAsia="ru-RU"/>
              </w:rPr>
            </w:pPr>
            <w:bookmarkStart w:id="66" w:name="n2266"/>
            <w:bookmarkEnd w:id="66"/>
            <w:r w:rsidRPr="00900923">
              <w:rPr>
                <w:rFonts w:ascii="Times New Roman" w:eastAsia="Times New Roman" w:hAnsi="Times New Roman" w:cs="Times New Roman"/>
                <w:color w:val="333333"/>
                <w:sz w:val="28"/>
                <w:szCs w:val="28"/>
                <w:lang w:eastAsia="ru-RU"/>
              </w:rPr>
              <w:t>тягне за собою накладення штрафу від трьохсот до чотирьохсот неоподатковуваних мінімумів доходів громадян.</w:t>
            </w:r>
          </w:p>
          <w:p w:rsidR="00A66784" w:rsidRPr="00900923" w:rsidRDefault="00A66784" w:rsidP="00AD697D">
            <w:pPr>
              <w:shd w:val="clear" w:color="auto" w:fill="FFFFFF"/>
              <w:spacing w:after="150" w:line="240" w:lineRule="auto"/>
              <w:ind w:firstLine="450"/>
              <w:jc w:val="both"/>
              <w:rPr>
                <w:rFonts w:ascii="Times New Roman" w:eastAsia="Times New Roman" w:hAnsi="Times New Roman" w:cs="Times New Roman"/>
                <w:color w:val="333333"/>
                <w:sz w:val="28"/>
                <w:szCs w:val="28"/>
                <w:lang w:eastAsia="ru-RU"/>
              </w:rPr>
            </w:pPr>
            <w:bookmarkStart w:id="67" w:name="n2267"/>
            <w:bookmarkEnd w:id="67"/>
            <w:r w:rsidRPr="00900923">
              <w:rPr>
                <w:rFonts w:ascii="Times New Roman" w:eastAsia="Times New Roman" w:hAnsi="Times New Roman" w:cs="Times New Roman"/>
                <w:color w:val="333333"/>
                <w:sz w:val="28"/>
                <w:szCs w:val="28"/>
                <w:lang w:eastAsia="ru-RU"/>
              </w:rPr>
              <w:t>Недопущення посадових осіб органів державного архітектурно</w:t>
            </w:r>
            <w:r w:rsidR="00C635DC">
              <w:rPr>
                <w:rFonts w:ascii="Times New Roman" w:eastAsia="Times New Roman" w:hAnsi="Times New Roman" w:cs="Times New Roman"/>
                <w:color w:val="333333"/>
                <w:sz w:val="28"/>
                <w:szCs w:val="28"/>
                <w:lang w:eastAsia="ru-RU"/>
              </w:rPr>
              <w:t>–</w:t>
            </w:r>
            <w:r w:rsidRPr="00900923">
              <w:rPr>
                <w:rFonts w:ascii="Times New Roman" w:eastAsia="Times New Roman" w:hAnsi="Times New Roman" w:cs="Times New Roman"/>
                <w:color w:val="333333"/>
                <w:sz w:val="28"/>
                <w:szCs w:val="28"/>
                <w:lang w:eastAsia="ru-RU"/>
              </w:rPr>
              <w:t xml:space="preserve">будівельного контролю на об’єкти </w:t>
            </w:r>
            <w:r w:rsidRPr="00900923">
              <w:rPr>
                <w:rFonts w:ascii="Times New Roman" w:eastAsia="Times New Roman" w:hAnsi="Times New Roman" w:cs="Times New Roman"/>
                <w:color w:val="333333"/>
                <w:sz w:val="28"/>
                <w:szCs w:val="28"/>
                <w:lang w:eastAsia="ru-RU"/>
              </w:rPr>
              <w:lastRenderedPageBreak/>
              <w:t>будівництва під час здійснення ними державного архітектурно</w:t>
            </w:r>
            <w:r w:rsidR="00C635DC">
              <w:rPr>
                <w:rFonts w:ascii="Times New Roman" w:eastAsia="Times New Roman" w:hAnsi="Times New Roman" w:cs="Times New Roman"/>
                <w:color w:val="333333"/>
                <w:sz w:val="28"/>
                <w:szCs w:val="28"/>
                <w:lang w:eastAsia="ru-RU"/>
              </w:rPr>
              <w:t>–</w:t>
            </w:r>
            <w:r w:rsidRPr="00900923">
              <w:rPr>
                <w:rFonts w:ascii="Times New Roman" w:eastAsia="Times New Roman" w:hAnsi="Times New Roman" w:cs="Times New Roman"/>
                <w:color w:val="333333"/>
                <w:sz w:val="28"/>
                <w:szCs w:val="28"/>
                <w:lang w:eastAsia="ru-RU"/>
              </w:rPr>
              <w:t xml:space="preserve">будівельного контролю </w:t>
            </w:r>
            <w:r w:rsidR="00C635DC">
              <w:rPr>
                <w:rFonts w:ascii="Times New Roman" w:eastAsia="Times New Roman" w:hAnsi="Times New Roman" w:cs="Times New Roman"/>
                <w:color w:val="333333"/>
                <w:sz w:val="28"/>
                <w:szCs w:val="28"/>
                <w:lang w:eastAsia="ru-RU"/>
              </w:rPr>
              <w:t>–</w:t>
            </w:r>
          </w:p>
          <w:p w:rsidR="00A66784" w:rsidRPr="00900923" w:rsidRDefault="00A66784" w:rsidP="00AD697D">
            <w:pPr>
              <w:shd w:val="clear" w:color="auto" w:fill="FFFFFF"/>
              <w:spacing w:after="150" w:line="240" w:lineRule="auto"/>
              <w:ind w:firstLine="450"/>
              <w:jc w:val="both"/>
              <w:rPr>
                <w:rFonts w:ascii="Times New Roman" w:eastAsia="Times New Roman" w:hAnsi="Times New Roman" w:cs="Times New Roman"/>
                <w:color w:val="333333"/>
                <w:sz w:val="28"/>
                <w:szCs w:val="28"/>
                <w:lang w:eastAsia="ru-RU"/>
              </w:rPr>
            </w:pPr>
            <w:bookmarkStart w:id="68" w:name="n2268"/>
            <w:bookmarkEnd w:id="68"/>
            <w:r w:rsidRPr="00900923">
              <w:rPr>
                <w:rFonts w:ascii="Times New Roman" w:eastAsia="Times New Roman" w:hAnsi="Times New Roman" w:cs="Times New Roman"/>
                <w:color w:val="333333"/>
                <w:sz w:val="28"/>
                <w:szCs w:val="28"/>
                <w:lang w:eastAsia="ru-RU"/>
              </w:rPr>
              <w:t>тягне за собою накладення штрафу від трьохсот до чотирьохсот неоподатковуваних мінімумів доходів громадян.</w:t>
            </w:r>
          </w:p>
          <w:p w:rsidR="00A66784" w:rsidRPr="00900923" w:rsidRDefault="00A66784" w:rsidP="00AD697D">
            <w:pPr>
              <w:shd w:val="clear" w:color="auto" w:fill="FFFFFF"/>
              <w:spacing w:after="150" w:line="240" w:lineRule="auto"/>
              <w:ind w:firstLine="450"/>
              <w:jc w:val="both"/>
              <w:rPr>
                <w:rFonts w:ascii="Times New Roman" w:eastAsia="Times New Roman" w:hAnsi="Times New Roman" w:cs="Times New Roman"/>
                <w:color w:val="333333"/>
                <w:sz w:val="28"/>
                <w:szCs w:val="28"/>
                <w:lang w:eastAsia="ru-RU"/>
              </w:rPr>
            </w:pPr>
            <w:bookmarkStart w:id="69" w:name="n3852"/>
            <w:bookmarkEnd w:id="69"/>
            <w:r w:rsidRPr="00900923">
              <w:rPr>
                <w:rFonts w:ascii="Times New Roman" w:eastAsia="Times New Roman" w:hAnsi="Times New Roman" w:cs="Times New Roman"/>
                <w:color w:val="333333"/>
                <w:sz w:val="28"/>
                <w:szCs w:val="28"/>
                <w:lang w:eastAsia="ru-RU"/>
              </w:rPr>
              <w:t>Невиконання законних вимог (приписів) головних інспекторів будівельного нагляду центрального органу виконавчої влади, що реалізує державну політику з питань державного архітектурно</w:t>
            </w:r>
            <w:r w:rsidR="00C635DC">
              <w:rPr>
                <w:rFonts w:ascii="Times New Roman" w:eastAsia="Times New Roman" w:hAnsi="Times New Roman" w:cs="Times New Roman"/>
                <w:color w:val="333333"/>
                <w:sz w:val="28"/>
                <w:szCs w:val="28"/>
                <w:lang w:eastAsia="ru-RU"/>
              </w:rPr>
              <w:t>–</w:t>
            </w:r>
            <w:r w:rsidRPr="00900923">
              <w:rPr>
                <w:rFonts w:ascii="Times New Roman" w:eastAsia="Times New Roman" w:hAnsi="Times New Roman" w:cs="Times New Roman"/>
                <w:color w:val="333333"/>
                <w:sz w:val="28"/>
                <w:szCs w:val="28"/>
                <w:lang w:eastAsia="ru-RU"/>
              </w:rPr>
              <w:t>будівельного контролю та нагляду, виданих ними під час здійснення державного архітектурно</w:t>
            </w:r>
            <w:r w:rsidR="00C635DC">
              <w:rPr>
                <w:rFonts w:ascii="Times New Roman" w:eastAsia="Times New Roman" w:hAnsi="Times New Roman" w:cs="Times New Roman"/>
                <w:color w:val="333333"/>
                <w:sz w:val="28"/>
                <w:szCs w:val="28"/>
                <w:lang w:eastAsia="ru-RU"/>
              </w:rPr>
              <w:t>–</w:t>
            </w:r>
            <w:r w:rsidRPr="00900923">
              <w:rPr>
                <w:rFonts w:ascii="Times New Roman" w:eastAsia="Times New Roman" w:hAnsi="Times New Roman" w:cs="Times New Roman"/>
                <w:color w:val="333333"/>
                <w:sz w:val="28"/>
                <w:szCs w:val="28"/>
                <w:lang w:eastAsia="ru-RU"/>
              </w:rPr>
              <w:t xml:space="preserve">будівельного нагляду, </w:t>
            </w:r>
            <w:r w:rsidR="00C635DC">
              <w:rPr>
                <w:rFonts w:ascii="Times New Roman" w:eastAsia="Times New Roman" w:hAnsi="Times New Roman" w:cs="Times New Roman"/>
                <w:color w:val="333333"/>
                <w:sz w:val="28"/>
                <w:szCs w:val="28"/>
                <w:lang w:eastAsia="ru-RU"/>
              </w:rPr>
              <w:t>–</w:t>
            </w:r>
          </w:p>
          <w:p w:rsidR="00A66784" w:rsidRPr="00900923" w:rsidRDefault="00A66784" w:rsidP="00AD697D">
            <w:pPr>
              <w:shd w:val="clear" w:color="auto" w:fill="FFFFFF"/>
              <w:spacing w:after="150" w:line="240" w:lineRule="auto"/>
              <w:ind w:firstLine="450"/>
              <w:jc w:val="both"/>
              <w:rPr>
                <w:rFonts w:ascii="Times New Roman" w:eastAsia="Times New Roman" w:hAnsi="Times New Roman" w:cs="Times New Roman"/>
                <w:color w:val="333333"/>
                <w:sz w:val="28"/>
                <w:szCs w:val="28"/>
                <w:lang w:eastAsia="ru-RU"/>
              </w:rPr>
            </w:pPr>
            <w:bookmarkStart w:id="70" w:name="n3853"/>
            <w:bookmarkEnd w:id="70"/>
            <w:r w:rsidRPr="00900923">
              <w:rPr>
                <w:rFonts w:ascii="Times New Roman" w:eastAsia="Times New Roman" w:hAnsi="Times New Roman" w:cs="Times New Roman"/>
                <w:color w:val="333333"/>
                <w:sz w:val="28"/>
                <w:szCs w:val="28"/>
                <w:lang w:eastAsia="ru-RU"/>
              </w:rPr>
              <w:t>тягне за собою накладення штрафу на посадових осіб від ста п’ятдесяти до двохсот неоподатковуваних мінімумів доходів громадян.</w:t>
            </w:r>
          </w:p>
          <w:p w:rsidR="00A66784" w:rsidRPr="00900923" w:rsidRDefault="00A66784" w:rsidP="00AD697D">
            <w:pPr>
              <w:spacing w:before="40" w:after="40"/>
              <w:rPr>
                <w:rFonts w:ascii="Times New Roman" w:hAnsi="Times New Roman" w:cs="Times New Roman"/>
                <w:color w:val="C00000"/>
                <w:sz w:val="28"/>
                <w:szCs w:val="28"/>
              </w:rPr>
            </w:pPr>
          </w:p>
        </w:tc>
        <w:tc>
          <w:tcPr>
            <w:tcW w:w="7300" w:type="dxa"/>
            <w:shd w:val="clear" w:color="auto" w:fill="auto"/>
          </w:tcPr>
          <w:p w:rsidR="00A66784" w:rsidRPr="000278B8" w:rsidRDefault="00A66784" w:rsidP="00AD697D">
            <w:pPr>
              <w:shd w:val="clear" w:color="auto" w:fill="FFFFFF"/>
              <w:spacing w:after="150" w:line="240" w:lineRule="auto"/>
              <w:ind w:firstLine="450"/>
              <w:jc w:val="both"/>
              <w:rPr>
                <w:rFonts w:ascii="Times New Roman" w:eastAsia="Times New Roman" w:hAnsi="Times New Roman" w:cs="Times New Roman"/>
                <w:b/>
                <w:sz w:val="28"/>
                <w:szCs w:val="28"/>
                <w:lang w:eastAsia="ru-RU"/>
              </w:rPr>
            </w:pPr>
            <w:r w:rsidRPr="00F7684E">
              <w:rPr>
                <w:rFonts w:ascii="Times New Roman" w:eastAsia="Times New Roman" w:hAnsi="Times New Roman" w:cs="Times New Roman"/>
                <w:sz w:val="28"/>
                <w:szCs w:val="28"/>
                <w:lang w:eastAsia="ru-RU"/>
              </w:rPr>
              <w:lastRenderedPageBreak/>
              <w:t xml:space="preserve">Невиконання законних вимог (приписів) посадових осіб </w:t>
            </w:r>
            <w:r w:rsidR="005E2B09" w:rsidRPr="005E2B09">
              <w:rPr>
                <w:rFonts w:ascii="Times New Roman" w:eastAsia="Times New Roman" w:hAnsi="Times New Roman" w:cs="Times New Roman"/>
                <w:sz w:val="28"/>
                <w:szCs w:val="28"/>
                <w:lang w:eastAsia="ru-RU"/>
              </w:rPr>
              <w:t xml:space="preserve">органів державного будівельного контролю та державного містобудівного нагляду </w:t>
            </w:r>
            <w:r w:rsidR="00C635DC">
              <w:rPr>
                <w:rFonts w:ascii="Times New Roman" w:eastAsia="Times New Roman" w:hAnsi="Times New Roman" w:cs="Times New Roman"/>
                <w:b/>
                <w:sz w:val="28"/>
                <w:szCs w:val="28"/>
                <w:lang w:eastAsia="ru-RU"/>
              </w:rPr>
              <w:t>–</w:t>
            </w:r>
          </w:p>
          <w:p w:rsidR="00A66784" w:rsidRPr="000278B8" w:rsidRDefault="00A66784" w:rsidP="00AD697D">
            <w:pPr>
              <w:shd w:val="clear" w:color="auto" w:fill="FFFFFF"/>
              <w:spacing w:after="150" w:line="240" w:lineRule="auto"/>
              <w:ind w:firstLine="450"/>
              <w:jc w:val="both"/>
              <w:rPr>
                <w:rFonts w:ascii="Times New Roman" w:eastAsia="Times New Roman" w:hAnsi="Times New Roman" w:cs="Times New Roman"/>
                <w:b/>
                <w:sz w:val="28"/>
                <w:szCs w:val="28"/>
                <w:lang w:eastAsia="ru-RU"/>
              </w:rPr>
            </w:pPr>
            <w:r w:rsidRPr="00F7684E">
              <w:rPr>
                <w:rFonts w:ascii="Times New Roman" w:eastAsia="Times New Roman" w:hAnsi="Times New Roman" w:cs="Times New Roman"/>
                <w:sz w:val="28"/>
                <w:szCs w:val="28"/>
                <w:lang w:eastAsia="ru-RU"/>
              </w:rPr>
              <w:t xml:space="preserve">тягне за собою накладення штрафу </w:t>
            </w:r>
            <w:r w:rsidRPr="00F7684E">
              <w:rPr>
                <w:rFonts w:ascii="Times New Roman" w:eastAsia="Times New Roman" w:hAnsi="Times New Roman" w:cs="Times New Roman"/>
                <w:bCs/>
                <w:sz w:val="28"/>
                <w:szCs w:val="28"/>
                <w:lang w:eastAsia="ru-RU"/>
              </w:rPr>
              <w:t>від</w:t>
            </w:r>
            <w:r w:rsidRPr="000278B8">
              <w:rPr>
                <w:rFonts w:ascii="Times New Roman" w:eastAsia="Times New Roman" w:hAnsi="Times New Roman" w:cs="Times New Roman"/>
                <w:b/>
                <w:bCs/>
                <w:sz w:val="28"/>
                <w:szCs w:val="28"/>
                <w:lang w:eastAsia="ru-RU"/>
              </w:rPr>
              <w:t xml:space="preserve"> </w:t>
            </w:r>
            <w:r w:rsidR="00A82AFA" w:rsidRPr="000278B8">
              <w:rPr>
                <w:rFonts w:ascii="Times New Roman" w:eastAsia="Times New Roman" w:hAnsi="Times New Roman" w:cs="Times New Roman"/>
                <w:b/>
                <w:bCs/>
                <w:sz w:val="28"/>
                <w:szCs w:val="28"/>
                <w:lang w:eastAsia="ru-RU"/>
              </w:rPr>
              <w:t>шести</w:t>
            </w:r>
            <w:r w:rsidRPr="000278B8">
              <w:rPr>
                <w:rFonts w:ascii="Times New Roman" w:eastAsia="Times New Roman" w:hAnsi="Times New Roman" w:cs="Times New Roman"/>
                <w:b/>
                <w:sz w:val="28"/>
                <w:szCs w:val="28"/>
                <w:lang w:eastAsia="ru-RU"/>
              </w:rPr>
              <w:t xml:space="preserve"> до </w:t>
            </w:r>
            <w:r w:rsidR="00A82AFA" w:rsidRPr="000278B8">
              <w:rPr>
                <w:rFonts w:ascii="Times New Roman" w:eastAsia="Times New Roman" w:hAnsi="Times New Roman" w:cs="Times New Roman"/>
                <w:b/>
                <w:sz w:val="28"/>
                <w:szCs w:val="28"/>
                <w:lang w:eastAsia="ru-RU"/>
              </w:rPr>
              <w:t xml:space="preserve">семи </w:t>
            </w:r>
            <w:r w:rsidRPr="000278B8">
              <w:rPr>
                <w:rFonts w:ascii="Times New Roman" w:eastAsia="Times New Roman" w:hAnsi="Times New Roman" w:cs="Times New Roman"/>
                <w:b/>
                <w:sz w:val="28"/>
                <w:szCs w:val="28"/>
                <w:lang w:eastAsia="ru-RU"/>
              </w:rPr>
              <w:t xml:space="preserve">тисяч </w:t>
            </w:r>
            <w:r w:rsidRPr="00F7684E">
              <w:rPr>
                <w:rFonts w:ascii="Times New Roman" w:eastAsia="Times New Roman" w:hAnsi="Times New Roman" w:cs="Times New Roman"/>
                <w:sz w:val="28"/>
                <w:szCs w:val="28"/>
                <w:lang w:eastAsia="ru-RU"/>
              </w:rPr>
              <w:t>неоподатковуваних мінімумів доходів громадян</w:t>
            </w:r>
            <w:r w:rsidRPr="000278B8">
              <w:rPr>
                <w:rFonts w:ascii="Times New Roman" w:eastAsia="Times New Roman" w:hAnsi="Times New Roman" w:cs="Times New Roman"/>
                <w:b/>
                <w:sz w:val="28"/>
                <w:szCs w:val="28"/>
                <w:lang w:eastAsia="ru-RU"/>
              </w:rPr>
              <w:t>.</w:t>
            </w:r>
          </w:p>
          <w:p w:rsidR="00F7684E" w:rsidRDefault="00F7684E" w:rsidP="00AD697D">
            <w:pPr>
              <w:shd w:val="clear" w:color="auto" w:fill="FFFFFF"/>
              <w:spacing w:after="150" w:line="240" w:lineRule="auto"/>
              <w:ind w:firstLine="450"/>
              <w:jc w:val="both"/>
              <w:rPr>
                <w:rFonts w:ascii="Times New Roman" w:eastAsia="Times New Roman" w:hAnsi="Times New Roman" w:cs="Times New Roman"/>
                <w:b/>
                <w:sz w:val="28"/>
                <w:szCs w:val="28"/>
                <w:lang w:eastAsia="ru-RU"/>
              </w:rPr>
            </w:pPr>
          </w:p>
          <w:p w:rsidR="00A66784" w:rsidRPr="000278B8" w:rsidRDefault="00A66784" w:rsidP="00AD697D">
            <w:pPr>
              <w:shd w:val="clear" w:color="auto" w:fill="FFFFFF"/>
              <w:spacing w:after="150" w:line="240" w:lineRule="auto"/>
              <w:ind w:firstLine="450"/>
              <w:jc w:val="both"/>
              <w:rPr>
                <w:rFonts w:ascii="Times New Roman" w:eastAsia="Times New Roman" w:hAnsi="Times New Roman" w:cs="Times New Roman"/>
                <w:b/>
                <w:sz w:val="28"/>
                <w:szCs w:val="28"/>
                <w:lang w:eastAsia="ru-RU"/>
              </w:rPr>
            </w:pPr>
            <w:r w:rsidRPr="00F7684E">
              <w:rPr>
                <w:rFonts w:ascii="Times New Roman" w:eastAsia="Times New Roman" w:hAnsi="Times New Roman" w:cs="Times New Roman"/>
                <w:sz w:val="28"/>
                <w:szCs w:val="28"/>
                <w:lang w:eastAsia="ru-RU"/>
              </w:rPr>
              <w:lastRenderedPageBreak/>
              <w:t>Недопущення посадових осіб</w:t>
            </w:r>
            <w:r w:rsidRPr="000278B8">
              <w:rPr>
                <w:rFonts w:ascii="Times New Roman" w:eastAsia="Times New Roman" w:hAnsi="Times New Roman" w:cs="Times New Roman"/>
                <w:b/>
                <w:sz w:val="28"/>
                <w:szCs w:val="28"/>
                <w:lang w:eastAsia="ru-RU"/>
              </w:rPr>
              <w:t xml:space="preserve"> органів державного будівельного контролю </w:t>
            </w:r>
            <w:r w:rsidRPr="00F7684E">
              <w:rPr>
                <w:rFonts w:ascii="Times New Roman" w:eastAsia="Times New Roman" w:hAnsi="Times New Roman" w:cs="Times New Roman"/>
                <w:sz w:val="28"/>
                <w:szCs w:val="28"/>
                <w:lang w:eastAsia="ru-RU"/>
              </w:rPr>
              <w:t xml:space="preserve">на об’єкти будівництва під час здійснення ними </w:t>
            </w:r>
            <w:r w:rsidRPr="00F7684E">
              <w:rPr>
                <w:rFonts w:ascii="Times New Roman" w:eastAsia="Times New Roman" w:hAnsi="Times New Roman" w:cs="Times New Roman"/>
                <w:b/>
                <w:sz w:val="28"/>
                <w:szCs w:val="28"/>
                <w:lang w:eastAsia="ru-RU"/>
              </w:rPr>
              <w:t>державного будівельного</w:t>
            </w:r>
            <w:r w:rsidRPr="00F7684E">
              <w:rPr>
                <w:rFonts w:ascii="Times New Roman" w:eastAsia="Times New Roman" w:hAnsi="Times New Roman" w:cs="Times New Roman"/>
                <w:sz w:val="28"/>
                <w:szCs w:val="28"/>
                <w:lang w:eastAsia="ru-RU"/>
              </w:rPr>
              <w:t xml:space="preserve"> контролю</w:t>
            </w:r>
            <w:r w:rsidRPr="000278B8">
              <w:rPr>
                <w:rFonts w:ascii="Times New Roman" w:eastAsia="Times New Roman" w:hAnsi="Times New Roman" w:cs="Times New Roman"/>
                <w:b/>
                <w:sz w:val="28"/>
                <w:szCs w:val="28"/>
                <w:lang w:eastAsia="ru-RU"/>
              </w:rPr>
              <w:t xml:space="preserve"> </w:t>
            </w:r>
            <w:r w:rsidR="00C635DC">
              <w:rPr>
                <w:rFonts w:ascii="Times New Roman" w:eastAsia="Times New Roman" w:hAnsi="Times New Roman" w:cs="Times New Roman"/>
                <w:b/>
                <w:sz w:val="28"/>
                <w:szCs w:val="28"/>
                <w:lang w:eastAsia="ru-RU"/>
              </w:rPr>
              <w:t>–</w:t>
            </w:r>
          </w:p>
          <w:p w:rsidR="00A66784" w:rsidRPr="00F7684E" w:rsidRDefault="00A66784" w:rsidP="00AD697D">
            <w:pPr>
              <w:shd w:val="clear" w:color="auto" w:fill="FFFFFF"/>
              <w:spacing w:after="150" w:line="240" w:lineRule="auto"/>
              <w:ind w:firstLine="450"/>
              <w:jc w:val="both"/>
              <w:rPr>
                <w:rFonts w:ascii="Times New Roman" w:eastAsia="Times New Roman" w:hAnsi="Times New Roman" w:cs="Times New Roman"/>
                <w:sz w:val="28"/>
                <w:szCs w:val="28"/>
                <w:lang w:eastAsia="ru-RU"/>
              </w:rPr>
            </w:pPr>
            <w:r w:rsidRPr="00F7684E">
              <w:rPr>
                <w:rFonts w:ascii="Times New Roman" w:eastAsia="Times New Roman" w:hAnsi="Times New Roman" w:cs="Times New Roman"/>
                <w:sz w:val="28"/>
                <w:szCs w:val="28"/>
                <w:lang w:eastAsia="ru-RU"/>
              </w:rPr>
              <w:t>тягне за собою накладення штрафу від</w:t>
            </w:r>
            <w:r w:rsidRPr="000278B8">
              <w:rPr>
                <w:rFonts w:ascii="Times New Roman" w:eastAsia="Times New Roman" w:hAnsi="Times New Roman" w:cs="Times New Roman"/>
                <w:b/>
                <w:sz w:val="28"/>
                <w:szCs w:val="28"/>
                <w:lang w:eastAsia="ru-RU"/>
              </w:rPr>
              <w:t xml:space="preserve"> шести до семи тисяч </w:t>
            </w:r>
            <w:r w:rsidRPr="00F7684E">
              <w:rPr>
                <w:rFonts w:ascii="Times New Roman" w:eastAsia="Times New Roman" w:hAnsi="Times New Roman" w:cs="Times New Roman"/>
                <w:sz w:val="28"/>
                <w:szCs w:val="28"/>
                <w:lang w:eastAsia="ru-RU"/>
              </w:rPr>
              <w:t>неоподатковуваних мінімумів доходів громадян.</w:t>
            </w:r>
          </w:p>
          <w:p w:rsidR="00A66784" w:rsidRPr="000278B8" w:rsidRDefault="00A66784" w:rsidP="00AD697D">
            <w:pPr>
              <w:shd w:val="clear" w:color="auto" w:fill="FFFFFF"/>
              <w:spacing w:after="150" w:line="240" w:lineRule="auto"/>
              <w:ind w:firstLine="450"/>
              <w:jc w:val="both"/>
              <w:rPr>
                <w:rFonts w:ascii="Times New Roman" w:eastAsia="Times New Roman" w:hAnsi="Times New Roman" w:cs="Times New Roman"/>
                <w:b/>
                <w:strike/>
                <w:sz w:val="28"/>
                <w:szCs w:val="28"/>
                <w:lang w:eastAsia="ru-RU"/>
              </w:rPr>
            </w:pPr>
            <w:r w:rsidRPr="00CF6E6D">
              <w:rPr>
                <w:rFonts w:ascii="Times New Roman" w:eastAsia="Times New Roman" w:hAnsi="Times New Roman" w:cs="Times New Roman"/>
                <w:sz w:val="28"/>
                <w:szCs w:val="28"/>
                <w:lang w:eastAsia="ru-RU"/>
              </w:rPr>
              <w:t>Невиконання зак</w:t>
            </w:r>
            <w:r w:rsidR="002B5EDC" w:rsidRPr="00CF6E6D">
              <w:rPr>
                <w:rFonts w:ascii="Times New Roman" w:eastAsia="Times New Roman" w:hAnsi="Times New Roman" w:cs="Times New Roman"/>
                <w:sz w:val="28"/>
                <w:szCs w:val="28"/>
                <w:lang w:eastAsia="ru-RU"/>
              </w:rPr>
              <w:t>онних вимог (приписів)</w:t>
            </w:r>
            <w:r w:rsidR="002B5EDC" w:rsidRPr="000278B8">
              <w:rPr>
                <w:rFonts w:ascii="Times New Roman" w:eastAsia="Times New Roman" w:hAnsi="Times New Roman" w:cs="Times New Roman"/>
                <w:b/>
                <w:sz w:val="28"/>
                <w:szCs w:val="28"/>
                <w:lang w:eastAsia="ru-RU"/>
              </w:rPr>
              <w:t xml:space="preserve"> посадових осіб</w:t>
            </w:r>
            <w:r w:rsidR="002B5EDC" w:rsidRPr="000278B8">
              <w:rPr>
                <w:rFonts w:ascii="Times New Roman" w:eastAsia="Times New Roman" w:hAnsi="Times New Roman" w:cs="Times New Roman"/>
                <w:b/>
                <w:sz w:val="28"/>
                <w:szCs w:val="28"/>
              </w:rPr>
              <w:t xml:space="preserve"> </w:t>
            </w:r>
            <w:r w:rsidR="00145D6E">
              <w:rPr>
                <w:rFonts w:ascii="Times New Roman" w:eastAsia="Times New Roman" w:hAnsi="Times New Roman" w:cs="Times New Roman"/>
                <w:b/>
                <w:sz w:val="28"/>
                <w:szCs w:val="28"/>
              </w:rPr>
              <w:t xml:space="preserve">центрального </w:t>
            </w:r>
            <w:r w:rsidR="002B5EDC" w:rsidRPr="000278B8">
              <w:rPr>
                <w:rFonts w:ascii="Times New Roman" w:eastAsia="Times New Roman" w:hAnsi="Times New Roman" w:cs="Times New Roman"/>
                <w:b/>
                <w:sz w:val="28"/>
                <w:szCs w:val="28"/>
              </w:rPr>
              <w:t>орган</w:t>
            </w:r>
            <w:r w:rsidR="005925EB" w:rsidRPr="000278B8">
              <w:rPr>
                <w:rFonts w:ascii="Times New Roman" w:eastAsia="Times New Roman" w:hAnsi="Times New Roman" w:cs="Times New Roman"/>
                <w:b/>
                <w:sz w:val="28"/>
                <w:szCs w:val="28"/>
              </w:rPr>
              <w:t>у</w:t>
            </w:r>
            <w:r w:rsidR="002B5EDC" w:rsidRPr="000278B8">
              <w:rPr>
                <w:rFonts w:ascii="Times New Roman" w:eastAsia="Times New Roman" w:hAnsi="Times New Roman" w:cs="Times New Roman"/>
                <w:b/>
                <w:sz w:val="28"/>
                <w:szCs w:val="28"/>
              </w:rPr>
              <w:t xml:space="preserve">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r w:rsidRPr="000278B8">
              <w:rPr>
                <w:rFonts w:ascii="Times New Roman" w:eastAsia="Times New Roman" w:hAnsi="Times New Roman" w:cs="Times New Roman"/>
                <w:b/>
                <w:sz w:val="28"/>
                <w:szCs w:val="28"/>
                <w:lang w:eastAsia="ru-RU"/>
              </w:rPr>
              <w:t xml:space="preserve">, виданих ними під час здійснення державного </w:t>
            </w:r>
            <w:r w:rsidR="007220BD" w:rsidRPr="000278B8">
              <w:rPr>
                <w:rFonts w:ascii="Times New Roman" w:eastAsia="Times New Roman" w:hAnsi="Times New Roman" w:cs="Times New Roman"/>
                <w:b/>
                <w:sz w:val="28"/>
                <w:szCs w:val="28"/>
                <w:lang w:eastAsia="ru-RU"/>
              </w:rPr>
              <w:t>містобудівного</w:t>
            </w:r>
            <w:r w:rsidRPr="000278B8">
              <w:rPr>
                <w:rFonts w:ascii="Times New Roman" w:eastAsia="Times New Roman" w:hAnsi="Times New Roman" w:cs="Times New Roman"/>
                <w:b/>
                <w:sz w:val="28"/>
                <w:szCs w:val="28"/>
                <w:lang w:eastAsia="ru-RU"/>
              </w:rPr>
              <w:t xml:space="preserve"> нагляду, </w:t>
            </w:r>
            <w:r w:rsidR="00E73652" w:rsidRPr="000278B8">
              <w:rPr>
                <w:rFonts w:ascii="Times New Roman" w:eastAsia="Times New Roman" w:hAnsi="Times New Roman" w:cs="Times New Roman"/>
                <w:b/>
                <w:sz w:val="28"/>
                <w:szCs w:val="28"/>
                <w:lang w:eastAsia="ru-RU"/>
              </w:rPr>
              <w:t xml:space="preserve">– </w:t>
            </w:r>
          </w:p>
          <w:p w:rsidR="00A66784" w:rsidRPr="00CF6E6D" w:rsidRDefault="00A66784" w:rsidP="00AD697D">
            <w:pPr>
              <w:shd w:val="clear" w:color="auto" w:fill="FFFFFF"/>
              <w:spacing w:after="150" w:line="240" w:lineRule="auto"/>
              <w:ind w:firstLine="450"/>
              <w:jc w:val="both"/>
              <w:rPr>
                <w:rFonts w:ascii="Times New Roman" w:eastAsia="Times New Roman" w:hAnsi="Times New Roman" w:cs="Times New Roman"/>
                <w:sz w:val="28"/>
                <w:szCs w:val="28"/>
                <w:lang w:eastAsia="ru-RU"/>
              </w:rPr>
            </w:pPr>
            <w:r w:rsidRPr="00CF6E6D">
              <w:rPr>
                <w:rFonts w:ascii="Times New Roman" w:eastAsia="Times New Roman" w:hAnsi="Times New Roman" w:cs="Times New Roman"/>
                <w:sz w:val="28"/>
                <w:szCs w:val="28"/>
                <w:lang w:eastAsia="ru-RU"/>
              </w:rPr>
              <w:t xml:space="preserve">тягне за собою накладення штрафу на посадових осіб </w:t>
            </w:r>
            <w:r w:rsidRPr="000278B8">
              <w:rPr>
                <w:rFonts w:ascii="Times New Roman" w:eastAsia="Times New Roman" w:hAnsi="Times New Roman" w:cs="Times New Roman"/>
                <w:b/>
                <w:sz w:val="28"/>
                <w:szCs w:val="28"/>
                <w:lang w:eastAsia="ru-RU"/>
              </w:rPr>
              <w:t xml:space="preserve">від </w:t>
            </w:r>
            <w:r w:rsidR="00174411" w:rsidRPr="000278B8">
              <w:rPr>
                <w:rFonts w:ascii="Times New Roman" w:eastAsia="Times New Roman" w:hAnsi="Times New Roman" w:cs="Times New Roman"/>
                <w:b/>
                <w:sz w:val="28"/>
                <w:szCs w:val="28"/>
                <w:lang w:eastAsia="ru-RU"/>
              </w:rPr>
              <w:t>шести до семи тисяч</w:t>
            </w:r>
            <w:r w:rsidRPr="000278B8">
              <w:rPr>
                <w:rFonts w:ascii="Times New Roman" w:eastAsia="Times New Roman" w:hAnsi="Times New Roman" w:cs="Times New Roman"/>
                <w:b/>
                <w:sz w:val="28"/>
                <w:szCs w:val="28"/>
                <w:lang w:eastAsia="ru-RU"/>
              </w:rPr>
              <w:t xml:space="preserve"> </w:t>
            </w:r>
            <w:r w:rsidRPr="00CF6E6D">
              <w:rPr>
                <w:rFonts w:ascii="Times New Roman" w:eastAsia="Times New Roman" w:hAnsi="Times New Roman" w:cs="Times New Roman"/>
                <w:sz w:val="28"/>
                <w:szCs w:val="28"/>
                <w:lang w:eastAsia="ru-RU"/>
              </w:rPr>
              <w:t>неоподатковуваних мінімумів доходів громадян.</w:t>
            </w:r>
          </w:p>
          <w:p w:rsidR="00A66784" w:rsidRPr="000278B8" w:rsidRDefault="00A66784" w:rsidP="00AD697D">
            <w:pPr>
              <w:spacing w:before="40" w:after="40"/>
              <w:rPr>
                <w:rFonts w:ascii="Times New Roman" w:hAnsi="Times New Roman" w:cs="Times New Roman"/>
                <w:b/>
                <w:sz w:val="28"/>
                <w:szCs w:val="28"/>
              </w:rPr>
            </w:pPr>
          </w:p>
        </w:tc>
      </w:tr>
      <w:tr w:rsidR="00721854" w:rsidRPr="001A36E4" w:rsidTr="00FA160D">
        <w:tc>
          <w:tcPr>
            <w:tcW w:w="7300" w:type="dxa"/>
            <w:shd w:val="clear" w:color="auto" w:fill="auto"/>
          </w:tcPr>
          <w:p w:rsidR="00721854" w:rsidRPr="00900923" w:rsidRDefault="00721854" w:rsidP="00721854">
            <w:pPr>
              <w:pStyle w:val="rvps7"/>
              <w:shd w:val="clear" w:color="auto" w:fill="FFFFFF"/>
              <w:spacing w:before="150" w:beforeAutospacing="0" w:after="150" w:afterAutospacing="0"/>
              <w:ind w:left="34" w:right="450" w:firstLine="416"/>
              <w:jc w:val="both"/>
              <w:rPr>
                <w:b/>
                <w:bCs/>
                <w:color w:val="333333"/>
                <w:sz w:val="28"/>
                <w:szCs w:val="28"/>
                <w:lang w:eastAsia="ru-RU"/>
              </w:rPr>
            </w:pPr>
            <w:r w:rsidRPr="00900923">
              <w:rPr>
                <w:rStyle w:val="rvts9"/>
                <w:b/>
                <w:bCs/>
                <w:sz w:val="28"/>
                <w:szCs w:val="28"/>
              </w:rPr>
              <w:lastRenderedPageBreak/>
              <w:t>Стаття 244</w:t>
            </w:r>
            <w:r w:rsidRPr="00900923">
              <w:rPr>
                <w:rStyle w:val="rvts37"/>
                <w:b/>
                <w:bCs/>
                <w:sz w:val="28"/>
                <w:szCs w:val="28"/>
                <w:vertAlign w:val="superscript"/>
              </w:rPr>
              <w:t>6</w:t>
            </w:r>
            <w:r w:rsidRPr="00900923">
              <w:rPr>
                <w:rStyle w:val="rvts9"/>
                <w:b/>
                <w:bCs/>
                <w:sz w:val="28"/>
                <w:szCs w:val="28"/>
              </w:rPr>
              <w:t>. Органи державного архітектурно</w:t>
            </w:r>
            <w:r w:rsidR="00C635DC">
              <w:rPr>
                <w:rStyle w:val="rvts9"/>
                <w:b/>
                <w:bCs/>
                <w:sz w:val="28"/>
                <w:szCs w:val="28"/>
              </w:rPr>
              <w:t>–</w:t>
            </w:r>
            <w:r w:rsidRPr="00900923">
              <w:rPr>
                <w:rStyle w:val="rvts9"/>
                <w:b/>
                <w:bCs/>
                <w:sz w:val="28"/>
                <w:szCs w:val="28"/>
              </w:rPr>
              <w:t>будівельного контролю та нагляду</w:t>
            </w:r>
          </w:p>
        </w:tc>
        <w:tc>
          <w:tcPr>
            <w:tcW w:w="7300" w:type="dxa"/>
            <w:shd w:val="clear" w:color="auto" w:fill="auto"/>
          </w:tcPr>
          <w:p w:rsidR="00721854" w:rsidRPr="003B6D82" w:rsidRDefault="00721854" w:rsidP="00721854">
            <w:pPr>
              <w:pStyle w:val="rvps7"/>
              <w:shd w:val="clear" w:color="auto" w:fill="FFFFFF"/>
              <w:spacing w:before="150" w:beforeAutospacing="0" w:after="150" w:afterAutospacing="0"/>
              <w:ind w:left="33" w:right="450" w:firstLine="283"/>
              <w:jc w:val="both"/>
              <w:rPr>
                <w:b/>
                <w:bCs/>
                <w:color w:val="333333"/>
                <w:sz w:val="28"/>
                <w:szCs w:val="28"/>
                <w:lang w:eastAsia="ru-RU"/>
              </w:rPr>
            </w:pPr>
            <w:r w:rsidRPr="00145D6E">
              <w:rPr>
                <w:rStyle w:val="rvts9"/>
                <w:b/>
                <w:bCs/>
                <w:sz w:val="28"/>
                <w:szCs w:val="28"/>
              </w:rPr>
              <w:t>Стаття 244</w:t>
            </w:r>
            <w:r w:rsidRPr="00145D6E">
              <w:rPr>
                <w:rStyle w:val="rvts37"/>
                <w:b/>
                <w:bCs/>
                <w:sz w:val="28"/>
                <w:szCs w:val="28"/>
                <w:vertAlign w:val="superscript"/>
              </w:rPr>
              <w:t>6</w:t>
            </w:r>
            <w:r w:rsidRPr="00145D6E">
              <w:rPr>
                <w:rStyle w:val="rvts9"/>
                <w:b/>
                <w:bCs/>
                <w:sz w:val="28"/>
                <w:szCs w:val="28"/>
              </w:rPr>
              <w:t>. Органи державного будівельного контролю та державного містобудівного нагляду</w:t>
            </w:r>
          </w:p>
        </w:tc>
      </w:tr>
      <w:tr w:rsidR="00A66784" w:rsidRPr="002F4052" w:rsidTr="00FA160D">
        <w:tc>
          <w:tcPr>
            <w:tcW w:w="7300" w:type="dxa"/>
            <w:shd w:val="clear" w:color="auto" w:fill="auto"/>
          </w:tcPr>
          <w:p w:rsidR="00A66784" w:rsidRPr="00900923" w:rsidRDefault="00A66784" w:rsidP="00AD697D">
            <w:pPr>
              <w:pStyle w:val="rvps2"/>
              <w:shd w:val="clear" w:color="auto" w:fill="FFFFFF"/>
              <w:spacing w:before="0" w:beforeAutospacing="0" w:after="150" w:afterAutospacing="0"/>
              <w:ind w:firstLine="450"/>
              <w:jc w:val="both"/>
              <w:rPr>
                <w:sz w:val="28"/>
                <w:szCs w:val="28"/>
              </w:rPr>
            </w:pPr>
            <w:bookmarkStart w:id="71" w:name="n254"/>
            <w:bookmarkEnd w:id="71"/>
            <w:r w:rsidRPr="00900923">
              <w:rPr>
                <w:sz w:val="28"/>
                <w:szCs w:val="28"/>
              </w:rPr>
              <w:t>Органи державного архітектурно</w:t>
            </w:r>
            <w:r w:rsidR="00C635DC">
              <w:rPr>
                <w:sz w:val="28"/>
                <w:szCs w:val="28"/>
              </w:rPr>
              <w:t>–</w:t>
            </w:r>
            <w:r w:rsidRPr="00900923">
              <w:rPr>
                <w:sz w:val="28"/>
                <w:szCs w:val="28"/>
              </w:rPr>
              <w:t>будівельного контролю розглядають справи про адміністративні правопорушення, пов’язані з порушенням вимог законодавства, будівельних норм, стандартів і правил під час будівництва, порушенням законодавства під час планування та забудови територій та невиконанням законних вимог (приписів) посадових осіб органів державного архітектурно</w:t>
            </w:r>
            <w:r w:rsidR="00C635DC">
              <w:rPr>
                <w:sz w:val="28"/>
                <w:szCs w:val="28"/>
              </w:rPr>
              <w:t>–</w:t>
            </w:r>
            <w:r w:rsidRPr="00900923">
              <w:rPr>
                <w:sz w:val="28"/>
                <w:szCs w:val="28"/>
              </w:rPr>
              <w:t>будівельного контролю (</w:t>
            </w:r>
            <w:hyperlink r:id="rId23" w:anchor="n675" w:tgtFrame="_blank" w:history="1">
              <w:r w:rsidRPr="00900923">
                <w:rPr>
                  <w:rStyle w:val="a3"/>
                  <w:color w:val="auto"/>
                  <w:sz w:val="28"/>
                  <w:szCs w:val="28"/>
                </w:rPr>
                <w:t xml:space="preserve">статті </w:t>
              </w:r>
              <w:r w:rsidRPr="00900923">
                <w:rPr>
                  <w:rStyle w:val="a3"/>
                  <w:color w:val="auto"/>
                  <w:sz w:val="28"/>
                  <w:szCs w:val="28"/>
                </w:rPr>
                <w:lastRenderedPageBreak/>
                <w:t>96</w:t>
              </w:r>
            </w:hyperlink>
            <w:r w:rsidRPr="00900923">
              <w:rPr>
                <w:sz w:val="28"/>
                <w:szCs w:val="28"/>
              </w:rPr>
              <w:t>, </w:t>
            </w:r>
            <w:hyperlink r:id="rId24" w:anchor="n713" w:tgtFrame="_blank" w:history="1">
              <w:r w:rsidRPr="00900923">
                <w:rPr>
                  <w:rStyle w:val="a3"/>
                  <w:color w:val="auto"/>
                  <w:sz w:val="28"/>
                  <w:szCs w:val="28"/>
                </w:rPr>
                <w:t>96</w:t>
              </w:r>
            </w:hyperlink>
            <w:hyperlink r:id="rId25" w:anchor="n713" w:tgtFrame="_blank" w:history="1">
              <w:r w:rsidR="00C635DC">
                <w:rPr>
                  <w:rStyle w:val="a3"/>
                  <w:b/>
                  <w:bCs/>
                  <w:color w:val="auto"/>
                  <w:sz w:val="28"/>
                  <w:szCs w:val="28"/>
                  <w:vertAlign w:val="superscript"/>
                </w:rPr>
                <w:t>–</w:t>
              </w:r>
              <w:r w:rsidRPr="00900923">
                <w:rPr>
                  <w:rStyle w:val="a3"/>
                  <w:b/>
                  <w:bCs/>
                  <w:color w:val="auto"/>
                  <w:sz w:val="28"/>
                  <w:szCs w:val="28"/>
                  <w:vertAlign w:val="superscript"/>
                </w:rPr>
                <w:t>1</w:t>
              </w:r>
            </w:hyperlink>
            <w:r w:rsidRPr="00900923">
              <w:rPr>
                <w:sz w:val="28"/>
                <w:szCs w:val="28"/>
              </w:rPr>
              <w:t xml:space="preserve"> (крім частин третьої </w:t>
            </w:r>
            <w:r w:rsidR="00C635DC">
              <w:rPr>
                <w:sz w:val="28"/>
                <w:szCs w:val="28"/>
              </w:rPr>
              <w:t>–</w:t>
            </w:r>
            <w:r w:rsidRPr="00900923">
              <w:rPr>
                <w:sz w:val="28"/>
                <w:szCs w:val="28"/>
              </w:rPr>
              <w:t xml:space="preserve"> п’ятої), </w:t>
            </w:r>
            <w:hyperlink r:id="rId26" w:anchor="n2265" w:tgtFrame="_blank" w:history="1">
              <w:r w:rsidRPr="00900923">
                <w:rPr>
                  <w:rStyle w:val="a3"/>
                  <w:color w:val="auto"/>
                  <w:sz w:val="28"/>
                  <w:szCs w:val="28"/>
                </w:rPr>
                <w:t>частини перша</w:t>
              </w:r>
            </w:hyperlink>
            <w:r w:rsidRPr="00900923">
              <w:rPr>
                <w:sz w:val="28"/>
                <w:szCs w:val="28"/>
              </w:rPr>
              <w:t> та </w:t>
            </w:r>
            <w:hyperlink r:id="rId27" w:anchor="n2267" w:tgtFrame="_blank" w:history="1">
              <w:r w:rsidRPr="00900923">
                <w:rPr>
                  <w:rStyle w:val="a3"/>
                  <w:color w:val="auto"/>
                  <w:sz w:val="28"/>
                  <w:szCs w:val="28"/>
                </w:rPr>
                <w:t>друга статті 188</w:t>
              </w:r>
            </w:hyperlink>
            <w:hyperlink r:id="rId28" w:anchor="n2267" w:tgtFrame="_blank" w:history="1">
              <w:r w:rsidR="00C635DC">
                <w:rPr>
                  <w:rStyle w:val="a3"/>
                  <w:b/>
                  <w:bCs/>
                  <w:color w:val="auto"/>
                  <w:sz w:val="28"/>
                  <w:szCs w:val="28"/>
                  <w:vertAlign w:val="superscript"/>
                </w:rPr>
                <w:t>–</w:t>
              </w:r>
              <w:r w:rsidRPr="00900923">
                <w:rPr>
                  <w:rStyle w:val="a3"/>
                  <w:b/>
                  <w:bCs/>
                  <w:color w:val="auto"/>
                  <w:sz w:val="28"/>
                  <w:szCs w:val="28"/>
                  <w:vertAlign w:val="superscript"/>
                </w:rPr>
                <w:t>42</w:t>
              </w:r>
            </w:hyperlink>
            <w:r w:rsidRPr="00900923">
              <w:rPr>
                <w:sz w:val="28"/>
                <w:szCs w:val="28"/>
              </w:rPr>
              <w:t>).</w:t>
            </w:r>
          </w:p>
          <w:p w:rsidR="00A66784" w:rsidRPr="00900923" w:rsidRDefault="00A66784" w:rsidP="00AD697D">
            <w:pPr>
              <w:pStyle w:val="rvps2"/>
              <w:shd w:val="clear" w:color="auto" w:fill="FFFFFF"/>
              <w:spacing w:before="0" w:beforeAutospacing="0" w:after="150" w:afterAutospacing="0"/>
              <w:ind w:firstLine="450"/>
              <w:jc w:val="both"/>
              <w:rPr>
                <w:sz w:val="28"/>
                <w:szCs w:val="28"/>
              </w:rPr>
            </w:pPr>
            <w:bookmarkStart w:id="72" w:name="n255"/>
            <w:bookmarkEnd w:id="72"/>
            <w:r w:rsidRPr="00900923">
              <w:rPr>
                <w:sz w:val="28"/>
                <w:szCs w:val="28"/>
              </w:rPr>
              <w:t>Від імені органів державного архітектурно</w:t>
            </w:r>
            <w:r w:rsidR="00C635DC">
              <w:rPr>
                <w:sz w:val="28"/>
                <w:szCs w:val="28"/>
              </w:rPr>
              <w:t>–</w:t>
            </w:r>
            <w:r w:rsidRPr="00900923">
              <w:rPr>
                <w:sz w:val="28"/>
                <w:szCs w:val="28"/>
              </w:rPr>
              <w:t>будівельного контролю розглядати справи про адміністративні правопорушення і накладати адміністративні стягнення мають право:</w:t>
            </w:r>
          </w:p>
          <w:p w:rsidR="00A66784" w:rsidRPr="00900923" w:rsidRDefault="00A66784" w:rsidP="00AD697D">
            <w:pPr>
              <w:pStyle w:val="rvps2"/>
              <w:shd w:val="clear" w:color="auto" w:fill="FFFFFF"/>
              <w:spacing w:before="0" w:beforeAutospacing="0" w:after="150" w:afterAutospacing="0"/>
              <w:ind w:firstLine="450"/>
              <w:jc w:val="both"/>
              <w:rPr>
                <w:sz w:val="28"/>
                <w:szCs w:val="28"/>
              </w:rPr>
            </w:pPr>
            <w:bookmarkStart w:id="73" w:name="n256"/>
            <w:bookmarkEnd w:id="73"/>
            <w:r w:rsidRPr="00900923">
              <w:rPr>
                <w:sz w:val="28"/>
                <w:szCs w:val="28"/>
              </w:rPr>
              <w:t>керівники виконавчих органів з питань державного архітектурно</w:t>
            </w:r>
            <w:r w:rsidR="00C635DC">
              <w:rPr>
                <w:sz w:val="28"/>
                <w:szCs w:val="28"/>
              </w:rPr>
              <w:t>–</w:t>
            </w:r>
            <w:r w:rsidRPr="00900923">
              <w:rPr>
                <w:sz w:val="28"/>
                <w:szCs w:val="28"/>
              </w:rPr>
              <w:t xml:space="preserve">будівельного контролю сільських, селищних, міських рад (крім міських рад населених пунктів, які є адміністративними центрами областей, та міських рад населених пунктів з чисельністю населення понад 50 тисяч) </w:t>
            </w:r>
            <w:r w:rsidR="00C635DC">
              <w:rPr>
                <w:sz w:val="28"/>
                <w:szCs w:val="28"/>
              </w:rPr>
              <w:t>–</w:t>
            </w:r>
            <w:r w:rsidRPr="00900923">
              <w:rPr>
                <w:sz w:val="28"/>
                <w:szCs w:val="28"/>
              </w:rPr>
              <w:t xml:space="preserve"> щодо об’єктів, що за класом наслідків (відповідальності) належать до об’єктів з незначними наслідками (СС1), або щодо об’єктів будівництва I та II категорій складності, розташованих у межах населених пунктів (</w:t>
            </w:r>
            <w:hyperlink r:id="rId29" w:anchor="n675" w:tgtFrame="_blank" w:history="1">
              <w:r w:rsidRPr="00900923">
                <w:rPr>
                  <w:rStyle w:val="a3"/>
                  <w:color w:val="auto"/>
                  <w:sz w:val="28"/>
                  <w:szCs w:val="28"/>
                </w:rPr>
                <w:t>статті 96</w:t>
              </w:r>
            </w:hyperlink>
            <w:r w:rsidRPr="00900923">
              <w:rPr>
                <w:sz w:val="28"/>
                <w:szCs w:val="28"/>
              </w:rPr>
              <w:t>, </w:t>
            </w:r>
            <w:hyperlink r:id="rId30" w:anchor="n713" w:tgtFrame="_blank" w:history="1">
              <w:r w:rsidRPr="00900923">
                <w:rPr>
                  <w:rStyle w:val="a3"/>
                  <w:color w:val="auto"/>
                  <w:sz w:val="28"/>
                  <w:szCs w:val="28"/>
                </w:rPr>
                <w:t>96</w:t>
              </w:r>
            </w:hyperlink>
            <w:hyperlink r:id="rId31" w:anchor="n713" w:tgtFrame="_blank" w:history="1">
              <w:r w:rsidR="00C635DC">
                <w:rPr>
                  <w:rStyle w:val="a3"/>
                  <w:b/>
                  <w:bCs/>
                  <w:color w:val="auto"/>
                  <w:sz w:val="28"/>
                  <w:szCs w:val="28"/>
                  <w:vertAlign w:val="superscript"/>
                </w:rPr>
                <w:t>–</w:t>
              </w:r>
              <w:r w:rsidRPr="00900923">
                <w:rPr>
                  <w:rStyle w:val="a3"/>
                  <w:b/>
                  <w:bCs/>
                  <w:color w:val="auto"/>
                  <w:sz w:val="28"/>
                  <w:szCs w:val="28"/>
                  <w:vertAlign w:val="superscript"/>
                </w:rPr>
                <w:t>1</w:t>
              </w:r>
            </w:hyperlink>
            <w:r w:rsidRPr="00900923">
              <w:rPr>
                <w:sz w:val="28"/>
                <w:szCs w:val="28"/>
              </w:rPr>
              <w:t xml:space="preserve"> (крім частин третьої </w:t>
            </w:r>
            <w:r w:rsidR="00C635DC">
              <w:rPr>
                <w:sz w:val="28"/>
                <w:szCs w:val="28"/>
              </w:rPr>
              <w:t>–</w:t>
            </w:r>
            <w:r w:rsidRPr="00900923">
              <w:rPr>
                <w:sz w:val="28"/>
                <w:szCs w:val="28"/>
              </w:rPr>
              <w:t xml:space="preserve"> п’ятої), </w:t>
            </w:r>
            <w:hyperlink r:id="rId32" w:anchor="n2265" w:tgtFrame="_blank" w:history="1">
              <w:r w:rsidRPr="00900923">
                <w:rPr>
                  <w:rStyle w:val="a3"/>
                  <w:color w:val="auto"/>
                  <w:sz w:val="28"/>
                  <w:szCs w:val="28"/>
                </w:rPr>
                <w:t>частини перша</w:t>
              </w:r>
            </w:hyperlink>
            <w:r w:rsidRPr="00900923">
              <w:rPr>
                <w:sz w:val="28"/>
                <w:szCs w:val="28"/>
              </w:rPr>
              <w:t> та </w:t>
            </w:r>
            <w:hyperlink r:id="rId33" w:anchor="n2267" w:tgtFrame="_blank" w:history="1">
              <w:r w:rsidRPr="00900923">
                <w:rPr>
                  <w:rStyle w:val="a3"/>
                  <w:color w:val="auto"/>
                  <w:sz w:val="28"/>
                  <w:szCs w:val="28"/>
                </w:rPr>
                <w:t>друга статті 188</w:t>
              </w:r>
            </w:hyperlink>
            <w:hyperlink r:id="rId34" w:anchor="n2267" w:tgtFrame="_blank" w:history="1">
              <w:r w:rsidR="00C635DC">
                <w:rPr>
                  <w:rStyle w:val="a3"/>
                  <w:b/>
                  <w:bCs/>
                  <w:color w:val="auto"/>
                  <w:sz w:val="28"/>
                  <w:szCs w:val="28"/>
                  <w:vertAlign w:val="superscript"/>
                </w:rPr>
                <w:t>–</w:t>
              </w:r>
              <w:r w:rsidRPr="00900923">
                <w:rPr>
                  <w:rStyle w:val="a3"/>
                  <w:b/>
                  <w:bCs/>
                  <w:color w:val="auto"/>
                  <w:sz w:val="28"/>
                  <w:szCs w:val="28"/>
                  <w:vertAlign w:val="superscript"/>
                </w:rPr>
                <w:t>42</w:t>
              </w:r>
            </w:hyperlink>
            <w:r w:rsidRPr="00900923">
              <w:rPr>
                <w:sz w:val="28"/>
                <w:szCs w:val="28"/>
              </w:rPr>
              <w:t>);</w:t>
            </w:r>
          </w:p>
          <w:p w:rsidR="00A66784" w:rsidRPr="00900923" w:rsidRDefault="00A66784" w:rsidP="00AD697D">
            <w:pPr>
              <w:pStyle w:val="rvps2"/>
              <w:shd w:val="clear" w:color="auto" w:fill="FFFFFF"/>
              <w:spacing w:before="0" w:beforeAutospacing="0" w:after="150" w:afterAutospacing="0"/>
              <w:ind w:firstLine="450"/>
              <w:jc w:val="both"/>
              <w:rPr>
                <w:sz w:val="28"/>
                <w:szCs w:val="28"/>
              </w:rPr>
            </w:pPr>
            <w:bookmarkStart w:id="74" w:name="n257"/>
            <w:bookmarkEnd w:id="74"/>
            <w:r w:rsidRPr="00900923">
              <w:rPr>
                <w:sz w:val="28"/>
                <w:szCs w:val="28"/>
              </w:rPr>
              <w:t>керівники виконавчих органів з питань державного архітектурно</w:t>
            </w:r>
            <w:r w:rsidR="00C635DC">
              <w:rPr>
                <w:sz w:val="28"/>
                <w:szCs w:val="28"/>
              </w:rPr>
              <w:t>–</w:t>
            </w:r>
            <w:r w:rsidRPr="00900923">
              <w:rPr>
                <w:sz w:val="28"/>
                <w:szCs w:val="28"/>
              </w:rPr>
              <w:t>будівельного контролю міських рад населених пунктів, які є адміністративними центрами областей, міських рад населених пунктів з чисельністю населення понад 50 тисяч, структурних підрозділів з питань державного архітектурно</w:t>
            </w:r>
            <w:r w:rsidR="00C635DC">
              <w:rPr>
                <w:sz w:val="28"/>
                <w:szCs w:val="28"/>
              </w:rPr>
              <w:t>–</w:t>
            </w:r>
            <w:r w:rsidRPr="00900923">
              <w:rPr>
                <w:sz w:val="28"/>
                <w:szCs w:val="28"/>
              </w:rPr>
              <w:t xml:space="preserve">будівельного контролю Київської та Севастопольської міських державних адміністрацій </w:t>
            </w:r>
            <w:r w:rsidR="00C635DC">
              <w:rPr>
                <w:sz w:val="28"/>
                <w:szCs w:val="28"/>
              </w:rPr>
              <w:t>–</w:t>
            </w:r>
            <w:r w:rsidRPr="00900923">
              <w:rPr>
                <w:sz w:val="28"/>
                <w:szCs w:val="28"/>
              </w:rPr>
              <w:t xml:space="preserve"> щодо об’єктів, що за класом наслідків (відповідальності) належать до об’єктів з незначними (СС1) та середніми (СС2) наслідками, або щодо об’єктів будівництва I, II, III та IV категорій складності, </w:t>
            </w:r>
            <w:r w:rsidRPr="00900923">
              <w:rPr>
                <w:sz w:val="28"/>
                <w:szCs w:val="28"/>
              </w:rPr>
              <w:lastRenderedPageBreak/>
              <w:t>розташованих у межах відповідних населених пунктів (</w:t>
            </w:r>
            <w:hyperlink r:id="rId35" w:anchor="n675" w:tgtFrame="_blank" w:history="1">
              <w:r w:rsidRPr="00900923">
                <w:rPr>
                  <w:rStyle w:val="a3"/>
                  <w:color w:val="auto"/>
                  <w:sz w:val="28"/>
                  <w:szCs w:val="28"/>
                </w:rPr>
                <w:t>статті 96</w:t>
              </w:r>
            </w:hyperlink>
            <w:r w:rsidRPr="00900923">
              <w:rPr>
                <w:sz w:val="28"/>
                <w:szCs w:val="28"/>
              </w:rPr>
              <w:t>, </w:t>
            </w:r>
            <w:hyperlink r:id="rId36" w:anchor="n713" w:tgtFrame="_blank" w:history="1">
              <w:r w:rsidRPr="00900923">
                <w:rPr>
                  <w:rStyle w:val="a3"/>
                  <w:color w:val="auto"/>
                  <w:sz w:val="28"/>
                  <w:szCs w:val="28"/>
                </w:rPr>
                <w:t>96</w:t>
              </w:r>
            </w:hyperlink>
            <w:hyperlink r:id="rId37" w:anchor="n713" w:tgtFrame="_blank" w:history="1">
              <w:r w:rsidR="00C635DC">
                <w:rPr>
                  <w:rStyle w:val="a3"/>
                  <w:b/>
                  <w:bCs/>
                  <w:color w:val="auto"/>
                  <w:sz w:val="28"/>
                  <w:szCs w:val="28"/>
                  <w:vertAlign w:val="superscript"/>
                </w:rPr>
                <w:t>–</w:t>
              </w:r>
              <w:r w:rsidRPr="00900923">
                <w:rPr>
                  <w:rStyle w:val="a3"/>
                  <w:b/>
                  <w:bCs/>
                  <w:color w:val="auto"/>
                  <w:sz w:val="28"/>
                  <w:szCs w:val="28"/>
                  <w:vertAlign w:val="superscript"/>
                </w:rPr>
                <w:t>1</w:t>
              </w:r>
            </w:hyperlink>
            <w:r w:rsidRPr="00900923">
              <w:rPr>
                <w:sz w:val="28"/>
                <w:szCs w:val="28"/>
              </w:rPr>
              <w:t xml:space="preserve"> (крім частин третьої </w:t>
            </w:r>
            <w:r w:rsidR="00C635DC">
              <w:rPr>
                <w:sz w:val="28"/>
                <w:szCs w:val="28"/>
              </w:rPr>
              <w:t>–</w:t>
            </w:r>
            <w:r w:rsidRPr="00900923">
              <w:rPr>
                <w:sz w:val="28"/>
                <w:szCs w:val="28"/>
              </w:rPr>
              <w:t xml:space="preserve"> п’ятої), </w:t>
            </w:r>
            <w:hyperlink r:id="rId38" w:anchor="n2265" w:tgtFrame="_blank" w:history="1">
              <w:r w:rsidRPr="00900923">
                <w:rPr>
                  <w:rStyle w:val="a3"/>
                  <w:color w:val="auto"/>
                  <w:sz w:val="28"/>
                  <w:szCs w:val="28"/>
                </w:rPr>
                <w:t>частини перша</w:t>
              </w:r>
            </w:hyperlink>
            <w:r w:rsidRPr="00900923">
              <w:rPr>
                <w:sz w:val="28"/>
                <w:szCs w:val="28"/>
              </w:rPr>
              <w:t> та </w:t>
            </w:r>
            <w:hyperlink r:id="rId39" w:anchor="n2267" w:tgtFrame="_blank" w:history="1">
              <w:r w:rsidRPr="00900923">
                <w:rPr>
                  <w:rStyle w:val="a3"/>
                  <w:color w:val="auto"/>
                  <w:sz w:val="28"/>
                  <w:szCs w:val="28"/>
                </w:rPr>
                <w:t>друга статті 188</w:t>
              </w:r>
            </w:hyperlink>
            <w:hyperlink r:id="rId40" w:anchor="n2267" w:tgtFrame="_blank" w:history="1">
              <w:r w:rsidR="00C635DC">
                <w:rPr>
                  <w:rStyle w:val="a3"/>
                  <w:b/>
                  <w:bCs/>
                  <w:color w:val="auto"/>
                  <w:sz w:val="28"/>
                  <w:szCs w:val="28"/>
                  <w:vertAlign w:val="superscript"/>
                </w:rPr>
                <w:t>–</w:t>
              </w:r>
              <w:r w:rsidRPr="00900923">
                <w:rPr>
                  <w:rStyle w:val="a3"/>
                  <w:b/>
                  <w:bCs/>
                  <w:color w:val="auto"/>
                  <w:sz w:val="28"/>
                  <w:szCs w:val="28"/>
                  <w:vertAlign w:val="superscript"/>
                </w:rPr>
                <w:t>42</w:t>
              </w:r>
            </w:hyperlink>
            <w:r w:rsidRPr="00900923">
              <w:rPr>
                <w:sz w:val="28"/>
                <w:szCs w:val="28"/>
              </w:rPr>
              <w:t>);</w:t>
            </w:r>
          </w:p>
          <w:p w:rsidR="00A66784" w:rsidRPr="00900923" w:rsidRDefault="00A66784" w:rsidP="00AD697D">
            <w:pPr>
              <w:pStyle w:val="rvps2"/>
              <w:shd w:val="clear" w:color="auto" w:fill="FFFFFF"/>
              <w:spacing w:before="0" w:beforeAutospacing="0" w:after="150" w:afterAutospacing="0"/>
              <w:ind w:firstLine="450"/>
              <w:jc w:val="both"/>
              <w:rPr>
                <w:sz w:val="28"/>
                <w:szCs w:val="28"/>
              </w:rPr>
            </w:pPr>
            <w:bookmarkStart w:id="75" w:name="n258"/>
            <w:bookmarkEnd w:id="75"/>
            <w:r w:rsidRPr="00900923">
              <w:rPr>
                <w:sz w:val="28"/>
                <w:szCs w:val="28"/>
              </w:rPr>
              <w:t>головні інспектори будівельного нагляду центрального органу виконавчої влади, що реалізує державну політику з питань державного архітектурно</w:t>
            </w:r>
            <w:r w:rsidR="00C635DC">
              <w:rPr>
                <w:sz w:val="28"/>
                <w:szCs w:val="28"/>
              </w:rPr>
              <w:t>–</w:t>
            </w:r>
            <w:r w:rsidRPr="00900923">
              <w:rPr>
                <w:sz w:val="28"/>
                <w:szCs w:val="28"/>
              </w:rPr>
              <w:t xml:space="preserve">будівельного контролю та нагляду, </w:t>
            </w:r>
            <w:r w:rsidR="00C635DC">
              <w:rPr>
                <w:sz w:val="28"/>
                <w:szCs w:val="28"/>
              </w:rPr>
              <w:t>–</w:t>
            </w:r>
            <w:r w:rsidRPr="00900923">
              <w:rPr>
                <w:sz w:val="28"/>
                <w:szCs w:val="28"/>
              </w:rPr>
              <w:t xml:space="preserve"> щодо об’єктів, що за класом наслідків (відповідальності) належать до об’єктів з незначними (СС1), середніми (СС2) та значними (СС3) наслідками, або щодо об’єктів будівництва I, II, III, IV та V категорій складності, розташованих за межами населених пунктів і на території кількох адміністративно</w:t>
            </w:r>
            <w:r w:rsidR="00C635DC">
              <w:rPr>
                <w:sz w:val="28"/>
                <w:szCs w:val="28"/>
              </w:rPr>
              <w:t>–</w:t>
            </w:r>
            <w:r w:rsidRPr="00900923">
              <w:rPr>
                <w:sz w:val="28"/>
                <w:szCs w:val="28"/>
              </w:rPr>
              <w:t>територіальних одиниць, щодо об’єктів, що за класом наслідків (відповідальності) належать до об’єктів з середніми наслідками (СС2), або щодо об’єктів будівництва III та IV категорій складності, розташованих у межах сіл, селищ та міст (крім міст, які є адміністративними центрами областей, міст з чисельністю населення понад 50 тисяч, міст Києва та Севастополя), щодо об’єктів, що за класом наслідків (відповідальності) належать до об’єктів із значними наслідками (СС3), або щодо об’єктів будівництва V категорії складності, розташованих у межах населених пунктів, а також щодо об’єктів, розташованих у межах населених пунктів, в яких не утворено органів державного архітектурно</w:t>
            </w:r>
            <w:r w:rsidR="00C635DC">
              <w:rPr>
                <w:sz w:val="28"/>
                <w:szCs w:val="28"/>
              </w:rPr>
              <w:t>–</w:t>
            </w:r>
            <w:r w:rsidRPr="00900923">
              <w:rPr>
                <w:sz w:val="28"/>
                <w:szCs w:val="28"/>
              </w:rPr>
              <w:t>будівельного контролю (</w:t>
            </w:r>
            <w:hyperlink r:id="rId41" w:anchor="n675" w:tgtFrame="_blank" w:history="1">
              <w:r w:rsidRPr="00900923">
                <w:rPr>
                  <w:rStyle w:val="a3"/>
                  <w:color w:val="auto"/>
                  <w:sz w:val="28"/>
                  <w:szCs w:val="28"/>
                </w:rPr>
                <w:t>статті 96</w:t>
              </w:r>
            </w:hyperlink>
            <w:r w:rsidRPr="00900923">
              <w:rPr>
                <w:sz w:val="28"/>
                <w:szCs w:val="28"/>
              </w:rPr>
              <w:t>, </w:t>
            </w:r>
            <w:hyperlink r:id="rId42" w:anchor="n713" w:tgtFrame="_blank" w:history="1">
              <w:r w:rsidRPr="00900923">
                <w:rPr>
                  <w:rStyle w:val="a3"/>
                  <w:color w:val="auto"/>
                  <w:sz w:val="28"/>
                  <w:szCs w:val="28"/>
                </w:rPr>
                <w:t>96</w:t>
              </w:r>
            </w:hyperlink>
            <w:hyperlink r:id="rId43" w:anchor="n713" w:tgtFrame="_blank" w:history="1">
              <w:r w:rsidR="00C635DC">
                <w:rPr>
                  <w:rStyle w:val="a3"/>
                  <w:b/>
                  <w:bCs/>
                  <w:color w:val="auto"/>
                  <w:sz w:val="28"/>
                  <w:szCs w:val="28"/>
                  <w:vertAlign w:val="superscript"/>
                </w:rPr>
                <w:t>–</w:t>
              </w:r>
              <w:r w:rsidRPr="00900923">
                <w:rPr>
                  <w:rStyle w:val="a3"/>
                  <w:b/>
                  <w:bCs/>
                  <w:color w:val="auto"/>
                  <w:sz w:val="28"/>
                  <w:szCs w:val="28"/>
                  <w:vertAlign w:val="superscript"/>
                </w:rPr>
                <w:t>1</w:t>
              </w:r>
            </w:hyperlink>
            <w:r w:rsidRPr="00900923">
              <w:rPr>
                <w:sz w:val="28"/>
                <w:szCs w:val="28"/>
              </w:rPr>
              <w:t xml:space="preserve"> (крім частин третьої </w:t>
            </w:r>
            <w:r w:rsidR="00C635DC">
              <w:rPr>
                <w:sz w:val="28"/>
                <w:szCs w:val="28"/>
              </w:rPr>
              <w:t>–</w:t>
            </w:r>
            <w:r w:rsidRPr="00900923">
              <w:rPr>
                <w:sz w:val="28"/>
                <w:szCs w:val="28"/>
              </w:rPr>
              <w:t xml:space="preserve"> п’ятої), </w:t>
            </w:r>
            <w:hyperlink r:id="rId44" w:anchor="n2265" w:tgtFrame="_blank" w:history="1">
              <w:r w:rsidRPr="00900923">
                <w:rPr>
                  <w:rStyle w:val="a3"/>
                  <w:color w:val="auto"/>
                  <w:sz w:val="28"/>
                  <w:szCs w:val="28"/>
                </w:rPr>
                <w:t>частини перша</w:t>
              </w:r>
            </w:hyperlink>
            <w:r w:rsidRPr="00900923">
              <w:rPr>
                <w:sz w:val="28"/>
                <w:szCs w:val="28"/>
              </w:rPr>
              <w:t> та </w:t>
            </w:r>
            <w:hyperlink r:id="rId45" w:anchor="n2267" w:tgtFrame="_blank" w:history="1">
              <w:r w:rsidRPr="00900923">
                <w:rPr>
                  <w:rStyle w:val="a3"/>
                  <w:color w:val="auto"/>
                  <w:sz w:val="28"/>
                  <w:szCs w:val="28"/>
                </w:rPr>
                <w:t>друга статті 188</w:t>
              </w:r>
            </w:hyperlink>
            <w:hyperlink r:id="rId46" w:anchor="n2267" w:tgtFrame="_blank" w:history="1">
              <w:r w:rsidR="00C635DC">
                <w:rPr>
                  <w:rStyle w:val="a3"/>
                  <w:b/>
                  <w:bCs/>
                  <w:color w:val="auto"/>
                  <w:sz w:val="28"/>
                  <w:szCs w:val="28"/>
                  <w:vertAlign w:val="superscript"/>
                </w:rPr>
                <w:t>–</w:t>
              </w:r>
              <w:r w:rsidRPr="00900923">
                <w:rPr>
                  <w:rStyle w:val="a3"/>
                  <w:b/>
                  <w:bCs/>
                  <w:color w:val="auto"/>
                  <w:sz w:val="28"/>
                  <w:szCs w:val="28"/>
                  <w:vertAlign w:val="superscript"/>
                </w:rPr>
                <w:t>42</w:t>
              </w:r>
            </w:hyperlink>
            <w:r w:rsidRPr="00900923">
              <w:rPr>
                <w:sz w:val="28"/>
                <w:szCs w:val="28"/>
              </w:rPr>
              <w:t>).</w:t>
            </w:r>
          </w:p>
          <w:p w:rsidR="00A66784" w:rsidRPr="00900923" w:rsidRDefault="00A66784" w:rsidP="00AD697D">
            <w:pPr>
              <w:pStyle w:val="rvps2"/>
              <w:shd w:val="clear" w:color="auto" w:fill="FFFFFF"/>
              <w:spacing w:before="0" w:beforeAutospacing="0" w:after="150" w:afterAutospacing="0"/>
              <w:ind w:firstLine="450"/>
              <w:jc w:val="both"/>
              <w:rPr>
                <w:sz w:val="28"/>
                <w:szCs w:val="28"/>
              </w:rPr>
            </w:pPr>
            <w:bookmarkStart w:id="76" w:name="n259"/>
            <w:bookmarkEnd w:id="76"/>
            <w:r w:rsidRPr="00900923">
              <w:rPr>
                <w:sz w:val="28"/>
                <w:szCs w:val="28"/>
              </w:rPr>
              <w:lastRenderedPageBreak/>
              <w:t>Орган державного архітектурно</w:t>
            </w:r>
            <w:r w:rsidR="00C635DC">
              <w:rPr>
                <w:sz w:val="28"/>
                <w:szCs w:val="28"/>
              </w:rPr>
              <w:t>–</w:t>
            </w:r>
            <w:r w:rsidRPr="00900923">
              <w:rPr>
                <w:sz w:val="28"/>
                <w:szCs w:val="28"/>
              </w:rPr>
              <w:t>будівельного нагляду розглядає справи про адміністративні правопорушення, пов’язані з порушенням законодавства з питань надання документів, необхідних для здійснення будівництва, невиконанням вимог (приписів) головних інспекторів будівельного нагляду центрального органу виконавчої влади, що реалізує державну політику з питань державного архітектурно</w:t>
            </w:r>
            <w:r w:rsidR="00C635DC">
              <w:rPr>
                <w:sz w:val="28"/>
                <w:szCs w:val="28"/>
              </w:rPr>
              <w:t>–</w:t>
            </w:r>
            <w:r w:rsidRPr="00900923">
              <w:rPr>
                <w:sz w:val="28"/>
                <w:szCs w:val="28"/>
              </w:rPr>
              <w:t>будівельного контролю та нагляду (</w:t>
            </w:r>
            <w:hyperlink r:id="rId47" w:anchor="n718" w:tgtFrame="_blank" w:history="1">
              <w:r w:rsidRPr="00900923">
                <w:rPr>
                  <w:rStyle w:val="a3"/>
                  <w:color w:val="auto"/>
                  <w:sz w:val="28"/>
                  <w:szCs w:val="28"/>
                </w:rPr>
                <w:t xml:space="preserve">частини третя </w:t>
              </w:r>
              <w:r w:rsidR="00C635DC">
                <w:rPr>
                  <w:rStyle w:val="a3"/>
                  <w:color w:val="auto"/>
                  <w:sz w:val="28"/>
                  <w:szCs w:val="28"/>
                </w:rPr>
                <w:t>–</w:t>
              </w:r>
              <w:r w:rsidRPr="00900923">
                <w:rPr>
                  <w:rStyle w:val="a3"/>
                  <w:color w:val="auto"/>
                  <w:sz w:val="28"/>
                  <w:szCs w:val="28"/>
                </w:rPr>
                <w:t xml:space="preserve"> п’ята статті 96</w:t>
              </w:r>
            </w:hyperlink>
            <w:hyperlink r:id="rId48" w:anchor="n718" w:tgtFrame="_blank" w:history="1">
              <w:r w:rsidR="00C635DC">
                <w:rPr>
                  <w:rStyle w:val="a3"/>
                  <w:b/>
                  <w:bCs/>
                  <w:color w:val="auto"/>
                  <w:sz w:val="28"/>
                  <w:szCs w:val="28"/>
                  <w:vertAlign w:val="superscript"/>
                </w:rPr>
                <w:t>–</w:t>
              </w:r>
              <w:r w:rsidRPr="00900923">
                <w:rPr>
                  <w:rStyle w:val="a3"/>
                  <w:b/>
                  <w:bCs/>
                  <w:color w:val="auto"/>
                  <w:sz w:val="28"/>
                  <w:szCs w:val="28"/>
                  <w:vertAlign w:val="superscript"/>
                </w:rPr>
                <w:t>1</w:t>
              </w:r>
            </w:hyperlink>
            <w:r w:rsidRPr="00900923">
              <w:rPr>
                <w:sz w:val="28"/>
                <w:szCs w:val="28"/>
              </w:rPr>
              <w:t>, </w:t>
            </w:r>
            <w:hyperlink r:id="rId49" w:anchor="n3852" w:tgtFrame="_blank" w:history="1">
              <w:r w:rsidRPr="00900923">
                <w:rPr>
                  <w:rStyle w:val="a3"/>
                  <w:color w:val="auto"/>
                  <w:sz w:val="28"/>
                  <w:szCs w:val="28"/>
                </w:rPr>
                <w:t>частина третя статті 188</w:t>
              </w:r>
            </w:hyperlink>
            <w:hyperlink r:id="rId50" w:anchor="n3852" w:tgtFrame="_blank" w:history="1">
              <w:r w:rsidR="00C635DC">
                <w:rPr>
                  <w:rStyle w:val="a3"/>
                  <w:b/>
                  <w:bCs/>
                  <w:color w:val="auto"/>
                  <w:sz w:val="28"/>
                  <w:szCs w:val="28"/>
                  <w:vertAlign w:val="superscript"/>
                </w:rPr>
                <w:t>–</w:t>
              </w:r>
              <w:r w:rsidRPr="00900923">
                <w:rPr>
                  <w:rStyle w:val="a3"/>
                  <w:b/>
                  <w:bCs/>
                  <w:color w:val="auto"/>
                  <w:sz w:val="28"/>
                  <w:szCs w:val="28"/>
                  <w:vertAlign w:val="superscript"/>
                </w:rPr>
                <w:t>42</w:t>
              </w:r>
            </w:hyperlink>
            <w:r w:rsidRPr="00900923">
              <w:rPr>
                <w:sz w:val="28"/>
                <w:szCs w:val="28"/>
              </w:rPr>
              <w:t>).</w:t>
            </w:r>
          </w:p>
          <w:p w:rsidR="00A66784" w:rsidRPr="00900923" w:rsidRDefault="00A66784" w:rsidP="00A66784">
            <w:pPr>
              <w:pStyle w:val="rvps2"/>
              <w:shd w:val="clear" w:color="auto" w:fill="FFFFFF"/>
              <w:spacing w:before="0" w:beforeAutospacing="0" w:after="150" w:afterAutospacing="0"/>
              <w:ind w:firstLine="450"/>
              <w:jc w:val="both"/>
              <w:rPr>
                <w:sz w:val="28"/>
                <w:szCs w:val="28"/>
              </w:rPr>
            </w:pPr>
            <w:bookmarkStart w:id="77" w:name="n260"/>
            <w:bookmarkEnd w:id="77"/>
            <w:r w:rsidRPr="00900923">
              <w:rPr>
                <w:sz w:val="28"/>
                <w:szCs w:val="28"/>
              </w:rPr>
              <w:t>Від імені органу державного архітектурно</w:t>
            </w:r>
            <w:r w:rsidR="00C635DC">
              <w:rPr>
                <w:sz w:val="28"/>
                <w:szCs w:val="28"/>
              </w:rPr>
              <w:t>–</w:t>
            </w:r>
            <w:r w:rsidRPr="00900923">
              <w:rPr>
                <w:sz w:val="28"/>
                <w:szCs w:val="28"/>
              </w:rPr>
              <w:t>будівельного нагляду розглядати справи про адміністративні правопорушення і накладати адміністративні стягнення мають право головні інспектори будівельного нагляду центрального органу виконавчої влади, що реалізує державну політику з питань державного архітектурно</w:t>
            </w:r>
            <w:r w:rsidR="00C635DC">
              <w:rPr>
                <w:sz w:val="28"/>
                <w:szCs w:val="28"/>
              </w:rPr>
              <w:t>–</w:t>
            </w:r>
            <w:r w:rsidRPr="00900923">
              <w:rPr>
                <w:sz w:val="28"/>
                <w:szCs w:val="28"/>
              </w:rPr>
              <w:t>будівельного контролю та нагляду (</w:t>
            </w:r>
            <w:hyperlink r:id="rId51" w:anchor="n718" w:tgtFrame="_blank" w:history="1">
              <w:r w:rsidRPr="00900923">
                <w:rPr>
                  <w:rStyle w:val="a3"/>
                  <w:color w:val="auto"/>
                  <w:sz w:val="28"/>
                  <w:szCs w:val="28"/>
                </w:rPr>
                <w:t xml:space="preserve">частини третя </w:t>
              </w:r>
              <w:r w:rsidR="00C635DC">
                <w:rPr>
                  <w:rStyle w:val="a3"/>
                  <w:color w:val="auto"/>
                  <w:sz w:val="28"/>
                  <w:szCs w:val="28"/>
                </w:rPr>
                <w:t>–</w:t>
              </w:r>
              <w:r w:rsidRPr="00900923">
                <w:rPr>
                  <w:rStyle w:val="a3"/>
                  <w:color w:val="auto"/>
                  <w:sz w:val="28"/>
                  <w:szCs w:val="28"/>
                </w:rPr>
                <w:t xml:space="preserve"> п’ята статті 96</w:t>
              </w:r>
            </w:hyperlink>
            <w:hyperlink r:id="rId52" w:anchor="n718" w:tgtFrame="_blank" w:history="1">
              <w:r w:rsidR="00C635DC">
                <w:rPr>
                  <w:rStyle w:val="a3"/>
                  <w:b/>
                  <w:bCs/>
                  <w:color w:val="auto"/>
                  <w:sz w:val="28"/>
                  <w:szCs w:val="28"/>
                  <w:vertAlign w:val="superscript"/>
                </w:rPr>
                <w:t>–</w:t>
              </w:r>
              <w:r w:rsidRPr="00900923">
                <w:rPr>
                  <w:rStyle w:val="a3"/>
                  <w:b/>
                  <w:bCs/>
                  <w:color w:val="auto"/>
                  <w:sz w:val="28"/>
                  <w:szCs w:val="28"/>
                  <w:vertAlign w:val="superscript"/>
                </w:rPr>
                <w:t>1</w:t>
              </w:r>
            </w:hyperlink>
            <w:r w:rsidRPr="00900923">
              <w:rPr>
                <w:sz w:val="28"/>
                <w:szCs w:val="28"/>
              </w:rPr>
              <w:t>, </w:t>
            </w:r>
            <w:hyperlink r:id="rId53" w:anchor="n3852" w:tgtFrame="_blank" w:history="1">
              <w:r w:rsidRPr="00900923">
                <w:rPr>
                  <w:rStyle w:val="a3"/>
                  <w:color w:val="auto"/>
                  <w:sz w:val="28"/>
                  <w:szCs w:val="28"/>
                </w:rPr>
                <w:t>частина третя статті 188</w:t>
              </w:r>
            </w:hyperlink>
            <w:hyperlink r:id="rId54" w:anchor="n3852" w:tgtFrame="_blank" w:history="1">
              <w:r w:rsidR="00C635DC">
                <w:rPr>
                  <w:rStyle w:val="a3"/>
                  <w:b/>
                  <w:bCs/>
                  <w:color w:val="auto"/>
                  <w:sz w:val="28"/>
                  <w:szCs w:val="28"/>
                  <w:vertAlign w:val="superscript"/>
                </w:rPr>
                <w:t>–</w:t>
              </w:r>
              <w:r w:rsidRPr="00900923">
                <w:rPr>
                  <w:rStyle w:val="a3"/>
                  <w:b/>
                  <w:bCs/>
                  <w:color w:val="auto"/>
                  <w:sz w:val="28"/>
                  <w:szCs w:val="28"/>
                  <w:vertAlign w:val="superscript"/>
                </w:rPr>
                <w:t>42</w:t>
              </w:r>
            </w:hyperlink>
            <w:r w:rsidRPr="00900923">
              <w:rPr>
                <w:sz w:val="28"/>
                <w:szCs w:val="28"/>
              </w:rPr>
              <w:t>).</w:t>
            </w:r>
          </w:p>
          <w:p w:rsidR="00A66784" w:rsidRPr="001A4B80" w:rsidRDefault="00A66784" w:rsidP="00AD697D">
            <w:pPr>
              <w:spacing w:before="40" w:after="40"/>
              <w:rPr>
                <w:rFonts w:ascii="Times New Roman" w:hAnsi="Times New Roman" w:cs="Times New Roman"/>
                <w:sz w:val="18"/>
                <w:szCs w:val="18"/>
              </w:rPr>
            </w:pPr>
          </w:p>
        </w:tc>
        <w:tc>
          <w:tcPr>
            <w:tcW w:w="7300" w:type="dxa"/>
            <w:shd w:val="clear" w:color="auto" w:fill="auto"/>
          </w:tcPr>
          <w:p w:rsidR="000278B8" w:rsidRPr="000278B8" w:rsidRDefault="000278B8" w:rsidP="000278B8">
            <w:pPr>
              <w:shd w:val="clear" w:color="auto" w:fill="FFFFFF"/>
              <w:spacing w:after="150" w:line="240" w:lineRule="auto"/>
              <w:ind w:firstLine="450"/>
              <w:jc w:val="both"/>
              <w:rPr>
                <w:rFonts w:ascii="Times New Roman" w:eastAsia="Times New Roman" w:hAnsi="Times New Roman" w:cs="Times New Roman"/>
                <w:b/>
                <w:sz w:val="28"/>
                <w:szCs w:val="28"/>
                <w:lang w:eastAsia="uk-UA"/>
              </w:rPr>
            </w:pPr>
            <w:r w:rsidRPr="000278B8">
              <w:rPr>
                <w:rFonts w:ascii="Times New Roman" w:eastAsia="Times New Roman" w:hAnsi="Times New Roman" w:cs="Times New Roman"/>
                <w:b/>
                <w:sz w:val="28"/>
                <w:szCs w:val="28"/>
                <w:lang w:eastAsia="uk-UA"/>
              </w:rPr>
              <w:lastRenderedPageBreak/>
              <w:t>Органи державного будівельного контролю</w:t>
            </w:r>
            <w:r w:rsidR="002F62D0">
              <w:rPr>
                <w:rFonts w:ascii="Times New Roman" w:eastAsia="Times New Roman" w:hAnsi="Times New Roman" w:cs="Times New Roman"/>
                <w:b/>
                <w:sz w:val="28"/>
                <w:szCs w:val="28"/>
                <w:lang w:val="ru-RU" w:eastAsia="uk-UA"/>
              </w:rPr>
              <w:t xml:space="preserve"> та державного </w:t>
            </w:r>
            <w:r w:rsidR="002F62D0" w:rsidRPr="000278B8">
              <w:rPr>
                <w:rFonts w:ascii="Times New Roman" w:eastAsia="Times New Roman" w:hAnsi="Times New Roman" w:cs="Times New Roman"/>
                <w:b/>
                <w:sz w:val="28"/>
                <w:szCs w:val="28"/>
                <w:lang w:eastAsia="uk-UA"/>
              </w:rPr>
              <w:t>містобудівного</w:t>
            </w:r>
            <w:r w:rsidRPr="000278B8">
              <w:rPr>
                <w:rFonts w:ascii="Times New Roman" w:eastAsia="Times New Roman" w:hAnsi="Times New Roman" w:cs="Times New Roman"/>
                <w:b/>
                <w:sz w:val="28"/>
                <w:szCs w:val="28"/>
                <w:lang w:eastAsia="uk-UA"/>
              </w:rPr>
              <w:t xml:space="preserve"> нагляду розглядають справи про адміністративні правопорушення, пов’язані з порушенням вимог законодавства, будівельних норм і правил під час будівництва, порушенням законодавства під час планування та забудови територій та невиконанням законних вимог (приписів) посадових осіб органів державного будівельного </w:t>
            </w:r>
            <w:r w:rsidRPr="000278B8">
              <w:rPr>
                <w:rFonts w:ascii="Times New Roman" w:eastAsia="Times New Roman" w:hAnsi="Times New Roman" w:cs="Times New Roman"/>
                <w:b/>
                <w:sz w:val="28"/>
                <w:szCs w:val="28"/>
                <w:lang w:eastAsia="uk-UA"/>
              </w:rPr>
              <w:lastRenderedPageBreak/>
              <w:t>контролю та державного містобудівного нагляду (</w:t>
            </w:r>
            <w:hyperlink r:id="rId55" w:anchor="n675" w:tgtFrame="_blank" w:history="1">
              <w:r w:rsidRPr="000278B8">
                <w:rPr>
                  <w:rFonts w:ascii="Times New Roman" w:eastAsia="Times New Roman" w:hAnsi="Times New Roman" w:cs="Times New Roman"/>
                  <w:b/>
                  <w:sz w:val="28"/>
                  <w:szCs w:val="28"/>
                  <w:lang w:eastAsia="uk-UA"/>
                </w:rPr>
                <w:t>статті 96</w:t>
              </w:r>
            </w:hyperlink>
            <w:r w:rsidRPr="000278B8">
              <w:rPr>
                <w:rFonts w:ascii="Times New Roman" w:eastAsia="Times New Roman" w:hAnsi="Times New Roman" w:cs="Times New Roman"/>
                <w:b/>
                <w:sz w:val="28"/>
                <w:szCs w:val="28"/>
                <w:lang w:eastAsia="uk-UA"/>
              </w:rPr>
              <w:t xml:space="preserve">, </w:t>
            </w:r>
            <w:hyperlink r:id="rId56" w:anchor="n713" w:tgtFrame="_blank" w:history="1">
              <w:r w:rsidRPr="000278B8">
                <w:rPr>
                  <w:rFonts w:ascii="Times New Roman" w:eastAsia="Times New Roman" w:hAnsi="Times New Roman" w:cs="Times New Roman"/>
                  <w:b/>
                  <w:sz w:val="28"/>
                  <w:szCs w:val="28"/>
                  <w:lang w:eastAsia="uk-UA"/>
                </w:rPr>
                <w:t>96</w:t>
              </w:r>
            </w:hyperlink>
            <w:hyperlink r:id="rId57" w:anchor="n713" w:tgtFrame="_blank" w:history="1">
              <w:r w:rsidRPr="000278B8">
                <w:rPr>
                  <w:rFonts w:ascii="Times New Roman" w:eastAsia="Times New Roman" w:hAnsi="Times New Roman" w:cs="Times New Roman"/>
                  <w:b/>
                  <w:bCs/>
                  <w:sz w:val="28"/>
                  <w:szCs w:val="28"/>
                  <w:vertAlign w:val="superscript"/>
                  <w:lang w:eastAsia="uk-UA"/>
                </w:rPr>
                <w:t>1</w:t>
              </w:r>
            </w:hyperlink>
            <w:r w:rsidRPr="000278B8">
              <w:rPr>
                <w:rFonts w:ascii="Times New Roman" w:eastAsia="Times New Roman" w:hAnsi="Times New Roman" w:cs="Times New Roman"/>
                <w:b/>
                <w:sz w:val="28"/>
                <w:szCs w:val="28"/>
                <w:lang w:eastAsia="uk-UA"/>
              </w:rPr>
              <w:t xml:space="preserve"> (крім частин третьої – п’ятої), </w:t>
            </w:r>
            <w:hyperlink r:id="rId58" w:anchor="n2265" w:tgtFrame="_blank" w:history="1">
              <w:r w:rsidRPr="000278B8">
                <w:rPr>
                  <w:rFonts w:ascii="Times New Roman" w:eastAsia="Times New Roman" w:hAnsi="Times New Roman" w:cs="Times New Roman"/>
                  <w:b/>
                  <w:sz w:val="28"/>
                  <w:szCs w:val="28"/>
                  <w:lang w:eastAsia="uk-UA"/>
                </w:rPr>
                <w:t>частини перша</w:t>
              </w:r>
            </w:hyperlink>
            <w:r w:rsidRPr="000278B8">
              <w:rPr>
                <w:rFonts w:ascii="Times New Roman" w:eastAsia="Times New Roman" w:hAnsi="Times New Roman" w:cs="Times New Roman"/>
                <w:b/>
                <w:sz w:val="28"/>
                <w:szCs w:val="28"/>
                <w:lang w:eastAsia="uk-UA"/>
              </w:rPr>
              <w:t xml:space="preserve"> та </w:t>
            </w:r>
            <w:hyperlink r:id="rId59" w:anchor="n2267" w:tgtFrame="_blank" w:history="1">
              <w:r w:rsidRPr="000278B8">
                <w:rPr>
                  <w:rFonts w:ascii="Times New Roman" w:eastAsia="Times New Roman" w:hAnsi="Times New Roman" w:cs="Times New Roman"/>
                  <w:b/>
                  <w:sz w:val="28"/>
                  <w:szCs w:val="28"/>
                  <w:lang w:eastAsia="uk-UA"/>
                </w:rPr>
                <w:t>друга статті 188</w:t>
              </w:r>
            </w:hyperlink>
            <w:hyperlink r:id="rId60" w:anchor="n2267" w:tgtFrame="_blank" w:history="1">
              <w:r w:rsidRPr="000278B8">
                <w:rPr>
                  <w:rFonts w:ascii="Times New Roman" w:eastAsia="Times New Roman" w:hAnsi="Times New Roman" w:cs="Times New Roman"/>
                  <w:b/>
                  <w:bCs/>
                  <w:sz w:val="28"/>
                  <w:szCs w:val="28"/>
                  <w:vertAlign w:val="superscript"/>
                  <w:lang w:eastAsia="uk-UA"/>
                </w:rPr>
                <w:t>42</w:t>
              </w:r>
            </w:hyperlink>
            <w:r w:rsidRPr="000278B8">
              <w:rPr>
                <w:rFonts w:ascii="Times New Roman" w:eastAsia="Times New Roman" w:hAnsi="Times New Roman" w:cs="Times New Roman"/>
                <w:b/>
                <w:sz w:val="28"/>
                <w:szCs w:val="28"/>
                <w:lang w:eastAsia="uk-UA"/>
              </w:rPr>
              <w:t>).</w:t>
            </w:r>
          </w:p>
          <w:p w:rsidR="000278B8" w:rsidRPr="000278B8" w:rsidRDefault="000278B8" w:rsidP="000278B8">
            <w:pPr>
              <w:shd w:val="clear" w:color="auto" w:fill="FFFFFF"/>
              <w:spacing w:after="150" w:line="240" w:lineRule="auto"/>
              <w:ind w:firstLine="450"/>
              <w:jc w:val="both"/>
              <w:rPr>
                <w:rFonts w:ascii="Times New Roman" w:eastAsia="Times New Roman" w:hAnsi="Times New Roman" w:cs="Times New Roman"/>
                <w:b/>
                <w:sz w:val="28"/>
                <w:szCs w:val="28"/>
                <w:lang w:eastAsia="uk-UA"/>
              </w:rPr>
            </w:pPr>
            <w:r w:rsidRPr="000278B8">
              <w:rPr>
                <w:rFonts w:ascii="Times New Roman" w:eastAsia="Times New Roman" w:hAnsi="Times New Roman" w:cs="Times New Roman"/>
                <w:b/>
                <w:sz w:val="28"/>
                <w:szCs w:val="28"/>
                <w:lang w:eastAsia="uk-UA"/>
              </w:rPr>
              <w:t>Від імені органів державного будівельного контролю розглядати справи про адміністративні правопорушення і накладати адміністративні стягнення мають право:</w:t>
            </w:r>
          </w:p>
          <w:p w:rsidR="000278B8" w:rsidRPr="000278B8" w:rsidRDefault="000278B8" w:rsidP="000278B8">
            <w:pPr>
              <w:shd w:val="clear" w:color="auto" w:fill="FFFFFF"/>
              <w:spacing w:after="150" w:line="240" w:lineRule="auto"/>
              <w:ind w:firstLine="450"/>
              <w:jc w:val="both"/>
              <w:rPr>
                <w:rFonts w:ascii="Times New Roman" w:eastAsia="Times New Roman" w:hAnsi="Times New Roman" w:cs="Times New Roman"/>
                <w:b/>
                <w:sz w:val="28"/>
                <w:szCs w:val="28"/>
                <w:lang w:eastAsia="uk-UA"/>
              </w:rPr>
            </w:pPr>
            <w:r w:rsidRPr="000278B8">
              <w:rPr>
                <w:rFonts w:ascii="Times New Roman" w:eastAsia="Times New Roman" w:hAnsi="Times New Roman" w:cs="Times New Roman"/>
                <w:b/>
                <w:sz w:val="28"/>
                <w:szCs w:val="28"/>
                <w:lang w:eastAsia="uk-UA"/>
              </w:rPr>
              <w:t xml:space="preserve">керівники </w:t>
            </w:r>
            <w:r w:rsidR="00F118BB">
              <w:rPr>
                <w:rFonts w:ascii="Times New Roman" w:eastAsia="Times New Roman" w:hAnsi="Times New Roman" w:cs="Times New Roman"/>
                <w:b/>
                <w:sz w:val="28"/>
                <w:szCs w:val="28"/>
                <w:lang w:eastAsia="uk-UA"/>
              </w:rPr>
              <w:t>відповідних структурних підрозділів</w:t>
            </w:r>
            <w:r w:rsidRPr="000278B8">
              <w:rPr>
                <w:rFonts w:ascii="Times New Roman" w:eastAsia="Times New Roman" w:hAnsi="Times New Roman" w:cs="Times New Roman"/>
                <w:b/>
                <w:sz w:val="28"/>
                <w:szCs w:val="28"/>
                <w:lang w:eastAsia="uk-UA"/>
              </w:rPr>
              <w:t xml:space="preserve"> з питань державного будівельного контролю сільських, селищних, міських рад, Київської та Севастопольської міської державної адміністрації </w:t>
            </w:r>
            <w:r w:rsidR="00C635DC">
              <w:rPr>
                <w:rFonts w:ascii="Times New Roman" w:eastAsia="Times New Roman" w:hAnsi="Times New Roman" w:cs="Times New Roman"/>
                <w:b/>
                <w:sz w:val="28"/>
                <w:szCs w:val="28"/>
                <w:lang w:eastAsia="uk-UA"/>
              </w:rPr>
              <w:t>–</w:t>
            </w:r>
            <w:r w:rsidRPr="000278B8">
              <w:rPr>
                <w:rFonts w:ascii="Times New Roman" w:eastAsia="Times New Roman" w:hAnsi="Times New Roman" w:cs="Times New Roman"/>
                <w:b/>
                <w:sz w:val="28"/>
                <w:szCs w:val="28"/>
                <w:lang w:eastAsia="uk-UA"/>
              </w:rPr>
              <w:t xml:space="preserve"> щодо об’єктів, що за класом наслідків (відповідальності) належать до об’єктів з незначними наслідками (СС1), середніми (СС2) та значними (СС3), розташованих у межах територій громад (</w:t>
            </w:r>
            <w:hyperlink r:id="rId61" w:anchor="n675" w:tgtFrame="_blank" w:history="1">
              <w:r w:rsidRPr="000278B8">
                <w:rPr>
                  <w:rFonts w:ascii="Times New Roman" w:eastAsia="Times New Roman" w:hAnsi="Times New Roman" w:cs="Times New Roman"/>
                  <w:b/>
                  <w:sz w:val="28"/>
                  <w:szCs w:val="28"/>
                  <w:lang w:eastAsia="uk-UA"/>
                </w:rPr>
                <w:t>статті 96</w:t>
              </w:r>
            </w:hyperlink>
            <w:r w:rsidRPr="000278B8">
              <w:rPr>
                <w:rFonts w:ascii="Times New Roman" w:eastAsia="Times New Roman" w:hAnsi="Times New Roman" w:cs="Times New Roman"/>
                <w:b/>
                <w:sz w:val="28"/>
                <w:szCs w:val="28"/>
                <w:lang w:eastAsia="uk-UA"/>
              </w:rPr>
              <w:t xml:space="preserve">, </w:t>
            </w:r>
            <w:hyperlink r:id="rId62" w:anchor="n713" w:tgtFrame="_blank" w:history="1">
              <w:r w:rsidRPr="000278B8">
                <w:rPr>
                  <w:rFonts w:ascii="Times New Roman" w:eastAsia="Times New Roman" w:hAnsi="Times New Roman" w:cs="Times New Roman"/>
                  <w:b/>
                  <w:sz w:val="28"/>
                  <w:szCs w:val="28"/>
                  <w:lang w:eastAsia="uk-UA"/>
                </w:rPr>
                <w:t>96</w:t>
              </w:r>
            </w:hyperlink>
            <w:hyperlink r:id="rId63" w:anchor="n713" w:tgtFrame="_blank" w:history="1">
              <w:r w:rsidRPr="000278B8">
                <w:rPr>
                  <w:rFonts w:ascii="Times New Roman" w:eastAsia="Times New Roman" w:hAnsi="Times New Roman" w:cs="Times New Roman"/>
                  <w:b/>
                  <w:bCs/>
                  <w:sz w:val="28"/>
                  <w:szCs w:val="28"/>
                  <w:vertAlign w:val="superscript"/>
                  <w:lang w:eastAsia="uk-UA"/>
                </w:rPr>
                <w:t>1</w:t>
              </w:r>
            </w:hyperlink>
            <w:r w:rsidRPr="000278B8">
              <w:rPr>
                <w:rFonts w:ascii="Times New Roman" w:eastAsia="Times New Roman" w:hAnsi="Times New Roman" w:cs="Times New Roman"/>
                <w:b/>
                <w:sz w:val="28"/>
                <w:szCs w:val="28"/>
                <w:lang w:eastAsia="uk-UA"/>
              </w:rPr>
              <w:t xml:space="preserve"> (крім частин третьої – п’ятої), </w:t>
            </w:r>
            <w:hyperlink r:id="rId64" w:anchor="n2265" w:tgtFrame="_blank" w:history="1">
              <w:r w:rsidRPr="000278B8">
                <w:rPr>
                  <w:rFonts w:ascii="Times New Roman" w:eastAsia="Times New Roman" w:hAnsi="Times New Roman" w:cs="Times New Roman"/>
                  <w:b/>
                  <w:sz w:val="28"/>
                  <w:szCs w:val="28"/>
                  <w:lang w:eastAsia="uk-UA"/>
                </w:rPr>
                <w:t>частини перша</w:t>
              </w:r>
            </w:hyperlink>
            <w:r w:rsidRPr="000278B8">
              <w:rPr>
                <w:rFonts w:ascii="Times New Roman" w:eastAsia="Times New Roman" w:hAnsi="Times New Roman" w:cs="Times New Roman"/>
                <w:b/>
                <w:sz w:val="28"/>
                <w:szCs w:val="28"/>
                <w:lang w:eastAsia="uk-UA"/>
              </w:rPr>
              <w:t xml:space="preserve"> та </w:t>
            </w:r>
            <w:hyperlink r:id="rId65" w:anchor="n2267" w:tgtFrame="_blank" w:history="1">
              <w:r w:rsidRPr="000278B8">
                <w:rPr>
                  <w:rFonts w:ascii="Times New Roman" w:eastAsia="Times New Roman" w:hAnsi="Times New Roman" w:cs="Times New Roman"/>
                  <w:b/>
                  <w:sz w:val="28"/>
                  <w:szCs w:val="28"/>
                  <w:lang w:eastAsia="uk-UA"/>
                </w:rPr>
                <w:t>друга статті 188</w:t>
              </w:r>
            </w:hyperlink>
            <w:hyperlink r:id="rId66" w:anchor="n2267" w:tgtFrame="_blank" w:history="1">
              <w:r w:rsidRPr="000278B8">
                <w:rPr>
                  <w:rFonts w:ascii="Times New Roman" w:eastAsia="Times New Roman" w:hAnsi="Times New Roman" w:cs="Times New Roman"/>
                  <w:b/>
                  <w:bCs/>
                  <w:sz w:val="28"/>
                  <w:szCs w:val="28"/>
                  <w:vertAlign w:val="superscript"/>
                  <w:lang w:eastAsia="uk-UA"/>
                </w:rPr>
                <w:t>42</w:t>
              </w:r>
            </w:hyperlink>
            <w:r w:rsidRPr="000278B8">
              <w:rPr>
                <w:rFonts w:ascii="Times New Roman" w:eastAsia="Times New Roman" w:hAnsi="Times New Roman" w:cs="Times New Roman"/>
                <w:b/>
                <w:sz w:val="28"/>
                <w:szCs w:val="28"/>
                <w:lang w:eastAsia="uk-UA"/>
              </w:rPr>
              <w:t>);</w:t>
            </w:r>
          </w:p>
          <w:p w:rsidR="000278B8" w:rsidRPr="000278B8" w:rsidRDefault="000278B8" w:rsidP="000278B8">
            <w:pPr>
              <w:shd w:val="clear" w:color="auto" w:fill="FFFFFF"/>
              <w:spacing w:after="150" w:line="240" w:lineRule="auto"/>
              <w:ind w:firstLine="450"/>
              <w:jc w:val="both"/>
              <w:rPr>
                <w:rFonts w:ascii="Times New Roman" w:eastAsia="Times New Roman" w:hAnsi="Times New Roman" w:cs="Times New Roman"/>
                <w:b/>
                <w:sz w:val="28"/>
                <w:szCs w:val="28"/>
                <w:lang w:eastAsia="uk-UA"/>
              </w:rPr>
            </w:pPr>
            <w:r w:rsidRPr="000278B8">
              <w:rPr>
                <w:rFonts w:ascii="Times New Roman" w:eastAsia="Times New Roman" w:hAnsi="Times New Roman" w:cs="Times New Roman"/>
                <w:b/>
                <w:bCs/>
                <w:sz w:val="28"/>
                <w:szCs w:val="28"/>
                <w:shd w:val="clear" w:color="auto" w:fill="FFFFFF"/>
                <w:lang w:eastAsia="uk-UA"/>
              </w:rPr>
              <w:t xml:space="preserve">посадові особи </w:t>
            </w:r>
            <w:r w:rsidR="00F118BB">
              <w:rPr>
                <w:rFonts w:ascii="Times New Roman" w:eastAsia="Times New Roman" w:hAnsi="Times New Roman" w:cs="Times New Roman"/>
                <w:b/>
                <w:sz w:val="28"/>
                <w:szCs w:val="28"/>
                <w:lang w:eastAsia="uk-UA"/>
              </w:rPr>
              <w:t>відповідних структурних підрозділів</w:t>
            </w:r>
            <w:r w:rsidR="00F118BB" w:rsidRPr="000278B8">
              <w:rPr>
                <w:rFonts w:ascii="Times New Roman" w:eastAsia="Times New Roman" w:hAnsi="Times New Roman" w:cs="Times New Roman"/>
                <w:b/>
                <w:sz w:val="28"/>
                <w:szCs w:val="28"/>
                <w:lang w:eastAsia="uk-UA"/>
              </w:rPr>
              <w:t xml:space="preserve"> з питань державного будівельного контролю сільських, селищних, міських рад, Київської та Севастопольської міської державної адміністрації </w:t>
            </w:r>
            <w:r w:rsidR="00F118BB">
              <w:rPr>
                <w:rFonts w:ascii="Times New Roman" w:eastAsia="Times New Roman" w:hAnsi="Times New Roman" w:cs="Times New Roman"/>
                <w:b/>
                <w:sz w:val="28"/>
                <w:szCs w:val="28"/>
                <w:lang w:eastAsia="uk-UA"/>
              </w:rPr>
              <w:t>–</w:t>
            </w:r>
            <w:r w:rsidR="00F118BB" w:rsidRPr="000278B8">
              <w:rPr>
                <w:rFonts w:ascii="Times New Roman" w:eastAsia="Times New Roman" w:hAnsi="Times New Roman" w:cs="Times New Roman"/>
                <w:b/>
                <w:sz w:val="28"/>
                <w:szCs w:val="28"/>
                <w:lang w:eastAsia="uk-UA"/>
              </w:rPr>
              <w:t xml:space="preserve"> щодо об’єктів, що за класом наслідків (відповідальності) належать до об’єктів з незначними наслідками (СС1), середніми (СС2) та значними (СС3), розташованих у межах територій громад (</w:t>
            </w:r>
            <w:hyperlink r:id="rId67" w:anchor="n675" w:tgtFrame="_blank" w:history="1">
              <w:r w:rsidR="00F118BB" w:rsidRPr="000278B8">
                <w:rPr>
                  <w:rFonts w:ascii="Times New Roman" w:eastAsia="Times New Roman" w:hAnsi="Times New Roman" w:cs="Times New Roman"/>
                  <w:b/>
                  <w:sz w:val="28"/>
                  <w:szCs w:val="28"/>
                  <w:lang w:eastAsia="uk-UA"/>
                </w:rPr>
                <w:t>статті 96</w:t>
              </w:r>
            </w:hyperlink>
            <w:r w:rsidR="00F118BB" w:rsidRPr="000278B8">
              <w:rPr>
                <w:rFonts w:ascii="Times New Roman" w:eastAsia="Times New Roman" w:hAnsi="Times New Roman" w:cs="Times New Roman"/>
                <w:b/>
                <w:sz w:val="28"/>
                <w:szCs w:val="28"/>
                <w:lang w:eastAsia="uk-UA"/>
              </w:rPr>
              <w:t xml:space="preserve">, </w:t>
            </w:r>
            <w:hyperlink r:id="rId68" w:anchor="n713" w:tgtFrame="_blank" w:history="1">
              <w:r w:rsidR="00F118BB" w:rsidRPr="000278B8">
                <w:rPr>
                  <w:rFonts w:ascii="Times New Roman" w:eastAsia="Times New Roman" w:hAnsi="Times New Roman" w:cs="Times New Roman"/>
                  <w:b/>
                  <w:sz w:val="28"/>
                  <w:szCs w:val="28"/>
                  <w:lang w:eastAsia="uk-UA"/>
                </w:rPr>
                <w:t>96</w:t>
              </w:r>
            </w:hyperlink>
            <w:hyperlink r:id="rId69" w:anchor="n713" w:tgtFrame="_blank" w:history="1">
              <w:r w:rsidR="00F118BB" w:rsidRPr="000278B8">
                <w:rPr>
                  <w:rFonts w:ascii="Times New Roman" w:eastAsia="Times New Roman" w:hAnsi="Times New Roman" w:cs="Times New Roman"/>
                  <w:b/>
                  <w:bCs/>
                  <w:sz w:val="28"/>
                  <w:szCs w:val="28"/>
                  <w:vertAlign w:val="superscript"/>
                  <w:lang w:eastAsia="uk-UA"/>
                </w:rPr>
                <w:t>1</w:t>
              </w:r>
            </w:hyperlink>
            <w:r w:rsidR="00F118BB" w:rsidRPr="000278B8">
              <w:rPr>
                <w:rFonts w:ascii="Times New Roman" w:eastAsia="Times New Roman" w:hAnsi="Times New Roman" w:cs="Times New Roman"/>
                <w:b/>
                <w:sz w:val="28"/>
                <w:szCs w:val="28"/>
                <w:lang w:eastAsia="uk-UA"/>
              </w:rPr>
              <w:t xml:space="preserve"> (крім частин третьої – п’ятої), </w:t>
            </w:r>
            <w:hyperlink r:id="rId70" w:anchor="n2265" w:tgtFrame="_blank" w:history="1">
              <w:r w:rsidR="00F118BB" w:rsidRPr="000278B8">
                <w:rPr>
                  <w:rFonts w:ascii="Times New Roman" w:eastAsia="Times New Roman" w:hAnsi="Times New Roman" w:cs="Times New Roman"/>
                  <w:b/>
                  <w:sz w:val="28"/>
                  <w:szCs w:val="28"/>
                  <w:lang w:eastAsia="uk-UA"/>
                </w:rPr>
                <w:t>частини перша</w:t>
              </w:r>
            </w:hyperlink>
            <w:r w:rsidR="00F118BB" w:rsidRPr="000278B8">
              <w:rPr>
                <w:rFonts w:ascii="Times New Roman" w:eastAsia="Times New Roman" w:hAnsi="Times New Roman" w:cs="Times New Roman"/>
                <w:b/>
                <w:sz w:val="28"/>
                <w:szCs w:val="28"/>
                <w:lang w:eastAsia="uk-UA"/>
              </w:rPr>
              <w:t xml:space="preserve"> та </w:t>
            </w:r>
            <w:hyperlink r:id="rId71" w:anchor="n2267" w:tgtFrame="_blank" w:history="1">
              <w:r w:rsidR="00F118BB" w:rsidRPr="000278B8">
                <w:rPr>
                  <w:rFonts w:ascii="Times New Roman" w:eastAsia="Times New Roman" w:hAnsi="Times New Roman" w:cs="Times New Roman"/>
                  <w:b/>
                  <w:sz w:val="28"/>
                  <w:szCs w:val="28"/>
                  <w:lang w:eastAsia="uk-UA"/>
                </w:rPr>
                <w:t>друга статті 188</w:t>
              </w:r>
            </w:hyperlink>
            <w:hyperlink r:id="rId72" w:anchor="n2267" w:tgtFrame="_blank" w:history="1">
              <w:r w:rsidR="00F118BB" w:rsidRPr="000278B8">
                <w:rPr>
                  <w:rFonts w:ascii="Times New Roman" w:eastAsia="Times New Roman" w:hAnsi="Times New Roman" w:cs="Times New Roman"/>
                  <w:b/>
                  <w:bCs/>
                  <w:sz w:val="28"/>
                  <w:szCs w:val="28"/>
                  <w:vertAlign w:val="superscript"/>
                  <w:lang w:eastAsia="uk-UA"/>
                </w:rPr>
                <w:t>42</w:t>
              </w:r>
            </w:hyperlink>
            <w:r w:rsidR="00F118BB" w:rsidRPr="000278B8">
              <w:rPr>
                <w:rFonts w:ascii="Times New Roman" w:eastAsia="Times New Roman" w:hAnsi="Times New Roman" w:cs="Times New Roman"/>
                <w:b/>
                <w:sz w:val="28"/>
                <w:szCs w:val="28"/>
                <w:lang w:eastAsia="uk-UA"/>
              </w:rPr>
              <w:t>);</w:t>
            </w:r>
          </w:p>
          <w:p w:rsidR="000278B8" w:rsidRPr="000278B8" w:rsidRDefault="000278B8" w:rsidP="000278B8">
            <w:pPr>
              <w:shd w:val="clear" w:color="auto" w:fill="FFFFFF"/>
              <w:spacing w:after="150" w:line="240" w:lineRule="auto"/>
              <w:ind w:firstLine="450"/>
              <w:jc w:val="both"/>
              <w:rPr>
                <w:rFonts w:ascii="Times New Roman" w:eastAsia="Times New Roman" w:hAnsi="Times New Roman" w:cs="Times New Roman"/>
                <w:b/>
                <w:bCs/>
                <w:sz w:val="28"/>
                <w:szCs w:val="28"/>
                <w:shd w:val="clear" w:color="auto" w:fill="FFFFFF"/>
                <w:lang w:eastAsia="uk-UA"/>
              </w:rPr>
            </w:pPr>
            <w:r w:rsidRPr="000278B8">
              <w:rPr>
                <w:rFonts w:ascii="Times New Roman" w:eastAsia="Times New Roman" w:hAnsi="Times New Roman" w:cs="Times New Roman"/>
                <w:b/>
                <w:sz w:val="28"/>
                <w:szCs w:val="28"/>
                <w:lang w:eastAsia="uk-UA"/>
              </w:rPr>
              <w:t xml:space="preserve">Від імені органу державного містобудівного нагляду розглядати справи про адміністративні </w:t>
            </w:r>
            <w:r w:rsidRPr="000278B8">
              <w:rPr>
                <w:rFonts w:ascii="Times New Roman" w:eastAsia="Times New Roman" w:hAnsi="Times New Roman" w:cs="Times New Roman"/>
                <w:b/>
                <w:sz w:val="28"/>
                <w:szCs w:val="28"/>
                <w:lang w:eastAsia="uk-UA"/>
              </w:rPr>
              <w:lastRenderedPageBreak/>
              <w:t>правопорушення і накладати</w:t>
            </w:r>
            <w:r w:rsidR="00F118BB">
              <w:rPr>
                <w:rFonts w:ascii="Times New Roman" w:eastAsia="Times New Roman" w:hAnsi="Times New Roman" w:cs="Times New Roman"/>
                <w:b/>
                <w:sz w:val="28"/>
                <w:szCs w:val="28"/>
                <w:lang w:eastAsia="uk-UA"/>
              </w:rPr>
              <w:t xml:space="preserve"> адміністративні стягнення має</w:t>
            </w:r>
            <w:r w:rsidRPr="000278B8">
              <w:rPr>
                <w:rFonts w:ascii="Times New Roman" w:eastAsia="Times New Roman" w:hAnsi="Times New Roman" w:cs="Times New Roman"/>
                <w:b/>
                <w:sz w:val="28"/>
                <w:szCs w:val="28"/>
                <w:lang w:eastAsia="uk-UA"/>
              </w:rPr>
              <w:t xml:space="preserve"> право </w:t>
            </w:r>
            <w:r w:rsidR="00F118BB">
              <w:rPr>
                <w:rFonts w:ascii="Times New Roman" w:eastAsia="Times New Roman" w:hAnsi="Times New Roman" w:cs="Times New Roman"/>
                <w:b/>
                <w:sz w:val="28"/>
                <w:szCs w:val="28"/>
                <w:lang w:eastAsia="uk-UA"/>
              </w:rPr>
              <w:t>Г</w:t>
            </w:r>
            <w:r w:rsidRPr="000278B8">
              <w:rPr>
                <w:rFonts w:ascii="Times New Roman" w:eastAsia="Times New Roman" w:hAnsi="Times New Roman" w:cs="Times New Roman"/>
                <w:b/>
                <w:bCs/>
                <w:sz w:val="28"/>
                <w:szCs w:val="28"/>
                <w:shd w:val="clear" w:color="auto" w:fill="FFFFFF"/>
                <w:lang w:eastAsia="uk-UA"/>
              </w:rPr>
              <w:t>оловн</w:t>
            </w:r>
            <w:r w:rsidR="00F118BB">
              <w:rPr>
                <w:rFonts w:ascii="Times New Roman" w:eastAsia="Times New Roman" w:hAnsi="Times New Roman" w:cs="Times New Roman"/>
                <w:b/>
                <w:bCs/>
                <w:sz w:val="28"/>
                <w:szCs w:val="28"/>
                <w:shd w:val="clear" w:color="auto" w:fill="FFFFFF"/>
                <w:lang w:eastAsia="uk-UA"/>
              </w:rPr>
              <w:t>ий інспектор</w:t>
            </w:r>
            <w:r w:rsidRPr="000278B8">
              <w:rPr>
                <w:rFonts w:ascii="Times New Roman" w:eastAsia="Times New Roman" w:hAnsi="Times New Roman" w:cs="Times New Roman"/>
                <w:b/>
                <w:bCs/>
                <w:sz w:val="28"/>
                <w:szCs w:val="28"/>
                <w:shd w:val="clear" w:color="auto" w:fill="FFFFFF"/>
                <w:lang w:eastAsia="uk-UA"/>
              </w:rPr>
              <w:t xml:space="preserve"> державного містобудівного нагляду через посадових осіб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r w:rsidRPr="000278B8">
              <w:rPr>
                <w:rFonts w:ascii="Times New Roman" w:eastAsia="Times New Roman" w:hAnsi="Times New Roman" w:cs="Times New Roman"/>
                <w:b/>
                <w:sz w:val="28"/>
                <w:szCs w:val="28"/>
                <w:lang w:eastAsia="uk-UA"/>
              </w:rPr>
              <w:t xml:space="preserve"> (</w:t>
            </w:r>
            <w:hyperlink r:id="rId73" w:anchor="n718" w:tgtFrame="_blank" w:history="1">
              <w:r w:rsidRPr="000278B8">
                <w:rPr>
                  <w:rFonts w:ascii="Times New Roman" w:eastAsia="Times New Roman" w:hAnsi="Times New Roman" w:cs="Times New Roman"/>
                  <w:b/>
                  <w:sz w:val="28"/>
                  <w:szCs w:val="28"/>
                  <w:lang w:eastAsia="uk-UA"/>
                </w:rPr>
                <w:t>частини третя – п’ята статті 96</w:t>
              </w:r>
            </w:hyperlink>
            <w:hyperlink r:id="rId74" w:anchor="n718" w:tgtFrame="_blank" w:history="1">
              <w:r w:rsidRPr="000278B8">
                <w:rPr>
                  <w:rFonts w:ascii="Times New Roman" w:eastAsia="Times New Roman" w:hAnsi="Times New Roman" w:cs="Times New Roman"/>
                  <w:b/>
                  <w:bCs/>
                  <w:sz w:val="28"/>
                  <w:szCs w:val="28"/>
                  <w:vertAlign w:val="superscript"/>
                  <w:lang w:eastAsia="uk-UA"/>
                </w:rPr>
                <w:t>1</w:t>
              </w:r>
            </w:hyperlink>
            <w:r w:rsidRPr="000278B8">
              <w:rPr>
                <w:rFonts w:ascii="Times New Roman" w:eastAsia="Times New Roman" w:hAnsi="Times New Roman" w:cs="Times New Roman"/>
                <w:b/>
                <w:sz w:val="28"/>
                <w:szCs w:val="28"/>
                <w:lang w:eastAsia="uk-UA"/>
              </w:rPr>
              <w:t xml:space="preserve">, </w:t>
            </w:r>
            <w:hyperlink r:id="rId75" w:anchor="n3852" w:tgtFrame="_blank" w:history="1">
              <w:r w:rsidRPr="000278B8">
                <w:rPr>
                  <w:rFonts w:ascii="Times New Roman" w:eastAsia="Times New Roman" w:hAnsi="Times New Roman" w:cs="Times New Roman"/>
                  <w:b/>
                  <w:sz w:val="28"/>
                  <w:szCs w:val="28"/>
                  <w:lang w:eastAsia="uk-UA"/>
                </w:rPr>
                <w:t>частина третя статті 188</w:t>
              </w:r>
            </w:hyperlink>
            <w:hyperlink r:id="rId76" w:anchor="n3852" w:tgtFrame="_blank" w:history="1">
              <w:r w:rsidRPr="000278B8">
                <w:rPr>
                  <w:rFonts w:ascii="Times New Roman" w:eastAsia="Times New Roman" w:hAnsi="Times New Roman" w:cs="Times New Roman"/>
                  <w:b/>
                  <w:bCs/>
                  <w:sz w:val="28"/>
                  <w:szCs w:val="28"/>
                  <w:vertAlign w:val="superscript"/>
                  <w:lang w:eastAsia="uk-UA"/>
                </w:rPr>
                <w:t>42</w:t>
              </w:r>
            </w:hyperlink>
            <w:r w:rsidRPr="000278B8">
              <w:rPr>
                <w:rFonts w:ascii="Times New Roman" w:eastAsia="Times New Roman" w:hAnsi="Times New Roman" w:cs="Times New Roman"/>
                <w:b/>
                <w:sz w:val="28"/>
                <w:szCs w:val="28"/>
                <w:lang w:eastAsia="uk-UA"/>
              </w:rPr>
              <w:t>).</w:t>
            </w:r>
          </w:p>
          <w:p w:rsidR="00A66784" w:rsidRPr="000278B8" w:rsidRDefault="00A66784" w:rsidP="00AD697D">
            <w:pPr>
              <w:spacing w:before="40" w:after="40"/>
              <w:rPr>
                <w:rFonts w:ascii="Times New Roman" w:hAnsi="Times New Roman" w:cs="Times New Roman"/>
                <w:b/>
                <w:strike/>
                <w:sz w:val="28"/>
                <w:szCs w:val="28"/>
                <w:highlight w:val="yellow"/>
              </w:rPr>
            </w:pPr>
          </w:p>
        </w:tc>
      </w:tr>
      <w:tr w:rsidR="00B040B1" w:rsidRPr="001A36E4" w:rsidTr="00A1439E">
        <w:tc>
          <w:tcPr>
            <w:tcW w:w="14600" w:type="dxa"/>
            <w:gridSpan w:val="2"/>
            <w:shd w:val="clear" w:color="auto" w:fill="auto"/>
          </w:tcPr>
          <w:p w:rsidR="00B040B1" w:rsidRPr="001A36E4" w:rsidRDefault="00B040B1" w:rsidP="00DC009C">
            <w:pPr>
              <w:spacing w:before="40" w:after="40"/>
              <w:jc w:val="center"/>
              <w:rPr>
                <w:rFonts w:ascii="Times New Roman" w:hAnsi="Times New Roman" w:cs="Times New Roman"/>
                <w:b/>
                <w:sz w:val="28"/>
                <w:szCs w:val="28"/>
              </w:rPr>
            </w:pPr>
            <w:r w:rsidRPr="001A36E4">
              <w:rPr>
                <w:rFonts w:ascii="Times New Roman" w:hAnsi="Times New Roman" w:cs="Times New Roman"/>
                <w:b/>
                <w:sz w:val="28"/>
                <w:szCs w:val="28"/>
              </w:rPr>
              <w:lastRenderedPageBreak/>
              <w:t>Кримінальний кодекс України</w:t>
            </w:r>
          </w:p>
        </w:tc>
      </w:tr>
      <w:tr w:rsidR="00925C51" w:rsidRPr="001A36E4" w:rsidTr="00FA160D">
        <w:tc>
          <w:tcPr>
            <w:tcW w:w="7300" w:type="dxa"/>
            <w:shd w:val="clear" w:color="auto" w:fill="auto"/>
          </w:tcPr>
          <w:p w:rsidR="00925C51" w:rsidRPr="008B0D15" w:rsidRDefault="00925C51" w:rsidP="00925C51">
            <w:pPr>
              <w:spacing w:before="40" w:after="40"/>
              <w:jc w:val="both"/>
              <w:rPr>
                <w:rFonts w:ascii="Times New Roman" w:hAnsi="Times New Roman" w:cs="Times New Roman"/>
                <w:sz w:val="28"/>
                <w:szCs w:val="28"/>
              </w:rPr>
            </w:pPr>
            <w:r w:rsidRPr="00925C51">
              <w:rPr>
                <w:rFonts w:ascii="Times New Roman" w:hAnsi="Times New Roman" w:cs="Times New Roman"/>
                <w:b/>
                <w:sz w:val="28"/>
                <w:szCs w:val="28"/>
              </w:rPr>
              <w:t>Стаття 197</w:t>
            </w:r>
            <w:r w:rsidRPr="00925C51">
              <w:rPr>
                <w:rFonts w:ascii="Times New Roman" w:hAnsi="Times New Roman" w:cs="Times New Roman"/>
                <w:b/>
                <w:sz w:val="28"/>
                <w:szCs w:val="28"/>
                <w:vertAlign w:val="superscript"/>
              </w:rPr>
              <w:t>1</w:t>
            </w:r>
            <w:r w:rsidRPr="00925C51">
              <w:rPr>
                <w:rFonts w:ascii="Times New Roman" w:hAnsi="Times New Roman" w:cs="Times New Roman"/>
                <w:b/>
                <w:sz w:val="28"/>
                <w:szCs w:val="28"/>
              </w:rPr>
              <w:t>.</w:t>
            </w:r>
            <w:r w:rsidRPr="008B0D15">
              <w:rPr>
                <w:rFonts w:ascii="Times New Roman" w:hAnsi="Times New Roman" w:cs="Times New Roman"/>
                <w:sz w:val="28"/>
                <w:szCs w:val="28"/>
              </w:rPr>
              <w:t xml:space="preserve"> Самовільне зайняття земельної ділянки та самовільне будівництво</w:t>
            </w:r>
          </w:p>
          <w:p w:rsidR="00925C51" w:rsidRPr="003937BA" w:rsidRDefault="00925C51" w:rsidP="00B040B1">
            <w:pPr>
              <w:spacing w:before="40" w:after="40"/>
              <w:jc w:val="center"/>
              <w:rPr>
                <w:rFonts w:ascii="Times New Roman" w:hAnsi="Times New Roman" w:cs="Times New Roman"/>
                <w:sz w:val="16"/>
                <w:szCs w:val="16"/>
              </w:rPr>
            </w:pPr>
          </w:p>
        </w:tc>
        <w:tc>
          <w:tcPr>
            <w:tcW w:w="7300" w:type="dxa"/>
            <w:shd w:val="clear" w:color="auto" w:fill="auto"/>
          </w:tcPr>
          <w:p w:rsidR="00925C51" w:rsidRPr="005925EB" w:rsidRDefault="00925C51" w:rsidP="00925C51">
            <w:pPr>
              <w:spacing w:before="40" w:after="40"/>
              <w:jc w:val="both"/>
              <w:rPr>
                <w:rFonts w:ascii="Times New Roman" w:hAnsi="Times New Roman" w:cs="Times New Roman"/>
                <w:sz w:val="28"/>
                <w:szCs w:val="28"/>
              </w:rPr>
            </w:pPr>
            <w:r w:rsidRPr="00925C51">
              <w:rPr>
                <w:rFonts w:ascii="Times New Roman" w:hAnsi="Times New Roman" w:cs="Times New Roman"/>
                <w:b/>
                <w:sz w:val="28"/>
                <w:szCs w:val="28"/>
              </w:rPr>
              <w:t>Стаття 197</w:t>
            </w:r>
            <w:r w:rsidRPr="00925C51">
              <w:rPr>
                <w:rFonts w:ascii="Times New Roman" w:hAnsi="Times New Roman" w:cs="Times New Roman"/>
                <w:b/>
                <w:sz w:val="28"/>
                <w:szCs w:val="28"/>
                <w:vertAlign w:val="superscript"/>
              </w:rPr>
              <w:t>1</w:t>
            </w:r>
            <w:r w:rsidRPr="005925EB">
              <w:rPr>
                <w:rFonts w:ascii="Times New Roman" w:hAnsi="Times New Roman" w:cs="Times New Roman"/>
                <w:sz w:val="28"/>
                <w:szCs w:val="28"/>
              </w:rPr>
              <w:t xml:space="preserve">. Самовільне зайняття земельної ділянки та </w:t>
            </w:r>
            <w:r w:rsidRPr="005925EB">
              <w:rPr>
                <w:rFonts w:ascii="Times New Roman" w:hAnsi="Times New Roman" w:cs="Times New Roman"/>
                <w:b/>
                <w:sz w:val="28"/>
                <w:szCs w:val="28"/>
              </w:rPr>
              <w:t>самочинне</w:t>
            </w:r>
            <w:r>
              <w:rPr>
                <w:rFonts w:ascii="Times New Roman" w:hAnsi="Times New Roman" w:cs="Times New Roman"/>
                <w:sz w:val="28"/>
                <w:szCs w:val="28"/>
              </w:rPr>
              <w:t xml:space="preserve"> </w:t>
            </w:r>
            <w:r w:rsidRPr="005925EB">
              <w:rPr>
                <w:rFonts w:ascii="Times New Roman" w:hAnsi="Times New Roman" w:cs="Times New Roman"/>
                <w:sz w:val="28"/>
                <w:szCs w:val="28"/>
              </w:rPr>
              <w:t>будівництво</w:t>
            </w:r>
          </w:p>
          <w:p w:rsidR="00925C51" w:rsidRPr="003937BA" w:rsidRDefault="00925C51" w:rsidP="00174411">
            <w:pPr>
              <w:pStyle w:val="rvps2"/>
              <w:shd w:val="clear" w:color="auto" w:fill="FFFFFF"/>
              <w:spacing w:before="0" w:beforeAutospacing="0" w:after="150" w:afterAutospacing="0"/>
              <w:ind w:firstLine="450"/>
              <w:jc w:val="both"/>
              <w:rPr>
                <w:b/>
                <w:color w:val="333333"/>
                <w:sz w:val="16"/>
                <w:szCs w:val="16"/>
              </w:rPr>
            </w:pPr>
          </w:p>
        </w:tc>
      </w:tr>
      <w:tr w:rsidR="005925EB" w:rsidRPr="001A36E4" w:rsidTr="00FA160D">
        <w:tc>
          <w:tcPr>
            <w:tcW w:w="7300" w:type="dxa"/>
            <w:shd w:val="clear" w:color="auto" w:fill="auto"/>
          </w:tcPr>
          <w:p w:rsidR="005925EB" w:rsidRPr="008B0D15" w:rsidRDefault="005925EB" w:rsidP="005925EB">
            <w:pPr>
              <w:spacing w:before="40" w:after="40"/>
              <w:jc w:val="both"/>
              <w:rPr>
                <w:rFonts w:ascii="Times New Roman" w:hAnsi="Times New Roman" w:cs="Times New Roman"/>
                <w:sz w:val="28"/>
                <w:szCs w:val="28"/>
              </w:rPr>
            </w:pPr>
            <w:r w:rsidRPr="008B0D15">
              <w:rPr>
                <w:rFonts w:ascii="Times New Roman" w:hAnsi="Times New Roman" w:cs="Times New Roman"/>
                <w:sz w:val="28"/>
                <w:szCs w:val="28"/>
              </w:rPr>
              <w:t xml:space="preserve">1. Самовільне зайняття земельної ділянки, яким завдано значної шкоди її законному володільцю або власнику, </w:t>
            </w:r>
            <w:r w:rsidR="00C635DC">
              <w:rPr>
                <w:rFonts w:ascii="Times New Roman" w:hAnsi="Times New Roman" w:cs="Times New Roman"/>
                <w:sz w:val="28"/>
                <w:szCs w:val="28"/>
              </w:rPr>
              <w:t>–</w:t>
            </w:r>
          </w:p>
          <w:p w:rsidR="005925EB" w:rsidRPr="008B0D15" w:rsidRDefault="005925EB" w:rsidP="005925EB">
            <w:pPr>
              <w:spacing w:before="40" w:after="40"/>
              <w:jc w:val="both"/>
              <w:rPr>
                <w:rFonts w:ascii="Times New Roman" w:hAnsi="Times New Roman" w:cs="Times New Roman"/>
                <w:sz w:val="28"/>
                <w:szCs w:val="28"/>
              </w:rPr>
            </w:pPr>
          </w:p>
          <w:p w:rsidR="005925EB" w:rsidRPr="008B0D15" w:rsidRDefault="005925EB" w:rsidP="005925EB">
            <w:pPr>
              <w:spacing w:before="40" w:after="40"/>
              <w:jc w:val="both"/>
              <w:rPr>
                <w:rFonts w:ascii="Times New Roman" w:hAnsi="Times New Roman" w:cs="Times New Roman"/>
                <w:sz w:val="28"/>
                <w:szCs w:val="28"/>
              </w:rPr>
            </w:pPr>
            <w:r w:rsidRPr="008B0D15">
              <w:rPr>
                <w:rFonts w:ascii="Times New Roman" w:hAnsi="Times New Roman" w:cs="Times New Roman"/>
                <w:sz w:val="28"/>
                <w:szCs w:val="28"/>
              </w:rPr>
              <w:lastRenderedPageBreak/>
              <w:t>карається штрафом від двохсот до трьохсот неоподатковуваних мінімумів доходів громадян або арештом на строк до шести місяців.</w:t>
            </w:r>
          </w:p>
          <w:p w:rsidR="005925EB" w:rsidRPr="008B0D15" w:rsidRDefault="005925EB" w:rsidP="005925EB">
            <w:pPr>
              <w:spacing w:before="40" w:after="40"/>
              <w:jc w:val="both"/>
              <w:rPr>
                <w:rFonts w:ascii="Times New Roman" w:hAnsi="Times New Roman" w:cs="Times New Roman"/>
                <w:sz w:val="28"/>
                <w:szCs w:val="28"/>
              </w:rPr>
            </w:pPr>
          </w:p>
          <w:p w:rsidR="005925EB" w:rsidRPr="008B0D15" w:rsidRDefault="005925EB" w:rsidP="005925EB">
            <w:pPr>
              <w:spacing w:before="40" w:after="40"/>
              <w:jc w:val="both"/>
              <w:rPr>
                <w:rFonts w:ascii="Times New Roman" w:hAnsi="Times New Roman" w:cs="Times New Roman"/>
                <w:sz w:val="28"/>
                <w:szCs w:val="28"/>
              </w:rPr>
            </w:pPr>
            <w:r w:rsidRPr="008B0D15">
              <w:rPr>
                <w:rFonts w:ascii="Times New Roman" w:hAnsi="Times New Roman" w:cs="Times New Roman"/>
                <w:sz w:val="28"/>
                <w:szCs w:val="28"/>
              </w:rPr>
              <w:t>2. Самовільне зайняття земельної ділянки, вчинене особою, раніше судимою за кримінальне правопорушення, передбачене цією статтею, або групою осіб, або щодо земельних ділянок особливо цінних земель, земель в охоронних зонах, зонах санітарної охорони, санітарно</w:t>
            </w:r>
            <w:r w:rsidR="00C635DC">
              <w:rPr>
                <w:rFonts w:ascii="Times New Roman" w:hAnsi="Times New Roman" w:cs="Times New Roman"/>
                <w:sz w:val="28"/>
                <w:szCs w:val="28"/>
              </w:rPr>
              <w:t>–</w:t>
            </w:r>
            <w:r w:rsidRPr="008B0D15">
              <w:rPr>
                <w:rFonts w:ascii="Times New Roman" w:hAnsi="Times New Roman" w:cs="Times New Roman"/>
                <w:sz w:val="28"/>
                <w:szCs w:val="28"/>
              </w:rPr>
              <w:t xml:space="preserve">захисних зонах чи зонах особливого режиму використання земель, </w:t>
            </w:r>
            <w:r w:rsidR="00C635DC">
              <w:rPr>
                <w:rFonts w:ascii="Times New Roman" w:hAnsi="Times New Roman" w:cs="Times New Roman"/>
                <w:sz w:val="28"/>
                <w:szCs w:val="28"/>
              </w:rPr>
              <w:t>–</w:t>
            </w:r>
          </w:p>
          <w:p w:rsidR="005925EB" w:rsidRPr="008B0D15" w:rsidRDefault="005925EB" w:rsidP="005925EB">
            <w:pPr>
              <w:spacing w:before="40" w:after="40"/>
              <w:jc w:val="both"/>
              <w:rPr>
                <w:rFonts w:ascii="Times New Roman" w:hAnsi="Times New Roman" w:cs="Times New Roman"/>
                <w:sz w:val="28"/>
                <w:szCs w:val="28"/>
              </w:rPr>
            </w:pPr>
          </w:p>
          <w:p w:rsidR="005925EB" w:rsidRPr="008B0D15" w:rsidRDefault="005925EB" w:rsidP="005925EB">
            <w:pPr>
              <w:spacing w:before="40" w:after="40"/>
              <w:jc w:val="both"/>
              <w:rPr>
                <w:rFonts w:ascii="Times New Roman" w:hAnsi="Times New Roman" w:cs="Times New Roman"/>
                <w:sz w:val="28"/>
                <w:szCs w:val="28"/>
              </w:rPr>
            </w:pPr>
            <w:r w:rsidRPr="008B0D15">
              <w:rPr>
                <w:rFonts w:ascii="Times New Roman" w:hAnsi="Times New Roman" w:cs="Times New Roman"/>
                <w:sz w:val="28"/>
                <w:szCs w:val="28"/>
              </w:rPr>
              <w:t>карається обмеженням волі на строк від двох до чотирьох років або позбавленням волі на строк до двох років.</w:t>
            </w:r>
          </w:p>
          <w:p w:rsidR="005925EB" w:rsidRPr="008B0D15" w:rsidRDefault="005925EB" w:rsidP="005925EB">
            <w:pPr>
              <w:spacing w:before="40" w:after="40"/>
              <w:jc w:val="both"/>
              <w:rPr>
                <w:rFonts w:ascii="Times New Roman" w:hAnsi="Times New Roman" w:cs="Times New Roman"/>
                <w:sz w:val="28"/>
                <w:szCs w:val="28"/>
              </w:rPr>
            </w:pPr>
          </w:p>
          <w:p w:rsidR="005925EB" w:rsidRPr="008B0D15" w:rsidRDefault="005925EB" w:rsidP="005925EB">
            <w:pPr>
              <w:spacing w:before="40" w:after="40"/>
              <w:jc w:val="both"/>
              <w:rPr>
                <w:rFonts w:ascii="Times New Roman" w:hAnsi="Times New Roman" w:cs="Times New Roman"/>
                <w:b/>
                <w:sz w:val="28"/>
                <w:szCs w:val="28"/>
              </w:rPr>
            </w:pPr>
            <w:r w:rsidRPr="008B0D15">
              <w:rPr>
                <w:rFonts w:ascii="Times New Roman" w:hAnsi="Times New Roman" w:cs="Times New Roman"/>
                <w:sz w:val="28"/>
                <w:szCs w:val="28"/>
              </w:rPr>
              <w:t xml:space="preserve">3. </w:t>
            </w:r>
            <w:r w:rsidRPr="008B0D15">
              <w:rPr>
                <w:rFonts w:ascii="Times New Roman" w:hAnsi="Times New Roman" w:cs="Times New Roman"/>
                <w:b/>
                <w:sz w:val="28"/>
                <w:szCs w:val="28"/>
              </w:rPr>
              <w:t xml:space="preserve">Самовільне будівництво будівель або споруд на самовільно зайнятій земельній ділянці, зазначеній у частині першій цієї статті, </w:t>
            </w:r>
            <w:r w:rsidR="00C635DC">
              <w:rPr>
                <w:rFonts w:ascii="Times New Roman" w:hAnsi="Times New Roman" w:cs="Times New Roman"/>
                <w:b/>
                <w:sz w:val="28"/>
                <w:szCs w:val="28"/>
              </w:rPr>
              <w:t>–</w:t>
            </w:r>
          </w:p>
          <w:p w:rsidR="005925EB" w:rsidRPr="008B0D15" w:rsidRDefault="005925EB" w:rsidP="005925EB">
            <w:pPr>
              <w:spacing w:before="40" w:after="40"/>
              <w:jc w:val="both"/>
              <w:rPr>
                <w:rFonts w:ascii="Times New Roman" w:hAnsi="Times New Roman" w:cs="Times New Roman"/>
                <w:b/>
                <w:sz w:val="28"/>
                <w:szCs w:val="28"/>
              </w:rPr>
            </w:pPr>
          </w:p>
          <w:p w:rsidR="005925EB" w:rsidRPr="008B0D15" w:rsidRDefault="005925EB" w:rsidP="005925EB">
            <w:pPr>
              <w:spacing w:before="40" w:after="40"/>
              <w:jc w:val="both"/>
              <w:rPr>
                <w:rFonts w:ascii="Times New Roman" w:hAnsi="Times New Roman" w:cs="Times New Roman"/>
                <w:b/>
                <w:sz w:val="28"/>
                <w:szCs w:val="28"/>
              </w:rPr>
            </w:pPr>
            <w:r w:rsidRPr="008B0D15">
              <w:rPr>
                <w:rFonts w:ascii="Times New Roman" w:hAnsi="Times New Roman" w:cs="Times New Roman"/>
                <w:b/>
                <w:sz w:val="28"/>
                <w:szCs w:val="28"/>
              </w:rPr>
              <w:t>карається штрафом від однієї тисячі до чотирьох тисяч неоподатковуваних мінімумів доходів громадян або арештом на строк до шести місяців, або обмеженням волі на строк до трьох років.</w:t>
            </w:r>
          </w:p>
          <w:p w:rsidR="005925EB" w:rsidRPr="008B0D15" w:rsidRDefault="005925EB" w:rsidP="005925EB">
            <w:pPr>
              <w:spacing w:before="40" w:after="40"/>
              <w:jc w:val="both"/>
              <w:rPr>
                <w:rFonts w:ascii="Times New Roman" w:hAnsi="Times New Roman" w:cs="Times New Roman"/>
                <w:sz w:val="28"/>
                <w:szCs w:val="28"/>
              </w:rPr>
            </w:pPr>
          </w:p>
          <w:p w:rsidR="005925EB" w:rsidRPr="008B0D15" w:rsidRDefault="005925EB" w:rsidP="005925EB">
            <w:pPr>
              <w:spacing w:before="40" w:after="40"/>
              <w:jc w:val="both"/>
              <w:rPr>
                <w:rFonts w:ascii="Times New Roman" w:hAnsi="Times New Roman" w:cs="Times New Roman"/>
                <w:sz w:val="28"/>
                <w:szCs w:val="28"/>
              </w:rPr>
            </w:pPr>
            <w:r w:rsidRPr="008B0D15">
              <w:rPr>
                <w:rFonts w:ascii="Times New Roman" w:hAnsi="Times New Roman" w:cs="Times New Roman"/>
                <w:sz w:val="28"/>
                <w:szCs w:val="28"/>
              </w:rPr>
              <w:t xml:space="preserve">4. Самовільне будівництво будівель або споруд на самовільно зайнятій земельній ділянці, зазначеній у частині </w:t>
            </w:r>
            <w:r w:rsidRPr="008B0D15">
              <w:rPr>
                <w:rFonts w:ascii="Times New Roman" w:hAnsi="Times New Roman" w:cs="Times New Roman"/>
                <w:sz w:val="28"/>
                <w:szCs w:val="28"/>
              </w:rPr>
              <w:lastRenderedPageBreak/>
              <w:t xml:space="preserve">другій цієї статті, або вчинене особою, раніше судимою за таке саме кримінальне правопорушення або кримінальне правопорушення, передбачене частиною третьою цієї статті, </w:t>
            </w:r>
            <w:r w:rsidR="00C635DC">
              <w:rPr>
                <w:rFonts w:ascii="Times New Roman" w:hAnsi="Times New Roman" w:cs="Times New Roman"/>
                <w:sz w:val="28"/>
                <w:szCs w:val="28"/>
              </w:rPr>
              <w:t>–</w:t>
            </w:r>
          </w:p>
          <w:p w:rsidR="005925EB" w:rsidRPr="008B0D15" w:rsidRDefault="005925EB" w:rsidP="005925EB">
            <w:pPr>
              <w:spacing w:before="40" w:after="40"/>
              <w:jc w:val="both"/>
              <w:rPr>
                <w:rFonts w:ascii="Times New Roman" w:hAnsi="Times New Roman" w:cs="Times New Roman"/>
                <w:sz w:val="28"/>
                <w:szCs w:val="28"/>
              </w:rPr>
            </w:pPr>
          </w:p>
          <w:p w:rsidR="005925EB" w:rsidRPr="008B0D15" w:rsidRDefault="005925EB" w:rsidP="005925EB">
            <w:pPr>
              <w:spacing w:before="40" w:after="40"/>
              <w:jc w:val="both"/>
              <w:rPr>
                <w:rFonts w:ascii="Times New Roman" w:hAnsi="Times New Roman" w:cs="Times New Roman"/>
                <w:sz w:val="28"/>
                <w:szCs w:val="28"/>
              </w:rPr>
            </w:pPr>
            <w:r w:rsidRPr="008B0D15">
              <w:rPr>
                <w:rFonts w:ascii="Times New Roman" w:hAnsi="Times New Roman" w:cs="Times New Roman"/>
                <w:sz w:val="28"/>
                <w:szCs w:val="28"/>
              </w:rPr>
              <w:t>карається позбавленням волі на строк від одного до трьох років.</w:t>
            </w:r>
          </w:p>
          <w:p w:rsidR="005925EB" w:rsidRPr="008B0D15" w:rsidRDefault="005925EB" w:rsidP="005925EB">
            <w:pPr>
              <w:spacing w:before="40" w:after="40"/>
              <w:jc w:val="both"/>
              <w:rPr>
                <w:rFonts w:ascii="Times New Roman" w:hAnsi="Times New Roman" w:cs="Times New Roman"/>
                <w:sz w:val="28"/>
                <w:szCs w:val="28"/>
              </w:rPr>
            </w:pPr>
          </w:p>
          <w:p w:rsidR="005925EB" w:rsidRPr="00A3785E" w:rsidRDefault="005925EB" w:rsidP="005925EB">
            <w:pPr>
              <w:spacing w:before="40" w:after="40"/>
              <w:jc w:val="both"/>
              <w:rPr>
                <w:rFonts w:ascii="Times New Roman" w:hAnsi="Times New Roman" w:cs="Times New Roman"/>
                <w:strike/>
                <w:sz w:val="28"/>
                <w:szCs w:val="28"/>
              </w:rPr>
            </w:pPr>
            <w:r w:rsidRPr="008B0D15">
              <w:rPr>
                <w:rFonts w:ascii="Times New Roman" w:hAnsi="Times New Roman" w:cs="Times New Roman"/>
                <w:sz w:val="28"/>
                <w:szCs w:val="28"/>
              </w:rPr>
              <w:t>Примітка. Відповідно до цієї статті шкода, передбачена частиною першою цієї статті, визнається значною, якщо вона у сто і більше разів перевищує неоподатковуваний мінімум доходів громадян.</w:t>
            </w:r>
          </w:p>
        </w:tc>
        <w:tc>
          <w:tcPr>
            <w:tcW w:w="7300" w:type="dxa"/>
            <w:shd w:val="clear" w:color="auto" w:fill="auto"/>
          </w:tcPr>
          <w:p w:rsidR="005925EB" w:rsidRPr="00446B3C" w:rsidRDefault="005925EB" w:rsidP="005925EB">
            <w:pPr>
              <w:spacing w:before="40" w:after="40"/>
              <w:jc w:val="both"/>
              <w:rPr>
                <w:rFonts w:ascii="Times New Roman" w:hAnsi="Times New Roman" w:cs="Times New Roman"/>
                <w:b/>
                <w:sz w:val="28"/>
                <w:szCs w:val="28"/>
              </w:rPr>
            </w:pPr>
            <w:r w:rsidRPr="00446B3C">
              <w:rPr>
                <w:rFonts w:ascii="Times New Roman" w:hAnsi="Times New Roman" w:cs="Times New Roman"/>
                <w:b/>
                <w:sz w:val="28"/>
                <w:szCs w:val="28"/>
              </w:rPr>
              <w:lastRenderedPageBreak/>
              <w:t xml:space="preserve">1. Самовільне зайняття земельної ділянки, яким завдано значної шкоди її законному володільцю або власнику, </w:t>
            </w:r>
            <w:r w:rsidR="00C635DC">
              <w:rPr>
                <w:rFonts w:ascii="Times New Roman" w:hAnsi="Times New Roman" w:cs="Times New Roman"/>
                <w:b/>
                <w:sz w:val="28"/>
                <w:szCs w:val="28"/>
              </w:rPr>
              <w:t>–</w:t>
            </w:r>
          </w:p>
          <w:p w:rsidR="005925EB" w:rsidRPr="00291660" w:rsidRDefault="00726039" w:rsidP="005925EB">
            <w:pPr>
              <w:spacing w:before="40" w:after="40"/>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5925EB" w:rsidRPr="00291660">
              <w:rPr>
                <w:rFonts w:ascii="Times New Roman" w:hAnsi="Times New Roman" w:cs="Times New Roman"/>
                <w:b/>
                <w:bCs/>
                <w:sz w:val="28"/>
                <w:szCs w:val="28"/>
              </w:rPr>
              <w:t xml:space="preserve">карається штрафом від </w:t>
            </w:r>
            <w:r w:rsidR="006B13C9" w:rsidRPr="00291660">
              <w:rPr>
                <w:rFonts w:ascii="Times New Roman" w:hAnsi="Times New Roman" w:cs="Times New Roman"/>
                <w:b/>
                <w:bCs/>
                <w:sz w:val="28"/>
                <w:szCs w:val="28"/>
              </w:rPr>
              <w:t>чотирьохсот</w:t>
            </w:r>
            <w:r w:rsidR="005925EB" w:rsidRPr="00291660">
              <w:rPr>
                <w:rFonts w:ascii="Times New Roman" w:hAnsi="Times New Roman" w:cs="Times New Roman"/>
                <w:b/>
                <w:bCs/>
                <w:sz w:val="28"/>
                <w:szCs w:val="28"/>
              </w:rPr>
              <w:t xml:space="preserve"> до </w:t>
            </w:r>
            <w:r w:rsidR="007227BD" w:rsidRPr="00291660">
              <w:rPr>
                <w:rFonts w:ascii="Times New Roman" w:hAnsi="Times New Roman" w:cs="Times New Roman"/>
                <w:b/>
                <w:bCs/>
                <w:sz w:val="28"/>
                <w:szCs w:val="28"/>
              </w:rPr>
              <w:t>п'ятисот</w:t>
            </w:r>
            <w:r w:rsidR="005925EB" w:rsidRPr="00291660">
              <w:rPr>
                <w:rFonts w:ascii="Times New Roman" w:hAnsi="Times New Roman" w:cs="Times New Roman"/>
                <w:b/>
                <w:bCs/>
                <w:sz w:val="28"/>
                <w:szCs w:val="28"/>
              </w:rPr>
              <w:t xml:space="preserve"> неоподатковуваних мінімумів доходів громадян або арештом на строк до шести місяців.</w:t>
            </w:r>
          </w:p>
          <w:p w:rsidR="005925EB" w:rsidRPr="00446B3C" w:rsidRDefault="005925EB" w:rsidP="005925EB">
            <w:pPr>
              <w:spacing w:before="40" w:after="40"/>
              <w:jc w:val="both"/>
              <w:rPr>
                <w:rFonts w:ascii="Times New Roman" w:hAnsi="Times New Roman" w:cs="Times New Roman"/>
                <w:b/>
                <w:sz w:val="28"/>
                <w:szCs w:val="28"/>
              </w:rPr>
            </w:pPr>
            <w:r w:rsidRPr="00446B3C">
              <w:rPr>
                <w:rFonts w:ascii="Times New Roman" w:hAnsi="Times New Roman" w:cs="Times New Roman"/>
                <w:b/>
                <w:sz w:val="28"/>
                <w:szCs w:val="28"/>
              </w:rPr>
              <w:t>2. Самовільне зайняття земельної ділянки, вчинене особою, раніше судимою за кримінальне правопорушення, передбачене цією статтею, або групою осіб, або щодо земельних ділянок особливо цінних земель, земель в охоронних зонах, зонах санітарної охорони, санітарно</w:t>
            </w:r>
            <w:r w:rsidR="00C635DC">
              <w:rPr>
                <w:rFonts w:ascii="Times New Roman" w:hAnsi="Times New Roman" w:cs="Times New Roman"/>
                <w:b/>
                <w:sz w:val="28"/>
                <w:szCs w:val="28"/>
              </w:rPr>
              <w:t>–</w:t>
            </w:r>
            <w:r w:rsidRPr="00446B3C">
              <w:rPr>
                <w:rFonts w:ascii="Times New Roman" w:hAnsi="Times New Roman" w:cs="Times New Roman"/>
                <w:b/>
                <w:sz w:val="28"/>
                <w:szCs w:val="28"/>
              </w:rPr>
              <w:t xml:space="preserve">захисних зонах чи зонах особливого режиму використання земель, </w:t>
            </w:r>
            <w:r w:rsidR="00C635DC">
              <w:rPr>
                <w:rFonts w:ascii="Times New Roman" w:hAnsi="Times New Roman" w:cs="Times New Roman"/>
                <w:b/>
                <w:sz w:val="28"/>
                <w:szCs w:val="28"/>
              </w:rPr>
              <w:t>–</w:t>
            </w:r>
          </w:p>
          <w:p w:rsidR="005925EB" w:rsidRPr="00291660" w:rsidRDefault="00726039" w:rsidP="005925EB">
            <w:pPr>
              <w:spacing w:before="40" w:after="4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5925EB" w:rsidRPr="00291660">
              <w:rPr>
                <w:rFonts w:ascii="Times New Roman" w:hAnsi="Times New Roman" w:cs="Times New Roman"/>
                <w:b/>
                <w:bCs/>
                <w:sz w:val="28"/>
                <w:szCs w:val="28"/>
              </w:rPr>
              <w:t>карається обмеженням волі на строк від двох до чотирьох років або позбавленням волі на строк до двох років.</w:t>
            </w:r>
          </w:p>
          <w:p w:rsidR="005925EB" w:rsidRPr="00FF2C34" w:rsidRDefault="005925EB" w:rsidP="005925EB">
            <w:pPr>
              <w:spacing w:before="40" w:after="40"/>
              <w:jc w:val="both"/>
              <w:rPr>
                <w:rFonts w:ascii="Times New Roman" w:hAnsi="Times New Roman" w:cs="Times New Roman"/>
                <w:b/>
                <w:sz w:val="28"/>
                <w:szCs w:val="28"/>
              </w:rPr>
            </w:pPr>
            <w:r w:rsidRPr="005925EB">
              <w:rPr>
                <w:rFonts w:ascii="Times New Roman" w:hAnsi="Times New Roman" w:cs="Times New Roman"/>
                <w:sz w:val="28"/>
                <w:szCs w:val="28"/>
              </w:rPr>
              <w:t xml:space="preserve">3. </w:t>
            </w:r>
            <w:r w:rsidRPr="00FF2C34">
              <w:rPr>
                <w:rFonts w:ascii="Times New Roman" w:hAnsi="Times New Roman" w:cs="Times New Roman"/>
                <w:b/>
                <w:sz w:val="28"/>
                <w:szCs w:val="28"/>
              </w:rPr>
              <w:t>Самочинне будівництво будівель або споруд</w:t>
            </w:r>
            <w:r w:rsidR="00FF2C34" w:rsidRPr="00FF2C34">
              <w:rPr>
                <w:rFonts w:ascii="Times New Roman" w:hAnsi="Times New Roman" w:cs="Times New Roman"/>
                <w:b/>
                <w:sz w:val="28"/>
                <w:szCs w:val="28"/>
              </w:rPr>
              <w:t xml:space="preserve">, тобто виконання будівельних робіт </w:t>
            </w:r>
            <w:r w:rsidRPr="00FF2C34">
              <w:rPr>
                <w:rFonts w:ascii="Times New Roman" w:hAnsi="Times New Roman" w:cs="Times New Roman"/>
                <w:b/>
                <w:sz w:val="28"/>
                <w:szCs w:val="28"/>
              </w:rPr>
              <w:t>на земельній ділянці, що не була відведена для цієї мети, або без відповідного документа, який дає право виконувати будівельні роботи чи належно затвердженого проекту, або з істотними порушеннями будівельних норм і правил</w:t>
            </w:r>
            <w:r w:rsidR="00FF2C34">
              <w:rPr>
                <w:rFonts w:ascii="Times New Roman" w:hAnsi="Times New Roman" w:cs="Times New Roman"/>
                <w:b/>
                <w:sz w:val="28"/>
                <w:szCs w:val="28"/>
              </w:rPr>
              <w:t xml:space="preserve"> та/або</w:t>
            </w:r>
            <w:r w:rsidR="00FF2C34" w:rsidRPr="00FF2C34">
              <w:rPr>
                <w:rFonts w:ascii="Times New Roman" w:hAnsi="Times New Roman" w:cs="Times New Roman"/>
                <w:b/>
                <w:sz w:val="28"/>
                <w:szCs w:val="28"/>
              </w:rPr>
              <w:t xml:space="preserve"> проектної документації, </w:t>
            </w:r>
            <w:r w:rsidR="00C635DC">
              <w:rPr>
                <w:rFonts w:ascii="Times New Roman" w:hAnsi="Times New Roman" w:cs="Times New Roman"/>
                <w:b/>
                <w:sz w:val="28"/>
                <w:szCs w:val="28"/>
              </w:rPr>
              <w:t>–</w:t>
            </w:r>
            <w:r w:rsidR="00FF2C34" w:rsidRPr="00FF2C34">
              <w:rPr>
                <w:rFonts w:ascii="Times New Roman" w:hAnsi="Times New Roman" w:cs="Times New Roman"/>
                <w:b/>
                <w:sz w:val="28"/>
                <w:szCs w:val="28"/>
              </w:rPr>
              <w:t xml:space="preserve"> </w:t>
            </w:r>
          </w:p>
          <w:p w:rsidR="00FF2C34" w:rsidRPr="00640786" w:rsidRDefault="00726039" w:rsidP="00FF2C34">
            <w:pPr>
              <w:spacing w:before="40" w:after="40"/>
              <w:jc w:val="both"/>
              <w:rPr>
                <w:rFonts w:ascii="Times New Roman" w:hAnsi="Times New Roman" w:cs="Times New Roman"/>
                <w:b/>
                <w:i/>
                <w:sz w:val="28"/>
                <w:szCs w:val="28"/>
              </w:rPr>
            </w:pPr>
            <w:r>
              <w:rPr>
                <w:rFonts w:ascii="Times New Roman" w:hAnsi="Times New Roman" w:cs="Times New Roman"/>
                <w:b/>
                <w:sz w:val="28"/>
                <w:szCs w:val="28"/>
              </w:rPr>
              <w:t xml:space="preserve">  </w:t>
            </w:r>
            <w:r w:rsidR="00FF2C34" w:rsidRPr="00640786">
              <w:rPr>
                <w:rFonts w:ascii="Times New Roman" w:hAnsi="Times New Roman" w:cs="Times New Roman"/>
                <w:b/>
                <w:sz w:val="28"/>
                <w:szCs w:val="28"/>
              </w:rPr>
              <w:t xml:space="preserve">карається штрафом від </w:t>
            </w:r>
            <w:r w:rsidR="000212EE" w:rsidRPr="00640786">
              <w:rPr>
                <w:rFonts w:ascii="Times New Roman" w:hAnsi="Times New Roman" w:cs="Times New Roman"/>
                <w:b/>
                <w:sz w:val="28"/>
                <w:szCs w:val="28"/>
              </w:rPr>
              <w:t xml:space="preserve">двох </w:t>
            </w:r>
            <w:r w:rsidR="00FF2C34" w:rsidRPr="00640786">
              <w:rPr>
                <w:rFonts w:ascii="Times New Roman" w:hAnsi="Times New Roman" w:cs="Times New Roman"/>
                <w:b/>
                <w:sz w:val="28"/>
                <w:szCs w:val="28"/>
              </w:rPr>
              <w:t xml:space="preserve">до чотирьох тисяч неоподатковуваних мінімумів доходів громадян або арештом на строк до шести місяців, або обмеженням волі на строк до </w:t>
            </w:r>
            <w:r w:rsidR="00640786" w:rsidRPr="00640786">
              <w:rPr>
                <w:rFonts w:ascii="Times New Roman" w:hAnsi="Times New Roman" w:cs="Times New Roman"/>
                <w:b/>
                <w:sz w:val="28"/>
                <w:szCs w:val="28"/>
              </w:rPr>
              <w:t>п’яти</w:t>
            </w:r>
            <w:r w:rsidR="00FF2C34" w:rsidRPr="00640786">
              <w:rPr>
                <w:rFonts w:ascii="Times New Roman" w:hAnsi="Times New Roman" w:cs="Times New Roman"/>
                <w:b/>
                <w:sz w:val="28"/>
                <w:szCs w:val="28"/>
              </w:rPr>
              <w:t xml:space="preserve"> років</w:t>
            </w:r>
            <w:r w:rsidR="00200C8C" w:rsidRPr="00640786">
              <w:rPr>
                <w:rFonts w:ascii="Times New Roman" w:hAnsi="Times New Roman" w:cs="Times New Roman"/>
                <w:b/>
                <w:sz w:val="28"/>
                <w:szCs w:val="28"/>
              </w:rPr>
              <w:t>.</w:t>
            </w:r>
          </w:p>
          <w:p w:rsidR="005925EB" w:rsidRPr="00B46279" w:rsidRDefault="00B46279" w:rsidP="005925EB">
            <w:pPr>
              <w:spacing w:before="40" w:after="40"/>
              <w:jc w:val="both"/>
              <w:rPr>
                <w:rFonts w:ascii="Times New Roman" w:hAnsi="Times New Roman" w:cs="Times New Roman"/>
                <w:b/>
                <w:sz w:val="28"/>
                <w:szCs w:val="28"/>
              </w:rPr>
            </w:pPr>
            <w:r>
              <w:rPr>
                <w:rFonts w:ascii="Times New Roman" w:hAnsi="Times New Roman" w:cs="Times New Roman"/>
                <w:b/>
                <w:sz w:val="28"/>
                <w:szCs w:val="28"/>
              </w:rPr>
              <w:t>4</w:t>
            </w:r>
            <w:r w:rsidR="00FF2C34" w:rsidRPr="00FF2C34">
              <w:rPr>
                <w:rFonts w:ascii="Times New Roman" w:hAnsi="Times New Roman" w:cs="Times New Roman"/>
                <w:b/>
                <w:sz w:val="28"/>
                <w:szCs w:val="28"/>
              </w:rPr>
              <w:t>. Самочинне будівництво будівель або споруд</w:t>
            </w:r>
            <w:r w:rsidR="00FF2C34">
              <w:rPr>
                <w:rFonts w:ascii="Times New Roman" w:hAnsi="Times New Roman" w:cs="Times New Roman"/>
                <w:b/>
                <w:sz w:val="28"/>
                <w:szCs w:val="28"/>
              </w:rPr>
              <w:t xml:space="preserve"> на </w:t>
            </w:r>
            <w:r w:rsidR="005925EB" w:rsidRPr="005925EB">
              <w:rPr>
                <w:rFonts w:ascii="Times New Roman" w:hAnsi="Times New Roman" w:cs="Times New Roman"/>
                <w:sz w:val="28"/>
                <w:szCs w:val="28"/>
              </w:rPr>
              <w:t xml:space="preserve"> </w:t>
            </w:r>
            <w:r w:rsidR="005925EB" w:rsidRPr="00B46279">
              <w:rPr>
                <w:rFonts w:ascii="Times New Roman" w:hAnsi="Times New Roman" w:cs="Times New Roman"/>
                <w:b/>
                <w:sz w:val="28"/>
                <w:szCs w:val="28"/>
              </w:rPr>
              <w:t xml:space="preserve">самовільно зайнятій земельній ділянці, </w:t>
            </w:r>
            <w:r w:rsidR="00263E3B">
              <w:rPr>
                <w:rFonts w:ascii="Times New Roman" w:hAnsi="Times New Roman" w:cs="Times New Roman"/>
                <w:b/>
                <w:sz w:val="28"/>
                <w:szCs w:val="28"/>
              </w:rPr>
              <w:t xml:space="preserve">– </w:t>
            </w:r>
          </w:p>
          <w:p w:rsidR="005925EB" w:rsidRPr="00373BD0" w:rsidRDefault="005925EB" w:rsidP="005925EB">
            <w:pPr>
              <w:spacing w:before="40" w:after="40"/>
              <w:jc w:val="both"/>
              <w:rPr>
                <w:rFonts w:ascii="Times New Roman" w:hAnsi="Times New Roman" w:cs="Times New Roman"/>
                <w:b/>
                <w:bCs/>
                <w:sz w:val="28"/>
                <w:szCs w:val="28"/>
              </w:rPr>
            </w:pPr>
            <w:r w:rsidRPr="00373BD0">
              <w:rPr>
                <w:rFonts w:ascii="Times New Roman" w:hAnsi="Times New Roman" w:cs="Times New Roman"/>
                <w:b/>
                <w:bCs/>
                <w:sz w:val="28"/>
                <w:szCs w:val="28"/>
              </w:rPr>
              <w:lastRenderedPageBreak/>
              <w:t>карається</w:t>
            </w:r>
            <w:r w:rsidRPr="009A171B">
              <w:rPr>
                <w:rFonts w:ascii="Times New Roman" w:hAnsi="Times New Roman" w:cs="Times New Roman"/>
                <w:sz w:val="28"/>
                <w:szCs w:val="28"/>
              </w:rPr>
              <w:t xml:space="preserve"> </w:t>
            </w:r>
            <w:r w:rsidRPr="00373BD0">
              <w:rPr>
                <w:rFonts w:ascii="Times New Roman" w:hAnsi="Times New Roman" w:cs="Times New Roman"/>
                <w:b/>
                <w:bCs/>
                <w:sz w:val="28"/>
                <w:szCs w:val="28"/>
              </w:rPr>
              <w:t xml:space="preserve">штрафом від </w:t>
            </w:r>
            <w:r w:rsidR="00640786" w:rsidRPr="00373BD0">
              <w:rPr>
                <w:rFonts w:ascii="Times New Roman" w:hAnsi="Times New Roman" w:cs="Times New Roman"/>
                <w:b/>
                <w:bCs/>
                <w:sz w:val="28"/>
                <w:szCs w:val="28"/>
              </w:rPr>
              <w:t>двох</w:t>
            </w:r>
            <w:r w:rsidRPr="00373BD0">
              <w:rPr>
                <w:rFonts w:ascii="Times New Roman" w:hAnsi="Times New Roman" w:cs="Times New Roman"/>
                <w:b/>
                <w:bCs/>
                <w:sz w:val="28"/>
                <w:szCs w:val="28"/>
              </w:rPr>
              <w:t xml:space="preserve"> до чотирьох тисяч неоподатковуваних мінімумів доходів громадян або арештом на строк до шести місяців, або обмеженням волі на строк до </w:t>
            </w:r>
            <w:r w:rsidR="009A171B" w:rsidRPr="00373BD0">
              <w:rPr>
                <w:rFonts w:ascii="Times New Roman" w:hAnsi="Times New Roman" w:cs="Times New Roman"/>
                <w:b/>
                <w:bCs/>
                <w:sz w:val="28"/>
                <w:szCs w:val="28"/>
              </w:rPr>
              <w:t xml:space="preserve">п’яти </w:t>
            </w:r>
            <w:r w:rsidRPr="00373BD0">
              <w:rPr>
                <w:rFonts w:ascii="Times New Roman" w:hAnsi="Times New Roman" w:cs="Times New Roman"/>
                <w:b/>
                <w:bCs/>
                <w:sz w:val="28"/>
                <w:szCs w:val="28"/>
              </w:rPr>
              <w:t>років.</w:t>
            </w:r>
          </w:p>
          <w:p w:rsidR="005925EB" w:rsidRPr="00C13CC2" w:rsidRDefault="00B46279" w:rsidP="005925EB">
            <w:pPr>
              <w:spacing w:before="40" w:after="40"/>
              <w:jc w:val="both"/>
              <w:rPr>
                <w:rFonts w:ascii="Times New Roman" w:hAnsi="Times New Roman" w:cs="Times New Roman"/>
                <w:b/>
                <w:bCs/>
                <w:sz w:val="28"/>
                <w:szCs w:val="28"/>
              </w:rPr>
            </w:pPr>
            <w:r w:rsidRPr="00B46279">
              <w:rPr>
                <w:rFonts w:ascii="Times New Roman" w:hAnsi="Times New Roman" w:cs="Times New Roman"/>
                <w:b/>
                <w:sz w:val="28"/>
                <w:szCs w:val="28"/>
              </w:rPr>
              <w:t>5</w:t>
            </w:r>
            <w:r w:rsidR="005925EB" w:rsidRPr="00B46279">
              <w:rPr>
                <w:rFonts w:ascii="Times New Roman" w:hAnsi="Times New Roman" w:cs="Times New Roman"/>
                <w:b/>
                <w:sz w:val="28"/>
                <w:szCs w:val="28"/>
              </w:rPr>
              <w:t>. Само</w:t>
            </w:r>
            <w:r w:rsidR="007227BD">
              <w:rPr>
                <w:rFonts w:ascii="Times New Roman" w:hAnsi="Times New Roman" w:cs="Times New Roman"/>
                <w:b/>
                <w:sz w:val="28"/>
                <w:szCs w:val="28"/>
              </w:rPr>
              <w:t>чинне</w:t>
            </w:r>
            <w:r w:rsidR="005925EB" w:rsidRPr="00B46279">
              <w:rPr>
                <w:rFonts w:ascii="Times New Roman" w:hAnsi="Times New Roman" w:cs="Times New Roman"/>
                <w:b/>
                <w:sz w:val="28"/>
                <w:szCs w:val="28"/>
              </w:rPr>
              <w:t xml:space="preserve"> будівництво будівель або споруд на самовільно зайнятій земельній ділянці, або вчинене особою, раніше судимою за таке саме кримінальне правопорушення або кримінальне правопорушення, передбачене частиною третьою</w:t>
            </w:r>
            <w:r w:rsidRPr="00B46279">
              <w:rPr>
                <w:rFonts w:ascii="Times New Roman" w:hAnsi="Times New Roman" w:cs="Times New Roman"/>
                <w:b/>
                <w:sz w:val="28"/>
                <w:szCs w:val="28"/>
              </w:rPr>
              <w:t xml:space="preserve"> та четвертою</w:t>
            </w:r>
            <w:r w:rsidR="005925EB" w:rsidRPr="00B46279">
              <w:rPr>
                <w:rFonts w:ascii="Times New Roman" w:hAnsi="Times New Roman" w:cs="Times New Roman"/>
                <w:b/>
                <w:sz w:val="28"/>
                <w:szCs w:val="28"/>
              </w:rPr>
              <w:t xml:space="preserve"> цієї статті,</w:t>
            </w:r>
            <w:r w:rsidR="005925EB" w:rsidRPr="00B46279">
              <w:rPr>
                <w:rFonts w:ascii="Times New Roman" w:hAnsi="Times New Roman" w:cs="Times New Roman"/>
                <w:sz w:val="28"/>
                <w:szCs w:val="28"/>
              </w:rPr>
              <w:t xml:space="preserve"> </w:t>
            </w:r>
            <w:r w:rsidR="00263E3B">
              <w:rPr>
                <w:rFonts w:ascii="Times New Roman" w:hAnsi="Times New Roman" w:cs="Times New Roman"/>
                <w:sz w:val="28"/>
                <w:szCs w:val="28"/>
              </w:rPr>
              <w:t xml:space="preserve"> – </w:t>
            </w:r>
          </w:p>
          <w:p w:rsidR="005925EB" w:rsidRPr="00C13CC2" w:rsidRDefault="005925EB" w:rsidP="005925EB">
            <w:pPr>
              <w:spacing w:before="40" w:after="40"/>
              <w:jc w:val="both"/>
              <w:rPr>
                <w:rFonts w:ascii="Times New Roman" w:hAnsi="Times New Roman" w:cs="Times New Roman"/>
                <w:b/>
                <w:bCs/>
                <w:sz w:val="28"/>
                <w:szCs w:val="28"/>
              </w:rPr>
            </w:pPr>
            <w:r w:rsidRPr="00C13CC2">
              <w:rPr>
                <w:rFonts w:ascii="Times New Roman" w:hAnsi="Times New Roman" w:cs="Times New Roman"/>
                <w:b/>
                <w:bCs/>
                <w:sz w:val="28"/>
                <w:szCs w:val="28"/>
              </w:rPr>
              <w:t xml:space="preserve">карається позбавленням волі на строк від трьох </w:t>
            </w:r>
            <w:r w:rsidR="00EA33A6" w:rsidRPr="00C13CC2">
              <w:rPr>
                <w:rFonts w:ascii="Times New Roman" w:hAnsi="Times New Roman" w:cs="Times New Roman"/>
                <w:b/>
                <w:bCs/>
                <w:sz w:val="28"/>
                <w:szCs w:val="28"/>
              </w:rPr>
              <w:t xml:space="preserve">до </w:t>
            </w:r>
            <w:r w:rsidR="00C13CC2" w:rsidRPr="00C13CC2">
              <w:rPr>
                <w:rFonts w:ascii="Times New Roman" w:hAnsi="Times New Roman" w:cs="Times New Roman"/>
                <w:b/>
                <w:bCs/>
                <w:sz w:val="28"/>
                <w:szCs w:val="28"/>
              </w:rPr>
              <w:t>п’яти</w:t>
            </w:r>
            <w:r w:rsidR="00EA33A6" w:rsidRPr="00C13CC2">
              <w:rPr>
                <w:rFonts w:ascii="Times New Roman" w:hAnsi="Times New Roman" w:cs="Times New Roman"/>
                <w:b/>
                <w:bCs/>
                <w:sz w:val="28"/>
                <w:szCs w:val="28"/>
              </w:rPr>
              <w:t xml:space="preserve"> </w:t>
            </w:r>
            <w:r w:rsidRPr="00C13CC2">
              <w:rPr>
                <w:rFonts w:ascii="Times New Roman" w:hAnsi="Times New Roman" w:cs="Times New Roman"/>
                <w:b/>
                <w:bCs/>
                <w:sz w:val="28"/>
                <w:szCs w:val="28"/>
              </w:rPr>
              <w:t>років.</w:t>
            </w:r>
          </w:p>
          <w:p w:rsidR="005925EB" w:rsidRPr="00925C51" w:rsidRDefault="005925EB" w:rsidP="005925EB">
            <w:pPr>
              <w:spacing w:before="40" w:after="40"/>
              <w:jc w:val="both"/>
              <w:rPr>
                <w:rFonts w:ascii="Times New Roman" w:hAnsi="Times New Roman" w:cs="Times New Roman"/>
                <w:b/>
                <w:sz w:val="28"/>
                <w:szCs w:val="28"/>
              </w:rPr>
            </w:pPr>
          </w:p>
          <w:p w:rsidR="005925EB" w:rsidRPr="001A36E4" w:rsidRDefault="005925EB" w:rsidP="005925EB">
            <w:pPr>
              <w:spacing w:before="40" w:after="40"/>
              <w:jc w:val="both"/>
              <w:rPr>
                <w:rFonts w:ascii="Times New Roman" w:hAnsi="Times New Roman" w:cs="Times New Roman"/>
                <w:sz w:val="28"/>
                <w:szCs w:val="28"/>
              </w:rPr>
            </w:pPr>
            <w:r w:rsidRPr="00925C51">
              <w:rPr>
                <w:rFonts w:ascii="Times New Roman" w:hAnsi="Times New Roman" w:cs="Times New Roman"/>
                <w:b/>
                <w:sz w:val="28"/>
                <w:szCs w:val="28"/>
              </w:rPr>
              <w:t>Примітка. Відповідно до цієї статті шкода, передбачена частиною першою цієї статті, визнається значною, якщо вона у сто і більше разів перевищує неоподатковуваний мінімум доходів громадян.</w:t>
            </w:r>
          </w:p>
        </w:tc>
      </w:tr>
      <w:tr w:rsidR="00925C51" w:rsidRPr="001A36E4" w:rsidTr="00FA160D">
        <w:tc>
          <w:tcPr>
            <w:tcW w:w="7300" w:type="dxa"/>
            <w:shd w:val="clear" w:color="auto" w:fill="auto"/>
          </w:tcPr>
          <w:p w:rsidR="00925C51" w:rsidRPr="00A3785E" w:rsidRDefault="00925C51" w:rsidP="007C1F5E">
            <w:pPr>
              <w:spacing w:before="40" w:after="40"/>
              <w:jc w:val="both"/>
              <w:rPr>
                <w:rFonts w:ascii="Times New Roman" w:hAnsi="Times New Roman" w:cs="Times New Roman"/>
                <w:strike/>
                <w:sz w:val="28"/>
                <w:szCs w:val="28"/>
              </w:rPr>
            </w:pPr>
            <w:r w:rsidRPr="00D467B9">
              <w:rPr>
                <w:rFonts w:ascii="Times New Roman" w:hAnsi="Times New Roman" w:cs="Times New Roman"/>
                <w:b/>
                <w:sz w:val="28"/>
                <w:szCs w:val="28"/>
              </w:rPr>
              <w:lastRenderedPageBreak/>
              <w:t>Стаття 236.</w:t>
            </w:r>
            <w:r w:rsidRPr="00D467B9">
              <w:rPr>
                <w:rFonts w:ascii="Times New Roman" w:hAnsi="Times New Roman" w:cs="Times New Roman"/>
                <w:sz w:val="28"/>
                <w:szCs w:val="28"/>
              </w:rPr>
              <w:t xml:space="preserve"> Порушення правил екологічної безпеки</w:t>
            </w:r>
          </w:p>
        </w:tc>
        <w:tc>
          <w:tcPr>
            <w:tcW w:w="7300" w:type="dxa"/>
            <w:shd w:val="clear" w:color="auto" w:fill="auto"/>
          </w:tcPr>
          <w:p w:rsidR="00925C51" w:rsidRDefault="00925C51" w:rsidP="00925C51">
            <w:pPr>
              <w:spacing w:before="40" w:after="40"/>
              <w:jc w:val="both"/>
              <w:rPr>
                <w:rFonts w:ascii="Times New Roman" w:hAnsi="Times New Roman" w:cs="Times New Roman"/>
                <w:sz w:val="28"/>
                <w:szCs w:val="28"/>
              </w:rPr>
            </w:pPr>
            <w:r w:rsidRPr="003937BA">
              <w:rPr>
                <w:rFonts w:ascii="Times New Roman" w:hAnsi="Times New Roman" w:cs="Times New Roman"/>
                <w:b/>
                <w:sz w:val="28"/>
                <w:szCs w:val="28"/>
              </w:rPr>
              <w:t>Стаття 236</w:t>
            </w:r>
            <w:r w:rsidRPr="00347856">
              <w:rPr>
                <w:rFonts w:ascii="Times New Roman" w:hAnsi="Times New Roman" w:cs="Times New Roman"/>
                <w:sz w:val="28"/>
                <w:szCs w:val="28"/>
              </w:rPr>
              <w:t>. Порушення правил екологічної безпеки</w:t>
            </w:r>
          </w:p>
          <w:p w:rsidR="007C1F5E" w:rsidRPr="007C1F5E" w:rsidRDefault="007C1F5E" w:rsidP="00925C51">
            <w:pPr>
              <w:spacing w:before="40" w:after="40"/>
              <w:jc w:val="both"/>
              <w:rPr>
                <w:rFonts w:ascii="Times New Roman" w:hAnsi="Times New Roman" w:cs="Times New Roman"/>
                <w:sz w:val="16"/>
                <w:szCs w:val="16"/>
              </w:rPr>
            </w:pPr>
          </w:p>
        </w:tc>
      </w:tr>
      <w:tr w:rsidR="00347856" w:rsidRPr="001A36E4" w:rsidTr="00FA160D">
        <w:tc>
          <w:tcPr>
            <w:tcW w:w="7300" w:type="dxa"/>
            <w:shd w:val="clear" w:color="auto" w:fill="auto"/>
          </w:tcPr>
          <w:p w:rsidR="00347856" w:rsidRPr="00D467B9" w:rsidRDefault="00347856" w:rsidP="00347856">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Порушення порядку здійснення оцінки впливу на довкілля, правил екологічної безпеки під час проектування, розміщення, будівництва, реконструкції, введення в експлуатацію, експлуатації та ліквідації підприємств, споруд, пересувних засобів та інших об'єктів, якщо це спричинило загибель людей, екологічне забруднення значних територій або інші тяжкі наслідки, </w:t>
            </w:r>
            <w:r w:rsidR="00C635DC">
              <w:rPr>
                <w:rFonts w:ascii="Times New Roman" w:hAnsi="Times New Roman" w:cs="Times New Roman"/>
                <w:sz w:val="28"/>
                <w:szCs w:val="28"/>
              </w:rPr>
              <w:t>–</w:t>
            </w:r>
          </w:p>
          <w:p w:rsidR="00347856" w:rsidRPr="00D467B9" w:rsidRDefault="00347856" w:rsidP="00347856">
            <w:pPr>
              <w:spacing w:before="40" w:after="40"/>
              <w:jc w:val="both"/>
              <w:rPr>
                <w:rFonts w:ascii="Times New Roman" w:hAnsi="Times New Roman" w:cs="Times New Roman"/>
                <w:sz w:val="28"/>
                <w:szCs w:val="28"/>
              </w:rPr>
            </w:pPr>
          </w:p>
          <w:p w:rsidR="00347856" w:rsidRPr="00D467B9" w:rsidRDefault="00347856" w:rsidP="00347856">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карається позбавленням волі на строк від п'яти до десяти років з позбавленням права обіймати певні посади чи займатися певною діяльністю на строк до трьох років.</w:t>
            </w:r>
          </w:p>
        </w:tc>
        <w:tc>
          <w:tcPr>
            <w:tcW w:w="7300" w:type="dxa"/>
            <w:shd w:val="clear" w:color="auto" w:fill="auto"/>
          </w:tcPr>
          <w:p w:rsidR="00347856" w:rsidRPr="007C1F5E" w:rsidRDefault="00347856" w:rsidP="00347856">
            <w:pPr>
              <w:spacing w:before="40" w:after="40"/>
              <w:jc w:val="both"/>
              <w:rPr>
                <w:rFonts w:ascii="Times New Roman" w:hAnsi="Times New Roman" w:cs="Times New Roman"/>
                <w:b/>
                <w:sz w:val="28"/>
                <w:szCs w:val="28"/>
              </w:rPr>
            </w:pPr>
            <w:r w:rsidRPr="007C1F5E">
              <w:rPr>
                <w:rFonts w:ascii="Times New Roman" w:hAnsi="Times New Roman" w:cs="Times New Roman"/>
                <w:b/>
                <w:sz w:val="28"/>
                <w:szCs w:val="28"/>
              </w:rPr>
              <w:lastRenderedPageBreak/>
              <w:t xml:space="preserve">Порушення порядку здійснення оцінки впливу на довкілля, правил екологічної безпеки під час проектування, розміщення, надання позитивного висновку комплексної експертизи на проектну документацію, будівництва, реконструкції, введення в експлуатацію, експлуатації та ліквідації підприємств, споруд, пересувних засобів та інших об'єктів, якщо це </w:t>
            </w:r>
            <w:r w:rsidRPr="007C1F5E">
              <w:rPr>
                <w:rFonts w:ascii="Times New Roman" w:hAnsi="Times New Roman" w:cs="Times New Roman"/>
                <w:b/>
                <w:sz w:val="28"/>
                <w:szCs w:val="28"/>
              </w:rPr>
              <w:lastRenderedPageBreak/>
              <w:t xml:space="preserve">спричинило загибель людей, екологічне забруднення значних територій або інші тяжкі наслідки, </w:t>
            </w:r>
            <w:r w:rsidR="00C635DC">
              <w:rPr>
                <w:rFonts w:ascii="Times New Roman" w:hAnsi="Times New Roman" w:cs="Times New Roman"/>
                <w:b/>
                <w:sz w:val="28"/>
                <w:szCs w:val="28"/>
              </w:rPr>
              <w:t>–</w:t>
            </w:r>
          </w:p>
          <w:p w:rsidR="00347856" w:rsidRPr="003F0352" w:rsidRDefault="00347856" w:rsidP="00347856">
            <w:pPr>
              <w:spacing w:before="40" w:after="40"/>
              <w:jc w:val="both"/>
              <w:rPr>
                <w:rFonts w:ascii="Times New Roman" w:hAnsi="Times New Roman" w:cs="Times New Roman"/>
                <w:b/>
                <w:bCs/>
                <w:sz w:val="28"/>
                <w:szCs w:val="28"/>
              </w:rPr>
            </w:pPr>
            <w:r w:rsidRPr="003F0352">
              <w:rPr>
                <w:rFonts w:ascii="Times New Roman" w:hAnsi="Times New Roman" w:cs="Times New Roman"/>
                <w:b/>
                <w:bCs/>
                <w:sz w:val="28"/>
                <w:szCs w:val="28"/>
              </w:rPr>
              <w:t>карається позбавленням</w:t>
            </w:r>
            <w:r w:rsidR="003F0352" w:rsidRPr="003F0352">
              <w:rPr>
                <w:rFonts w:ascii="Times New Roman" w:hAnsi="Times New Roman" w:cs="Times New Roman"/>
                <w:b/>
                <w:bCs/>
                <w:sz w:val="28"/>
                <w:szCs w:val="28"/>
              </w:rPr>
              <w:t xml:space="preserve"> </w:t>
            </w:r>
            <w:r w:rsidRPr="003F0352">
              <w:rPr>
                <w:rFonts w:ascii="Times New Roman" w:hAnsi="Times New Roman" w:cs="Times New Roman"/>
                <w:b/>
                <w:bCs/>
                <w:sz w:val="28"/>
                <w:szCs w:val="28"/>
              </w:rPr>
              <w:t xml:space="preserve">волі на строк від </w:t>
            </w:r>
            <w:r w:rsidR="00D459D8" w:rsidRPr="003F0352">
              <w:rPr>
                <w:rFonts w:ascii="Times New Roman" w:hAnsi="Times New Roman" w:cs="Times New Roman"/>
                <w:b/>
                <w:bCs/>
                <w:sz w:val="28"/>
                <w:szCs w:val="28"/>
              </w:rPr>
              <w:t>шести</w:t>
            </w:r>
            <w:r w:rsidRPr="003F0352">
              <w:rPr>
                <w:rFonts w:ascii="Times New Roman" w:hAnsi="Times New Roman" w:cs="Times New Roman"/>
                <w:b/>
                <w:bCs/>
                <w:sz w:val="28"/>
                <w:szCs w:val="28"/>
              </w:rPr>
              <w:t xml:space="preserve"> до десяти років з позбавленням права обіймати певні посади чи займатися певною діяльністю на строк до </w:t>
            </w:r>
            <w:r w:rsidR="00D459D8" w:rsidRPr="003F0352">
              <w:rPr>
                <w:rFonts w:ascii="Times New Roman" w:hAnsi="Times New Roman" w:cs="Times New Roman"/>
                <w:b/>
                <w:bCs/>
                <w:sz w:val="28"/>
                <w:szCs w:val="28"/>
              </w:rPr>
              <w:t>п’яти</w:t>
            </w:r>
            <w:r w:rsidRPr="003F0352">
              <w:rPr>
                <w:rFonts w:ascii="Times New Roman" w:hAnsi="Times New Roman" w:cs="Times New Roman"/>
                <w:b/>
                <w:bCs/>
                <w:sz w:val="28"/>
                <w:szCs w:val="28"/>
              </w:rPr>
              <w:t xml:space="preserve"> років.</w:t>
            </w:r>
          </w:p>
        </w:tc>
      </w:tr>
      <w:tr w:rsidR="007C1F5E" w:rsidRPr="001A36E4" w:rsidTr="00FA160D">
        <w:tc>
          <w:tcPr>
            <w:tcW w:w="7300" w:type="dxa"/>
            <w:shd w:val="clear" w:color="auto" w:fill="auto"/>
          </w:tcPr>
          <w:p w:rsidR="007C1F5E" w:rsidRPr="00D467B9" w:rsidRDefault="007C1F5E" w:rsidP="007C1F5E">
            <w:pPr>
              <w:spacing w:before="40" w:after="40"/>
              <w:jc w:val="both"/>
              <w:rPr>
                <w:rFonts w:ascii="Times New Roman" w:hAnsi="Times New Roman" w:cs="Times New Roman"/>
                <w:sz w:val="28"/>
                <w:szCs w:val="28"/>
              </w:rPr>
            </w:pPr>
            <w:r w:rsidRPr="00D467B9">
              <w:rPr>
                <w:rFonts w:ascii="Times New Roman" w:hAnsi="Times New Roman" w:cs="Times New Roman"/>
                <w:b/>
                <w:sz w:val="28"/>
                <w:szCs w:val="28"/>
              </w:rPr>
              <w:lastRenderedPageBreak/>
              <w:t>Стаття 253.</w:t>
            </w:r>
            <w:r w:rsidRPr="00D467B9">
              <w:rPr>
                <w:rFonts w:ascii="Times New Roman" w:hAnsi="Times New Roman" w:cs="Times New Roman"/>
                <w:sz w:val="28"/>
                <w:szCs w:val="28"/>
              </w:rPr>
              <w:t xml:space="preserve"> Проектування чи експлуатація споруд без систем захисту довкілля</w:t>
            </w:r>
          </w:p>
          <w:p w:rsidR="007C1F5E" w:rsidRPr="007C1F5E" w:rsidRDefault="007C1F5E" w:rsidP="00347856">
            <w:pPr>
              <w:spacing w:before="40" w:after="40"/>
              <w:jc w:val="both"/>
              <w:rPr>
                <w:rFonts w:ascii="Times New Roman" w:hAnsi="Times New Roman" w:cs="Times New Roman"/>
                <w:sz w:val="16"/>
                <w:szCs w:val="16"/>
              </w:rPr>
            </w:pPr>
          </w:p>
        </w:tc>
        <w:tc>
          <w:tcPr>
            <w:tcW w:w="7300" w:type="dxa"/>
            <w:shd w:val="clear" w:color="auto" w:fill="auto"/>
          </w:tcPr>
          <w:p w:rsidR="007C1F5E" w:rsidRPr="00347856" w:rsidRDefault="007C1F5E" w:rsidP="007C1F5E">
            <w:pPr>
              <w:spacing w:before="40" w:after="40"/>
              <w:jc w:val="both"/>
              <w:rPr>
                <w:rFonts w:ascii="Times New Roman" w:hAnsi="Times New Roman" w:cs="Times New Roman"/>
                <w:sz w:val="28"/>
                <w:szCs w:val="28"/>
              </w:rPr>
            </w:pPr>
            <w:r w:rsidRPr="00D467B9">
              <w:rPr>
                <w:rFonts w:ascii="Times New Roman" w:hAnsi="Times New Roman" w:cs="Times New Roman"/>
                <w:b/>
                <w:sz w:val="28"/>
                <w:szCs w:val="28"/>
              </w:rPr>
              <w:t>Стаття 253.</w:t>
            </w:r>
            <w:r w:rsidRPr="00347856">
              <w:rPr>
                <w:rFonts w:ascii="Times New Roman" w:hAnsi="Times New Roman" w:cs="Times New Roman"/>
                <w:sz w:val="28"/>
                <w:szCs w:val="28"/>
              </w:rPr>
              <w:t xml:space="preserve"> Проектування чи експлуатація споруд без систем захисту довкілля</w:t>
            </w:r>
          </w:p>
          <w:p w:rsidR="007C1F5E" w:rsidRPr="007C1F5E" w:rsidRDefault="007C1F5E" w:rsidP="00347856">
            <w:pPr>
              <w:spacing w:before="40" w:after="40"/>
              <w:jc w:val="both"/>
              <w:rPr>
                <w:rFonts w:ascii="Times New Roman" w:hAnsi="Times New Roman" w:cs="Times New Roman"/>
                <w:b/>
                <w:sz w:val="16"/>
                <w:szCs w:val="16"/>
              </w:rPr>
            </w:pPr>
          </w:p>
        </w:tc>
      </w:tr>
      <w:tr w:rsidR="00347856" w:rsidRPr="001A36E4" w:rsidTr="00FA160D">
        <w:tc>
          <w:tcPr>
            <w:tcW w:w="7300" w:type="dxa"/>
            <w:shd w:val="clear" w:color="auto" w:fill="auto"/>
          </w:tcPr>
          <w:p w:rsidR="00347856" w:rsidRPr="00D467B9" w:rsidRDefault="00347856" w:rsidP="00347856">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1. Розробка і здача проектів, іншої аналогічної документації замовнику службовою чи спеціально уповноваженою особою без обов'язкових інженерних систем захисту довкілля або введення (прийом) в експлуатацію споруд без такого захисту, якщо вони створили небезпеку тяжких технологічних аварій або екологічних катастроф, загибелі або масового захворювання населення або інших тяжких наслідків, </w:t>
            </w:r>
            <w:r w:rsidR="00C635DC">
              <w:rPr>
                <w:rFonts w:ascii="Times New Roman" w:hAnsi="Times New Roman" w:cs="Times New Roman"/>
                <w:sz w:val="28"/>
                <w:szCs w:val="28"/>
              </w:rPr>
              <w:t>–</w:t>
            </w:r>
          </w:p>
          <w:p w:rsidR="00347856" w:rsidRPr="00D467B9" w:rsidRDefault="00347856" w:rsidP="00347856">
            <w:pPr>
              <w:spacing w:before="40" w:after="40"/>
              <w:jc w:val="both"/>
              <w:rPr>
                <w:rFonts w:ascii="Times New Roman" w:hAnsi="Times New Roman" w:cs="Times New Roman"/>
                <w:sz w:val="28"/>
                <w:szCs w:val="28"/>
              </w:rPr>
            </w:pPr>
          </w:p>
          <w:p w:rsidR="00347856" w:rsidRPr="00D467B9" w:rsidRDefault="00347856" w:rsidP="00347856">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карається штрафом від однієї тисячі до трьох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rsidR="00347856" w:rsidRPr="00D467B9" w:rsidRDefault="00347856" w:rsidP="00347856">
            <w:pPr>
              <w:spacing w:before="40" w:after="40"/>
              <w:jc w:val="both"/>
              <w:rPr>
                <w:rFonts w:ascii="Times New Roman" w:hAnsi="Times New Roman" w:cs="Times New Roman"/>
                <w:sz w:val="28"/>
                <w:szCs w:val="28"/>
              </w:rPr>
            </w:pPr>
          </w:p>
          <w:p w:rsidR="00347856" w:rsidRPr="00D467B9" w:rsidRDefault="00347856" w:rsidP="00347856">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2. Ті самі дії, якщо вони спричинили наслідки, передбачені частиною першою цієї статті, </w:t>
            </w:r>
            <w:r w:rsidR="00C635DC">
              <w:rPr>
                <w:rFonts w:ascii="Times New Roman" w:hAnsi="Times New Roman" w:cs="Times New Roman"/>
                <w:sz w:val="28"/>
                <w:szCs w:val="28"/>
              </w:rPr>
              <w:t>–</w:t>
            </w:r>
          </w:p>
          <w:p w:rsidR="00347856" w:rsidRPr="00D467B9" w:rsidRDefault="00347856" w:rsidP="00347856">
            <w:pPr>
              <w:spacing w:before="40" w:after="40"/>
              <w:jc w:val="both"/>
              <w:rPr>
                <w:rFonts w:ascii="Times New Roman" w:hAnsi="Times New Roman" w:cs="Times New Roman"/>
                <w:sz w:val="28"/>
                <w:szCs w:val="28"/>
              </w:rPr>
            </w:pPr>
          </w:p>
          <w:p w:rsidR="00347856" w:rsidRPr="00D467B9" w:rsidRDefault="00347856" w:rsidP="00347856">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lastRenderedPageBreak/>
              <w:t>караються обмеженням волі на строк від трьох до п'яти років або позбавленням волі на строк до п'яти років.</w:t>
            </w:r>
          </w:p>
        </w:tc>
        <w:tc>
          <w:tcPr>
            <w:tcW w:w="7300" w:type="dxa"/>
            <w:shd w:val="clear" w:color="auto" w:fill="auto"/>
          </w:tcPr>
          <w:p w:rsidR="00347856" w:rsidRPr="007C1F5E" w:rsidRDefault="00347856" w:rsidP="00347856">
            <w:pPr>
              <w:spacing w:before="40" w:after="40"/>
              <w:jc w:val="both"/>
              <w:rPr>
                <w:rFonts w:ascii="Times New Roman" w:hAnsi="Times New Roman" w:cs="Times New Roman"/>
                <w:b/>
                <w:sz w:val="28"/>
                <w:szCs w:val="28"/>
              </w:rPr>
            </w:pPr>
            <w:r w:rsidRPr="007C1F5E">
              <w:rPr>
                <w:rFonts w:ascii="Times New Roman" w:hAnsi="Times New Roman" w:cs="Times New Roman"/>
                <w:b/>
                <w:sz w:val="28"/>
                <w:szCs w:val="28"/>
              </w:rPr>
              <w:lastRenderedPageBreak/>
              <w:t>1. Розробка і здача проектів, іншої аналогічної документації замовнику службовою чи спеціально уповноваженою особою без обов'язкових інженерних систем захисту довкілля</w:t>
            </w:r>
            <w:r w:rsidR="00FB073A" w:rsidRPr="007C1F5E">
              <w:rPr>
                <w:rFonts w:ascii="Times New Roman" w:hAnsi="Times New Roman" w:cs="Times New Roman"/>
                <w:b/>
                <w:sz w:val="28"/>
                <w:szCs w:val="28"/>
              </w:rPr>
              <w:t>, надання позитивного висновку комплексної експертизи на проектну документацію чи</w:t>
            </w:r>
            <w:r w:rsidRPr="007C1F5E">
              <w:rPr>
                <w:rFonts w:ascii="Times New Roman" w:hAnsi="Times New Roman" w:cs="Times New Roman"/>
                <w:b/>
                <w:sz w:val="28"/>
                <w:szCs w:val="28"/>
              </w:rPr>
              <w:t xml:space="preserve"> введення (прийом) в експлуатацію споруд без такого захисту, якщо вони створили небезпеку тяжких технологічних аварій або екологічних катастроф, загибелі або масового захворювання населення або інших тяжких наслідків, </w:t>
            </w:r>
            <w:r w:rsidR="00C635DC">
              <w:rPr>
                <w:rFonts w:ascii="Times New Roman" w:hAnsi="Times New Roman" w:cs="Times New Roman"/>
                <w:b/>
                <w:sz w:val="28"/>
                <w:szCs w:val="28"/>
              </w:rPr>
              <w:t>–</w:t>
            </w:r>
          </w:p>
          <w:p w:rsidR="00347856" w:rsidRPr="007C1F5E" w:rsidRDefault="00347856" w:rsidP="00347856">
            <w:pPr>
              <w:spacing w:before="40" w:after="40"/>
              <w:jc w:val="both"/>
              <w:rPr>
                <w:rFonts w:ascii="Times New Roman" w:hAnsi="Times New Roman" w:cs="Times New Roman"/>
                <w:b/>
                <w:bCs/>
                <w:sz w:val="28"/>
                <w:szCs w:val="28"/>
              </w:rPr>
            </w:pPr>
            <w:r w:rsidRPr="007C1F5E">
              <w:rPr>
                <w:rFonts w:ascii="Times New Roman" w:hAnsi="Times New Roman" w:cs="Times New Roman"/>
                <w:b/>
                <w:bCs/>
                <w:sz w:val="28"/>
                <w:szCs w:val="28"/>
              </w:rPr>
              <w:t xml:space="preserve">карається штрафом від трьох </w:t>
            </w:r>
            <w:r w:rsidR="00115D7A" w:rsidRPr="007C1F5E">
              <w:rPr>
                <w:rFonts w:ascii="Times New Roman" w:hAnsi="Times New Roman" w:cs="Times New Roman"/>
                <w:b/>
                <w:bCs/>
                <w:sz w:val="28"/>
                <w:szCs w:val="28"/>
              </w:rPr>
              <w:t xml:space="preserve">до чотирьох </w:t>
            </w:r>
            <w:r w:rsidRPr="007C1F5E">
              <w:rPr>
                <w:rFonts w:ascii="Times New Roman" w:hAnsi="Times New Roman" w:cs="Times New Roman"/>
                <w:b/>
                <w:bCs/>
                <w:sz w:val="28"/>
                <w:szCs w:val="28"/>
              </w:rPr>
              <w:t xml:space="preserve">тисяч неоподатковуваних мінімумів доходів громадян з позбавленням права обіймати певні посади або займатися певною діяльністю на строк до </w:t>
            </w:r>
            <w:r w:rsidR="00115D7A" w:rsidRPr="007C1F5E">
              <w:rPr>
                <w:rFonts w:ascii="Times New Roman" w:hAnsi="Times New Roman" w:cs="Times New Roman"/>
                <w:b/>
                <w:bCs/>
                <w:sz w:val="28"/>
                <w:szCs w:val="28"/>
              </w:rPr>
              <w:t xml:space="preserve">п’яти </w:t>
            </w:r>
            <w:r w:rsidRPr="007C1F5E">
              <w:rPr>
                <w:rFonts w:ascii="Times New Roman" w:hAnsi="Times New Roman" w:cs="Times New Roman"/>
                <w:b/>
                <w:bCs/>
                <w:sz w:val="28"/>
                <w:szCs w:val="28"/>
              </w:rPr>
              <w:t>років.</w:t>
            </w:r>
          </w:p>
          <w:p w:rsidR="00347856" w:rsidRPr="007C1F5E" w:rsidRDefault="00347856" w:rsidP="00347856">
            <w:pPr>
              <w:spacing w:before="40" w:after="40"/>
              <w:jc w:val="both"/>
              <w:rPr>
                <w:rFonts w:ascii="Times New Roman" w:hAnsi="Times New Roman" w:cs="Times New Roman"/>
                <w:b/>
                <w:sz w:val="28"/>
                <w:szCs w:val="28"/>
              </w:rPr>
            </w:pPr>
            <w:r w:rsidRPr="007C1F5E">
              <w:rPr>
                <w:rFonts w:ascii="Times New Roman" w:hAnsi="Times New Roman" w:cs="Times New Roman"/>
                <w:b/>
                <w:sz w:val="28"/>
                <w:szCs w:val="28"/>
              </w:rPr>
              <w:t xml:space="preserve">2. Ті самі дії, якщо вони спричинили наслідки, передбачені частиною першою цієї статті, </w:t>
            </w:r>
            <w:r w:rsidR="00C635DC">
              <w:rPr>
                <w:rFonts w:ascii="Times New Roman" w:hAnsi="Times New Roman" w:cs="Times New Roman"/>
                <w:b/>
                <w:sz w:val="28"/>
                <w:szCs w:val="28"/>
              </w:rPr>
              <w:t>–</w:t>
            </w:r>
          </w:p>
          <w:p w:rsidR="00347856" w:rsidRPr="0040170D" w:rsidRDefault="00347856" w:rsidP="00347856">
            <w:pPr>
              <w:spacing w:before="40" w:after="40"/>
              <w:jc w:val="both"/>
              <w:rPr>
                <w:rFonts w:ascii="Times New Roman" w:hAnsi="Times New Roman" w:cs="Times New Roman"/>
                <w:b/>
                <w:bCs/>
                <w:sz w:val="28"/>
                <w:szCs w:val="28"/>
              </w:rPr>
            </w:pPr>
            <w:r w:rsidRPr="0040170D">
              <w:rPr>
                <w:rFonts w:ascii="Times New Roman" w:hAnsi="Times New Roman" w:cs="Times New Roman"/>
                <w:b/>
                <w:bCs/>
                <w:sz w:val="28"/>
                <w:szCs w:val="28"/>
              </w:rPr>
              <w:lastRenderedPageBreak/>
              <w:t xml:space="preserve">караються обмеженням волі на строк від </w:t>
            </w:r>
            <w:r w:rsidR="006E0E4F" w:rsidRPr="0040170D">
              <w:rPr>
                <w:rFonts w:ascii="Times New Roman" w:hAnsi="Times New Roman" w:cs="Times New Roman"/>
                <w:b/>
                <w:bCs/>
                <w:sz w:val="28"/>
                <w:szCs w:val="28"/>
              </w:rPr>
              <w:t xml:space="preserve">чотирьох </w:t>
            </w:r>
            <w:r w:rsidRPr="0040170D">
              <w:rPr>
                <w:rFonts w:ascii="Times New Roman" w:hAnsi="Times New Roman" w:cs="Times New Roman"/>
                <w:b/>
                <w:bCs/>
                <w:sz w:val="28"/>
                <w:szCs w:val="28"/>
              </w:rPr>
              <w:t xml:space="preserve">до п'яти років або позбавленням волі на строк до </w:t>
            </w:r>
            <w:r w:rsidR="00176393" w:rsidRPr="0040170D">
              <w:rPr>
                <w:rFonts w:ascii="Times New Roman" w:hAnsi="Times New Roman" w:cs="Times New Roman"/>
                <w:b/>
                <w:bCs/>
                <w:sz w:val="28"/>
                <w:szCs w:val="28"/>
              </w:rPr>
              <w:t>шести</w:t>
            </w:r>
            <w:r w:rsidRPr="0040170D">
              <w:rPr>
                <w:rFonts w:ascii="Times New Roman" w:hAnsi="Times New Roman" w:cs="Times New Roman"/>
                <w:b/>
                <w:bCs/>
                <w:sz w:val="28"/>
                <w:szCs w:val="28"/>
              </w:rPr>
              <w:t xml:space="preserve"> років.</w:t>
            </w:r>
          </w:p>
        </w:tc>
      </w:tr>
      <w:tr w:rsidR="007C1F5E" w:rsidRPr="001A36E4" w:rsidTr="00FA160D">
        <w:tc>
          <w:tcPr>
            <w:tcW w:w="7300" w:type="dxa"/>
            <w:shd w:val="clear" w:color="auto" w:fill="auto"/>
          </w:tcPr>
          <w:p w:rsidR="007C1F5E" w:rsidRPr="00D467B9" w:rsidRDefault="007C1F5E" w:rsidP="007C1F5E">
            <w:pPr>
              <w:spacing w:before="40" w:after="40"/>
              <w:jc w:val="both"/>
              <w:rPr>
                <w:rFonts w:ascii="Times New Roman" w:hAnsi="Times New Roman" w:cs="Times New Roman"/>
                <w:sz w:val="28"/>
                <w:szCs w:val="28"/>
              </w:rPr>
            </w:pPr>
            <w:r w:rsidRPr="003853D8">
              <w:rPr>
                <w:rFonts w:ascii="Times New Roman" w:hAnsi="Times New Roman" w:cs="Times New Roman"/>
                <w:b/>
                <w:sz w:val="28"/>
                <w:szCs w:val="28"/>
              </w:rPr>
              <w:lastRenderedPageBreak/>
              <w:t>Стаття 298.</w:t>
            </w:r>
            <w:r w:rsidRPr="00D467B9">
              <w:rPr>
                <w:rFonts w:ascii="Times New Roman" w:hAnsi="Times New Roman" w:cs="Times New Roman"/>
                <w:sz w:val="28"/>
                <w:szCs w:val="28"/>
              </w:rPr>
              <w:t xml:space="preserve"> Незаконне проведення пошукових робіт на об'єкті археологічної спадщини, знищення, руйнування або пошкодження об'єктів культурної спадщини</w:t>
            </w:r>
          </w:p>
          <w:p w:rsidR="007C1F5E" w:rsidRPr="007C1F5E" w:rsidRDefault="007C1F5E" w:rsidP="00347856">
            <w:pPr>
              <w:spacing w:before="40" w:after="40"/>
              <w:jc w:val="both"/>
              <w:rPr>
                <w:rFonts w:ascii="Times New Roman" w:hAnsi="Times New Roman" w:cs="Times New Roman"/>
                <w:b/>
                <w:sz w:val="16"/>
                <w:szCs w:val="16"/>
              </w:rPr>
            </w:pPr>
          </w:p>
        </w:tc>
        <w:tc>
          <w:tcPr>
            <w:tcW w:w="7300" w:type="dxa"/>
            <w:shd w:val="clear" w:color="auto" w:fill="auto"/>
          </w:tcPr>
          <w:p w:rsidR="007C1F5E" w:rsidRPr="00326EAD" w:rsidRDefault="007C1F5E" w:rsidP="007C1F5E">
            <w:pPr>
              <w:spacing w:before="40" w:after="40"/>
              <w:jc w:val="both"/>
              <w:rPr>
                <w:rFonts w:ascii="Times New Roman" w:hAnsi="Times New Roman" w:cs="Times New Roman"/>
                <w:sz w:val="28"/>
                <w:szCs w:val="28"/>
              </w:rPr>
            </w:pPr>
            <w:r w:rsidRPr="003853D8">
              <w:rPr>
                <w:rFonts w:ascii="Times New Roman" w:hAnsi="Times New Roman" w:cs="Times New Roman"/>
                <w:b/>
                <w:sz w:val="28"/>
                <w:szCs w:val="28"/>
              </w:rPr>
              <w:t>Стаття 298.</w:t>
            </w:r>
            <w:r w:rsidRPr="00326EAD">
              <w:rPr>
                <w:rFonts w:ascii="Times New Roman" w:hAnsi="Times New Roman" w:cs="Times New Roman"/>
                <w:sz w:val="28"/>
                <w:szCs w:val="28"/>
              </w:rPr>
              <w:t xml:space="preserve"> Незаконне проведення пошукових робіт на об'єкті археологічної спадщини, знищення, руйнування або пошкодження об'єктів культурної спад</w:t>
            </w:r>
            <w:r>
              <w:rPr>
                <w:rFonts w:ascii="Times New Roman" w:hAnsi="Times New Roman" w:cs="Times New Roman"/>
                <w:sz w:val="28"/>
                <w:szCs w:val="28"/>
              </w:rPr>
              <w:t>щин</w:t>
            </w:r>
            <w:r w:rsidR="00380E4A">
              <w:rPr>
                <w:rFonts w:ascii="Times New Roman" w:hAnsi="Times New Roman" w:cs="Times New Roman"/>
                <w:sz w:val="28"/>
                <w:szCs w:val="28"/>
              </w:rPr>
              <w:t>и</w:t>
            </w:r>
          </w:p>
          <w:p w:rsidR="007C1F5E" w:rsidRPr="007C1F5E" w:rsidRDefault="007C1F5E" w:rsidP="00347856">
            <w:pPr>
              <w:spacing w:before="40" w:after="40"/>
              <w:jc w:val="both"/>
              <w:rPr>
                <w:rFonts w:ascii="Times New Roman" w:hAnsi="Times New Roman" w:cs="Times New Roman"/>
                <w:b/>
                <w:sz w:val="16"/>
                <w:szCs w:val="16"/>
              </w:rPr>
            </w:pPr>
          </w:p>
        </w:tc>
      </w:tr>
      <w:tr w:rsidR="00B46279" w:rsidRPr="001A36E4" w:rsidTr="00FA160D">
        <w:tc>
          <w:tcPr>
            <w:tcW w:w="7300" w:type="dxa"/>
            <w:shd w:val="clear" w:color="auto" w:fill="auto"/>
          </w:tcPr>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1. Незаконне проведення археологічних розвідок, розкопок, інших земляних чи підводних робіт на об'єкті археологічної спадщини </w:t>
            </w:r>
            <w:r w:rsidR="00C635DC">
              <w:rPr>
                <w:rFonts w:ascii="Times New Roman" w:hAnsi="Times New Roman" w:cs="Times New Roman"/>
                <w:sz w:val="28"/>
                <w:szCs w:val="28"/>
              </w:rPr>
              <w:t>–</w:t>
            </w:r>
          </w:p>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караються штрафом від однієї тисячі до трьох тисяч неоподатковуваних мінімумів доходів громадян або обмеженням волі на строк до двох років, з позбавленням права обіймати певні посади чи займатися певною діяльністю на строк до трьох років або без такого.</w:t>
            </w:r>
          </w:p>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2. Умисне незаконне знищення, руйнування або пошкодження об'єктів культурної спадщини чи їх частин </w:t>
            </w:r>
            <w:r w:rsidR="00C635DC">
              <w:rPr>
                <w:rFonts w:ascii="Times New Roman" w:hAnsi="Times New Roman" w:cs="Times New Roman"/>
                <w:sz w:val="28"/>
                <w:szCs w:val="28"/>
              </w:rPr>
              <w:t>–</w:t>
            </w:r>
          </w:p>
          <w:p w:rsidR="00326EAD" w:rsidRPr="00D467B9" w:rsidRDefault="00326EAD" w:rsidP="00326EAD">
            <w:pPr>
              <w:spacing w:before="40" w:after="40"/>
              <w:jc w:val="both"/>
              <w:rPr>
                <w:rFonts w:ascii="Times New Roman" w:hAnsi="Times New Roman" w:cs="Times New Roman"/>
                <w:sz w:val="28"/>
                <w:szCs w:val="28"/>
              </w:rPr>
            </w:pPr>
          </w:p>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караються штрафом від двох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3. Дії, передбачені частиною другою цієї статті, вчинені щодо пам'яток національного значення, </w:t>
            </w:r>
            <w:r w:rsidR="00C635DC">
              <w:rPr>
                <w:rFonts w:ascii="Times New Roman" w:hAnsi="Times New Roman" w:cs="Times New Roman"/>
                <w:sz w:val="28"/>
                <w:szCs w:val="28"/>
              </w:rPr>
              <w:t>–</w:t>
            </w:r>
          </w:p>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lastRenderedPageBreak/>
              <w:t>караються позбавленням волі на строк до п'яти років з позбавленням права обіймати певні посади чи займатися певною діяльністю на строк до трьох років або без такого.</w:t>
            </w:r>
          </w:p>
          <w:p w:rsidR="00326EAD" w:rsidRPr="00D467B9" w:rsidRDefault="00326EAD" w:rsidP="00326EAD">
            <w:pPr>
              <w:spacing w:before="40" w:after="40"/>
              <w:jc w:val="both"/>
              <w:rPr>
                <w:rFonts w:ascii="Times New Roman" w:hAnsi="Times New Roman" w:cs="Times New Roman"/>
                <w:sz w:val="28"/>
                <w:szCs w:val="28"/>
              </w:rPr>
            </w:pPr>
          </w:p>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4. Дії, передбачені частинами другою або третьою цієї статті, вчинені з метою пошуку рухомих предметів, що походять із об'єктів археологічної спадщини, </w:t>
            </w:r>
            <w:r w:rsidR="00C635DC">
              <w:rPr>
                <w:rFonts w:ascii="Times New Roman" w:hAnsi="Times New Roman" w:cs="Times New Roman"/>
                <w:sz w:val="28"/>
                <w:szCs w:val="28"/>
              </w:rPr>
              <w:t>–</w:t>
            </w:r>
          </w:p>
          <w:p w:rsidR="00326EAD" w:rsidRPr="00D467B9" w:rsidRDefault="00326EAD" w:rsidP="00326EAD">
            <w:pPr>
              <w:spacing w:before="40" w:after="40"/>
              <w:jc w:val="both"/>
              <w:rPr>
                <w:rFonts w:ascii="Times New Roman" w:hAnsi="Times New Roman" w:cs="Times New Roman"/>
                <w:sz w:val="28"/>
                <w:szCs w:val="28"/>
              </w:rPr>
            </w:pPr>
          </w:p>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w:t>
            </w:r>
          </w:p>
          <w:p w:rsidR="00326EAD" w:rsidRPr="00D467B9" w:rsidRDefault="00326EAD" w:rsidP="00326EAD">
            <w:pPr>
              <w:spacing w:before="40" w:after="40"/>
              <w:jc w:val="both"/>
              <w:rPr>
                <w:rFonts w:ascii="Times New Roman" w:hAnsi="Times New Roman" w:cs="Times New Roman"/>
                <w:sz w:val="28"/>
                <w:szCs w:val="28"/>
              </w:rPr>
            </w:pPr>
          </w:p>
          <w:p w:rsidR="00326EAD" w:rsidRPr="00D467B9" w:rsidRDefault="00326EAD" w:rsidP="00326EAD">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5. Дії, передбачені частинами другою або третьою цієї статті, вчинені службовою особою з використанням службового становища, </w:t>
            </w:r>
            <w:r w:rsidR="00C635DC">
              <w:rPr>
                <w:rFonts w:ascii="Times New Roman" w:hAnsi="Times New Roman" w:cs="Times New Roman"/>
                <w:sz w:val="28"/>
                <w:szCs w:val="28"/>
              </w:rPr>
              <w:t>–</w:t>
            </w:r>
          </w:p>
          <w:p w:rsidR="00326EAD" w:rsidRPr="00D467B9" w:rsidRDefault="00326EAD" w:rsidP="00326EAD">
            <w:pPr>
              <w:spacing w:before="40" w:after="40"/>
              <w:jc w:val="both"/>
              <w:rPr>
                <w:rFonts w:ascii="Times New Roman" w:hAnsi="Times New Roman" w:cs="Times New Roman"/>
                <w:sz w:val="28"/>
                <w:szCs w:val="28"/>
              </w:rPr>
            </w:pPr>
          </w:p>
          <w:p w:rsidR="00B46279" w:rsidRPr="00A3785E" w:rsidRDefault="00326EAD" w:rsidP="00326EAD">
            <w:pPr>
              <w:spacing w:before="40" w:after="40"/>
              <w:jc w:val="both"/>
              <w:rPr>
                <w:rFonts w:ascii="Times New Roman" w:hAnsi="Times New Roman" w:cs="Times New Roman"/>
                <w:strike/>
                <w:sz w:val="28"/>
                <w:szCs w:val="28"/>
              </w:rPr>
            </w:pPr>
            <w:r w:rsidRPr="00D467B9">
              <w:rPr>
                <w:rFonts w:ascii="Times New Roman" w:hAnsi="Times New Roman" w:cs="Times New Roman"/>
                <w:sz w:val="28"/>
                <w:szCs w:val="28"/>
              </w:rPr>
              <w:t>караються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 або без такого.</w:t>
            </w:r>
          </w:p>
        </w:tc>
        <w:tc>
          <w:tcPr>
            <w:tcW w:w="7300" w:type="dxa"/>
            <w:shd w:val="clear" w:color="auto" w:fill="auto"/>
          </w:tcPr>
          <w:p w:rsidR="00326EAD" w:rsidRPr="007C1F5E" w:rsidRDefault="00326EAD" w:rsidP="00326EAD">
            <w:pPr>
              <w:spacing w:before="40" w:after="40"/>
              <w:jc w:val="both"/>
              <w:rPr>
                <w:rFonts w:ascii="Times New Roman" w:hAnsi="Times New Roman" w:cs="Times New Roman"/>
                <w:b/>
                <w:sz w:val="28"/>
                <w:szCs w:val="28"/>
              </w:rPr>
            </w:pPr>
            <w:r w:rsidRPr="007C1F5E">
              <w:rPr>
                <w:rFonts w:ascii="Times New Roman" w:hAnsi="Times New Roman" w:cs="Times New Roman"/>
                <w:b/>
                <w:sz w:val="28"/>
                <w:szCs w:val="28"/>
              </w:rPr>
              <w:lastRenderedPageBreak/>
              <w:t xml:space="preserve">1. Незаконне проведення археологічних розвідок, розкопок, інших земляних чи підводних робіт на об'єкті археологічної спадщини </w:t>
            </w:r>
            <w:r w:rsidR="00C635DC">
              <w:rPr>
                <w:rFonts w:ascii="Times New Roman" w:hAnsi="Times New Roman" w:cs="Times New Roman"/>
                <w:b/>
                <w:sz w:val="28"/>
                <w:szCs w:val="28"/>
              </w:rPr>
              <w:t>–</w:t>
            </w:r>
          </w:p>
          <w:p w:rsidR="00326EAD" w:rsidRPr="007C1F5E" w:rsidRDefault="00326EAD" w:rsidP="00326EAD">
            <w:pPr>
              <w:spacing w:before="40" w:after="40"/>
              <w:jc w:val="both"/>
              <w:rPr>
                <w:rFonts w:ascii="Times New Roman" w:hAnsi="Times New Roman" w:cs="Times New Roman"/>
                <w:b/>
                <w:bCs/>
                <w:sz w:val="28"/>
                <w:szCs w:val="28"/>
              </w:rPr>
            </w:pPr>
            <w:r w:rsidRPr="007C1F5E">
              <w:rPr>
                <w:rFonts w:ascii="Times New Roman" w:hAnsi="Times New Roman" w:cs="Times New Roman"/>
                <w:b/>
                <w:bCs/>
                <w:sz w:val="28"/>
                <w:szCs w:val="28"/>
              </w:rPr>
              <w:t xml:space="preserve">караються штрафом від </w:t>
            </w:r>
            <w:r w:rsidR="00F7609C" w:rsidRPr="007C1F5E">
              <w:rPr>
                <w:rFonts w:ascii="Times New Roman" w:hAnsi="Times New Roman" w:cs="Times New Roman"/>
                <w:b/>
                <w:bCs/>
                <w:sz w:val="28"/>
                <w:szCs w:val="28"/>
              </w:rPr>
              <w:t xml:space="preserve">двох </w:t>
            </w:r>
            <w:r w:rsidRPr="007C1F5E">
              <w:rPr>
                <w:rFonts w:ascii="Times New Roman" w:hAnsi="Times New Roman" w:cs="Times New Roman"/>
                <w:b/>
                <w:bCs/>
                <w:sz w:val="28"/>
                <w:szCs w:val="28"/>
              </w:rPr>
              <w:t xml:space="preserve">до трьох тисяч неоподатковуваних мінімумів доходів громадян або обмеженням волі на строк до </w:t>
            </w:r>
            <w:r w:rsidR="00F7609C" w:rsidRPr="007C1F5E">
              <w:rPr>
                <w:rFonts w:ascii="Times New Roman" w:hAnsi="Times New Roman" w:cs="Times New Roman"/>
                <w:b/>
                <w:bCs/>
                <w:sz w:val="28"/>
                <w:szCs w:val="28"/>
              </w:rPr>
              <w:t>трьо</w:t>
            </w:r>
            <w:r w:rsidRPr="007C1F5E">
              <w:rPr>
                <w:rFonts w:ascii="Times New Roman" w:hAnsi="Times New Roman" w:cs="Times New Roman"/>
                <w:b/>
                <w:bCs/>
                <w:sz w:val="28"/>
                <w:szCs w:val="28"/>
              </w:rPr>
              <w:t xml:space="preserve">х років, з позбавленням права обіймати певні посади чи займатися певною діяльністю на строк до </w:t>
            </w:r>
            <w:r w:rsidR="0040170D" w:rsidRPr="007C1F5E">
              <w:rPr>
                <w:rFonts w:ascii="Times New Roman" w:hAnsi="Times New Roman" w:cs="Times New Roman"/>
                <w:b/>
                <w:bCs/>
                <w:sz w:val="28"/>
                <w:szCs w:val="28"/>
              </w:rPr>
              <w:t xml:space="preserve">п’яти </w:t>
            </w:r>
            <w:r w:rsidRPr="007C1F5E">
              <w:rPr>
                <w:rFonts w:ascii="Times New Roman" w:hAnsi="Times New Roman" w:cs="Times New Roman"/>
                <w:b/>
                <w:bCs/>
                <w:sz w:val="28"/>
                <w:szCs w:val="28"/>
              </w:rPr>
              <w:t>років або без такого.</w:t>
            </w:r>
          </w:p>
          <w:p w:rsidR="00326EAD" w:rsidRPr="007C1F5E" w:rsidRDefault="00326EAD" w:rsidP="00326EAD">
            <w:pPr>
              <w:spacing w:before="40" w:after="40"/>
              <w:jc w:val="both"/>
              <w:rPr>
                <w:rFonts w:ascii="Times New Roman" w:hAnsi="Times New Roman" w:cs="Times New Roman"/>
                <w:b/>
                <w:sz w:val="28"/>
                <w:szCs w:val="28"/>
              </w:rPr>
            </w:pPr>
            <w:r w:rsidRPr="007C1F5E">
              <w:rPr>
                <w:rFonts w:ascii="Times New Roman" w:hAnsi="Times New Roman" w:cs="Times New Roman"/>
                <w:b/>
                <w:sz w:val="28"/>
                <w:szCs w:val="28"/>
              </w:rPr>
              <w:t xml:space="preserve">2. Умисне незаконне знищення, руйнування або пошкодження об'єктів культурної спадщини чи їх частин </w:t>
            </w:r>
            <w:r w:rsidR="00C635DC">
              <w:rPr>
                <w:rFonts w:ascii="Times New Roman" w:hAnsi="Times New Roman" w:cs="Times New Roman"/>
                <w:b/>
                <w:sz w:val="28"/>
                <w:szCs w:val="28"/>
              </w:rPr>
              <w:t>–</w:t>
            </w:r>
          </w:p>
          <w:p w:rsidR="00326EAD" w:rsidRPr="007C1F5E" w:rsidRDefault="00326EAD" w:rsidP="00326EAD">
            <w:pPr>
              <w:spacing w:before="40" w:after="40"/>
              <w:jc w:val="both"/>
              <w:rPr>
                <w:rFonts w:ascii="Times New Roman" w:hAnsi="Times New Roman" w:cs="Times New Roman"/>
                <w:b/>
                <w:bCs/>
                <w:sz w:val="28"/>
                <w:szCs w:val="28"/>
              </w:rPr>
            </w:pPr>
            <w:r w:rsidRPr="007C1F5E">
              <w:rPr>
                <w:rFonts w:ascii="Times New Roman" w:hAnsi="Times New Roman" w:cs="Times New Roman"/>
                <w:b/>
                <w:bCs/>
                <w:sz w:val="28"/>
                <w:szCs w:val="28"/>
              </w:rPr>
              <w:t xml:space="preserve">караються штрафом від </w:t>
            </w:r>
            <w:r w:rsidR="00005C0A" w:rsidRPr="007C1F5E">
              <w:rPr>
                <w:rFonts w:ascii="Times New Roman" w:hAnsi="Times New Roman" w:cs="Times New Roman"/>
                <w:b/>
                <w:bCs/>
                <w:sz w:val="28"/>
                <w:szCs w:val="28"/>
              </w:rPr>
              <w:t>ч</w:t>
            </w:r>
            <w:r w:rsidR="0022083D" w:rsidRPr="007C1F5E">
              <w:rPr>
                <w:rFonts w:ascii="Times New Roman" w:hAnsi="Times New Roman" w:cs="Times New Roman"/>
                <w:b/>
                <w:bCs/>
                <w:sz w:val="28"/>
                <w:szCs w:val="28"/>
              </w:rPr>
              <w:t>отирьох</w:t>
            </w:r>
            <w:r w:rsidRPr="007C1F5E">
              <w:rPr>
                <w:rFonts w:ascii="Times New Roman" w:hAnsi="Times New Roman" w:cs="Times New Roman"/>
                <w:b/>
                <w:bCs/>
                <w:sz w:val="28"/>
                <w:szCs w:val="28"/>
              </w:rPr>
              <w:t xml:space="preserve"> до п’яти тисяч неоподатковуваних мінімумів доходів громадян або обмеженням волі на строк до </w:t>
            </w:r>
            <w:r w:rsidR="0022083D" w:rsidRPr="007C1F5E">
              <w:rPr>
                <w:rFonts w:ascii="Times New Roman" w:hAnsi="Times New Roman" w:cs="Times New Roman"/>
                <w:b/>
                <w:bCs/>
                <w:sz w:val="28"/>
                <w:szCs w:val="28"/>
              </w:rPr>
              <w:t>чотирьо</w:t>
            </w:r>
            <w:r w:rsidRPr="007C1F5E">
              <w:rPr>
                <w:rFonts w:ascii="Times New Roman" w:hAnsi="Times New Roman" w:cs="Times New Roman"/>
                <w:b/>
                <w:bCs/>
                <w:sz w:val="28"/>
                <w:szCs w:val="28"/>
              </w:rPr>
              <w:t xml:space="preserve">х років, або позбавленням волі на той самий строк, з позбавленням права обіймати певні посади чи займатися певною діяльністю на строк до </w:t>
            </w:r>
            <w:r w:rsidR="003F15B1" w:rsidRPr="007C1F5E">
              <w:rPr>
                <w:rFonts w:ascii="Times New Roman" w:hAnsi="Times New Roman" w:cs="Times New Roman"/>
                <w:b/>
                <w:bCs/>
                <w:sz w:val="28"/>
                <w:szCs w:val="28"/>
              </w:rPr>
              <w:t xml:space="preserve">п’яти </w:t>
            </w:r>
            <w:r w:rsidRPr="007C1F5E">
              <w:rPr>
                <w:rFonts w:ascii="Times New Roman" w:hAnsi="Times New Roman" w:cs="Times New Roman"/>
                <w:b/>
                <w:bCs/>
                <w:sz w:val="28"/>
                <w:szCs w:val="28"/>
              </w:rPr>
              <w:t>років або без такого.</w:t>
            </w:r>
          </w:p>
          <w:p w:rsidR="00326EAD" w:rsidRPr="00347856" w:rsidRDefault="00326EAD" w:rsidP="00326EAD">
            <w:pPr>
              <w:spacing w:before="40" w:after="40"/>
              <w:jc w:val="both"/>
              <w:rPr>
                <w:rFonts w:ascii="Times New Roman" w:hAnsi="Times New Roman" w:cs="Times New Roman"/>
                <w:b/>
                <w:sz w:val="28"/>
                <w:szCs w:val="28"/>
              </w:rPr>
            </w:pPr>
            <w:r w:rsidRPr="007C1F5E">
              <w:rPr>
                <w:rFonts w:ascii="Times New Roman" w:hAnsi="Times New Roman" w:cs="Times New Roman"/>
                <w:b/>
                <w:sz w:val="28"/>
                <w:szCs w:val="28"/>
              </w:rPr>
              <w:lastRenderedPageBreak/>
              <w:t xml:space="preserve">3. </w:t>
            </w:r>
            <w:r w:rsidR="00347856" w:rsidRPr="007C1F5E">
              <w:rPr>
                <w:rFonts w:ascii="Times New Roman" w:hAnsi="Times New Roman" w:cs="Times New Roman"/>
                <w:b/>
                <w:sz w:val="28"/>
                <w:szCs w:val="28"/>
              </w:rPr>
              <w:t>Надання позитивного висновку комплексної експертизи на проектну документацію без її погодження відповідним уповноваженим органом охорони культурної спадщини, якщо це призвело до знищення, руйнування або пошкодження</w:t>
            </w:r>
            <w:r w:rsidR="00347856" w:rsidRPr="00347856">
              <w:rPr>
                <w:rFonts w:ascii="Times New Roman" w:hAnsi="Times New Roman" w:cs="Times New Roman"/>
                <w:b/>
                <w:sz w:val="28"/>
                <w:szCs w:val="28"/>
              </w:rPr>
              <w:t xml:space="preserve"> об'єктів культурної спадщини чи їх частин</w:t>
            </w:r>
          </w:p>
          <w:p w:rsidR="00347856" w:rsidRPr="00347856" w:rsidRDefault="00347856" w:rsidP="00347856">
            <w:pPr>
              <w:spacing w:before="40" w:after="40"/>
              <w:jc w:val="both"/>
              <w:rPr>
                <w:rFonts w:ascii="Times New Roman" w:hAnsi="Times New Roman" w:cs="Times New Roman"/>
                <w:b/>
                <w:sz w:val="28"/>
                <w:szCs w:val="28"/>
              </w:rPr>
            </w:pPr>
            <w:r w:rsidRPr="0041449A">
              <w:rPr>
                <w:rFonts w:ascii="Times New Roman" w:hAnsi="Times New Roman" w:cs="Times New Roman"/>
                <w:b/>
                <w:sz w:val="28"/>
                <w:szCs w:val="28"/>
              </w:rPr>
              <w:t xml:space="preserve">караються штрафом від </w:t>
            </w:r>
            <w:r w:rsidR="0042605B" w:rsidRPr="0041449A">
              <w:rPr>
                <w:rFonts w:ascii="Times New Roman" w:hAnsi="Times New Roman" w:cs="Times New Roman"/>
                <w:b/>
                <w:sz w:val="28"/>
                <w:szCs w:val="28"/>
              </w:rPr>
              <w:t>трьох</w:t>
            </w:r>
            <w:r w:rsidRPr="0041449A">
              <w:rPr>
                <w:rFonts w:ascii="Times New Roman" w:hAnsi="Times New Roman" w:cs="Times New Roman"/>
                <w:b/>
                <w:sz w:val="28"/>
                <w:szCs w:val="28"/>
              </w:rPr>
              <w:t xml:space="preserve"> тисяч до п’яти тисяч неоподатковуваних мінімумів доходів громадян або обмеженням волі на строк </w:t>
            </w:r>
            <w:r w:rsidRPr="00E26CED">
              <w:rPr>
                <w:rFonts w:ascii="Times New Roman" w:hAnsi="Times New Roman" w:cs="Times New Roman"/>
                <w:b/>
                <w:sz w:val="28"/>
                <w:szCs w:val="28"/>
              </w:rPr>
              <w:t xml:space="preserve">до </w:t>
            </w:r>
            <w:r w:rsidR="0042605B" w:rsidRPr="00E26CED">
              <w:rPr>
                <w:rFonts w:ascii="Times New Roman" w:hAnsi="Times New Roman" w:cs="Times New Roman"/>
                <w:b/>
                <w:sz w:val="28"/>
                <w:szCs w:val="28"/>
              </w:rPr>
              <w:t>чотирьох</w:t>
            </w:r>
            <w:r w:rsidRPr="00E26CED">
              <w:rPr>
                <w:rFonts w:ascii="Times New Roman" w:hAnsi="Times New Roman" w:cs="Times New Roman"/>
                <w:b/>
                <w:sz w:val="28"/>
                <w:szCs w:val="28"/>
              </w:rPr>
              <w:t xml:space="preserve"> років, або позбавленням волі на той самий строк, з позбавленням права обіймати певні посади чи займатися певною діяльністю на строк до </w:t>
            </w:r>
            <w:r w:rsidR="00E26CED" w:rsidRPr="00E26CED">
              <w:rPr>
                <w:rFonts w:ascii="Times New Roman" w:hAnsi="Times New Roman" w:cs="Times New Roman"/>
                <w:b/>
                <w:sz w:val="28"/>
                <w:szCs w:val="28"/>
              </w:rPr>
              <w:t xml:space="preserve">п’яти </w:t>
            </w:r>
            <w:r w:rsidRPr="00E26CED">
              <w:rPr>
                <w:rFonts w:ascii="Times New Roman" w:hAnsi="Times New Roman" w:cs="Times New Roman"/>
                <w:b/>
                <w:sz w:val="28"/>
                <w:szCs w:val="28"/>
              </w:rPr>
              <w:t>років або без такого.</w:t>
            </w:r>
          </w:p>
          <w:p w:rsidR="00326EAD" w:rsidRPr="00380E4A" w:rsidRDefault="00347856" w:rsidP="00326EAD">
            <w:pPr>
              <w:spacing w:before="40" w:after="40"/>
              <w:jc w:val="both"/>
              <w:rPr>
                <w:rFonts w:ascii="Times New Roman" w:hAnsi="Times New Roman" w:cs="Times New Roman"/>
                <w:b/>
                <w:sz w:val="28"/>
                <w:szCs w:val="28"/>
              </w:rPr>
            </w:pPr>
            <w:r w:rsidRPr="00380E4A">
              <w:rPr>
                <w:rFonts w:ascii="Times New Roman" w:hAnsi="Times New Roman" w:cs="Times New Roman"/>
                <w:b/>
                <w:sz w:val="28"/>
                <w:szCs w:val="28"/>
              </w:rPr>
              <w:t xml:space="preserve">4. </w:t>
            </w:r>
            <w:r w:rsidR="00326EAD" w:rsidRPr="00380E4A">
              <w:rPr>
                <w:rFonts w:ascii="Times New Roman" w:hAnsi="Times New Roman" w:cs="Times New Roman"/>
                <w:b/>
                <w:sz w:val="28"/>
                <w:szCs w:val="28"/>
              </w:rPr>
              <w:t xml:space="preserve">Дії, передбачені частиною другою </w:t>
            </w:r>
            <w:r w:rsidRPr="00380E4A">
              <w:rPr>
                <w:rFonts w:ascii="Times New Roman" w:hAnsi="Times New Roman" w:cs="Times New Roman"/>
                <w:b/>
                <w:sz w:val="28"/>
                <w:szCs w:val="28"/>
              </w:rPr>
              <w:t xml:space="preserve">та третьою </w:t>
            </w:r>
            <w:r w:rsidR="00326EAD" w:rsidRPr="00380E4A">
              <w:rPr>
                <w:rFonts w:ascii="Times New Roman" w:hAnsi="Times New Roman" w:cs="Times New Roman"/>
                <w:b/>
                <w:sz w:val="28"/>
                <w:szCs w:val="28"/>
              </w:rPr>
              <w:t xml:space="preserve">цієї статті, вчинені щодо пам'яток національного значення, </w:t>
            </w:r>
            <w:r w:rsidR="00C635DC">
              <w:rPr>
                <w:rFonts w:ascii="Times New Roman" w:hAnsi="Times New Roman" w:cs="Times New Roman"/>
                <w:b/>
                <w:sz w:val="28"/>
                <w:szCs w:val="28"/>
              </w:rPr>
              <w:t>–</w:t>
            </w:r>
          </w:p>
          <w:p w:rsidR="00326EAD" w:rsidRPr="00380E4A" w:rsidRDefault="00326EAD" w:rsidP="00326EAD">
            <w:pPr>
              <w:spacing w:before="40" w:after="40"/>
              <w:jc w:val="both"/>
              <w:rPr>
                <w:rFonts w:ascii="Times New Roman" w:hAnsi="Times New Roman" w:cs="Times New Roman"/>
                <w:b/>
                <w:sz w:val="28"/>
                <w:szCs w:val="28"/>
              </w:rPr>
            </w:pPr>
            <w:r w:rsidRPr="00380E4A">
              <w:rPr>
                <w:rFonts w:ascii="Times New Roman" w:hAnsi="Times New Roman" w:cs="Times New Roman"/>
                <w:b/>
                <w:bCs/>
                <w:sz w:val="28"/>
                <w:szCs w:val="28"/>
              </w:rPr>
              <w:t xml:space="preserve">караються позбавленням волі на строк до </w:t>
            </w:r>
            <w:r w:rsidR="0041449A" w:rsidRPr="00380E4A">
              <w:rPr>
                <w:rFonts w:ascii="Times New Roman" w:hAnsi="Times New Roman" w:cs="Times New Roman"/>
                <w:b/>
                <w:bCs/>
                <w:sz w:val="28"/>
                <w:szCs w:val="28"/>
              </w:rPr>
              <w:t>шести</w:t>
            </w:r>
            <w:r w:rsidRPr="00380E4A">
              <w:rPr>
                <w:rFonts w:ascii="Times New Roman" w:hAnsi="Times New Roman" w:cs="Times New Roman"/>
                <w:b/>
                <w:bCs/>
                <w:sz w:val="28"/>
                <w:szCs w:val="28"/>
              </w:rPr>
              <w:t xml:space="preserve"> років з позбавленням права обіймати певні посади чи займатися певною діяльністю на строк до </w:t>
            </w:r>
            <w:r w:rsidR="0041449A" w:rsidRPr="00380E4A">
              <w:rPr>
                <w:rFonts w:ascii="Times New Roman" w:hAnsi="Times New Roman" w:cs="Times New Roman"/>
                <w:b/>
                <w:bCs/>
                <w:sz w:val="28"/>
                <w:szCs w:val="28"/>
              </w:rPr>
              <w:t xml:space="preserve">п’яти </w:t>
            </w:r>
            <w:r w:rsidRPr="00380E4A">
              <w:rPr>
                <w:rFonts w:ascii="Times New Roman" w:hAnsi="Times New Roman" w:cs="Times New Roman"/>
                <w:b/>
                <w:bCs/>
                <w:sz w:val="28"/>
                <w:szCs w:val="28"/>
              </w:rPr>
              <w:t>років або без таког</w:t>
            </w:r>
            <w:r w:rsidRPr="00380E4A">
              <w:rPr>
                <w:rFonts w:ascii="Times New Roman" w:hAnsi="Times New Roman" w:cs="Times New Roman"/>
                <w:b/>
                <w:sz w:val="28"/>
                <w:szCs w:val="28"/>
              </w:rPr>
              <w:t>о.</w:t>
            </w:r>
          </w:p>
          <w:p w:rsidR="00326EAD" w:rsidRPr="00380E4A" w:rsidRDefault="00347856" w:rsidP="00326EAD">
            <w:pPr>
              <w:spacing w:before="40" w:after="40"/>
              <w:jc w:val="both"/>
              <w:rPr>
                <w:rFonts w:ascii="Times New Roman" w:hAnsi="Times New Roman" w:cs="Times New Roman"/>
                <w:b/>
                <w:sz w:val="28"/>
                <w:szCs w:val="28"/>
              </w:rPr>
            </w:pPr>
            <w:r w:rsidRPr="00380E4A">
              <w:rPr>
                <w:rFonts w:ascii="Times New Roman" w:hAnsi="Times New Roman" w:cs="Times New Roman"/>
                <w:b/>
                <w:sz w:val="28"/>
                <w:szCs w:val="28"/>
              </w:rPr>
              <w:t>5</w:t>
            </w:r>
            <w:r w:rsidR="00326EAD" w:rsidRPr="00380E4A">
              <w:rPr>
                <w:rFonts w:ascii="Times New Roman" w:hAnsi="Times New Roman" w:cs="Times New Roman"/>
                <w:b/>
                <w:sz w:val="28"/>
                <w:szCs w:val="28"/>
              </w:rPr>
              <w:t>. Дії, передбачені частинами другою</w:t>
            </w:r>
            <w:r w:rsidRPr="00380E4A">
              <w:rPr>
                <w:rFonts w:ascii="Times New Roman" w:hAnsi="Times New Roman" w:cs="Times New Roman"/>
                <w:b/>
                <w:sz w:val="28"/>
                <w:szCs w:val="28"/>
              </w:rPr>
              <w:t xml:space="preserve"> – четвертою </w:t>
            </w:r>
            <w:r w:rsidR="00326EAD" w:rsidRPr="00380E4A">
              <w:rPr>
                <w:rFonts w:ascii="Times New Roman" w:hAnsi="Times New Roman" w:cs="Times New Roman"/>
                <w:b/>
                <w:sz w:val="28"/>
                <w:szCs w:val="28"/>
              </w:rPr>
              <w:t xml:space="preserve"> цієї статті, вчинені з метою пошуку рухомих предметів, що походять із об'єктів археологічної спадщини, </w:t>
            </w:r>
            <w:r w:rsidR="00C635DC">
              <w:rPr>
                <w:rFonts w:ascii="Times New Roman" w:hAnsi="Times New Roman" w:cs="Times New Roman"/>
                <w:b/>
                <w:sz w:val="28"/>
                <w:szCs w:val="28"/>
              </w:rPr>
              <w:t>–</w:t>
            </w:r>
          </w:p>
          <w:p w:rsidR="00326EAD" w:rsidRPr="00B9629E" w:rsidRDefault="00326EAD" w:rsidP="00326EAD">
            <w:pPr>
              <w:spacing w:before="40" w:after="40"/>
              <w:jc w:val="both"/>
              <w:rPr>
                <w:rFonts w:ascii="Times New Roman" w:hAnsi="Times New Roman" w:cs="Times New Roman"/>
                <w:b/>
                <w:bCs/>
                <w:sz w:val="28"/>
                <w:szCs w:val="28"/>
              </w:rPr>
            </w:pPr>
            <w:r w:rsidRPr="00B9629E">
              <w:rPr>
                <w:rFonts w:ascii="Times New Roman" w:hAnsi="Times New Roman" w:cs="Times New Roman"/>
                <w:b/>
                <w:bCs/>
                <w:sz w:val="28"/>
                <w:szCs w:val="28"/>
              </w:rPr>
              <w:t xml:space="preserve">караються позбавленням волі на строк від </w:t>
            </w:r>
            <w:r w:rsidR="004A5F18" w:rsidRPr="00B9629E">
              <w:rPr>
                <w:rFonts w:ascii="Times New Roman" w:hAnsi="Times New Roman" w:cs="Times New Roman"/>
                <w:b/>
                <w:bCs/>
                <w:sz w:val="28"/>
                <w:szCs w:val="28"/>
              </w:rPr>
              <w:t>трьох</w:t>
            </w:r>
            <w:r w:rsidRPr="00B9629E">
              <w:rPr>
                <w:rFonts w:ascii="Times New Roman" w:hAnsi="Times New Roman" w:cs="Times New Roman"/>
                <w:b/>
                <w:bCs/>
                <w:sz w:val="28"/>
                <w:szCs w:val="28"/>
              </w:rPr>
              <w:t xml:space="preserve"> до </w:t>
            </w:r>
            <w:r w:rsidR="004A5F18" w:rsidRPr="00B9629E">
              <w:rPr>
                <w:rFonts w:ascii="Times New Roman" w:hAnsi="Times New Roman" w:cs="Times New Roman"/>
                <w:b/>
                <w:bCs/>
                <w:sz w:val="28"/>
                <w:szCs w:val="28"/>
              </w:rPr>
              <w:t>шест</w:t>
            </w:r>
            <w:r w:rsidRPr="00B9629E">
              <w:rPr>
                <w:rFonts w:ascii="Times New Roman" w:hAnsi="Times New Roman" w:cs="Times New Roman"/>
                <w:b/>
                <w:bCs/>
                <w:sz w:val="28"/>
                <w:szCs w:val="28"/>
              </w:rPr>
              <w:t xml:space="preserve">и років з позбавленням права обіймати певні посади чи займатися певною діяльністю на строк до </w:t>
            </w:r>
            <w:r w:rsidR="00B9629E" w:rsidRPr="00B9629E">
              <w:rPr>
                <w:rFonts w:ascii="Times New Roman" w:hAnsi="Times New Roman" w:cs="Times New Roman"/>
                <w:b/>
                <w:bCs/>
                <w:sz w:val="28"/>
                <w:szCs w:val="28"/>
              </w:rPr>
              <w:t xml:space="preserve">п’яти </w:t>
            </w:r>
            <w:r w:rsidRPr="00B9629E">
              <w:rPr>
                <w:rFonts w:ascii="Times New Roman" w:hAnsi="Times New Roman" w:cs="Times New Roman"/>
                <w:b/>
                <w:bCs/>
                <w:sz w:val="28"/>
                <w:szCs w:val="28"/>
              </w:rPr>
              <w:t>років або без такого.</w:t>
            </w:r>
          </w:p>
          <w:p w:rsidR="00326EAD" w:rsidRPr="00380E4A" w:rsidRDefault="00C131C7" w:rsidP="00326EAD">
            <w:pPr>
              <w:spacing w:before="40" w:after="40"/>
              <w:jc w:val="both"/>
              <w:rPr>
                <w:rFonts w:ascii="Times New Roman" w:hAnsi="Times New Roman" w:cs="Times New Roman"/>
                <w:b/>
                <w:sz w:val="28"/>
                <w:szCs w:val="28"/>
              </w:rPr>
            </w:pPr>
            <w:r w:rsidRPr="00380E4A">
              <w:rPr>
                <w:rFonts w:ascii="Times New Roman" w:hAnsi="Times New Roman" w:cs="Times New Roman"/>
                <w:b/>
                <w:sz w:val="28"/>
                <w:szCs w:val="28"/>
              </w:rPr>
              <w:lastRenderedPageBreak/>
              <w:t>6</w:t>
            </w:r>
            <w:r w:rsidR="00326EAD" w:rsidRPr="00380E4A">
              <w:rPr>
                <w:rFonts w:ascii="Times New Roman" w:hAnsi="Times New Roman" w:cs="Times New Roman"/>
                <w:b/>
                <w:sz w:val="28"/>
                <w:szCs w:val="28"/>
              </w:rPr>
              <w:t xml:space="preserve">. Дії, передбачені частинами </w:t>
            </w:r>
            <w:r w:rsidR="00347856" w:rsidRPr="00380E4A">
              <w:rPr>
                <w:rFonts w:ascii="Times New Roman" w:hAnsi="Times New Roman" w:cs="Times New Roman"/>
                <w:b/>
                <w:sz w:val="28"/>
                <w:szCs w:val="28"/>
              </w:rPr>
              <w:t xml:space="preserve">другою – четвертою  </w:t>
            </w:r>
            <w:r w:rsidR="00326EAD" w:rsidRPr="00380E4A">
              <w:rPr>
                <w:rFonts w:ascii="Times New Roman" w:hAnsi="Times New Roman" w:cs="Times New Roman"/>
                <w:b/>
                <w:sz w:val="28"/>
                <w:szCs w:val="28"/>
              </w:rPr>
              <w:t xml:space="preserve">цієї статті, вчинені службовою особою з використанням службового становища, </w:t>
            </w:r>
            <w:r w:rsidR="00C635DC">
              <w:rPr>
                <w:rFonts w:ascii="Times New Roman" w:hAnsi="Times New Roman" w:cs="Times New Roman"/>
                <w:b/>
                <w:sz w:val="28"/>
                <w:szCs w:val="28"/>
              </w:rPr>
              <w:t>–</w:t>
            </w:r>
          </w:p>
          <w:p w:rsidR="00B46279" w:rsidRPr="005925EB" w:rsidRDefault="00326EAD" w:rsidP="00326EAD">
            <w:pPr>
              <w:spacing w:before="40" w:after="40"/>
              <w:jc w:val="both"/>
              <w:rPr>
                <w:rFonts w:ascii="Times New Roman" w:hAnsi="Times New Roman" w:cs="Times New Roman"/>
                <w:sz w:val="28"/>
                <w:szCs w:val="28"/>
              </w:rPr>
            </w:pPr>
            <w:r w:rsidRPr="00380E4A">
              <w:rPr>
                <w:rFonts w:ascii="Times New Roman" w:hAnsi="Times New Roman" w:cs="Times New Roman"/>
                <w:b/>
                <w:sz w:val="28"/>
                <w:szCs w:val="28"/>
              </w:rPr>
              <w:t xml:space="preserve">караються </w:t>
            </w:r>
            <w:r w:rsidRPr="00380E4A">
              <w:rPr>
                <w:rFonts w:ascii="Times New Roman" w:hAnsi="Times New Roman" w:cs="Times New Roman"/>
                <w:b/>
                <w:bCs/>
                <w:sz w:val="28"/>
                <w:szCs w:val="28"/>
              </w:rPr>
              <w:t xml:space="preserve">позбавленням волі на строк від </w:t>
            </w:r>
            <w:r w:rsidR="0056581E" w:rsidRPr="00380E4A">
              <w:rPr>
                <w:rFonts w:ascii="Times New Roman" w:hAnsi="Times New Roman" w:cs="Times New Roman"/>
                <w:b/>
                <w:bCs/>
                <w:sz w:val="28"/>
                <w:szCs w:val="28"/>
              </w:rPr>
              <w:t xml:space="preserve">чотирьох до </w:t>
            </w:r>
            <w:r w:rsidRPr="00380E4A">
              <w:rPr>
                <w:rFonts w:ascii="Times New Roman" w:hAnsi="Times New Roman" w:cs="Times New Roman"/>
                <w:b/>
                <w:bCs/>
                <w:sz w:val="28"/>
                <w:szCs w:val="28"/>
              </w:rPr>
              <w:t xml:space="preserve">восьми років з позбавленням права обіймати певні посади чи займатися певною діяльністю на строк до </w:t>
            </w:r>
            <w:r w:rsidR="0056581E" w:rsidRPr="00380E4A">
              <w:rPr>
                <w:rFonts w:ascii="Times New Roman" w:hAnsi="Times New Roman" w:cs="Times New Roman"/>
                <w:b/>
                <w:bCs/>
                <w:sz w:val="28"/>
                <w:szCs w:val="28"/>
              </w:rPr>
              <w:t xml:space="preserve">п’яти </w:t>
            </w:r>
            <w:r w:rsidRPr="00380E4A">
              <w:rPr>
                <w:rFonts w:ascii="Times New Roman" w:hAnsi="Times New Roman" w:cs="Times New Roman"/>
                <w:b/>
                <w:bCs/>
                <w:sz w:val="28"/>
                <w:szCs w:val="28"/>
              </w:rPr>
              <w:t>років</w:t>
            </w:r>
            <w:r w:rsidRPr="00380E4A">
              <w:rPr>
                <w:rFonts w:ascii="Times New Roman" w:hAnsi="Times New Roman" w:cs="Times New Roman"/>
                <w:b/>
                <w:sz w:val="28"/>
                <w:szCs w:val="28"/>
              </w:rPr>
              <w:t xml:space="preserve"> або без такого.</w:t>
            </w:r>
          </w:p>
        </w:tc>
      </w:tr>
      <w:tr w:rsidR="00347856" w:rsidRPr="001A36E4" w:rsidTr="00FA160D">
        <w:tc>
          <w:tcPr>
            <w:tcW w:w="7300" w:type="dxa"/>
            <w:shd w:val="clear" w:color="auto" w:fill="auto"/>
          </w:tcPr>
          <w:p w:rsidR="00FB073A" w:rsidRPr="00D467B9" w:rsidRDefault="00FB073A" w:rsidP="00380E4A">
            <w:pPr>
              <w:spacing w:before="40" w:after="40"/>
              <w:ind w:firstLine="459"/>
              <w:rPr>
                <w:rFonts w:ascii="Times New Roman" w:hAnsi="Times New Roman" w:cs="Times New Roman"/>
                <w:sz w:val="28"/>
                <w:szCs w:val="28"/>
              </w:rPr>
            </w:pPr>
            <w:r w:rsidRPr="00380E4A">
              <w:rPr>
                <w:rFonts w:ascii="Times New Roman" w:hAnsi="Times New Roman" w:cs="Times New Roman"/>
                <w:b/>
                <w:sz w:val="28"/>
                <w:szCs w:val="28"/>
              </w:rPr>
              <w:lastRenderedPageBreak/>
              <w:t>Розділ Х.</w:t>
            </w:r>
            <w:r w:rsidRPr="00D467B9">
              <w:rPr>
                <w:rFonts w:ascii="Times New Roman" w:hAnsi="Times New Roman" w:cs="Times New Roman"/>
                <w:sz w:val="28"/>
                <w:szCs w:val="28"/>
              </w:rPr>
              <w:t xml:space="preserve"> Кримінальні правопорушення проти безпеки виробництва та в сфері будівництва</w:t>
            </w:r>
          </w:p>
          <w:p w:rsidR="00347856" w:rsidRPr="00D467B9" w:rsidRDefault="00347856" w:rsidP="00326EAD">
            <w:pPr>
              <w:spacing w:before="40" w:after="40"/>
              <w:jc w:val="both"/>
              <w:rPr>
                <w:rFonts w:ascii="Times New Roman" w:hAnsi="Times New Roman" w:cs="Times New Roman"/>
                <w:sz w:val="28"/>
                <w:szCs w:val="28"/>
              </w:rPr>
            </w:pPr>
          </w:p>
        </w:tc>
        <w:tc>
          <w:tcPr>
            <w:tcW w:w="7300" w:type="dxa"/>
            <w:shd w:val="clear" w:color="auto" w:fill="auto"/>
          </w:tcPr>
          <w:p w:rsidR="00FB073A" w:rsidRPr="001A36E4" w:rsidRDefault="00FB073A" w:rsidP="00FB073A">
            <w:pPr>
              <w:pStyle w:val="rvps2"/>
              <w:shd w:val="clear" w:color="auto" w:fill="FFFFFF"/>
              <w:spacing w:before="0" w:beforeAutospacing="0" w:after="150" w:afterAutospacing="0"/>
              <w:ind w:firstLine="450"/>
              <w:jc w:val="both"/>
              <w:rPr>
                <w:rStyle w:val="rvts9"/>
                <w:b/>
                <w:bCs/>
                <w:color w:val="333333"/>
                <w:sz w:val="28"/>
                <w:szCs w:val="28"/>
              </w:rPr>
            </w:pPr>
            <w:r w:rsidRPr="00380E4A">
              <w:rPr>
                <w:b/>
                <w:sz w:val="28"/>
                <w:szCs w:val="28"/>
              </w:rPr>
              <w:t>Розділ Х.</w:t>
            </w:r>
            <w:r w:rsidRPr="001A36E4">
              <w:rPr>
                <w:sz w:val="28"/>
                <w:szCs w:val="28"/>
              </w:rPr>
              <w:t xml:space="preserve"> Кримінальні правопорушення проти безпеки виробництва </w:t>
            </w:r>
            <w:r w:rsidRPr="001A36E4">
              <w:rPr>
                <w:b/>
                <w:sz w:val="28"/>
                <w:szCs w:val="28"/>
              </w:rPr>
              <w:t>та у сфері містобудівній діяльності</w:t>
            </w:r>
          </w:p>
          <w:p w:rsidR="00347856" w:rsidRPr="00326EAD" w:rsidRDefault="00347856" w:rsidP="00326EAD">
            <w:pPr>
              <w:spacing w:before="40" w:after="40"/>
              <w:jc w:val="both"/>
              <w:rPr>
                <w:rFonts w:ascii="Times New Roman" w:hAnsi="Times New Roman" w:cs="Times New Roman"/>
                <w:sz w:val="28"/>
                <w:szCs w:val="28"/>
              </w:rPr>
            </w:pPr>
          </w:p>
        </w:tc>
      </w:tr>
      <w:tr w:rsidR="00380E4A" w:rsidRPr="001A36E4" w:rsidTr="00FA160D">
        <w:tc>
          <w:tcPr>
            <w:tcW w:w="7300" w:type="dxa"/>
            <w:shd w:val="clear" w:color="auto" w:fill="auto"/>
          </w:tcPr>
          <w:p w:rsidR="00380E4A" w:rsidRPr="00D467B9" w:rsidRDefault="00380E4A" w:rsidP="00380E4A">
            <w:pPr>
              <w:spacing w:before="40" w:after="40"/>
              <w:jc w:val="both"/>
              <w:rPr>
                <w:rFonts w:ascii="Times New Roman" w:hAnsi="Times New Roman" w:cs="Times New Roman"/>
                <w:sz w:val="28"/>
                <w:szCs w:val="28"/>
              </w:rPr>
            </w:pPr>
            <w:r w:rsidRPr="00E25E6D">
              <w:rPr>
                <w:rFonts w:ascii="Times New Roman" w:hAnsi="Times New Roman" w:cs="Times New Roman"/>
                <w:b/>
                <w:sz w:val="28"/>
                <w:szCs w:val="28"/>
              </w:rPr>
              <w:t>Стаття 275</w:t>
            </w:r>
            <w:r w:rsidRPr="00D467B9">
              <w:rPr>
                <w:rFonts w:ascii="Times New Roman" w:hAnsi="Times New Roman" w:cs="Times New Roman"/>
                <w:sz w:val="28"/>
                <w:szCs w:val="28"/>
              </w:rPr>
              <w:t>. Порушення правил, що стосуються безпечного використання промислової продукції або безпечної експлуатації будівель і споруд</w:t>
            </w:r>
          </w:p>
          <w:p w:rsidR="00380E4A" w:rsidRPr="00380E4A" w:rsidRDefault="00380E4A" w:rsidP="00380E4A">
            <w:pPr>
              <w:spacing w:before="40" w:after="40"/>
              <w:ind w:firstLine="459"/>
              <w:rPr>
                <w:rFonts w:ascii="Times New Roman" w:hAnsi="Times New Roman" w:cs="Times New Roman"/>
                <w:b/>
                <w:sz w:val="16"/>
                <w:szCs w:val="16"/>
              </w:rPr>
            </w:pPr>
          </w:p>
        </w:tc>
        <w:tc>
          <w:tcPr>
            <w:tcW w:w="7300" w:type="dxa"/>
            <w:shd w:val="clear" w:color="auto" w:fill="auto"/>
          </w:tcPr>
          <w:p w:rsidR="00380E4A" w:rsidRPr="00FB073A" w:rsidRDefault="00380E4A" w:rsidP="00380E4A">
            <w:pPr>
              <w:spacing w:before="40" w:after="40"/>
              <w:jc w:val="both"/>
              <w:rPr>
                <w:rFonts w:ascii="Times New Roman" w:hAnsi="Times New Roman" w:cs="Times New Roman"/>
                <w:sz w:val="28"/>
                <w:szCs w:val="28"/>
              </w:rPr>
            </w:pPr>
            <w:r w:rsidRPr="00E25E6D">
              <w:rPr>
                <w:rFonts w:ascii="Times New Roman" w:hAnsi="Times New Roman" w:cs="Times New Roman"/>
                <w:b/>
                <w:sz w:val="28"/>
                <w:szCs w:val="28"/>
              </w:rPr>
              <w:t>Стаття 275.</w:t>
            </w:r>
            <w:r w:rsidRPr="00FB073A">
              <w:rPr>
                <w:rFonts w:ascii="Times New Roman" w:hAnsi="Times New Roman" w:cs="Times New Roman"/>
                <w:sz w:val="28"/>
                <w:szCs w:val="28"/>
              </w:rPr>
              <w:t xml:space="preserve"> Порушення правил, що стосуються безпечного використання промислової продукції або безпечної експлуатації будівель і споруд</w:t>
            </w:r>
          </w:p>
          <w:p w:rsidR="00380E4A" w:rsidRPr="00380E4A" w:rsidRDefault="00380E4A" w:rsidP="00FB073A">
            <w:pPr>
              <w:pStyle w:val="rvps2"/>
              <w:shd w:val="clear" w:color="auto" w:fill="FFFFFF"/>
              <w:spacing w:before="0" w:beforeAutospacing="0" w:after="150" w:afterAutospacing="0"/>
              <w:ind w:firstLine="450"/>
              <w:jc w:val="both"/>
              <w:rPr>
                <w:b/>
                <w:sz w:val="16"/>
                <w:szCs w:val="16"/>
              </w:rPr>
            </w:pPr>
          </w:p>
        </w:tc>
      </w:tr>
      <w:tr w:rsidR="00FB073A" w:rsidRPr="001A36E4" w:rsidTr="00FA160D">
        <w:tc>
          <w:tcPr>
            <w:tcW w:w="7300" w:type="dxa"/>
            <w:shd w:val="clear" w:color="auto" w:fill="auto"/>
          </w:tcPr>
          <w:p w:rsidR="00FB073A" w:rsidRPr="00D467B9" w:rsidRDefault="00FB073A" w:rsidP="00FB073A">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1. Порушення під час розроблення, конструювання, виготовлення чи зберігання промислової продукції правил, що стосуються безпечного її використання, а також порушення під час проектування чи будівництва правил, що стосуються безпечної експлуатації будівель і споруд, особою, яка зобов'язана дотримувати таких правил, якщо це створило загрозу загибелі людей чи настання інших тяжких наслідків або заподіяло шкоду здоров'ю потерпілого, </w:t>
            </w:r>
            <w:r w:rsidR="00C635DC">
              <w:rPr>
                <w:rFonts w:ascii="Times New Roman" w:hAnsi="Times New Roman" w:cs="Times New Roman"/>
                <w:sz w:val="28"/>
                <w:szCs w:val="28"/>
              </w:rPr>
              <w:t>–</w:t>
            </w:r>
          </w:p>
          <w:p w:rsidR="00FB073A" w:rsidRPr="00D467B9" w:rsidRDefault="00FB073A" w:rsidP="00FB073A">
            <w:pPr>
              <w:spacing w:before="40" w:after="40"/>
              <w:jc w:val="both"/>
              <w:rPr>
                <w:rFonts w:ascii="Times New Roman" w:hAnsi="Times New Roman" w:cs="Times New Roman"/>
                <w:sz w:val="28"/>
                <w:szCs w:val="28"/>
              </w:rPr>
            </w:pPr>
          </w:p>
          <w:p w:rsidR="00FB073A" w:rsidRPr="00D467B9" w:rsidRDefault="00FB073A" w:rsidP="00FB073A">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караються штрафом від однієї тисячі до трьох тисяч неоподатковуваних мінімумів доходів громадян або </w:t>
            </w:r>
            <w:r w:rsidRPr="00D467B9">
              <w:rPr>
                <w:rFonts w:ascii="Times New Roman" w:hAnsi="Times New Roman" w:cs="Times New Roman"/>
                <w:sz w:val="28"/>
                <w:szCs w:val="28"/>
              </w:rPr>
              <w:lastRenderedPageBreak/>
              <w:t>виправними роботами на строк до двох років, або обмеженням волі на строк до трьох років, з позбавленням права обіймати певні посади чи займатися певною діяльністю на строк до двох років або без такого.</w:t>
            </w:r>
          </w:p>
          <w:p w:rsidR="00FB073A" w:rsidRPr="00D467B9" w:rsidRDefault="00FB073A" w:rsidP="00FB073A">
            <w:pPr>
              <w:spacing w:before="40" w:after="40"/>
              <w:jc w:val="both"/>
              <w:rPr>
                <w:rFonts w:ascii="Times New Roman" w:hAnsi="Times New Roman" w:cs="Times New Roman"/>
                <w:sz w:val="28"/>
                <w:szCs w:val="28"/>
              </w:rPr>
            </w:pPr>
          </w:p>
          <w:p w:rsidR="00FB073A" w:rsidRPr="00D467B9" w:rsidRDefault="00FB073A" w:rsidP="00FB073A">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 xml:space="preserve">2. Те саме діяння, якщо воно спричинило загибель людей або інші тяжкі наслідки, </w:t>
            </w:r>
            <w:r w:rsidR="00C635DC">
              <w:rPr>
                <w:rFonts w:ascii="Times New Roman" w:hAnsi="Times New Roman" w:cs="Times New Roman"/>
                <w:sz w:val="28"/>
                <w:szCs w:val="28"/>
              </w:rPr>
              <w:t>–</w:t>
            </w:r>
          </w:p>
          <w:p w:rsidR="00FB073A" w:rsidRPr="00D467B9" w:rsidRDefault="00FB073A" w:rsidP="00FB073A">
            <w:pPr>
              <w:spacing w:before="40" w:after="40"/>
              <w:jc w:val="both"/>
              <w:rPr>
                <w:rFonts w:ascii="Times New Roman" w:hAnsi="Times New Roman" w:cs="Times New Roman"/>
                <w:sz w:val="28"/>
                <w:szCs w:val="28"/>
              </w:rPr>
            </w:pPr>
          </w:p>
          <w:p w:rsidR="00FB073A" w:rsidRPr="00D467B9" w:rsidRDefault="00FB073A" w:rsidP="00FB073A">
            <w:pPr>
              <w:spacing w:before="40" w:after="40"/>
              <w:jc w:val="both"/>
              <w:rPr>
                <w:rFonts w:ascii="Times New Roman" w:hAnsi="Times New Roman" w:cs="Times New Roman"/>
                <w:sz w:val="28"/>
                <w:szCs w:val="28"/>
              </w:rPr>
            </w:pPr>
            <w:r w:rsidRPr="00D467B9">
              <w:rPr>
                <w:rFonts w:ascii="Times New Roman" w:hAnsi="Times New Roman" w:cs="Times New Roman"/>
                <w:sz w:val="28"/>
                <w:szCs w:val="28"/>
              </w:rPr>
              <w:t>карається виправними роботами на строк до двох років або обмеженням волі на строк до п'яти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tc>
        <w:tc>
          <w:tcPr>
            <w:tcW w:w="7300" w:type="dxa"/>
            <w:shd w:val="clear" w:color="auto" w:fill="auto"/>
          </w:tcPr>
          <w:p w:rsidR="00FB073A" w:rsidRPr="00380E4A" w:rsidRDefault="00FB073A" w:rsidP="00FB073A">
            <w:pPr>
              <w:spacing w:before="40" w:after="40"/>
              <w:jc w:val="both"/>
              <w:rPr>
                <w:rFonts w:ascii="Times New Roman" w:hAnsi="Times New Roman" w:cs="Times New Roman"/>
                <w:b/>
                <w:sz w:val="28"/>
                <w:szCs w:val="28"/>
              </w:rPr>
            </w:pPr>
            <w:r w:rsidRPr="00380E4A">
              <w:rPr>
                <w:rFonts w:ascii="Times New Roman" w:hAnsi="Times New Roman" w:cs="Times New Roman"/>
                <w:b/>
                <w:sz w:val="28"/>
                <w:szCs w:val="28"/>
              </w:rPr>
              <w:lastRenderedPageBreak/>
              <w:t xml:space="preserve">1. Порушення під час розроблення, конструювання, виготовлення чи зберігання промислової продукції правил, що стосуються безпечного її використання, а також порушення під час проектування, надання позитивного висновку комплексної експертизи на проектну документацію та/або під час будівництва вимог чинного законодавства, будівельних норм і правил, що стосуються безпечної експлуатації будівель і споруд, особою, яка зобов'язана дотримувати таких вимог, якщо це створило загрозу загибелі людей чи настання інших тяжких наслідків або заподіяло шкоду здоров'ю потерпілого, </w:t>
            </w:r>
            <w:r w:rsidR="00C635DC">
              <w:rPr>
                <w:rFonts w:ascii="Times New Roman" w:hAnsi="Times New Roman" w:cs="Times New Roman"/>
                <w:b/>
                <w:sz w:val="28"/>
                <w:szCs w:val="28"/>
              </w:rPr>
              <w:t>–</w:t>
            </w:r>
          </w:p>
          <w:p w:rsidR="00FB073A" w:rsidRPr="00380E4A" w:rsidRDefault="00FB073A" w:rsidP="00FB073A">
            <w:pPr>
              <w:spacing w:before="40" w:after="40"/>
              <w:jc w:val="both"/>
              <w:rPr>
                <w:rFonts w:ascii="Times New Roman" w:hAnsi="Times New Roman" w:cs="Times New Roman"/>
                <w:b/>
                <w:bCs/>
                <w:sz w:val="28"/>
                <w:szCs w:val="28"/>
              </w:rPr>
            </w:pPr>
            <w:r w:rsidRPr="00380E4A">
              <w:rPr>
                <w:rFonts w:ascii="Times New Roman" w:hAnsi="Times New Roman" w:cs="Times New Roman"/>
                <w:b/>
                <w:bCs/>
                <w:sz w:val="28"/>
                <w:szCs w:val="28"/>
              </w:rPr>
              <w:lastRenderedPageBreak/>
              <w:t xml:space="preserve">караються штрафом від </w:t>
            </w:r>
            <w:r w:rsidR="00984A25" w:rsidRPr="00380E4A">
              <w:rPr>
                <w:rFonts w:ascii="Times New Roman" w:hAnsi="Times New Roman" w:cs="Times New Roman"/>
                <w:b/>
                <w:bCs/>
                <w:sz w:val="28"/>
                <w:szCs w:val="28"/>
              </w:rPr>
              <w:t>двох</w:t>
            </w:r>
            <w:r w:rsidRPr="00380E4A">
              <w:rPr>
                <w:rFonts w:ascii="Times New Roman" w:hAnsi="Times New Roman" w:cs="Times New Roman"/>
                <w:b/>
                <w:bCs/>
                <w:sz w:val="28"/>
                <w:szCs w:val="28"/>
              </w:rPr>
              <w:t xml:space="preserve"> до трьох тисяч неоподатковуваних мінімумів доходів громадян або виправними роботами на строк до </w:t>
            </w:r>
            <w:r w:rsidR="00984A25" w:rsidRPr="00380E4A">
              <w:rPr>
                <w:rFonts w:ascii="Times New Roman" w:hAnsi="Times New Roman" w:cs="Times New Roman"/>
                <w:b/>
                <w:bCs/>
                <w:sz w:val="28"/>
                <w:szCs w:val="28"/>
              </w:rPr>
              <w:t>трьох</w:t>
            </w:r>
            <w:r w:rsidRPr="00380E4A">
              <w:rPr>
                <w:rFonts w:ascii="Times New Roman" w:hAnsi="Times New Roman" w:cs="Times New Roman"/>
                <w:b/>
                <w:bCs/>
                <w:sz w:val="28"/>
                <w:szCs w:val="28"/>
              </w:rPr>
              <w:t xml:space="preserve"> років, або обмеженням волі на строк до </w:t>
            </w:r>
            <w:r w:rsidR="00984A25" w:rsidRPr="00380E4A">
              <w:rPr>
                <w:rFonts w:ascii="Times New Roman" w:hAnsi="Times New Roman" w:cs="Times New Roman"/>
                <w:b/>
                <w:bCs/>
                <w:sz w:val="28"/>
                <w:szCs w:val="28"/>
              </w:rPr>
              <w:t>чотирьох</w:t>
            </w:r>
            <w:r w:rsidRPr="00380E4A">
              <w:rPr>
                <w:rFonts w:ascii="Times New Roman" w:hAnsi="Times New Roman" w:cs="Times New Roman"/>
                <w:b/>
                <w:bCs/>
                <w:sz w:val="28"/>
                <w:szCs w:val="28"/>
              </w:rPr>
              <w:t xml:space="preserve"> років, з позбавленням права обіймати певні посади чи займатися певною діяльністю на строк до </w:t>
            </w:r>
            <w:r w:rsidR="00EA5A18" w:rsidRPr="00380E4A">
              <w:rPr>
                <w:rFonts w:ascii="Times New Roman" w:hAnsi="Times New Roman" w:cs="Times New Roman"/>
                <w:b/>
                <w:bCs/>
                <w:sz w:val="28"/>
                <w:szCs w:val="28"/>
              </w:rPr>
              <w:t>трьох</w:t>
            </w:r>
            <w:r w:rsidRPr="00380E4A">
              <w:rPr>
                <w:rFonts w:ascii="Times New Roman" w:hAnsi="Times New Roman" w:cs="Times New Roman"/>
                <w:b/>
                <w:bCs/>
                <w:sz w:val="28"/>
                <w:szCs w:val="28"/>
              </w:rPr>
              <w:t xml:space="preserve"> років або без такого.</w:t>
            </w:r>
          </w:p>
          <w:p w:rsidR="00FB073A" w:rsidRPr="00380E4A" w:rsidRDefault="00FB073A" w:rsidP="00FB073A">
            <w:pPr>
              <w:spacing w:before="40" w:after="40"/>
              <w:jc w:val="both"/>
              <w:rPr>
                <w:rFonts w:ascii="Times New Roman" w:hAnsi="Times New Roman" w:cs="Times New Roman"/>
                <w:b/>
                <w:sz w:val="28"/>
                <w:szCs w:val="28"/>
              </w:rPr>
            </w:pPr>
            <w:r w:rsidRPr="00380E4A">
              <w:rPr>
                <w:rFonts w:ascii="Times New Roman" w:hAnsi="Times New Roman" w:cs="Times New Roman"/>
                <w:b/>
                <w:sz w:val="28"/>
                <w:szCs w:val="28"/>
              </w:rPr>
              <w:t xml:space="preserve">2. Те саме діяння, якщо воно спричинило загибель людей або інші тяжкі наслідки, </w:t>
            </w:r>
            <w:r w:rsidR="00C635DC">
              <w:rPr>
                <w:rFonts w:ascii="Times New Roman" w:hAnsi="Times New Roman" w:cs="Times New Roman"/>
                <w:b/>
                <w:sz w:val="28"/>
                <w:szCs w:val="28"/>
              </w:rPr>
              <w:t>–</w:t>
            </w:r>
          </w:p>
          <w:p w:rsidR="00FB073A" w:rsidRPr="00380E4A" w:rsidRDefault="00FB073A" w:rsidP="00FB073A">
            <w:pPr>
              <w:spacing w:before="40" w:after="40"/>
              <w:jc w:val="both"/>
              <w:rPr>
                <w:rFonts w:ascii="Times New Roman" w:hAnsi="Times New Roman" w:cs="Times New Roman"/>
                <w:b/>
                <w:sz w:val="28"/>
                <w:szCs w:val="28"/>
              </w:rPr>
            </w:pPr>
            <w:r w:rsidRPr="00380E4A">
              <w:rPr>
                <w:rFonts w:ascii="Times New Roman" w:hAnsi="Times New Roman" w:cs="Times New Roman"/>
                <w:b/>
                <w:bCs/>
                <w:sz w:val="28"/>
                <w:szCs w:val="28"/>
              </w:rPr>
              <w:t xml:space="preserve">карається виправними роботами на строк до </w:t>
            </w:r>
            <w:r w:rsidR="00EA5A18" w:rsidRPr="00380E4A">
              <w:rPr>
                <w:rFonts w:ascii="Times New Roman" w:hAnsi="Times New Roman" w:cs="Times New Roman"/>
                <w:b/>
                <w:bCs/>
                <w:sz w:val="28"/>
                <w:szCs w:val="28"/>
              </w:rPr>
              <w:t>трьо</w:t>
            </w:r>
            <w:r w:rsidRPr="00380E4A">
              <w:rPr>
                <w:rFonts w:ascii="Times New Roman" w:hAnsi="Times New Roman" w:cs="Times New Roman"/>
                <w:b/>
                <w:bCs/>
                <w:sz w:val="28"/>
                <w:szCs w:val="28"/>
              </w:rPr>
              <w:t xml:space="preserve">х років або обмеженням волі на строк до </w:t>
            </w:r>
            <w:r w:rsidR="00FB62B3" w:rsidRPr="00380E4A">
              <w:rPr>
                <w:rFonts w:ascii="Times New Roman" w:hAnsi="Times New Roman" w:cs="Times New Roman"/>
                <w:b/>
                <w:bCs/>
                <w:sz w:val="28"/>
                <w:szCs w:val="28"/>
              </w:rPr>
              <w:t>семи</w:t>
            </w:r>
            <w:r w:rsidRPr="00380E4A">
              <w:rPr>
                <w:rFonts w:ascii="Times New Roman" w:hAnsi="Times New Roman" w:cs="Times New Roman"/>
                <w:b/>
                <w:bCs/>
                <w:sz w:val="28"/>
                <w:szCs w:val="28"/>
              </w:rPr>
              <w:t xml:space="preserve"> років, або позбавленням волі на строк від </w:t>
            </w:r>
            <w:r w:rsidR="00243A75" w:rsidRPr="00380E4A">
              <w:rPr>
                <w:rFonts w:ascii="Times New Roman" w:hAnsi="Times New Roman" w:cs="Times New Roman"/>
                <w:b/>
                <w:bCs/>
                <w:sz w:val="28"/>
                <w:szCs w:val="28"/>
              </w:rPr>
              <w:t>чотирьох</w:t>
            </w:r>
            <w:r w:rsidRPr="00380E4A">
              <w:rPr>
                <w:rFonts w:ascii="Times New Roman" w:hAnsi="Times New Roman" w:cs="Times New Roman"/>
                <w:b/>
                <w:bCs/>
                <w:sz w:val="28"/>
                <w:szCs w:val="28"/>
              </w:rPr>
              <w:t xml:space="preserve"> до </w:t>
            </w:r>
            <w:r w:rsidR="00243A75" w:rsidRPr="00380E4A">
              <w:rPr>
                <w:rFonts w:ascii="Times New Roman" w:hAnsi="Times New Roman" w:cs="Times New Roman"/>
                <w:b/>
                <w:bCs/>
                <w:sz w:val="28"/>
                <w:szCs w:val="28"/>
              </w:rPr>
              <w:t>шести</w:t>
            </w:r>
            <w:r w:rsidRPr="00380E4A">
              <w:rPr>
                <w:rFonts w:ascii="Times New Roman" w:hAnsi="Times New Roman" w:cs="Times New Roman"/>
                <w:b/>
                <w:bCs/>
                <w:sz w:val="28"/>
                <w:szCs w:val="28"/>
              </w:rPr>
              <w:t xml:space="preserve"> років, з позбавленням права обіймати певні посади чи займатися певною діяльністю на строк до </w:t>
            </w:r>
            <w:r w:rsidR="001C530E" w:rsidRPr="00380E4A">
              <w:rPr>
                <w:rFonts w:ascii="Times New Roman" w:hAnsi="Times New Roman" w:cs="Times New Roman"/>
                <w:b/>
                <w:bCs/>
                <w:sz w:val="28"/>
                <w:szCs w:val="28"/>
              </w:rPr>
              <w:t xml:space="preserve">п’яти </w:t>
            </w:r>
            <w:r w:rsidRPr="00380E4A">
              <w:rPr>
                <w:rFonts w:ascii="Times New Roman" w:hAnsi="Times New Roman" w:cs="Times New Roman"/>
                <w:b/>
                <w:bCs/>
                <w:sz w:val="28"/>
                <w:szCs w:val="28"/>
              </w:rPr>
              <w:t>років</w:t>
            </w:r>
            <w:r w:rsidRPr="00380E4A">
              <w:rPr>
                <w:rFonts w:ascii="Times New Roman" w:hAnsi="Times New Roman" w:cs="Times New Roman"/>
                <w:b/>
                <w:sz w:val="28"/>
                <w:szCs w:val="28"/>
              </w:rPr>
              <w:t>.</w:t>
            </w:r>
          </w:p>
        </w:tc>
      </w:tr>
      <w:tr w:rsidR="00014E7C" w:rsidRPr="001A36E4" w:rsidTr="00FA160D">
        <w:tc>
          <w:tcPr>
            <w:tcW w:w="7300" w:type="dxa"/>
            <w:shd w:val="clear" w:color="auto" w:fill="auto"/>
          </w:tcPr>
          <w:p w:rsidR="00014E7C" w:rsidRPr="00D467B9" w:rsidRDefault="00014E7C" w:rsidP="00FB073A">
            <w:pPr>
              <w:spacing w:before="40" w:after="40"/>
              <w:jc w:val="both"/>
              <w:rPr>
                <w:rFonts w:ascii="Times New Roman" w:hAnsi="Times New Roman" w:cs="Times New Roman"/>
                <w:sz w:val="28"/>
                <w:szCs w:val="28"/>
              </w:rPr>
            </w:pPr>
            <w:r>
              <w:rPr>
                <w:rFonts w:ascii="Times New Roman" w:hAnsi="Times New Roman" w:cs="Times New Roman"/>
                <w:b/>
                <w:sz w:val="28"/>
                <w:szCs w:val="28"/>
              </w:rPr>
              <w:lastRenderedPageBreak/>
              <w:t>Відсутня</w:t>
            </w:r>
          </w:p>
        </w:tc>
        <w:tc>
          <w:tcPr>
            <w:tcW w:w="7300" w:type="dxa"/>
            <w:shd w:val="clear" w:color="auto" w:fill="auto"/>
          </w:tcPr>
          <w:p w:rsidR="00014E7C" w:rsidRPr="00380E4A" w:rsidRDefault="00014E7C" w:rsidP="00014E7C">
            <w:pPr>
              <w:pStyle w:val="rvps2"/>
              <w:shd w:val="clear" w:color="auto" w:fill="FFFFFF"/>
              <w:spacing w:before="0" w:beforeAutospacing="0" w:after="150" w:afterAutospacing="0"/>
              <w:ind w:firstLine="450"/>
              <w:jc w:val="both"/>
              <w:rPr>
                <w:b/>
                <w:sz w:val="28"/>
                <w:szCs w:val="28"/>
              </w:rPr>
            </w:pPr>
            <w:r w:rsidRPr="00380E4A">
              <w:rPr>
                <w:b/>
                <w:sz w:val="28"/>
                <w:szCs w:val="28"/>
              </w:rPr>
              <w:t>Стаття 275</w:t>
            </w:r>
            <w:r w:rsidRPr="00380E4A">
              <w:rPr>
                <w:b/>
                <w:sz w:val="28"/>
                <w:szCs w:val="28"/>
                <w:vertAlign w:val="superscript"/>
              </w:rPr>
              <w:t>1</w:t>
            </w:r>
            <w:r w:rsidRPr="00380E4A">
              <w:rPr>
                <w:b/>
                <w:sz w:val="28"/>
                <w:szCs w:val="28"/>
              </w:rPr>
              <w:t xml:space="preserve"> Видача завідомо неправомірного, тобто такого, що складений із порушенням вимог чинного законодавства, будівельних норм і правил, висновків</w:t>
            </w:r>
          </w:p>
          <w:p w:rsidR="00014E7C" w:rsidRPr="00014E7C" w:rsidRDefault="00014E7C" w:rsidP="00FB073A">
            <w:pPr>
              <w:spacing w:before="40" w:after="40"/>
              <w:jc w:val="both"/>
              <w:rPr>
                <w:rFonts w:ascii="Times New Roman" w:hAnsi="Times New Roman" w:cs="Times New Roman"/>
                <w:b/>
                <w:sz w:val="16"/>
                <w:szCs w:val="16"/>
              </w:rPr>
            </w:pPr>
          </w:p>
        </w:tc>
      </w:tr>
      <w:tr w:rsidR="00FB073A" w:rsidRPr="001A36E4" w:rsidTr="00FA160D">
        <w:tc>
          <w:tcPr>
            <w:tcW w:w="7300" w:type="dxa"/>
            <w:shd w:val="clear" w:color="auto" w:fill="auto"/>
          </w:tcPr>
          <w:p w:rsidR="00FB073A" w:rsidRPr="001A36E4" w:rsidRDefault="00FB073A" w:rsidP="00FB073A">
            <w:pPr>
              <w:ind w:firstLine="450"/>
              <w:jc w:val="both"/>
              <w:rPr>
                <w:rFonts w:ascii="Times New Roman" w:hAnsi="Times New Roman" w:cs="Times New Roman"/>
                <w:b/>
                <w:sz w:val="28"/>
                <w:szCs w:val="28"/>
              </w:rPr>
            </w:pPr>
          </w:p>
        </w:tc>
        <w:tc>
          <w:tcPr>
            <w:tcW w:w="7300" w:type="dxa"/>
            <w:shd w:val="clear" w:color="auto" w:fill="auto"/>
          </w:tcPr>
          <w:p w:rsidR="00FB073A" w:rsidRPr="00380E4A" w:rsidRDefault="00FB073A" w:rsidP="00FB073A">
            <w:pPr>
              <w:pStyle w:val="rvps2"/>
              <w:shd w:val="clear" w:color="auto" w:fill="FFFFFF"/>
              <w:spacing w:before="0" w:beforeAutospacing="0" w:after="150" w:afterAutospacing="0"/>
              <w:ind w:firstLine="450"/>
              <w:jc w:val="both"/>
              <w:rPr>
                <w:b/>
                <w:sz w:val="28"/>
                <w:szCs w:val="28"/>
              </w:rPr>
            </w:pPr>
            <w:r w:rsidRPr="00380E4A">
              <w:rPr>
                <w:b/>
                <w:sz w:val="28"/>
                <w:szCs w:val="28"/>
              </w:rPr>
              <w:t>1. Видача завідомо неправ</w:t>
            </w:r>
            <w:r w:rsidR="00AD697D" w:rsidRPr="00380E4A">
              <w:rPr>
                <w:b/>
                <w:sz w:val="28"/>
                <w:szCs w:val="28"/>
              </w:rPr>
              <w:t xml:space="preserve">омірного, тобто такого, що складений із порушенням вимог чинного законодавства, будівельних норм і правил, </w:t>
            </w:r>
            <w:r w:rsidRPr="00380E4A">
              <w:rPr>
                <w:b/>
                <w:sz w:val="28"/>
                <w:szCs w:val="28"/>
              </w:rPr>
              <w:t xml:space="preserve">висновку експертом у </w:t>
            </w:r>
            <w:r w:rsidR="005705C0" w:rsidRPr="00380E4A">
              <w:rPr>
                <w:b/>
                <w:sz w:val="28"/>
                <w:szCs w:val="28"/>
              </w:rPr>
              <w:t>складі комплексної експертизи на проектну документацію</w:t>
            </w:r>
            <w:r w:rsidRPr="00380E4A">
              <w:rPr>
                <w:b/>
                <w:sz w:val="28"/>
                <w:szCs w:val="28"/>
              </w:rPr>
              <w:t xml:space="preserve">, що заподіяло значну шкоду, </w:t>
            </w:r>
            <w:r w:rsidR="00C635DC">
              <w:rPr>
                <w:b/>
                <w:sz w:val="28"/>
                <w:szCs w:val="28"/>
              </w:rPr>
              <w:t>–</w:t>
            </w:r>
          </w:p>
          <w:p w:rsidR="00FB073A" w:rsidRPr="00380E4A" w:rsidRDefault="00FB073A" w:rsidP="00FB073A">
            <w:pPr>
              <w:pStyle w:val="rvps2"/>
              <w:shd w:val="clear" w:color="auto" w:fill="FFFFFF"/>
              <w:spacing w:before="0" w:beforeAutospacing="0" w:after="150" w:afterAutospacing="0"/>
              <w:ind w:firstLine="450"/>
              <w:jc w:val="both"/>
              <w:rPr>
                <w:b/>
                <w:sz w:val="28"/>
                <w:szCs w:val="28"/>
              </w:rPr>
            </w:pPr>
            <w:r w:rsidRPr="00380E4A">
              <w:rPr>
                <w:b/>
                <w:sz w:val="28"/>
                <w:szCs w:val="28"/>
              </w:rPr>
              <w:t>карається виправними роботами на строк до двох років, або обмеженням волі на строк до трьох років, або позбавленням волі до трьох років.</w:t>
            </w:r>
          </w:p>
          <w:p w:rsidR="00FB073A" w:rsidRPr="00380E4A" w:rsidRDefault="00FB073A" w:rsidP="00FB073A">
            <w:pPr>
              <w:pStyle w:val="rvps2"/>
              <w:shd w:val="clear" w:color="auto" w:fill="FFFFFF"/>
              <w:spacing w:before="0" w:beforeAutospacing="0" w:after="150" w:afterAutospacing="0"/>
              <w:ind w:firstLine="450"/>
              <w:jc w:val="both"/>
              <w:rPr>
                <w:b/>
                <w:sz w:val="28"/>
                <w:szCs w:val="28"/>
              </w:rPr>
            </w:pPr>
            <w:r w:rsidRPr="00380E4A">
              <w:rPr>
                <w:b/>
                <w:sz w:val="28"/>
                <w:szCs w:val="28"/>
              </w:rPr>
              <w:lastRenderedPageBreak/>
              <w:t xml:space="preserve">2. Те саме діяння, якщо воно спричинило тяжкі наслідки, </w:t>
            </w:r>
            <w:r w:rsidR="00C635DC">
              <w:rPr>
                <w:b/>
                <w:sz w:val="28"/>
                <w:szCs w:val="28"/>
              </w:rPr>
              <w:t>–</w:t>
            </w:r>
          </w:p>
          <w:p w:rsidR="00FB073A" w:rsidRPr="00380E4A" w:rsidRDefault="00FB073A" w:rsidP="00FB073A">
            <w:pPr>
              <w:pStyle w:val="rvps2"/>
              <w:shd w:val="clear" w:color="auto" w:fill="FFFFFF"/>
              <w:spacing w:before="0" w:beforeAutospacing="0" w:after="150" w:afterAutospacing="0"/>
              <w:ind w:firstLine="450"/>
              <w:jc w:val="both"/>
              <w:rPr>
                <w:b/>
                <w:sz w:val="28"/>
                <w:szCs w:val="28"/>
              </w:rPr>
            </w:pPr>
            <w:r w:rsidRPr="00380E4A">
              <w:rPr>
                <w:b/>
                <w:sz w:val="28"/>
                <w:szCs w:val="28"/>
              </w:rPr>
              <w:t>карається позбавленням волі на строк від трьох до п'яти років, з позбавленням права займатися певною діяльністю на строк до трьох років.</w:t>
            </w:r>
          </w:p>
          <w:p w:rsidR="00FB073A" w:rsidRPr="00380E4A" w:rsidRDefault="00FB073A" w:rsidP="00FB073A">
            <w:pPr>
              <w:pStyle w:val="rvps2"/>
              <w:shd w:val="clear" w:color="auto" w:fill="FFFFFF"/>
              <w:spacing w:before="0" w:beforeAutospacing="0" w:after="150" w:afterAutospacing="0"/>
              <w:ind w:firstLine="450"/>
              <w:jc w:val="both"/>
              <w:rPr>
                <w:b/>
                <w:sz w:val="28"/>
                <w:szCs w:val="28"/>
              </w:rPr>
            </w:pPr>
            <w:r w:rsidRPr="00380E4A">
              <w:rPr>
                <w:b/>
                <w:sz w:val="28"/>
                <w:szCs w:val="28"/>
              </w:rPr>
              <w:t xml:space="preserve">3. Те саме діяння, якщо воно спричинило особливо тяжкі наслідки, </w:t>
            </w:r>
            <w:r w:rsidR="00C635DC">
              <w:rPr>
                <w:b/>
                <w:sz w:val="28"/>
                <w:szCs w:val="28"/>
              </w:rPr>
              <w:t>–</w:t>
            </w:r>
            <w:r w:rsidRPr="00380E4A">
              <w:rPr>
                <w:b/>
                <w:sz w:val="28"/>
                <w:szCs w:val="28"/>
              </w:rPr>
              <w:t xml:space="preserve"> </w:t>
            </w:r>
          </w:p>
          <w:p w:rsidR="00FB073A" w:rsidRPr="00380E4A" w:rsidRDefault="00FB073A" w:rsidP="00FB073A">
            <w:pPr>
              <w:pStyle w:val="rvps2"/>
              <w:shd w:val="clear" w:color="auto" w:fill="FFFFFF"/>
              <w:spacing w:before="0" w:beforeAutospacing="0" w:after="150" w:afterAutospacing="0"/>
              <w:ind w:firstLine="450"/>
              <w:jc w:val="both"/>
              <w:rPr>
                <w:b/>
                <w:sz w:val="28"/>
                <w:szCs w:val="28"/>
              </w:rPr>
            </w:pPr>
            <w:bookmarkStart w:id="78" w:name="n1888"/>
            <w:bookmarkStart w:id="79" w:name="n1889"/>
            <w:bookmarkStart w:id="80" w:name="n1890"/>
            <w:bookmarkEnd w:id="78"/>
            <w:bookmarkEnd w:id="79"/>
            <w:bookmarkEnd w:id="80"/>
            <w:r w:rsidRPr="00380E4A">
              <w:rPr>
                <w:b/>
                <w:sz w:val="28"/>
                <w:szCs w:val="28"/>
              </w:rPr>
              <w:t>карається позбавленням волі на строк від шести до десяти років з позбавленням права займатися певною діяльністю на строк від трьох до п’яти років або без такого.</w:t>
            </w:r>
          </w:p>
          <w:p w:rsidR="00FB073A" w:rsidRPr="00380E4A" w:rsidRDefault="00FB073A" w:rsidP="00FB073A">
            <w:pPr>
              <w:pStyle w:val="rvps2"/>
              <w:shd w:val="clear" w:color="auto" w:fill="FFFFFF"/>
              <w:spacing w:before="0" w:beforeAutospacing="0" w:after="150" w:afterAutospacing="0"/>
              <w:ind w:firstLine="450"/>
              <w:jc w:val="both"/>
              <w:rPr>
                <w:b/>
                <w:sz w:val="28"/>
                <w:szCs w:val="28"/>
              </w:rPr>
            </w:pPr>
            <w:r w:rsidRPr="00380E4A">
              <w:rPr>
                <w:rStyle w:val="rvts9"/>
                <w:b/>
                <w:bCs/>
                <w:sz w:val="28"/>
                <w:szCs w:val="28"/>
              </w:rPr>
              <w:t>Примітка:</w:t>
            </w:r>
            <w:r w:rsidRPr="00380E4A">
              <w:rPr>
                <w:b/>
                <w:sz w:val="28"/>
                <w:szCs w:val="28"/>
              </w:rPr>
              <w:t> </w:t>
            </w:r>
            <w:r w:rsidR="000C0D92" w:rsidRPr="00380E4A">
              <w:rPr>
                <w:b/>
                <w:sz w:val="28"/>
                <w:szCs w:val="28"/>
              </w:rPr>
              <w:t>1. Значною шкодою у статтях 275</w:t>
            </w:r>
            <w:r w:rsidRPr="00380E4A">
              <w:rPr>
                <w:b/>
                <w:sz w:val="28"/>
                <w:szCs w:val="28"/>
                <w:vertAlign w:val="superscript"/>
              </w:rPr>
              <w:t>1</w:t>
            </w:r>
            <w:r w:rsidR="000C0D92" w:rsidRPr="00380E4A">
              <w:rPr>
                <w:b/>
                <w:sz w:val="28"/>
                <w:szCs w:val="28"/>
              </w:rPr>
              <w:t>, 275</w:t>
            </w:r>
            <w:r w:rsidRPr="00380E4A">
              <w:rPr>
                <w:b/>
                <w:sz w:val="28"/>
                <w:szCs w:val="28"/>
                <w:vertAlign w:val="superscript"/>
              </w:rPr>
              <w:t>2</w:t>
            </w:r>
            <w:r w:rsidRPr="00380E4A">
              <w:rPr>
                <w:b/>
                <w:sz w:val="28"/>
                <w:szCs w:val="28"/>
              </w:rPr>
              <w:t xml:space="preserve"> цього Кодексу, вважається </w:t>
            </w:r>
            <w:r w:rsidR="00AD697D" w:rsidRPr="00380E4A">
              <w:rPr>
                <w:b/>
                <w:sz w:val="28"/>
                <w:szCs w:val="28"/>
              </w:rPr>
              <w:t xml:space="preserve">завдання матеріальної шкоди , яка </w:t>
            </w:r>
            <w:r w:rsidRPr="00380E4A">
              <w:rPr>
                <w:b/>
                <w:sz w:val="28"/>
                <w:szCs w:val="28"/>
              </w:rPr>
              <w:t xml:space="preserve">в </w:t>
            </w:r>
            <w:r w:rsidR="006704BF" w:rsidRPr="00380E4A">
              <w:rPr>
                <w:b/>
                <w:sz w:val="28"/>
                <w:szCs w:val="28"/>
              </w:rPr>
              <w:t>п'ять</w:t>
            </w:r>
            <w:r w:rsidRPr="00380E4A">
              <w:rPr>
                <w:b/>
                <w:sz w:val="28"/>
                <w:szCs w:val="28"/>
              </w:rPr>
              <w:t xml:space="preserve"> </w:t>
            </w:r>
            <w:r w:rsidR="006B02F6" w:rsidRPr="00380E4A">
              <w:rPr>
                <w:b/>
                <w:sz w:val="28"/>
                <w:szCs w:val="28"/>
              </w:rPr>
              <w:t>тисяч і</w:t>
            </w:r>
            <w:r w:rsidRPr="00380E4A">
              <w:rPr>
                <w:b/>
                <w:sz w:val="28"/>
                <w:szCs w:val="28"/>
              </w:rPr>
              <w:t xml:space="preserve"> більше разів перевищує неоподатковуваний мінімум доходів громадян, або спричинення легких тілесних ушкоджень чи середньої </w:t>
            </w:r>
            <w:r w:rsidR="006704BF" w:rsidRPr="00380E4A">
              <w:rPr>
                <w:b/>
                <w:sz w:val="28"/>
                <w:szCs w:val="28"/>
              </w:rPr>
              <w:t xml:space="preserve"> </w:t>
            </w:r>
            <w:r w:rsidR="006B02F6" w:rsidRPr="00380E4A">
              <w:rPr>
                <w:b/>
                <w:sz w:val="28"/>
                <w:szCs w:val="28"/>
              </w:rPr>
              <w:t xml:space="preserve"> </w:t>
            </w:r>
            <w:r w:rsidRPr="00380E4A">
              <w:rPr>
                <w:b/>
                <w:sz w:val="28"/>
                <w:szCs w:val="28"/>
              </w:rPr>
              <w:t xml:space="preserve"> тілесних ушкоджень</w:t>
            </w:r>
            <w:r w:rsidR="00AD697D" w:rsidRPr="00380E4A">
              <w:rPr>
                <w:b/>
                <w:sz w:val="28"/>
                <w:szCs w:val="28"/>
              </w:rPr>
              <w:t>, або завдання шкоди державним чи громадським інтересам.</w:t>
            </w:r>
          </w:p>
          <w:p w:rsidR="00FB073A" w:rsidRPr="00380E4A" w:rsidRDefault="00014E7C" w:rsidP="00FB073A">
            <w:pPr>
              <w:pStyle w:val="rvps2"/>
              <w:shd w:val="clear" w:color="auto" w:fill="FFFFFF"/>
              <w:spacing w:before="0" w:beforeAutospacing="0" w:after="150" w:afterAutospacing="0"/>
              <w:ind w:firstLine="450"/>
              <w:jc w:val="both"/>
              <w:rPr>
                <w:b/>
                <w:sz w:val="28"/>
                <w:szCs w:val="28"/>
              </w:rPr>
            </w:pPr>
            <w:r>
              <w:rPr>
                <w:b/>
                <w:sz w:val="28"/>
                <w:szCs w:val="28"/>
              </w:rPr>
              <w:t>4</w:t>
            </w:r>
            <w:r w:rsidR="00FB073A" w:rsidRPr="00380E4A">
              <w:rPr>
                <w:b/>
                <w:sz w:val="28"/>
                <w:szCs w:val="28"/>
              </w:rPr>
              <w:t>. Т</w:t>
            </w:r>
            <w:r w:rsidR="00C06DAD" w:rsidRPr="00380E4A">
              <w:rPr>
                <w:b/>
                <w:sz w:val="28"/>
                <w:szCs w:val="28"/>
              </w:rPr>
              <w:t>яжкими наслідками у статтях 275</w:t>
            </w:r>
            <w:r w:rsidR="00FB073A" w:rsidRPr="00380E4A">
              <w:rPr>
                <w:b/>
                <w:sz w:val="28"/>
                <w:szCs w:val="28"/>
                <w:vertAlign w:val="superscript"/>
              </w:rPr>
              <w:t>1</w:t>
            </w:r>
            <w:r w:rsidR="00C06DAD" w:rsidRPr="00380E4A">
              <w:rPr>
                <w:b/>
                <w:sz w:val="28"/>
                <w:szCs w:val="28"/>
              </w:rPr>
              <w:t>, 275</w:t>
            </w:r>
            <w:r w:rsidR="00FB073A" w:rsidRPr="00380E4A">
              <w:rPr>
                <w:b/>
                <w:sz w:val="28"/>
                <w:szCs w:val="28"/>
                <w:vertAlign w:val="superscript"/>
              </w:rPr>
              <w:t>2</w:t>
            </w:r>
            <w:r w:rsidR="00FB073A" w:rsidRPr="00380E4A">
              <w:rPr>
                <w:b/>
                <w:sz w:val="28"/>
                <w:szCs w:val="28"/>
              </w:rPr>
              <w:t xml:space="preserve"> цього Кодексу, якщо вони полягають у заподіянні матеріальних збитків, вважаються такі, які у тисячу і більше разів перевищують неоподатковуваний мінімум доходів громадян, або спричинення тяжких тілесних ушкоджень чи смерть особи.</w:t>
            </w:r>
          </w:p>
          <w:p w:rsidR="00FB073A" w:rsidRPr="00380E4A" w:rsidRDefault="00014E7C" w:rsidP="00FB073A">
            <w:pPr>
              <w:pStyle w:val="rvps2"/>
              <w:shd w:val="clear" w:color="auto" w:fill="FFFFFF"/>
              <w:spacing w:before="0" w:beforeAutospacing="0" w:after="150" w:afterAutospacing="0"/>
              <w:ind w:firstLine="450"/>
              <w:jc w:val="both"/>
              <w:rPr>
                <w:b/>
                <w:sz w:val="28"/>
                <w:szCs w:val="28"/>
              </w:rPr>
            </w:pPr>
            <w:r>
              <w:rPr>
                <w:b/>
                <w:sz w:val="28"/>
                <w:szCs w:val="28"/>
              </w:rPr>
              <w:t>5</w:t>
            </w:r>
            <w:r w:rsidR="00FB073A" w:rsidRPr="00380E4A">
              <w:rPr>
                <w:b/>
                <w:sz w:val="28"/>
                <w:szCs w:val="28"/>
              </w:rPr>
              <w:t>. Особливо т</w:t>
            </w:r>
            <w:r w:rsidR="00C06DAD" w:rsidRPr="00380E4A">
              <w:rPr>
                <w:b/>
                <w:sz w:val="28"/>
                <w:szCs w:val="28"/>
              </w:rPr>
              <w:t>яжкими наслідками у статтях 275</w:t>
            </w:r>
            <w:r w:rsidR="00C06DAD" w:rsidRPr="00380E4A">
              <w:rPr>
                <w:b/>
                <w:sz w:val="28"/>
                <w:szCs w:val="28"/>
                <w:vertAlign w:val="superscript"/>
              </w:rPr>
              <w:t>1</w:t>
            </w:r>
            <w:r w:rsidR="00C06DAD" w:rsidRPr="00380E4A">
              <w:rPr>
                <w:b/>
                <w:sz w:val="28"/>
                <w:szCs w:val="28"/>
              </w:rPr>
              <w:t>, 275</w:t>
            </w:r>
            <w:r w:rsidR="00FB073A" w:rsidRPr="00380E4A">
              <w:rPr>
                <w:b/>
                <w:sz w:val="28"/>
                <w:szCs w:val="28"/>
                <w:vertAlign w:val="superscript"/>
              </w:rPr>
              <w:t>2</w:t>
            </w:r>
            <w:r w:rsidR="00FB073A" w:rsidRPr="00380E4A">
              <w:rPr>
                <w:b/>
                <w:sz w:val="28"/>
                <w:szCs w:val="28"/>
              </w:rPr>
              <w:t xml:space="preserve"> цього Кодексу, якщо вони полягають у заподіянні </w:t>
            </w:r>
            <w:r w:rsidR="00FB073A" w:rsidRPr="00380E4A">
              <w:rPr>
                <w:b/>
                <w:sz w:val="28"/>
                <w:szCs w:val="28"/>
              </w:rPr>
              <w:lastRenderedPageBreak/>
              <w:t xml:space="preserve">матеріальних збитків, вважаються такі, які у дві тисячі і більше разів перевищують неоподаткований мінімум доходів громадян, або загибель людей. </w:t>
            </w:r>
          </w:p>
        </w:tc>
      </w:tr>
      <w:tr w:rsidR="00FB073A" w:rsidRPr="001A36E4" w:rsidTr="00FA160D">
        <w:tc>
          <w:tcPr>
            <w:tcW w:w="7300" w:type="dxa"/>
            <w:shd w:val="clear" w:color="auto" w:fill="auto"/>
          </w:tcPr>
          <w:p w:rsidR="00FB073A" w:rsidRPr="00014E7C" w:rsidRDefault="00014E7C" w:rsidP="00FB073A">
            <w:pPr>
              <w:spacing w:before="40" w:after="40"/>
              <w:jc w:val="both"/>
              <w:rPr>
                <w:rFonts w:ascii="Times New Roman" w:hAnsi="Times New Roman" w:cs="Times New Roman"/>
                <w:b/>
                <w:sz w:val="28"/>
                <w:szCs w:val="28"/>
              </w:rPr>
            </w:pPr>
            <w:r w:rsidRPr="00014E7C">
              <w:rPr>
                <w:rFonts w:ascii="Times New Roman" w:hAnsi="Times New Roman" w:cs="Times New Roman"/>
                <w:b/>
                <w:sz w:val="28"/>
                <w:szCs w:val="28"/>
              </w:rPr>
              <w:lastRenderedPageBreak/>
              <w:t>Відсутня</w:t>
            </w:r>
          </w:p>
        </w:tc>
        <w:tc>
          <w:tcPr>
            <w:tcW w:w="7300" w:type="dxa"/>
            <w:shd w:val="clear" w:color="auto" w:fill="auto"/>
          </w:tcPr>
          <w:p w:rsidR="00FB073A" w:rsidRPr="001A36E4" w:rsidRDefault="00C06DAD" w:rsidP="00FB073A">
            <w:pPr>
              <w:pStyle w:val="rvps2"/>
              <w:shd w:val="clear" w:color="auto" w:fill="FFFFFF"/>
              <w:spacing w:before="0" w:beforeAutospacing="0" w:after="150" w:afterAutospacing="0"/>
              <w:ind w:firstLine="450"/>
              <w:jc w:val="both"/>
              <w:rPr>
                <w:sz w:val="28"/>
                <w:szCs w:val="28"/>
              </w:rPr>
            </w:pPr>
            <w:r>
              <w:rPr>
                <w:rStyle w:val="rvts9"/>
                <w:b/>
                <w:bCs/>
                <w:sz w:val="28"/>
                <w:szCs w:val="28"/>
              </w:rPr>
              <w:t>Стаття 275</w:t>
            </w:r>
            <w:r w:rsidR="00FB073A" w:rsidRPr="00C06DAD">
              <w:rPr>
                <w:rStyle w:val="rvts9"/>
                <w:b/>
                <w:bCs/>
                <w:sz w:val="28"/>
                <w:szCs w:val="28"/>
                <w:vertAlign w:val="superscript"/>
              </w:rPr>
              <w:t>2</w:t>
            </w:r>
            <w:r w:rsidR="00FB073A" w:rsidRPr="001A36E4">
              <w:rPr>
                <w:rStyle w:val="rvts9"/>
                <w:b/>
                <w:bCs/>
                <w:sz w:val="28"/>
                <w:szCs w:val="28"/>
              </w:rPr>
              <w:t>.</w:t>
            </w:r>
            <w:r w:rsidR="00FB073A" w:rsidRPr="001A36E4">
              <w:rPr>
                <w:sz w:val="28"/>
                <w:szCs w:val="28"/>
              </w:rPr>
              <w:t> </w:t>
            </w:r>
            <w:r w:rsidR="00FB073A" w:rsidRPr="001A36E4">
              <w:rPr>
                <w:b/>
                <w:sz w:val="28"/>
                <w:szCs w:val="28"/>
              </w:rPr>
              <w:t>Порушення вимог законодавства у сфері містобудівної діяльності</w:t>
            </w:r>
          </w:p>
        </w:tc>
      </w:tr>
      <w:tr w:rsidR="00FB073A" w:rsidRPr="001A36E4" w:rsidTr="00FA160D">
        <w:tc>
          <w:tcPr>
            <w:tcW w:w="7300" w:type="dxa"/>
            <w:shd w:val="clear" w:color="auto" w:fill="auto"/>
          </w:tcPr>
          <w:p w:rsidR="00FB073A" w:rsidRPr="001A36E4" w:rsidRDefault="00FB073A" w:rsidP="00FB073A">
            <w:pPr>
              <w:spacing w:before="40" w:after="40"/>
              <w:jc w:val="both"/>
              <w:rPr>
                <w:rFonts w:ascii="Times New Roman" w:hAnsi="Times New Roman" w:cs="Times New Roman"/>
                <w:sz w:val="28"/>
                <w:szCs w:val="28"/>
              </w:rPr>
            </w:pPr>
          </w:p>
        </w:tc>
        <w:tc>
          <w:tcPr>
            <w:tcW w:w="7300" w:type="dxa"/>
            <w:shd w:val="clear" w:color="auto" w:fill="auto"/>
          </w:tcPr>
          <w:p w:rsidR="00FB073A" w:rsidRPr="00014E7C" w:rsidRDefault="00FB073A" w:rsidP="00FB073A">
            <w:pPr>
              <w:pStyle w:val="rvps2"/>
              <w:numPr>
                <w:ilvl w:val="0"/>
                <w:numId w:val="2"/>
              </w:numPr>
              <w:shd w:val="clear" w:color="auto" w:fill="FFFFFF"/>
              <w:spacing w:before="0" w:beforeAutospacing="0" w:after="150" w:afterAutospacing="0"/>
              <w:ind w:left="29" w:firstLine="421"/>
              <w:jc w:val="both"/>
              <w:rPr>
                <w:b/>
                <w:sz w:val="28"/>
                <w:szCs w:val="28"/>
              </w:rPr>
            </w:pPr>
            <w:r w:rsidRPr="00014E7C">
              <w:rPr>
                <w:b/>
                <w:sz w:val="28"/>
                <w:szCs w:val="28"/>
              </w:rPr>
              <w:t>Порушення виконавцями робіт, пов’язаних з містобудівною діяльністю</w:t>
            </w:r>
            <w:r w:rsidR="005D6591" w:rsidRPr="00014E7C">
              <w:rPr>
                <w:b/>
                <w:sz w:val="28"/>
                <w:szCs w:val="28"/>
              </w:rPr>
              <w:t>,</w:t>
            </w:r>
            <w:r w:rsidRPr="00014E7C">
              <w:rPr>
                <w:b/>
                <w:sz w:val="28"/>
                <w:szCs w:val="28"/>
              </w:rPr>
              <w:t xml:space="preserve"> законодавства у сфері містобудівної діяльності, що заподіяло значну шкоду, </w:t>
            </w:r>
            <w:r w:rsidR="00C635DC">
              <w:rPr>
                <w:b/>
                <w:sz w:val="28"/>
                <w:szCs w:val="28"/>
              </w:rPr>
              <w:t>–</w:t>
            </w:r>
            <w:r w:rsidRPr="00014E7C">
              <w:rPr>
                <w:b/>
                <w:sz w:val="28"/>
                <w:szCs w:val="28"/>
              </w:rPr>
              <w:t xml:space="preserve"> </w:t>
            </w:r>
          </w:p>
          <w:p w:rsidR="00FB073A" w:rsidRPr="00014E7C" w:rsidRDefault="00FB073A" w:rsidP="00FB073A">
            <w:pPr>
              <w:pStyle w:val="rvps2"/>
              <w:shd w:val="clear" w:color="auto" w:fill="FFFFFF"/>
              <w:spacing w:before="0" w:beforeAutospacing="0" w:after="150" w:afterAutospacing="0"/>
              <w:ind w:firstLine="450"/>
              <w:jc w:val="both"/>
              <w:rPr>
                <w:b/>
                <w:sz w:val="28"/>
                <w:szCs w:val="28"/>
              </w:rPr>
            </w:pPr>
            <w:r w:rsidRPr="00014E7C">
              <w:rPr>
                <w:b/>
                <w:sz w:val="28"/>
                <w:szCs w:val="28"/>
              </w:rPr>
              <w:t>карається виправними роботами на строк до двох років, або обмеженням волі на строк до трьох років, або позбавленням волі до трьох років.</w:t>
            </w:r>
          </w:p>
          <w:p w:rsidR="005D6591" w:rsidRPr="00014E7C" w:rsidRDefault="005D6591" w:rsidP="00525637">
            <w:pPr>
              <w:pStyle w:val="rvps2"/>
              <w:numPr>
                <w:ilvl w:val="0"/>
                <w:numId w:val="2"/>
              </w:numPr>
              <w:shd w:val="clear" w:color="auto" w:fill="FFFFFF"/>
              <w:spacing w:before="0" w:beforeAutospacing="0" w:after="150" w:afterAutospacing="0"/>
              <w:ind w:left="29" w:firstLine="421"/>
              <w:jc w:val="both"/>
              <w:rPr>
                <w:b/>
                <w:sz w:val="28"/>
                <w:szCs w:val="28"/>
              </w:rPr>
            </w:pPr>
            <w:r w:rsidRPr="00014E7C">
              <w:rPr>
                <w:b/>
                <w:sz w:val="28"/>
                <w:szCs w:val="28"/>
              </w:rPr>
              <w:t xml:space="preserve">Нездійснення державного будівельного контролю та державного містобудівного нагляду, якщо це завдало шкоду державним чи громадським інтересам, або заподіяло значну шкоду, або </w:t>
            </w:r>
            <w:r w:rsidR="00525637" w:rsidRPr="00014E7C">
              <w:rPr>
                <w:b/>
                <w:sz w:val="28"/>
                <w:szCs w:val="28"/>
              </w:rPr>
              <w:t>спричинило виникнення самочинного об’єкта будівництва,</w:t>
            </w:r>
            <w:r w:rsidR="00C635DC">
              <w:rPr>
                <w:b/>
                <w:sz w:val="28"/>
                <w:szCs w:val="28"/>
              </w:rPr>
              <w:t>–</w:t>
            </w:r>
            <w:r w:rsidRPr="00014E7C">
              <w:rPr>
                <w:b/>
                <w:sz w:val="28"/>
                <w:szCs w:val="28"/>
              </w:rPr>
              <w:t xml:space="preserve"> </w:t>
            </w:r>
          </w:p>
          <w:p w:rsidR="005D6591" w:rsidRPr="00014E7C" w:rsidRDefault="005D6591" w:rsidP="001C1DB0">
            <w:pPr>
              <w:pStyle w:val="rvps2"/>
              <w:shd w:val="clear" w:color="auto" w:fill="FFFFFF"/>
              <w:spacing w:before="0" w:beforeAutospacing="0" w:after="150" w:afterAutospacing="0"/>
              <w:ind w:firstLine="450"/>
              <w:jc w:val="both"/>
              <w:rPr>
                <w:b/>
                <w:sz w:val="28"/>
                <w:szCs w:val="28"/>
              </w:rPr>
            </w:pPr>
            <w:r w:rsidRPr="00014E7C">
              <w:rPr>
                <w:b/>
                <w:sz w:val="28"/>
                <w:szCs w:val="28"/>
              </w:rPr>
              <w:t>карається виправними роботами на строк до двох років, або обмеженням волі на строк до трьох років, або позбавленням волі до трьох років.</w:t>
            </w:r>
          </w:p>
          <w:p w:rsidR="00FB073A" w:rsidRPr="00014E7C" w:rsidRDefault="00525637" w:rsidP="00FB073A">
            <w:pPr>
              <w:pStyle w:val="rvps2"/>
              <w:shd w:val="clear" w:color="auto" w:fill="FFFFFF"/>
              <w:spacing w:before="0" w:beforeAutospacing="0" w:after="150" w:afterAutospacing="0"/>
              <w:ind w:firstLine="450"/>
              <w:jc w:val="both"/>
              <w:rPr>
                <w:b/>
                <w:sz w:val="28"/>
                <w:szCs w:val="28"/>
              </w:rPr>
            </w:pPr>
            <w:r w:rsidRPr="00014E7C">
              <w:rPr>
                <w:b/>
                <w:sz w:val="28"/>
                <w:szCs w:val="28"/>
              </w:rPr>
              <w:t>3</w:t>
            </w:r>
            <w:r w:rsidR="00FB073A" w:rsidRPr="00014E7C">
              <w:rPr>
                <w:b/>
                <w:sz w:val="28"/>
                <w:szCs w:val="28"/>
              </w:rPr>
              <w:t xml:space="preserve">. </w:t>
            </w:r>
            <w:r w:rsidRPr="00014E7C">
              <w:rPr>
                <w:b/>
                <w:sz w:val="28"/>
                <w:szCs w:val="28"/>
              </w:rPr>
              <w:t>Д</w:t>
            </w:r>
            <w:r w:rsidR="00FB073A" w:rsidRPr="00014E7C">
              <w:rPr>
                <w:b/>
                <w:sz w:val="28"/>
                <w:szCs w:val="28"/>
              </w:rPr>
              <w:t>іяння,</w:t>
            </w:r>
            <w:r w:rsidRPr="00014E7C">
              <w:rPr>
                <w:b/>
                <w:sz w:val="28"/>
                <w:szCs w:val="28"/>
              </w:rPr>
              <w:t xml:space="preserve"> передбачені частиною другою та третьою цієї статті</w:t>
            </w:r>
            <w:r w:rsidRPr="00014E7C">
              <w:rPr>
                <w:b/>
                <w:i/>
                <w:sz w:val="28"/>
                <w:szCs w:val="28"/>
              </w:rPr>
              <w:t>,</w:t>
            </w:r>
            <w:r w:rsidRPr="00014E7C">
              <w:rPr>
                <w:b/>
                <w:sz w:val="28"/>
                <w:szCs w:val="28"/>
              </w:rPr>
              <w:t xml:space="preserve"> </w:t>
            </w:r>
            <w:r w:rsidR="00FB073A" w:rsidRPr="00014E7C">
              <w:rPr>
                <w:b/>
                <w:sz w:val="28"/>
                <w:szCs w:val="28"/>
              </w:rPr>
              <w:t xml:space="preserve"> вчинені повторно або за попередньою змовою групою осіб, або якщо вони призвели до тяжких наслідків, </w:t>
            </w:r>
            <w:r w:rsidR="00C635DC">
              <w:rPr>
                <w:b/>
                <w:sz w:val="28"/>
                <w:szCs w:val="28"/>
              </w:rPr>
              <w:t>–</w:t>
            </w:r>
          </w:p>
          <w:p w:rsidR="00FB073A" w:rsidRPr="00014E7C" w:rsidRDefault="00FB073A" w:rsidP="00FB073A">
            <w:pPr>
              <w:pStyle w:val="rvps2"/>
              <w:shd w:val="clear" w:color="auto" w:fill="FFFFFF"/>
              <w:spacing w:before="0" w:beforeAutospacing="0" w:after="150" w:afterAutospacing="0"/>
              <w:ind w:firstLine="450"/>
              <w:jc w:val="both"/>
              <w:rPr>
                <w:b/>
                <w:sz w:val="28"/>
                <w:szCs w:val="28"/>
              </w:rPr>
            </w:pPr>
            <w:r w:rsidRPr="00014E7C">
              <w:rPr>
                <w:b/>
                <w:sz w:val="28"/>
                <w:szCs w:val="28"/>
              </w:rPr>
              <w:lastRenderedPageBreak/>
              <w:t>карається позбавленням волі від трьох до п’яти років з позбавленням права займатися певною діяльністю на строк від трьох до п’яти років.</w:t>
            </w:r>
          </w:p>
          <w:p w:rsidR="00FB073A" w:rsidRPr="00014E7C" w:rsidRDefault="00267B8E" w:rsidP="00FB073A">
            <w:pPr>
              <w:pStyle w:val="rvps2"/>
              <w:shd w:val="clear" w:color="auto" w:fill="FFFFFF"/>
              <w:spacing w:before="0" w:beforeAutospacing="0" w:after="150" w:afterAutospacing="0"/>
              <w:ind w:firstLine="450"/>
              <w:jc w:val="both"/>
              <w:rPr>
                <w:b/>
                <w:sz w:val="28"/>
                <w:szCs w:val="28"/>
              </w:rPr>
            </w:pPr>
            <w:r>
              <w:rPr>
                <w:b/>
                <w:sz w:val="28"/>
                <w:szCs w:val="28"/>
              </w:rPr>
              <w:t>3. Діяння</w:t>
            </w:r>
            <w:r w:rsidR="00FB073A" w:rsidRPr="00014E7C">
              <w:rPr>
                <w:b/>
                <w:sz w:val="28"/>
                <w:szCs w:val="28"/>
              </w:rPr>
              <w:t xml:space="preserve">, передбачені частинами першою або другою цієї статті, якщо вони спричинили особливо тяжкі наслідки, </w:t>
            </w:r>
            <w:r w:rsidR="00C635DC">
              <w:rPr>
                <w:b/>
                <w:sz w:val="28"/>
                <w:szCs w:val="28"/>
              </w:rPr>
              <w:t>–</w:t>
            </w:r>
          </w:p>
          <w:p w:rsidR="005D6591" w:rsidRPr="00014E7C" w:rsidRDefault="00FB073A" w:rsidP="009945B3">
            <w:pPr>
              <w:pStyle w:val="rvps2"/>
              <w:shd w:val="clear" w:color="auto" w:fill="FFFFFF"/>
              <w:spacing w:before="0" w:beforeAutospacing="0" w:after="150" w:afterAutospacing="0"/>
              <w:ind w:firstLine="450"/>
              <w:jc w:val="both"/>
              <w:rPr>
                <w:b/>
                <w:sz w:val="28"/>
                <w:szCs w:val="28"/>
              </w:rPr>
            </w:pPr>
            <w:r w:rsidRPr="00014E7C">
              <w:rPr>
                <w:b/>
                <w:sz w:val="28"/>
                <w:szCs w:val="28"/>
              </w:rPr>
              <w:t>карається позбавленням волі на строк від шести до десяти років з позбавленням права займатися певною діяльністю на строк шести до десяти років.</w:t>
            </w:r>
          </w:p>
          <w:p w:rsidR="00FB073A" w:rsidRPr="001A36E4" w:rsidRDefault="00FB073A" w:rsidP="00FB073A">
            <w:pPr>
              <w:spacing w:before="40" w:after="40"/>
              <w:jc w:val="both"/>
              <w:rPr>
                <w:rFonts w:ascii="Times New Roman" w:hAnsi="Times New Roman" w:cs="Times New Roman"/>
                <w:sz w:val="28"/>
                <w:szCs w:val="28"/>
              </w:rPr>
            </w:pPr>
            <w:r w:rsidRPr="00014E7C">
              <w:rPr>
                <w:rFonts w:ascii="Times New Roman" w:hAnsi="Times New Roman" w:cs="Times New Roman"/>
                <w:b/>
                <w:sz w:val="28"/>
                <w:szCs w:val="28"/>
              </w:rPr>
              <w:t xml:space="preserve">Примітка. </w:t>
            </w:r>
            <w:r w:rsidR="005D6591" w:rsidRPr="00014E7C">
              <w:rPr>
                <w:rFonts w:ascii="Times New Roman" w:hAnsi="Times New Roman" w:cs="Times New Roman"/>
                <w:b/>
                <w:sz w:val="28"/>
                <w:szCs w:val="28"/>
              </w:rPr>
              <w:t xml:space="preserve">Виконавцями робіт, пов’язаних з містобудівною діяльністю, є </w:t>
            </w:r>
            <w:r w:rsidRPr="00014E7C">
              <w:rPr>
                <w:rFonts w:ascii="Times New Roman" w:hAnsi="Times New Roman" w:cs="Times New Roman"/>
                <w:b/>
                <w:sz w:val="28"/>
                <w:szCs w:val="28"/>
              </w:rPr>
              <w:t>головний архітектор проекту, головний інженер проекту, експерт, керівник експертної організації, інженер технічного нагляду, особи, які пройшли професійну атестацію та отримали кваліфікаційний сертифікат.</w:t>
            </w:r>
          </w:p>
        </w:tc>
      </w:tr>
    </w:tbl>
    <w:p w:rsidR="00D51E93" w:rsidRDefault="00D51E93" w:rsidP="00305F0A">
      <w:pPr>
        <w:jc w:val="both"/>
      </w:pPr>
    </w:p>
    <w:p w:rsidR="00D26D75" w:rsidRDefault="00D26D75" w:rsidP="00305F0A">
      <w:pPr>
        <w:jc w:val="both"/>
      </w:pPr>
    </w:p>
    <w:p w:rsidR="00D26D75" w:rsidRDefault="00D26D75" w:rsidP="00305F0A">
      <w:pPr>
        <w:jc w:val="both"/>
      </w:pPr>
    </w:p>
    <w:p w:rsidR="00D26D75" w:rsidRPr="00B31507" w:rsidRDefault="00D26D75" w:rsidP="00D26D75">
      <w:pPr>
        <w:spacing w:after="0" w:line="240" w:lineRule="auto"/>
        <w:jc w:val="right"/>
        <w:rPr>
          <w:rFonts w:ascii="Times New Roman" w:eastAsia="Times New Roman" w:hAnsi="Times New Roman" w:cs="Times New Roman"/>
          <w:bCs/>
          <w:sz w:val="28"/>
          <w:szCs w:val="28"/>
          <w:lang w:eastAsia="uk-UA"/>
        </w:rPr>
      </w:pPr>
      <w:r w:rsidRPr="00B31507">
        <w:rPr>
          <w:rFonts w:ascii="Times New Roman" w:eastAsia="Times New Roman" w:hAnsi="Times New Roman" w:cs="Times New Roman"/>
          <w:b/>
          <w:bCs/>
          <w:sz w:val="28"/>
          <w:szCs w:val="28"/>
          <w:lang w:eastAsia="ru-RU"/>
        </w:rPr>
        <w:t>Народний депутат України</w:t>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ru-RU"/>
        </w:rPr>
        <w:tab/>
      </w:r>
      <w:r w:rsidRPr="00B31507">
        <w:rPr>
          <w:rFonts w:ascii="Times New Roman" w:eastAsia="Times New Roman" w:hAnsi="Times New Roman" w:cs="Times New Roman"/>
          <w:b/>
          <w:bCs/>
          <w:sz w:val="28"/>
          <w:szCs w:val="28"/>
          <w:lang w:eastAsia="uk-UA"/>
        </w:rPr>
        <w:t xml:space="preserve">О.А. ДУНДА </w:t>
      </w:r>
      <w:r w:rsidRPr="00B31507">
        <w:rPr>
          <w:rFonts w:ascii="Times New Roman" w:eastAsia="Times New Roman" w:hAnsi="Times New Roman" w:cs="Times New Roman"/>
          <w:bCs/>
          <w:sz w:val="28"/>
          <w:szCs w:val="28"/>
          <w:lang w:eastAsia="uk-UA"/>
        </w:rPr>
        <w:t>(посв.№297)</w:t>
      </w:r>
    </w:p>
    <w:p w:rsidR="00D26D75" w:rsidRPr="001A36E4" w:rsidRDefault="00D26D75" w:rsidP="00305F0A">
      <w:pPr>
        <w:jc w:val="both"/>
      </w:pPr>
    </w:p>
    <w:sectPr w:rsidR="00D26D75" w:rsidRPr="001A36E4" w:rsidSect="001B58D9">
      <w:headerReference w:type="default" r:id="rId77"/>
      <w:pgSz w:w="16838" w:h="11906" w:orient="landscape"/>
      <w:pgMar w:top="1418" w:right="1134"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ACA" w:rsidRDefault="00870ACA" w:rsidP="00F5622F">
      <w:pPr>
        <w:spacing w:after="0" w:line="240" w:lineRule="auto"/>
      </w:pPr>
      <w:r>
        <w:separator/>
      </w:r>
    </w:p>
  </w:endnote>
  <w:endnote w:type="continuationSeparator" w:id="0">
    <w:p w:rsidR="00870ACA" w:rsidRDefault="00870ACA" w:rsidP="00F56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ACA" w:rsidRDefault="00870ACA" w:rsidP="00F5622F">
      <w:pPr>
        <w:spacing w:after="0" w:line="240" w:lineRule="auto"/>
      </w:pPr>
      <w:r>
        <w:separator/>
      </w:r>
    </w:p>
  </w:footnote>
  <w:footnote w:type="continuationSeparator" w:id="0">
    <w:p w:rsidR="00870ACA" w:rsidRDefault="00870ACA" w:rsidP="00F56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7305012"/>
      <w:docPartObj>
        <w:docPartGallery w:val="Page Numbers (Top of Page)"/>
        <w:docPartUnique/>
      </w:docPartObj>
    </w:sdtPr>
    <w:sdtEndPr/>
    <w:sdtContent>
      <w:p w:rsidR="00145D6E" w:rsidRDefault="00145D6E">
        <w:pPr>
          <w:pStyle w:val="a7"/>
          <w:jc w:val="right"/>
        </w:pPr>
        <w:r>
          <w:fldChar w:fldCharType="begin"/>
        </w:r>
        <w:r>
          <w:instrText>PAGE   \* MERGEFORMAT</w:instrText>
        </w:r>
        <w:r>
          <w:fldChar w:fldCharType="separate"/>
        </w:r>
        <w:r w:rsidR="00E21654">
          <w:rPr>
            <w:noProof/>
          </w:rPr>
          <w:t>21</w:t>
        </w:r>
        <w:r>
          <w:fldChar w:fldCharType="end"/>
        </w:r>
      </w:p>
    </w:sdtContent>
  </w:sdt>
  <w:p w:rsidR="00145D6E" w:rsidRDefault="00145D6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039C0"/>
    <w:multiLevelType w:val="hybridMultilevel"/>
    <w:tmpl w:val="75CA383C"/>
    <w:lvl w:ilvl="0" w:tplc="FFFFFFFF">
      <w:start w:val="1"/>
      <w:numFmt w:val="bullet"/>
      <w:lvlText w:val="-"/>
      <w:lvlJc w:val="left"/>
      <w:pPr>
        <w:ind w:left="819" w:hanging="360"/>
      </w:pPr>
      <w:rPr>
        <w:rFonts w:ascii="Times New Roman" w:eastAsia="Times New Roman" w:hAnsi="Times New Roman" w:cs="Times New Roman" w:hint="default"/>
      </w:rPr>
    </w:lvl>
    <w:lvl w:ilvl="1" w:tplc="04220003" w:tentative="1">
      <w:start w:val="1"/>
      <w:numFmt w:val="bullet"/>
      <w:lvlText w:val="o"/>
      <w:lvlJc w:val="left"/>
      <w:pPr>
        <w:ind w:left="1539" w:hanging="360"/>
      </w:pPr>
      <w:rPr>
        <w:rFonts w:ascii="Courier New" w:hAnsi="Courier New" w:hint="default"/>
      </w:rPr>
    </w:lvl>
    <w:lvl w:ilvl="2" w:tplc="04220005" w:tentative="1">
      <w:start w:val="1"/>
      <w:numFmt w:val="bullet"/>
      <w:lvlText w:val=""/>
      <w:lvlJc w:val="left"/>
      <w:pPr>
        <w:ind w:left="2259" w:hanging="360"/>
      </w:pPr>
      <w:rPr>
        <w:rFonts w:ascii="Wingdings" w:hAnsi="Wingdings" w:hint="default"/>
      </w:rPr>
    </w:lvl>
    <w:lvl w:ilvl="3" w:tplc="04220001" w:tentative="1">
      <w:start w:val="1"/>
      <w:numFmt w:val="bullet"/>
      <w:lvlText w:val=""/>
      <w:lvlJc w:val="left"/>
      <w:pPr>
        <w:ind w:left="2979" w:hanging="360"/>
      </w:pPr>
      <w:rPr>
        <w:rFonts w:ascii="Symbol" w:hAnsi="Symbol" w:hint="default"/>
      </w:rPr>
    </w:lvl>
    <w:lvl w:ilvl="4" w:tplc="04220003" w:tentative="1">
      <w:start w:val="1"/>
      <w:numFmt w:val="bullet"/>
      <w:lvlText w:val="o"/>
      <w:lvlJc w:val="left"/>
      <w:pPr>
        <w:ind w:left="3699" w:hanging="360"/>
      </w:pPr>
      <w:rPr>
        <w:rFonts w:ascii="Courier New" w:hAnsi="Courier New" w:hint="default"/>
      </w:rPr>
    </w:lvl>
    <w:lvl w:ilvl="5" w:tplc="04220005" w:tentative="1">
      <w:start w:val="1"/>
      <w:numFmt w:val="bullet"/>
      <w:lvlText w:val=""/>
      <w:lvlJc w:val="left"/>
      <w:pPr>
        <w:ind w:left="4419" w:hanging="360"/>
      </w:pPr>
      <w:rPr>
        <w:rFonts w:ascii="Wingdings" w:hAnsi="Wingdings" w:hint="default"/>
      </w:rPr>
    </w:lvl>
    <w:lvl w:ilvl="6" w:tplc="04220001" w:tentative="1">
      <w:start w:val="1"/>
      <w:numFmt w:val="bullet"/>
      <w:lvlText w:val=""/>
      <w:lvlJc w:val="left"/>
      <w:pPr>
        <w:ind w:left="5139" w:hanging="360"/>
      </w:pPr>
      <w:rPr>
        <w:rFonts w:ascii="Symbol" w:hAnsi="Symbol" w:hint="default"/>
      </w:rPr>
    </w:lvl>
    <w:lvl w:ilvl="7" w:tplc="04220003" w:tentative="1">
      <w:start w:val="1"/>
      <w:numFmt w:val="bullet"/>
      <w:lvlText w:val="o"/>
      <w:lvlJc w:val="left"/>
      <w:pPr>
        <w:ind w:left="5859" w:hanging="360"/>
      </w:pPr>
      <w:rPr>
        <w:rFonts w:ascii="Courier New" w:hAnsi="Courier New" w:hint="default"/>
      </w:rPr>
    </w:lvl>
    <w:lvl w:ilvl="8" w:tplc="04220005" w:tentative="1">
      <w:start w:val="1"/>
      <w:numFmt w:val="bullet"/>
      <w:lvlText w:val=""/>
      <w:lvlJc w:val="left"/>
      <w:pPr>
        <w:ind w:left="6579" w:hanging="360"/>
      </w:pPr>
      <w:rPr>
        <w:rFonts w:ascii="Wingdings" w:hAnsi="Wingdings" w:hint="default"/>
      </w:rPr>
    </w:lvl>
  </w:abstractNum>
  <w:abstractNum w:abstractNumId="1" w15:restartNumberingAfterBreak="0">
    <w:nsid w:val="3B2E20FF"/>
    <w:multiLevelType w:val="hybridMultilevel"/>
    <w:tmpl w:val="E402BDCC"/>
    <w:lvl w:ilvl="0" w:tplc="928ECBA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84"/>
    <w:rsid w:val="00002080"/>
    <w:rsid w:val="00005C0A"/>
    <w:rsid w:val="00014AAA"/>
    <w:rsid w:val="00014E7C"/>
    <w:rsid w:val="000212EE"/>
    <w:rsid w:val="000278B8"/>
    <w:rsid w:val="000423F0"/>
    <w:rsid w:val="00045BF4"/>
    <w:rsid w:val="00073CF2"/>
    <w:rsid w:val="000837CE"/>
    <w:rsid w:val="000B27EC"/>
    <w:rsid w:val="000B3ABA"/>
    <w:rsid w:val="000B4C26"/>
    <w:rsid w:val="000B5B31"/>
    <w:rsid w:val="000B5B44"/>
    <w:rsid w:val="000C0D92"/>
    <w:rsid w:val="000E795D"/>
    <w:rsid w:val="00115D7A"/>
    <w:rsid w:val="001203F1"/>
    <w:rsid w:val="00145D6E"/>
    <w:rsid w:val="00151BD0"/>
    <w:rsid w:val="0016171D"/>
    <w:rsid w:val="00174411"/>
    <w:rsid w:val="00176393"/>
    <w:rsid w:val="00176B78"/>
    <w:rsid w:val="00197F97"/>
    <w:rsid w:val="001A36E4"/>
    <w:rsid w:val="001A4B80"/>
    <w:rsid w:val="001B58D9"/>
    <w:rsid w:val="001C1DB0"/>
    <w:rsid w:val="001C530E"/>
    <w:rsid w:val="001E4BB4"/>
    <w:rsid w:val="00200C8C"/>
    <w:rsid w:val="00204BE7"/>
    <w:rsid w:val="00206C17"/>
    <w:rsid w:val="00206CCF"/>
    <w:rsid w:val="00210F22"/>
    <w:rsid w:val="0022083D"/>
    <w:rsid w:val="00236BED"/>
    <w:rsid w:val="00243A75"/>
    <w:rsid w:val="002455D5"/>
    <w:rsid w:val="00251E99"/>
    <w:rsid w:val="00260CFF"/>
    <w:rsid w:val="00263E3B"/>
    <w:rsid w:val="00267B8E"/>
    <w:rsid w:val="0027238C"/>
    <w:rsid w:val="00291660"/>
    <w:rsid w:val="0029179A"/>
    <w:rsid w:val="00293308"/>
    <w:rsid w:val="002A660F"/>
    <w:rsid w:val="002B0BB9"/>
    <w:rsid w:val="002B5EDC"/>
    <w:rsid w:val="002B7DBC"/>
    <w:rsid w:val="002F4052"/>
    <w:rsid w:val="002F62D0"/>
    <w:rsid w:val="00305F0A"/>
    <w:rsid w:val="00310253"/>
    <w:rsid w:val="00316B18"/>
    <w:rsid w:val="00324CF1"/>
    <w:rsid w:val="00326CCB"/>
    <w:rsid w:val="00326EAD"/>
    <w:rsid w:val="00327024"/>
    <w:rsid w:val="00347856"/>
    <w:rsid w:val="00363F89"/>
    <w:rsid w:val="00373BD0"/>
    <w:rsid w:val="00380E4A"/>
    <w:rsid w:val="003853D8"/>
    <w:rsid w:val="003937BA"/>
    <w:rsid w:val="00394B83"/>
    <w:rsid w:val="0039682F"/>
    <w:rsid w:val="003A34FB"/>
    <w:rsid w:val="003B6D82"/>
    <w:rsid w:val="003E51AC"/>
    <w:rsid w:val="003E6E9A"/>
    <w:rsid w:val="003F0352"/>
    <w:rsid w:val="003F15B1"/>
    <w:rsid w:val="003F39E1"/>
    <w:rsid w:val="0040170D"/>
    <w:rsid w:val="0041449A"/>
    <w:rsid w:val="00420162"/>
    <w:rsid w:val="0042055B"/>
    <w:rsid w:val="0042605B"/>
    <w:rsid w:val="0042651D"/>
    <w:rsid w:val="00446B3C"/>
    <w:rsid w:val="00451624"/>
    <w:rsid w:val="00471E31"/>
    <w:rsid w:val="004A5F18"/>
    <w:rsid w:val="004A7E64"/>
    <w:rsid w:val="004B0ECF"/>
    <w:rsid w:val="004B56F3"/>
    <w:rsid w:val="00525637"/>
    <w:rsid w:val="00552D50"/>
    <w:rsid w:val="00556C83"/>
    <w:rsid w:val="0056581E"/>
    <w:rsid w:val="005705C0"/>
    <w:rsid w:val="00583790"/>
    <w:rsid w:val="005925EB"/>
    <w:rsid w:val="005929D1"/>
    <w:rsid w:val="005C6C0D"/>
    <w:rsid w:val="005C76B7"/>
    <w:rsid w:val="005D6562"/>
    <w:rsid w:val="005D6591"/>
    <w:rsid w:val="005E2B09"/>
    <w:rsid w:val="005F0FB8"/>
    <w:rsid w:val="005F2637"/>
    <w:rsid w:val="00600C64"/>
    <w:rsid w:val="00603485"/>
    <w:rsid w:val="00607396"/>
    <w:rsid w:val="00621AC7"/>
    <w:rsid w:val="00622297"/>
    <w:rsid w:val="00636279"/>
    <w:rsid w:val="00640786"/>
    <w:rsid w:val="00652529"/>
    <w:rsid w:val="00654838"/>
    <w:rsid w:val="006704BF"/>
    <w:rsid w:val="00692D25"/>
    <w:rsid w:val="00695765"/>
    <w:rsid w:val="006A5EC4"/>
    <w:rsid w:val="006B02F6"/>
    <w:rsid w:val="006B13C9"/>
    <w:rsid w:val="006E0E4F"/>
    <w:rsid w:val="006E793D"/>
    <w:rsid w:val="006F2847"/>
    <w:rsid w:val="00721854"/>
    <w:rsid w:val="007220BD"/>
    <w:rsid w:val="00722752"/>
    <w:rsid w:val="007227BD"/>
    <w:rsid w:val="00726039"/>
    <w:rsid w:val="00732853"/>
    <w:rsid w:val="007401F5"/>
    <w:rsid w:val="00763F5B"/>
    <w:rsid w:val="007664B4"/>
    <w:rsid w:val="00781AD6"/>
    <w:rsid w:val="00794BDE"/>
    <w:rsid w:val="007C024C"/>
    <w:rsid w:val="007C1F5E"/>
    <w:rsid w:val="007E2487"/>
    <w:rsid w:val="007F0F09"/>
    <w:rsid w:val="008000C0"/>
    <w:rsid w:val="00804950"/>
    <w:rsid w:val="00810B7A"/>
    <w:rsid w:val="00855359"/>
    <w:rsid w:val="00870ACA"/>
    <w:rsid w:val="00894CE5"/>
    <w:rsid w:val="008A2815"/>
    <w:rsid w:val="008A58E8"/>
    <w:rsid w:val="008B0D15"/>
    <w:rsid w:val="008B7EAD"/>
    <w:rsid w:val="00900923"/>
    <w:rsid w:val="009011F4"/>
    <w:rsid w:val="00916346"/>
    <w:rsid w:val="00925C51"/>
    <w:rsid w:val="0094265F"/>
    <w:rsid w:val="00943FDF"/>
    <w:rsid w:val="00965B98"/>
    <w:rsid w:val="00973ACF"/>
    <w:rsid w:val="00981C41"/>
    <w:rsid w:val="0098400E"/>
    <w:rsid w:val="00984A25"/>
    <w:rsid w:val="00990F5D"/>
    <w:rsid w:val="009945B3"/>
    <w:rsid w:val="009960D3"/>
    <w:rsid w:val="009A171B"/>
    <w:rsid w:val="009B2C2E"/>
    <w:rsid w:val="009B43F8"/>
    <w:rsid w:val="009C356C"/>
    <w:rsid w:val="009C7110"/>
    <w:rsid w:val="009D5451"/>
    <w:rsid w:val="009E3CEC"/>
    <w:rsid w:val="009F0E37"/>
    <w:rsid w:val="00A04B92"/>
    <w:rsid w:val="00A1439E"/>
    <w:rsid w:val="00A247BB"/>
    <w:rsid w:val="00A32ABA"/>
    <w:rsid w:val="00A32FDC"/>
    <w:rsid w:val="00A3785E"/>
    <w:rsid w:val="00A37D70"/>
    <w:rsid w:val="00A37F7A"/>
    <w:rsid w:val="00A64B90"/>
    <w:rsid w:val="00A66784"/>
    <w:rsid w:val="00A7658F"/>
    <w:rsid w:val="00A82AFA"/>
    <w:rsid w:val="00A97BE7"/>
    <w:rsid w:val="00AD5607"/>
    <w:rsid w:val="00AD697D"/>
    <w:rsid w:val="00AD78B7"/>
    <w:rsid w:val="00AE2F92"/>
    <w:rsid w:val="00AF3331"/>
    <w:rsid w:val="00B040B1"/>
    <w:rsid w:val="00B122F4"/>
    <w:rsid w:val="00B22F14"/>
    <w:rsid w:val="00B327AA"/>
    <w:rsid w:val="00B409A9"/>
    <w:rsid w:val="00B46279"/>
    <w:rsid w:val="00B46DB4"/>
    <w:rsid w:val="00B60139"/>
    <w:rsid w:val="00B6673A"/>
    <w:rsid w:val="00B72247"/>
    <w:rsid w:val="00B8339A"/>
    <w:rsid w:val="00B903F7"/>
    <w:rsid w:val="00B95766"/>
    <w:rsid w:val="00B9629E"/>
    <w:rsid w:val="00BB478F"/>
    <w:rsid w:val="00BC5BBC"/>
    <w:rsid w:val="00BD3EA5"/>
    <w:rsid w:val="00BD5C62"/>
    <w:rsid w:val="00BD7196"/>
    <w:rsid w:val="00C06DAD"/>
    <w:rsid w:val="00C131C7"/>
    <w:rsid w:val="00C13CC2"/>
    <w:rsid w:val="00C616F8"/>
    <w:rsid w:val="00C635DC"/>
    <w:rsid w:val="00C66224"/>
    <w:rsid w:val="00C93EE0"/>
    <w:rsid w:val="00CC1CD2"/>
    <w:rsid w:val="00CD2C0C"/>
    <w:rsid w:val="00CE5720"/>
    <w:rsid w:val="00CF6E6D"/>
    <w:rsid w:val="00D147BC"/>
    <w:rsid w:val="00D173E1"/>
    <w:rsid w:val="00D175D0"/>
    <w:rsid w:val="00D26D75"/>
    <w:rsid w:val="00D3421D"/>
    <w:rsid w:val="00D459D8"/>
    <w:rsid w:val="00D467B9"/>
    <w:rsid w:val="00D51E93"/>
    <w:rsid w:val="00D80363"/>
    <w:rsid w:val="00DA3325"/>
    <w:rsid w:val="00DB5D3E"/>
    <w:rsid w:val="00DB7C7D"/>
    <w:rsid w:val="00DC009C"/>
    <w:rsid w:val="00DD586E"/>
    <w:rsid w:val="00DD7A52"/>
    <w:rsid w:val="00DE1827"/>
    <w:rsid w:val="00DE2810"/>
    <w:rsid w:val="00E21654"/>
    <w:rsid w:val="00E25E6D"/>
    <w:rsid w:val="00E26CED"/>
    <w:rsid w:val="00E52CFA"/>
    <w:rsid w:val="00E55B8C"/>
    <w:rsid w:val="00E73652"/>
    <w:rsid w:val="00E75A9A"/>
    <w:rsid w:val="00E95A3F"/>
    <w:rsid w:val="00EA33A6"/>
    <w:rsid w:val="00EA5A18"/>
    <w:rsid w:val="00EB1090"/>
    <w:rsid w:val="00EC6F6A"/>
    <w:rsid w:val="00EC7A82"/>
    <w:rsid w:val="00ED227F"/>
    <w:rsid w:val="00EE0796"/>
    <w:rsid w:val="00EE0946"/>
    <w:rsid w:val="00EE16DF"/>
    <w:rsid w:val="00EF1398"/>
    <w:rsid w:val="00EF5E76"/>
    <w:rsid w:val="00F118BB"/>
    <w:rsid w:val="00F27924"/>
    <w:rsid w:val="00F308F7"/>
    <w:rsid w:val="00F469B8"/>
    <w:rsid w:val="00F5622F"/>
    <w:rsid w:val="00F63ABB"/>
    <w:rsid w:val="00F66C94"/>
    <w:rsid w:val="00F75C52"/>
    <w:rsid w:val="00F7609C"/>
    <w:rsid w:val="00F7684E"/>
    <w:rsid w:val="00F8646F"/>
    <w:rsid w:val="00F954E0"/>
    <w:rsid w:val="00FA160D"/>
    <w:rsid w:val="00FA31BE"/>
    <w:rsid w:val="00FB073A"/>
    <w:rsid w:val="00FB5096"/>
    <w:rsid w:val="00FB62B3"/>
    <w:rsid w:val="00FE68D7"/>
    <w:rsid w:val="00FF2C34"/>
    <w:rsid w:val="00FF6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CD0011-5EC5-4ADF-B6BE-D111627C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784"/>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A66784"/>
  </w:style>
  <w:style w:type="paragraph" w:customStyle="1" w:styleId="rvps2">
    <w:name w:val="rvps2"/>
    <w:basedOn w:val="a"/>
    <w:rsid w:val="00A6678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3">
    <w:name w:val="Hyperlink"/>
    <w:basedOn w:val="a0"/>
    <w:uiPriority w:val="99"/>
    <w:unhideWhenUsed/>
    <w:rsid w:val="00A66784"/>
    <w:rPr>
      <w:color w:val="0000FF"/>
      <w:u w:val="single"/>
    </w:rPr>
  </w:style>
  <w:style w:type="character" w:customStyle="1" w:styleId="rvts37">
    <w:name w:val="rvts37"/>
    <w:basedOn w:val="a0"/>
    <w:rsid w:val="00A66784"/>
  </w:style>
  <w:style w:type="paragraph" w:styleId="a4">
    <w:name w:val="List Paragraph"/>
    <w:basedOn w:val="a"/>
    <w:uiPriority w:val="34"/>
    <w:qFormat/>
    <w:rsid w:val="00A66784"/>
    <w:pPr>
      <w:ind w:left="720"/>
      <w:contextualSpacing/>
    </w:pPr>
  </w:style>
  <w:style w:type="paragraph" w:customStyle="1" w:styleId="rvps7">
    <w:name w:val="rvps7"/>
    <w:basedOn w:val="a"/>
    <w:rsid w:val="00A6678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206CCF"/>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06CCF"/>
    <w:rPr>
      <w:rFonts w:ascii="Segoe UI" w:hAnsi="Segoe UI" w:cs="Segoe UI"/>
      <w:sz w:val="18"/>
      <w:szCs w:val="18"/>
      <w:lang w:val="uk-UA"/>
    </w:rPr>
  </w:style>
  <w:style w:type="paragraph" w:styleId="a7">
    <w:name w:val="header"/>
    <w:basedOn w:val="a"/>
    <w:link w:val="a8"/>
    <w:uiPriority w:val="99"/>
    <w:unhideWhenUsed/>
    <w:rsid w:val="00F5622F"/>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F5622F"/>
    <w:rPr>
      <w:lang w:val="uk-UA"/>
    </w:rPr>
  </w:style>
  <w:style w:type="paragraph" w:styleId="a9">
    <w:name w:val="footer"/>
    <w:basedOn w:val="a"/>
    <w:link w:val="aa"/>
    <w:uiPriority w:val="99"/>
    <w:unhideWhenUsed/>
    <w:rsid w:val="00F5622F"/>
    <w:pPr>
      <w:tabs>
        <w:tab w:val="center" w:pos="4677"/>
        <w:tab w:val="right" w:pos="9355"/>
      </w:tabs>
      <w:spacing w:after="0" w:line="240" w:lineRule="auto"/>
    </w:pPr>
  </w:style>
  <w:style w:type="character" w:customStyle="1" w:styleId="aa">
    <w:name w:val="Нижній колонтитул Знак"/>
    <w:basedOn w:val="a0"/>
    <w:link w:val="a9"/>
    <w:uiPriority w:val="99"/>
    <w:rsid w:val="00F5622F"/>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5587">
      <w:bodyDiv w:val="1"/>
      <w:marLeft w:val="0"/>
      <w:marRight w:val="0"/>
      <w:marTop w:val="0"/>
      <w:marBottom w:val="0"/>
      <w:divBdr>
        <w:top w:val="none" w:sz="0" w:space="0" w:color="auto"/>
        <w:left w:val="none" w:sz="0" w:space="0" w:color="auto"/>
        <w:bottom w:val="none" w:sz="0" w:space="0" w:color="auto"/>
        <w:right w:val="none" w:sz="0" w:space="0" w:color="auto"/>
      </w:divBdr>
    </w:div>
    <w:div w:id="207961248">
      <w:bodyDiv w:val="1"/>
      <w:marLeft w:val="0"/>
      <w:marRight w:val="0"/>
      <w:marTop w:val="0"/>
      <w:marBottom w:val="0"/>
      <w:divBdr>
        <w:top w:val="none" w:sz="0" w:space="0" w:color="auto"/>
        <w:left w:val="none" w:sz="0" w:space="0" w:color="auto"/>
        <w:bottom w:val="none" w:sz="0" w:space="0" w:color="auto"/>
        <w:right w:val="none" w:sz="0" w:space="0" w:color="auto"/>
      </w:divBdr>
    </w:div>
    <w:div w:id="272321261">
      <w:bodyDiv w:val="1"/>
      <w:marLeft w:val="0"/>
      <w:marRight w:val="0"/>
      <w:marTop w:val="0"/>
      <w:marBottom w:val="0"/>
      <w:divBdr>
        <w:top w:val="none" w:sz="0" w:space="0" w:color="auto"/>
        <w:left w:val="none" w:sz="0" w:space="0" w:color="auto"/>
        <w:bottom w:val="none" w:sz="0" w:space="0" w:color="auto"/>
        <w:right w:val="none" w:sz="0" w:space="0" w:color="auto"/>
      </w:divBdr>
      <w:divsChild>
        <w:div w:id="1320692039">
          <w:marLeft w:val="0"/>
          <w:marRight w:val="0"/>
          <w:marTop w:val="0"/>
          <w:marBottom w:val="0"/>
          <w:divBdr>
            <w:top w:val="none" w:sz="0" w:space="0" w:color="auto"/>
            <w:left w:val="none" w:sz="0" w:space="0" w:color="auto"/>
            <w:bottom w:val="none" w:sz="0" w:space="0" w:color="auto"/>
            <w:right w:val="none" w:sz="0" w:space="0" w:color="auto"/>
          </w:divBdr>
        </w:div>
      </w:divsChild>
    </w:div>
    <w:div w:id="496923982">
      <w:bodyDiv w:val="1"/>
      <w:marLeft w:val="0"/>
      <w:marRight w:val="0"/>
      <w:marTop w:val="0"/>
      <w:marBottom w:val="0"/>
      <w:divBdr>
        <w:top w:val="none" w:sz="0" w:space="0" w:color="auto"/>
        <w:left w:val="none" w:sz="0" w:space="0" w:color="auto"/>
        <w:bottom w:val="none" w:sz="0" w:space="0" w:color="auto"/>
        <w:right w:val="none" w:sz="0" w:space="0" w:color="auto"/>
      </w:divBdr>
    </w:div>
    <w:div w:id="639189386">
      <w:bodyDiv w:val="1"/>
      <w:marLeft w:val="0"/>
      <w:marRight w:val="0"/>
      <w:marTop w:val="0"/>
      <w:marBottom w:val="0"/>
      <w:divBdr>
        <w:top w:val="none" w:sz="0" w:space="0" w:color="auto"/>
        <w:left w:val="none" w:sz="0" w:space="0" w:color="auto"/>
        <w:bottom w:val="none" w:sz="0" w:space="0" w:color="auto"/>
        <w:right w:val="none" w:sz="0" w:space="0" w:color="auto"/>
      </w:divBdr>
    </w:div>
    <w:div w:id="1393432415">
      <w:bodyDiv w:val="1"/>
      <w:marLeft w:val="0"/>
      <w:marRight w:val="0"/>
      <w:marTop w:val="0"/>
      <w:marBottom w:val="0"/>
      <w:divBdr>
        <w:top w:val="none" w:sz="0" w:space="0" w:color="auto"/>
        <w:left w:val="none" w:sz="0" w:space="0" w:color="auto"/>
        <w:bottom w:val="none" w:sz="0" w:space="0" w:color="auto"/>
        <w:right w:val="none" w:sz="0" w:space="0" w:color="auto"/>
      </w:divBdr>
    </w:div>
    <w:div w:id="1411200548">
      <w:bodyDiv w:val="1"/>
      <w:marLeft w:val="0"/>
      <w:marRight w:val="0"/>
      <w:marTop w:val="0"/>
      <w:marBottom w:val="0"/>
      <w:divBdr>
        <w:top w:val="none" w:sz="0" w:space="0" w:color="auto"/>
        <w:left w:val="none" w:sz="0" w:space="0" w:color="auto"/>
        <w:bottom w:val="none" w:sz="0" w:space="0" w:color="auto"/>
        <w:right w:val="none" w:sz="0" w:space="0" w:color="auto"/>
      </w:divBdr>
    </w:div>
    <w:div w:id="1589999598">
      <w:bodyDiv w:val="1"/>
      <w:marLeft w:val="0"/>
      <w:marRight w:val="0"/>
      <w:marTop w:val="0"/>
      <w:marBottom w:val="0"/>
      <w:divBdr>
        <w:top w:val="none" w:sz="0" w:space="0" w:color="auto"/>
        <w:left w:val="none" w:sz="0" w:space="0" w:color="auto"/>
        <w:bottom w:val="none" w:sz="0" w:space="0" w:color="auto"/>
        <w:right w:val="none" w:sz="0" w:space="0" w:color="auto"/>
      </w:divBdr>
    </w:div>
    <w:div w:id="1651252137">
      <w:bodyDiv w:val="1"/>
      <w:marLeft w:val="0"/>
      <w:marRight w:val="0"/>
      <w:marTop w:val="0"/>
      <w:marBottom w:val="0"/>
      <w:divBdr>
        <w:top w:val="none" w:sz="0" w:space="0" w:color="auto"/>
        <w:left w:val="none" w:sz="0" w:space="0" w:color="auto"/>
        <w:bottom w:val="none" w:sz="0" w:space="0" w:color="auto"/>
        <w:right w:val="none" w:sz="0" w:space="0" w:color="auto"/>
      </w:divBdr>
    </w:div>
    <w:div w:id="1853184853">
      <w:bodyDiv w:val="1"/>
      <w:marLeft w:val="0"/>
      <w:marRight w:val="0"/>
      <w:marTop w:val="0"/>
      <w:marBottom w:val="0"/>
      <w:divBdr>
        <w:top w:val="none" w:sz="0" w:space="0" w:color="auto"/>
        <w:left w:val="none" w:sz="0" w:space="0" w:color="auto"/>
        <w:bottom w:val="none" w:sz="0" w:space="0" w:color="auto"/>
        <w:right w:val="none" w:sz="0" w:space="0" w:color="auto"/>
      </w:divBdr>
    </w:div>
    <w:div w:id="1918519163">
      <w:bodyDiv w:val="1"/>
      <w:marLeft w:val="0"/>
      <w:marRight w:val="0"/>
      <w:marTop w:val="0"/>
      <w:marBottom w:val="0"/>
      <w:divBdr>
        <w:top w:val="none" w:sz="0" w:space="0" w:color="auto"/>
        <w:left w:val="none" w:sz="0" w:space="0" w:color="auto"/>
        <w:bottom w:val="none" w:sz="0" w:space="0" w:color="auto"/>
        <w:right w:val="none" w:sz="0" w:space="0" w:color="auto"/>
      </w:divBdr>
      <w:divsChild>
        <w:div w:id="443816991">
          <w:marLeft w:val="0"/>
          <w:marRight w:val="0"/>
          <w:marTop w:val="0"/>
          <w:marBottom w:val="0"/>
          <w:divBdr>
            <w:top w:val="none" w:sz="0" w:space="0" w:color="auto"/>
            <w:left w:val="none" w:sz="0" w:space="0" w:color="auto"/>
            <w:bottom w:val="none" w:sz="0" w:space="0" w:color="auto"/>
            <w:right w:val="none" w:sz="0" w:space="0" w:color="auto"/>
          </w:divBdr>
        </w:div>
      </w:divsChild>
    </w:div>
    <w:div w:id="202427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77"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 Type="http://schemas.openxmlformats.org/officeDocument/2006/relationships/customXml" Target="../customXml/item3.xml"/><Relationship Id="rId12"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10" Type="http://schemas.openxmlformats.org/officeDocument/2006/relationships/endnotes" Target="endnotes.xml"/><Relationship Id="rId31"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7" Type="http://schemas.openxmlformats.org/officeDocument/2006/relationships/settings" Target="settings.xml"/><Relationship Id="rId71" Type="http://schemas.openxmlformats.org/officeDocument/2006/relationships/hyperlink" Target="https://zakon.rada.gov.ua/laws/show/80731-10" TargetMode="External"/><Relationship Id="rId2" Type="http://schemas.openxmlformats.org/officeDocument/2006/relationships/customXml" Target="../customXml/item2.xml"/><Relationship Id="rId29"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4EA34-0B50-4966-A927-5541CFCCF9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53763B-5F00-4BBA-B728-283FADA04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05BA07-B942-4C50-B778-25A3E3A66CC9}">
  <ds:schemaRefs>
    <ds:schemaRef ds:uri="http://schemas.microsoft.com/sharepoint/v3/contenttype/forms"/>
  </ds:schemaRefs>
</ds:datastoreItem>
</file>

<file path=customXml/itemProps4.xml><?xml version="1.0" encoding="utf-8"?>
<ds:datastoreItem xmlns:ds="http://schemas.openxmlformats.org/officeDocument/2006/customXml" ds:itemID="{1A396505-8BCA-450C-BC65-02E23C7F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36642</Words>
  <Characters>20886</Characters>
  <Application>Microsoft Office Word</Application>
  <DocSecurity>0</DocSecurity>
  <Lines>174</Lines>
  <Paragraphs>114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2021-02-16T08:57:00Z</dcterms:created>
  <dcterms:modified xsi:type="dcterms:W3CDTF">2021-02-16T08:57:00Z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