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0A907E" w14:textId="77777777" w:rsidR="00527005" w:rsidRPr="00045D68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</w:p>
    <w:p w14:paraId="55562E01" w14:textId="77777777" w:rsidR="00527005" w:rsidRPr="00045D68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662FBC58" w14:textId="77777777" w:rsidR="005C0872" w:rsidRPr="00045D68" w:rsidRDefault="005C0872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14:paraId="50596FF5" w14:textId="77777777" w:rsidR="005C0872" w:rsidRPr="00045D68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1228EABD" w14:textId="77777777" w:rsidR="005C0872" w:rsidRPr="00045D68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6C21B3E" w14:textId="4A8E8F38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1" w:name="_Hlk56423473"/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розглянув на своєму засіданні </w:t>
      </w:r>
      <w:r w:rsidR="00045D68" w:rsidRPr="00045D68"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> </w:t>
      </w:r>
      <w:r w:rsidR="00045D68" w:rsidRPr="00045D68">
        <w:rPr>
          <w:rFonts w:ascii="Times New Roman" w:hAnsi="Times New Roman"/>
          <w:sz w:val="28"/>
          <w:szCs w:val="28"/>
          <w:lang w:val="uk-UA" w:eastAsia="ru-RU"/>
        </w:rPr>
        <w:t>лютого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 2021 року подання </w:t>
      </w:r>
      <w:r w:rsidR="00AE5D52" w:rsidRPr="00AE5D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Тернопільської обласної ради щодо перейменування села </w:t>
      </w:r>
      <w:proofErr w:type="spellStart"/>
      <w:r w:rsidR="00AE5D52" w:rsidRPr="00AE5D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Зебло́зи</w:t>
      </w:r>
      <w:proofErr w:type="spellEnd"/>
      <w:r w:rsidR="00AE5D52" w:rsidRPr="00AE5D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Кременецького району Тернопільської області на село </w:t>
      </w:r>
      <w:proofErr w:type="spellStart"/>
      <w:r w:rsidR="00AE5D52" w:rsidRPr="00AE5D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Зебла́зи</w:t>
      </w:r>
      <w:proofErr w:type="spellEnd"/>
      <w:r w:rsidRPr="00045D68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1F9BF769" w14:textId="437186F1" w:rsidR="00527005" w:rsidRPr="00045D68" w:rsidRDefault="00AE5D52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E5D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Перейменування села </w:t>
      </w:r>
      <w:proofErr w:type="spellStart"/>
      <w:r w:rsidRPr="00AE5D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Зеблози</w:t>
      </w:r>
      <w:proofErr w:type="spellEnd"/>
      <w:r w:rsidRPr="00AE5D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ініційовано його жителями з метою усунення розбіжностей при оформленні правовстановлюючих документів та повернення історичної назви цьому населеному пункту.</w:t>
      </w:r>
    </w:p>
    <w:p w14:paraId="3D6F4179" w14:textId="484D6B3B" w:rsidR="00527005" w:rsidRPr="00045D68" w:rsidRDefault="00AE5D52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E5D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Питання про перейменування села </w:t>
      </w:r>
      <w:proofErr w:type="spellStart"/>
      <w:r w:rsidRPr="00AE5D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Зеблози</w:t>
      </w:r>
      <w:proofErr w:type="spellEnd"/>
      <w:r w:rsidRPr="00AE5D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Кременецького району Тернопільської області підтримане територіальною громадою на громадських слуханнях, погоджено відповідно до законодавства, розглянуто і схвалено </w:t>
      </w:r>
      <w:proofErr w:type="spellStart"/>
      <w:r w:rsidRPr="00AE5D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Чугалівською</w:t>
      </w:r>
      <w:proofErr w:type="spellEnd"/>
      <w:r w:rsidRPr="00AE5D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сільською, Кременецькою районною та Тернопільською обласною радами</w:t>
      </w:r>
      <w:r w:rsidR="00045D68" w:rsidRPr="00045D6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14:paraId="702F9FFD" w14:textId="545ED307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питання Комітет ухвалив висновок рекомендувати Верховній Раді України згідно із пунктом 29 частини першої статті 85 Конституції України 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перейменувати село </w:t>
      </w:r>
      <w:proofErr w:type="spellStart"/>
      <w:r w:rsidR="00AE5D52" w:rsidRPr="00AE5D52">
        <w:rPr>
          <w:rFonts w:ascii="Times New Roman" w:hAnsi="Times New Roman"/>
          <w:sz w:val="28"/>
          <w:szCs w:val="28"/>
          <w:lang w:val="uk-UA" w:eastAsia="ru-RU"/>
        </w:rPr>
        <w:t>Зеблози</w:t>
      </w:r>
      <w:proofErr w:type="spellEnd"/>
      <w:r w:rsidR="00AE5D52" w:rsidRPr="00AE5D52">
        <w:rPr>
          <w:rFonts w:ascii="Times New Roman" w:hAnsi="Times New Roman"/>
          <w:sz w:val="28"/>
          <w:szCs w:val="28"/>
          <w:lang w:val="uk-UA" w:eastAsia="ru-RU"/>
        </w:rPr>
        <w:t xml:space="preserve"> Кременецького району Тернопільської області на село </w:t>
      </w:r>
      <w:proofErr w:type="spellStart"/>
      <w:r w:rsidR="00AE5D52" w:rsidRPr="00AE5D52">
        <w:rPr>
          <w:rFonts w:ascii="Times New Roman" w:hAnsi="Times New Roman"/>
          <w:sz w:val="28"/>
          <w:szCs w:val="28"/>
          <w:lang w:val="uk-UA" w:eastAsia="ru-RU"/>
        </w:rPr>
        <w:t>Зеблази</w:t>
      </w:r>
      <w:proofErr w:type="spellEnd"/>
      <w:r w:rsidRPr="00045D68">
        <w:rPr>
          <w:rFonts w:ascii="Times New Roman" w:eastAsia="Times New Roman" w:hAnsi="Times New Roman"/>
          <w:bCs/>
          <w:sz w:val="28"/>
          <w:szCs w:val="32"/>
          <w:lang w:val="uk-UA" w:eastAsia="ru-RU"/>
        </w:rPr>
        <w:t>,</w:t>
      </w: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прийнявши в цілому відповідний проект Постанови</w:t>
      </w: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6E198F5D" w14:textId="77777777" w:rsidR="00527005" w:rsidRPr="00045D68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32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 xml:space="preserve">Виступити на пленарному засіданні Верховної Ради України під час розгляду цього питання доручено народному депутату України, голові підкомітету з питань адміністративно-територіального устрою </w:t>
      </w:r>
      <w:proofErr w:type="spellStart"/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В.Безгіну</w:t>
      </w:r>
      <w:proofErr w:type="spellEnd"/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.</w:t>
      </w:r>
    </w:p>
    <w:p w14:paraId="659DD6B2" w14:textId="77777777" w:rsidR="00527005" w:rsidRPr="00045D68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Проект Постанови та матеріали додаються.</w:t>
      </w:r>
    </w:p>
    <w:p w14:paraId="73426ADD" w14:textId="77777777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Просимо розглянути.</w:t>
      </w:r>
    </w:p>
    <w:bookmarkEnd w:id="1"/>
    <w:p w14:paraId="560A9852" w14:textId="77777777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6F825B53" w14:textId="77777777"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76F681AD" w14:textId="77777777" w:rsidR="00A7635E" w:rsidRPr="00045D68" w:rsidRDefault="00527005" w:rsidP="00527005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  <w:t>А.КЛОЧКО</w:t>
      </w:r>
    </w:p>
    <w:sectPr w:rsidR="00A7635E" w:rsidRPr="00045D68" w:rsidSect="005C0872">
      <w:head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A743A1" w14:textId="77777777" w:rsidR="00EF4598" w:rsidRDefault="00EF4598" w:rsidP="005E306B">
      <w:pPr>
        <w:spacing w:after="0" w:line="240" w:lineRule="auto"/>
      </w:pPr>
      <w:r>
        <w:separator/>
      </w:r>
    </w:p>
  </w:endnote>
  <w:endnote w:type="continuationSeparator" w:id="0">
    <w:p w14:paraId="5A5578E1" w14:textId="77777777" w:rsidR="00EF4598" w:rsidRDefault="00EF459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59C13DB3" w14:textId="77777777" w:rsidR="00A7635E" w:rsidRDefault="00EF4598">
        <w:pPr>
          <w:pStyle w:val="a5"/>
          <w:jc w:val="center"/>
        </w:pPr>
      </w:p>
    </w:sdtContent>
  </w:sdt>
  <w:p w14:paraId="6568F4F6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465B29" w14:textId="77777777" w:rsidR="00EF4598" w:rsidRDefault="00EF4598" w:rsidP="005E306B">
      <w:pPr>
        <w:spacing w:after="0" w:line="240" w:lineRule="auto"/>
      </w:pPr>
      <w:r>
        <w:separator/>
      </w:r>
    </w:p>
  </w:footnote>
  <w:footnote w:type="continuationSeparator" w:id="0">
    <w:p w14:paraId="7E10F1F0" w14:textId="77777777" w:rsidR="00EF4598" w:rsidRDefault="00EF459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8C75E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1D066E34" w14:textId="77777777" w:rsidTr="005C0872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14F663D4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B608179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053E768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DE16290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EFEDD16" wp14:editId="52745D13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A8F09BB" w14:textId="77777777"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14:paraId="2C74EF20" w14:textId="77777777"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14:paraId="5361474C" w14:textId="77777777" w:rsidTr="003E0669">
      <w:tc>
        <w:tcPr>
          <w:tcW w:w="1087" w:type="dxa"/>
          <w:tcBorders>
            <w:top w:val="nil"/>
          </w:tcBorders>
        </w:tcPr>
        <w:p w14:paraId="1ABE709F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16F3524A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8A226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55F910FD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5D68"/>
    <w:rsid w:val="00062E05"/>
    <w:rsid w:val="00074A53"/>
    <w:rsid w:val="000F1586"/>
    <w:rsid w:val="00141617"/>
    <w:rsid w:val="0019108F"/>
    <w:rsid w:val="001966F0"/>
    <w:rsid w:val="001D3C24"/>
    <w:rsid w:val="0021032F"/>
    <w:rsid w:val="00235CD7"/>
    <w:rsid w:val="00252B54"/>
    <w:rsid w:val="00252D88"/>
    <w:rsid w:val="00256405"/>
    <w:rsid w:val="002A5D4C"/>
    <w:rsid w:val="002B44B8"/>
    <w:rsid w:val="002B5FC1"/>
    <w:rsid w:val="002D0561"/>
    <w:rsid w:val="002D73A2"/>
    <w:rsid w:val="002E0A18"/>
    <w:rsid w:val="002E31BF"/>
    <w:rsid w:val="002E44DA"/>
    <w:rsid w:val="003D1CBA"/>
    <w:rsid w:val="003D62B3"/>
    <w:rsid w:val="00451750"/>
    <w:rsid w:val="004852FA"/>
    <w:rsid w:val="004E4F5C"/>
    <w:rsid w:val="004F7B8A"/>
    <w:rsid w:val="0050620F"/>
    <w:rsid w:val="00525A11"/>
    <w:rsid w:val="00527005"/>
    <w:rsid w:val="00536583"/>
    <w:rsid w:val="0055005A"/>
    <w:rsid w:val="0056039F"/>
    <w:rsid w:val="0056352F"/>
    <w:rsid w:val="005A4728"/>
    <w:rsid w:val="005B71F5"/>
    <w:rsid w:val="005C0872"/>
    <w:rsid w:val="005E306B"/>
    <w:rsid w:val="005E3A28"/>
    <w:rsid w:val="005F20B5"/>
    <w:rsid w:val="006152C9"/>
    <w:rsid w:val="00626A3E"/>
    <w:rsid w:val="00660B13"/>
    <w:rsid w:val="0066623D"/>
    <w:rsid w:val="006F10E8"/>
    <w:rsid w:val="00713E93"/>
    <w:rsid w:val="0073224C"/>
    <w:rsid w:val="007B1B94"/>
    <w:rsid w:val="007F5D91"/>
    <w:rsid w:val="0080545D"/>
    <w:rsid w:val="00945B68"/>
    <w:rsid w:val="00957D31"/>
    <w:rsid w:val="009A720A"/>
    <w:rsid w:val="00A00059"/>
    <w:rsid w:val="00A7635E"/>
    <w:rsid w:val="00A833C8"/>
    <w:rsid w:val="00AD7F82"/>
    <w:rsid w:val="00AE5D52"/>
    <w:rsid w:val="00BD0801"/>
    <w:rsid w:val="00BF1E95"/>
    <w:rsid w:val="00C021A1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0776"/>
    <w:rsid w:val="00D37FA2"/>
    <w:rsid w:val="00D52549"/>
    <w:rsid w:val="00D57E1B"/>
    <w:rsid w:val="00DF0115"/>
    <w:rsid w:val="00E14BF3"/>
    <w:rsid w:val="00EF4598"/>
    <w:rsid w:val="00F55423"/>
    <w:rsid w:val="00F91DD3"/>
    <w:rsid w:val="00FC3DF4"/>
    <w:rsid w:val="00FD3187"/>
    <w:rsid w:val="00FF0003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CDCB0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EAB57-E244-49D3-AC40-B9A23A7721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021B8E-35F8-400C-A813-40834156ED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32DB1B-30BC-4691-8C00-1B3E9136E9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07A202-8B9E-447A-A973-EFC19B5D5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2021-02-17T08:57:00Z</dcterms:created>
  <dcterms:modified xsi:type="dcterms:W3CDTF">2021-02-17T08:57:00Z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