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11EBA6" w14:textId="77777777" w:rsidR="00ED111C" w:rsidRPr="00ED111C" w:rsidRDefault="00882ADF" w:rsidP="007F55B1">
      <w:pPr>
        <w:pStyle w:val="a3"/>
        <w:rPr>
          <w:b/>
        </w:rPr>
      </w:pPr>
      <w:bookmarkStart w:id="0" w:name="_GoBack"/>
      <w:bookmarkEnd w:id="0"/>
      <w:r w:rsidRPr="00ED111C">
        <w:rPr>
          <w:b/>
        </w:rPr>
        <w:t>Пояснювальна записка</w:t>
      </w:r>
    </w:p>
    <w:p w14:paraId="718A3264" w14:textId="1ACBBA8B" w:rsidR="00E87028" w:rsidRDefault="00882ADF" w:rsidP="00E87028">
      <w:pPr>
        <w:jc w:val="center"/>
        <w:rPr>
          <w:b/>
        </w:rPr>
      </w:pPr>
      <w:r w:rsidRPr="00ED111C">
        <w:rPr>
          <w:b/>
        </w:rPr>
        <w:t xml:space="preserve">про </w:t>
      </w:r>
      <w:r w:rsidR="00CB5FC8">
        <w:rPr>
          <w:b/>
        </w:rPr>
        <w:t xml:space="preserve">перейменування </w:t>
      </w:r>
      <w:r w:rsidR="00E87028">
        <w:rPr>
          <w:b/>
        </w:rPr>
        <w:t xml:space="preserve">села </w:t>
      </w:r>
      <w:r w:rsidR="00CF043A" w:rsidRPr="00CF043A">
        <w:rPr>
          <w:b/>
        </w:rPr>
        <w:t>Зеблози</w:t>
      </w:r>
      <w:r w:rsidR="00E87028" w:rsidRPr="00E87028">
        <w:rPr>
          <w:b/>
        </w:rPr>
        <w:t xml:space="preserve"> </w:t>
      </w:r>
    </w:p>
    <w:p w14:paraId="5DBC2687" w14:textId="4193F04C" w:rsidR="00882ADF" w:rsidRPr="00DA492B" w:rsidRDefault="00CF043A" w:rsidP="00E87028">
      <w:pPr>
        <w:jc w:val="center"/>
        <w:rPr>
          <w:b/>
          <w:szCs w:val="24"/>
        </w:rPr>
      </w:pPr>
      <w:r w:rsidRPr="00CF043A">
        <w:rPr>
          <w:b/>
        </w:rPr>
        <w:t>Кременецького району Тернопільської</w:t>
      </w:r>
      <w:r w:rsidR="00E87028" w:rsidRPr="00E87028">
        <w:rPr>
          <w:b/>
        </w:rPr>
        <w:t xml:space="preserve"> області</w:t>
      </w:r>
      <w:r w:rsidR="00C07BB0" w:rsidRPr="00C07BB0">
        <w:rPr>
          <w:b/>
        </w:rPr>
        <w:t xml:space="preserve"> </w:t>
      </w:r>
    </w:p>
    <w:p w14:paraId="161F0128" w14:textId="77777777" w:rsidR="00882ADF" w:rsidRPr="00687445" w:rsidRDefault="00882ADF" w:rsidP="00152DBA">
      <w:pPr>
        <w:spacing w:line="360" w:lineRule="auto"/>
        <w:jc w:val="center"/>
        <w:rPr>
          <w:b/>
          <w:bCs/>
          <w:szCs w:val="28"/>
        </w:rPr>
      </w:pPr>
    </w:p>
    <w:p w14:paraId="3E7C1587" w14:textId="5A8E4E99" w:rsidR="001643C6" w:rsidRDefault="00CF043A" w:rsidP="001643C6">
      <w:pPr>
        <w:spacing w:after="60"/>
        <w:ind w:firstLine="720"/>
        <w:jc w:val="both"/>
      </w:pPr>
      <w:r>
        <w:t>Тернопільська</w:t>
      </w:r>
      <w:r w:rsidR="00A52F29">
        <w:t xml:space="preserve"> обласна рада звернулась до Верховної Ради України з поданням </w:t>
      </w:r>
      <w:r w:rsidR="001643C6">
        <w:t xml:space="preserve">про перейменування </w:t>
      </w:r>
      <w:r w:rsidRPr="00CF043A">
        <w:t>села Зебло́зи Кременецького району Тернопільської області на село Зебла́зи</w:t>
      </w:r>
      <w:r w:rsidR="001643C6">
        <w:t>.</w:t>
      </w:r>
    </w:p>
    <w:p w14:paraId="2C53D5F0" w14:textId="77777777" w:rsidR="00CF043A" w:rsidRDefault="00CF043A" w:rsidP="00CF043A">
      <w:pPr>
        <w:spacing w:after="60"/>
        <w:ind w:firstLine="720"/>
        <w:jc w:val="both"/>
      </w:pPr>
      <w:r>
        <w:t>Село Зеблози входить до складу Кременецької міської територіальної громади та знаходиться на відстані 7 км від районного центру міста Кременець. На момент ініціювання питання про перейменування село Зеблози входило до складу Чугалівської сільської ради. В селі проживає 131 житель.</w:t>
      </w:r>
    </w:p>
    <w:p w14:paraId="27432CEF" w14:textId="77777777" w:rsidR="00CF043A" w:rsidRDefault="00CF043A" w:rsidP="00CF043A">
      <w:pPr>
        <w:spacing w:after="60"/>
        <w:ind w:firstLine="720"/>
        <w:jc w:val="both"/>
      </w:pPr>
      <w:r>
        <w:t xml:space="preserve">Перейменування села Зеблози ініційовано його жителями з метою усунення розбіжностей при оформленні правовстановлюючих документів та повернення історичної назви цьому населеному пункту. </w:t>
      </w:r>
    </w:p>
    <w:p w14:paraId="571F9102" w14:textId="77777777" w:rsidR="00CF043A" w:rsidRDefault="00CF043A" w:rsidP="00CF043A">
      <w:pPr>
        <w:spacing w:after="60"/>
        <w:ind w:firstLine="720"/>
        <w:jc w:val="both"/>
      </w:pPr>
      <w:r>
        <w:t>Інститут української мови НАН України відзначає, що назва Зеблози на позначення відповідного населеного пункту закріпилися в 60-х роках ХХ ст. (див. Тернопільська область. Адміністративно-територіальний поділ на 1 квітня 1967 року. – Тернопіль, 1967. – С. 28). До того часу зазначене поселення мало назву Зеблази: 1906 р. – хутір Зеблазы (Списокъ населенныхъ местъ Волынской губерніи. – Житомиръ, 1960. – С. 99), 1946 р. – хутір Зеблази (Українська РСР. Адміністративно-територіальний поділ на 1 вересня 1946 року. Видання перше. – К., 1947. – С. 571). З огляду на те що форма ойконіма Зеблази є давнішою, порівняно із Зеблози, Інститут вважає можливим перейменування села Зеблози на Зеблази.</w:t>
      </w:r>
    </w:p>
    <w:p w14:paraId="5F8F8E6F" w14:textId="710ADECD" w:rsidR="00E87028" w:rsidRDefault="00CF043A" w:rsidP="00CF043A">
      <w:pPr>
        <w:spacing w:after="60"/>
        <w:ind w:firstLine="720"/>
        <w:jc w:val="both"/>
      </w:pPr>
      <w:r>
        <w:t>Питання про перейменування села Зеблози Кременецького району Тернопільської області підтримане територіальною громадою на громадських слуханнях, погоджено відповідно до законодавства, розглянуто і схвалено Чугалівською сільською, Кременецькою районною та Тернопільською обласною радами</w:t>
      </w:r>
      <w:r w:rsidR="00E87028">
        <w:t>.</w:t>
      </w:r>
    </w:p>
    <w:p w14:paraId="21580EB8" w14:textId="0D5A0194" w:rsidR="00882ADF" w:rsidRPr="00882ADF" w:rsidRDefault="0098258E" w:rsidP="00E87028">
      <w:pPr>
        <w:spacing w:after="60"/>
        <w:ind w:firstLine="720"/>
        <w:jc w:val="both"/>
      </w:pPr>
      <w:r w:rsidRPr="0098258E">
        <w:t>Комітет  Верховної Ради України з питань організації державної влади, місцевого самоврядування, регіонального розвитку та містобудування</w:t>
      </w:r>
      <w:r w:rsidR="00C07BB0">
        <w:t xml:space="preserve"> </w:t>
      </w:r>
      <w:r w:rsidR="008F6C2C">
        <w:t xml:space="preserve">підтримує подання </w:t>
      </w:r>
      <w:r w:rsidR="00CF043A" w:rsidRPr="00CF043A">
        <w:t>Тернопільської обласної ради щодо перейменування села Зеблози Кременецького району Тернопільської області на село Зеблази</w:t>
      </w:r>
      <w:r w:rsidR="008F6C2C">
        <w:t>.</w:t>
      </w:r>
    </w:p>
    <w:sectPr w:rsidR="00882ADF" w:rsidRPr="00882ADF" w:rsidSect="00C07B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DF"/>
    <w:rsid w:val="000307B8"/>
    <w:rsid w:val="000674BD"/>
    <w:rsid w:val="000D42C9"/>
    <w:rsid w:val="00130B66"/>
    <w:rsid w:val="00140B35"/>
    <w:rsid w:val="00152DBA"/>
    <w:rsid w:val="001643C6"/>
    <w:rsid w:val="001B45D8"/>
    <w:rsid w:val="001E3DDD"/>
    <w:rsid w:val="002524C1"/>
    <w:rsid w:val="002822C4"/>
    <w:rsid w:val="003A1522"/>
    <w:rsid w:val="003D2544"/>
    <w:rsid w:val="00413A76"/>
    <w:rsid w:val="00433CBC"/>
    <w:rsid w:val="0047306E"/>
    <w:rsid w:val="00494BB4"/>
    <w:rsid w:val="004B4CAA"/>
    <w:rsid w:val="004C30EF"/>
    <w:rsid w:val="005104A7"/>
    <w:rsid w:val="00515985"/>
    <w:rsid w:val="00521A15"/>
    <w:rsid w:val="00536C09"/>
    <w:rsid w:val="0057017C"/>
    <w:rsid w:val="005C56AE"/>
    <w:rsid w:val="006057B6"/>
    <w:rsid w:val="006603C1"/>
    <w:rsid w:val="00687445"/>
    <w:rsid w:val="006E2373"/>
    <w:rsid w:val="00733347"/>
    <w:rsid w:val="00764884"/>
    <w:rsid w:val="00766E1D"/>
    <w:rsid w:val="00785BF6"/>
    <w:rsid w:val="007B4B7A"/>
    <w:rsid w:val="007F55B1"/>
    <w:rsid w:val="00882ADF"/>
    <w:rsid w:val="008C4898"/>
    <w:rsid w:val="008E760D"/>
    <w:rsid w:val="008F6C2C"/>
    <w:rsid w:val="009618D3"/>
    <w:rsid w:val="0098258E"/>
    <w:rsid w:val="009836DD"/>
    <w:rsid w:val="009B696D"/>
    <w:rsid w:val="00A52F29"/>
    <w:rsid w:val="00A718F9"/>
    <w:rsid w:val="00A83ADD"/>
    <w:rsid w:val="00A86D84"/>
    <w:rsid w:val="00AB0FBA"/>
    <w:rsid w:val="00AB1AA0"/>
    <w:rsid w:val="00AB6E7E"/>
    <w:rsid w:val="00B34F1B"/>
    <w:rsid w:val="00B716D8"/>
    <w:rsid w:val="00B97ADF"/>
    <w:rsid w:val="00C07BB0"/>
    <w:rsid w:val="00C35C4C"/>
    <w:rsid w:val="00CA74A1"/>
    <w:rsid w:val="00CB5FC8"/>
    <w:rsid w:val="00CC47E4"/>
    <w:rsid w:val="00CD448F"/>
    <w:rsid w:val="00CD4703"/>
    <w:rsid w:val="00CF043A"/>
    <w:rsid w:val="00D10DBE"/>
    <w:rsid w:val="00D72F76"/>
    <w:rsid w:val="00DA492B"/>
    <w:rsid w:val="00E87028"/>
    <w:rsid w:val="00EA39F0"/>
    <w:rsid w:val="00ED111C"/>
    <w:rsid w:val="00EE64BF"/>
    <w:rsid w:val="00F14EC8"/>
    <w:rsid w:val="00F15452"/>
    <w:rsid w:val="00F4108E"/>
    <w:rsid w:val="00F54842"/>
    <w:rsid w:val="00F6556A"/>
    <w:rsid w:val="00F93CE1"/>
    <w:rsid w:val="00FA75E5"/>
    <w:rsid w:val="00FC536A"/>
    <w:rsid w:val="00FC7B71"/>
    <w:rsid w:val="00FE4411"/>
    <w:rsid w:val="00FF2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12CAE2"/>
  <w14:defaultImageDpi w14:val="0"/>
  <w15:docId w15:val="{48634E29-5AFF-4EA8-853C-ABDBB6F06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ADF"/>
    <w:pPr>
      <w:spacing w:after="0" w:line="240" w:lineRule="auto"/>
    </w:pPr>
    <w:rPr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82ADF"/>
    <w:pPr>
      <w:jc w:val="center"/>
    </w:pPr>
    <w:rPr>
      <w:szCs w:val="24"/>
    </w:rPr>
  </w:style>
  <w:style w:type="character" w:customStyle="1" w:styleId="a4">
    <w:name w:val="Назва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ru-RU"/>
    </w:rPr>
  </w:style>
  <w:style w:type="paragraph" w:styleId="a5">
    <w:name w:val="Balloon Text"/>
    <w:basedOn w:val="a"/>
    <w:link w:val="a6"/>
    <w:uiPriority w:val="99"/>
    <w:semiHidden/>
    <w:rsid w:val="00B34F1B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E778A4-5AE9-4779-AFC0-30A6ED66E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EE0D6A-C45B-4AFE-8E00-06FF171933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8255F-FDD8-4C92-90EF-D0A1ECA554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2021-02-17T08:57:00Z</dcterms:created>
  <dcterms:modified xsi:type="dcterms:W3CDTF">2021-02-17T08:57:00Z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