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81D743" w14:textId="77777777" w:rsidR="00F01D01" w:rsidRDefault="00F01D01" w:rsidP="00F01D01">
      <w:pPr>
        <w:ind w:left="-567" w:firstLine="567"/>
        <w:jc w:val="center"/>
        <w:rPr>
          <w:b/>
          <w:bCs/>
        </w:rPr>
      </w:pPr>
      <w:r>
        <w:rPr>
          <w:color w:val="FF0000"/>
        </w:rPr>
        <w:t xml:space="preserve">      </w:t>
      </w:r>
      <w:r>
        <w:rPr>
          <w:noProof/>
          <w:color w:val="FF0000"/>
          <w:lang w:eastAsia="uk-UA"/>
        </w:rPr>
        <w:drawing>
          <wp:inline distT="0" distB="0" distL="0" distR="0" wp14:anchorId="0072099A" wp14:editId="31E7132A">
            <wp:extent cx="685800" cy="9144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15413" b="-151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2BDB37" w14:textId="77777777" w:rsidR="00F01D01" w:rsidRDefault="00F01D01" w:rsidP="00F01D01">
      <w:pPr>
        <w:pStyle w:val="a4"/>
        <w:outlineLvl w:val="0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Народний депутат України</w:t>
      </w:r>
    </w:p>
    <w:p w14:paraId="1E859776" w14:textId="77777777" w:rsidR="00F01D01" w:rsidRDefault="00F01D01" w:rsidP="00F01D01">
      <w:pPr>
        <w:spacing w:after="40"/>
        <w:jc w:val="center"/>
        <w:outlineLvl w:val="0"/>
        <w:rPr>
          <w:rFonts w:ascii="Times New Roman" w:hAnsi="Times New Roman" w:cs="Times New Roman"/>
        </w:rPr>
      </w:pPr>
      <w:r>
        <w:t>01008, м. Київ-8, вул. Грушевського, 5</w:t>
      </w:r>
    </w:p>
    <w:p w14:paraId="0610527A" w14:textId="77777777" w:rsidR="00F01D01" w:rsidRDefault="00F01D01" w:rsidP="00F01D01">
      <w:pPr>
        <w:spacing w:after="40"/>
        <w:jc w:val="center"/>
        <w:outlineLvl w:val="0"/>
        <w:rPr>
          <w:i/>
          <w:iCs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D71146" wp14:editId="3DBE4F55">
                <wp:simplePos x="0" y="0"/>
                <wp:positionH relativeFrom="column">
                  <wp:posOffset>-114300</wp:posOffset>
                </wp:positionH>
                <wp:positionV relativeFrom="paragraph">
                  <wp:posOffset>125095</wp:posOffset>
                </wp:positionV>
                <wp:extent cx="6286500" cy="0"/>
                <wp:effectExtent l="38100" t="39370" r="38100" b="36830"/>
                <wp:wrapNone/>
                <wp:docPr id="2" name="Пряма сполучна ліні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noFill/>
                        <a:ln w="60325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B19192D" id="Пряма сполучна ліні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pt,9.85pt" to="486pt,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" strokeweight="4.75pt">
                <v:stroke linestyle="thickThin"/>
              </v:line>
            </w:pict>
          </mc:Fallback>
        </mc:AlternateContent>
      </w:r>
    </w:p>
    <w:p w14:paraId="3B38C62C" w14:textId="77777777" w:rsidR="00F01D01" w:rsidRDefault="00F01D01" w:rsidP="00F01D01">
      <w:pPr>
        <w:keepNext/>
        <w:autoSpaceDE w:val="0"/>
        <w:autoSpaceDN w:val="0"/>
        <w:ind w:left="4536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0C175423" w14:textId="77777777" w:rsidR="00F01D01" w:rsidRDefault="00F01D01" w:rsidP="00F01D01">
      <w:pPr>
        <w:keepNext/>
        <w:autoSpaceDE w:val="0"/>
        <w:autoSpaceDN w:val="0"/>
        <w:ind w:left="4536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7603877F" w14:textId="77777777" w:rsidR="00F01D01" w:rsidRDefault="00F01D01" w:rsidP="00F01D01">
      <w:pPr>
        <w:keepNext/>
        <w:autoSpaceDE w:val="0"/>
        <w:autoSpaceDN w:val="0"/>
        <w:ind w:left="4536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6DB6632D" w14:textId="77777777" w:rsidR="004B08D3" w:rsidRDefault="004B08D3" w:rsidP="004B08D3">
      <w:pPr>
        <w:keepNext/>
        <w:autoSpaceDE w:val="0"/>
        <w:autoSpaceDN w:val="0"/>
        <w:ind w:left="4536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ВЕРХОВНА РАДА УКРАЇНИ</w:t>
      </w:r>
    </w:p>
    <w:p w14:paraId="0907A6F1" w14:textId="77777777" w:rsidR="004B08D3" w:rsidRDefault="004B08D3" w:rsidP="004B08D3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59C2D1E" w14:textId="77777777" w:rsidR="004B08D3" w:rsidRDefault="004B08D3" w:rsidP="004B08D3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37B88E7" w14:textId="1C407699" w:rsidR="004B08D3" w:rsidRPr="000E72CE" w:rsidRDefault="004B08D3" w:rsidP="004B08D3">
      <w:pPr>
        <w:pStyle w:val="1"/>
        <w:spacing w:after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Courier New"/>
          <w:sz w:val="28"/>
          <w:szCs w:val="28"/>
        </w:rPr>
        <w:t xml:space="preserve">Відповідно до статті </w:t>
      </w:r>
      <w:r w:rsidRPr="00DC6483">
        <w:rPr>
          <w:rFonts w:ascii="Times New Roman" w:hAnsi="Times New Roman"/>
          <w:sz w:val="28"/>
          <w:szCs w:val="28"/>
        </w:rPr>
        <w:t>93 Конституції України, статті 12 Закону України «Про статус народного депутата України» та статті 89 Регламенту Верховної Ради України в порядку законодавчої ініціативи вно</w:t>
      </w:r>
      <w:r>
        <w:rPr>
          <w:rFonts w:ascii="Times New Roman" w:hAnsi="Times New Roman"/>
          <w:sz w:val="28"/>
          <w:szCs w:val="28"/>
        </w:rPr>
        <w:t>симо</w:t>
      </w:r>
      <w:r w:rsidRPr="00DC6483">
        <w:rPr>
          <w:rFonts w:ascii="Times New Roman" w:hAnsi="Times New Roman"/>
          <w:sz w:val="28"/>
          <w:szCs w:val="28"/>
        </w:rPr>
        <w:t xml:space="preserve"> на розгляд Верховної Ради України проект </w:t>
      </w:r>
      <w:r>
        <w:rPr>
          <w:rFonts w:ascii="Times New Roman" w:hAnsi="Times New Roman"/>
          <w:sz w:val="28"/>
          <w:szCs w:val="28"/>
        </w:rPr>
        <w:t xml:space="preserve">Закону України </w:t>
      </w:r>
      <w:r w:rsidRPr="00617B2D">
        <w:rPr>
          <w:rFonts w:ascii="Times New Roman" w:hAnsi="Times New Roman"/>
          <w:sz w:val="28"/>
          <w:szCs w:val="28"/>
        </w:rPr>
        <w:t xml:space="preserve">«Про внесення змін до деяких законодавчих актів України </w:t>
      </w:r>
      <w:r w:rsidRPr="004B08D3">
        <w:rPr>
          <w:rFonts w:ascii="Times New Roman" w:hAnsi="Times New Roman"/>
          <w:sz w:val="28"/>
          <w:szCs w:val="28"/>
        </w:rPr>
        <w:t xml:space="preserve">(щодо заборони виготовлення та поширення інформаційної продукції, спрямованої на пропагування дій </w:t>
      </w:r>
      <w:r w:rsidR="005610D7">
        <w:rPr>
          <w:rFonts w:ascii="Times New Roman" w:hAnsi="Times New Roman"/>
          <w:sz w:val="28"/>
          <w:szCs w:val="28"/>
        </w:rPr>
        <w:t>держав</w:t>
      </w:r>
      <w:r w:rsidRPr="004B08D3">
        <w:rPr>
          <w:rFonts w:ascii="Times New Roman" w:hAnsi="Times New Roman"/>
          <w:sz w:val="28"/>
          <w:szCs w:val="28"/>
        </w:rPr>
        <w:t>и-агресора)».</w:t>
      </w:r>
    </w:p>
    <w:p w14:paraId="453FD7D1" w14:textId="5B41082E" w:rsidR="004B08D3" w:rsidRDefault="004B08D3" w:rsidP="004B08D3">
      <w:pPr>
        <w:autoSpaceDE w:val="0"/>
        <w:autoSpaceDN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Доповідатиме проект Закону під час його розгляду на пленарному засіданні Верховної Ради України народний депутат України </w:t>
      </w:r>
      <w:r w:rsidR="005F6368">
        <w:rPr>
          <w:rFonts w:ascii="Times New Roman" w:eastAsia="Times New Roman" w:hAnsi="Times New Roman" w:cs="Times New Roman"/>
          <w:sz w:val="28"/>
          <w:szCs w:val="28"/>
          <w:lang w:eastAsia="ru-RU"/>
        </w:rPr>
        <w:t>Герасимов А.В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D4734DC" w14:textId="77777777" w:rsidR="004B08D3" w:rsidRDefault="004B08D3" w:rsidP="004B08D3">
      <w:pPr>
        <w:autoSpaceDE w:val="0"/>
        <w:autoSpaceDN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FC39DC8" w14:textId="77777777" w:rsidR="004B08D3" w:rsidRDefault="004B08D3" w:rsidP="004B08D3">
      <w:pPr>
        <w:autoSpaceDE w:val="0"/>
        <w:autoSpaceDN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E88F4E5" w14:textId="77777777" w:rsidR="004B08D3" w:rsidRDefault="004B08D3" w:rsidP="004B08D3">
      <w:pPr>
        <w:autoSpaceDE w:val="0"/>
        <w:autoSpaceDN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72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Додатки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14:paraId="2727DD1E" w14:textId="5D5B0B3A" w:rsidR="004B08D3" w:rsidRDefault="00505505" w:rsidP="004B08D3">
      <w:pPr>
        <w:pStyle w:val="a3"/>
        <w:numPr>
          <w:ilvl w:val="0"/>
          <w:numId w:val="1"/>
        </w:numPr>
        <w:autoSpaceDE w:val="0"/>
        <w:autoSpaceDN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 Закону України – на 5</w:t>
      </w:r>
      <w:r w:rsidR="004B08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B08D3">
        <w:rPr>
          <w:rFonts w:ascii="Times New Roman" w:eastAsia="Times New Roman" w:hAnsi="Times New Roman" w:cs="Times New Roman"/>
          <w:sz w:val="28"/>
          <w:szCs w:val="28"/>
          <w:lang w:eastAsia="ru-RU"/>
        </w:rPr>
        <w:t>арк</w:t>
      </w:r>
      <w:proofErr w:type="spellEnd"/>
      <w:r w:rsidR="004B08D3">
        <w:rPr>
          <w:rFonts w:ascii="Times New Roman" w:eastAsia="Times New Roman" w:hAnsi="Times New Roman" w:cs="Times New Roman"/>
          <w:sz w:val="28"/>
          <w:szCs w:val="28"/>
          <w:lang w:eastAsia="ru-RU"/>
        </w:rPr>
        <w:t>.;</w:t>
      </w:r>
    </w:p>
    <w:p w14:paraId="3F5A9F44" w14:textId="77777777" w:rsidR="004B08D3" w:rsidRDefault="004B08D3" w:rsidP="004B08D3">
      <w:pPr>
        <w:pStyle w:val="a3"/>
        <w:numPr>
          <w:ilvl w:val="0"/>
          <w:numId w:val="1"/>
        </w:numPr>
        <w:autoSpaceDE w:val="0"/>
        <w:autoSpaceDN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Пояснювальна записка – на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арк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.;</w:t>
      </w:r>
    </w:p>
    <w:p w14:paraId="129CC59A" w14:textId="102B596D" w:rsidR="004B08D3" w:rsidRDefault="004B08D3" w:rsidP="004B08D3">
      <w:pPr>
        <w:pStyle w:val="a3"/>
        <w:numPr>
          <w:ilvl w:val="0"/>
          <w:numId w:val="1"/>
        </w:numPr>
        <w:autoSpaceDE w:val="0"/>
        <w:autoSpaceDN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Порівняльна таблиця – на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5610D7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арк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.;</w:t>
      </w:r>
    </w:p>
    <w:p w14:paraId="23556CE1" w14:textId="77777777" w:rsidR="004B08D3" w:rsidRDefault="004B08D3" w:rsidP="004B08D3">
      <w:pPr>
        <w:pStyle w:val="a3"/>
        <w:numPr>
          <w:ilvl w:val="0"/>
          <w:numId w:val="1"/>
        </w:numPr>
        <w:autoSpaceDE w:val="0"/>
        <w:autoSpaceDN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 Постанови Верховної Ради України – на 1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арк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.;</w:t>
      </w:r>
    </w:p>
    <w:p w14:paraId="1F3EB59A" w14:textId="77777777" w:rsidR="004B08D3" w:rsidRDefault="004B08D3" w:rsidP="004B08D3">
      <w:pPr>
        <w:pStyle w:val="a3"/>
        <w:numPr>
          <w:ilvl w:val="0"/>
          <w:numId w:val="1"/>
        </w:numPr>
        <w:autoSpaceDE w:val="0"/>
        <w:autoSpaceDN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Електронні копії вищезгаданих документів.</w:t>
      </w:r>
    </w:p>
    <w:p w14:paraId="43C9A1D2" w14:textId="77777777" w:rsidR="004B08D3" w:rsidRDefault="004B08D3" w:rsidP="004B08D3">
      <w:pPr>
        <w:autoSpaceDE w:val="0"/>
        <w:autoSpaceDN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951DD11" w14:textId="77777777" w:rsidR="004B08D3" w:rsidRDefault="004B08D3" w:rsidP="004B08D3">
      <w:pPr>
        <w:autoSpaceDE w:val="0"/>
        <w:autoSpaceDN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961"/>
        <w:gridCol w:w="5219"/>
      </w:tblGrid>
      <w:tr w:rsidR="00BA4DF3" w:rsidRPr="00BA4DF3" w14:paraId="0757BD71" w14:textId="77777777" w:rsidTr="0080794D">
        <w:trPr>
          <w:trHeight w:val="305"/>
        </w:trPr>
        <w:tc>
          <w:tcPr>
            <w:tcW w:w="3961" w:type="dxa"/>
          </w:tcPr>
          <w:p w14:paraId="6279C12C" w14:textId="77777777" w:rsidR="00BA4DF3" w:rsidRPr="00BA4DF3" w:rsidRDefault="00BA4DF3" w:rsidP="0080794D">
            <w:pPr>
              <w:tabs>
                <w:tab w:val="left" w:pos="426"/>
                <w:tab w:val="left" w:pos="10206"/>
              </w:tabs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BA4DF3">
              <w:rPr>
                <w:rFonts w:ascii="Times New Roman" w:hAnsi="Times New Roman"/>
                <w:b/>
                <w:sz w:val="28"/>
                <w:szCs w:val="28"/>
              </w:rPr>
              <w:t>Народні</w:t>
            </w:r>
            <w:proofErr w:type="spellEnd"/>
            <w:r w:rsidRPr="00BA4DF3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A4DF3">
              <w:rPr>
                <w:rFonts w:ascii="Times New Roman" w:hAnsi="Times New Roman"/>
                <w:b/>
                <w:sz w:val="28"/>
                <w:szCs w:val="28"/>
              </w:rPr>
              <w:t>депутати</w:t>
            </w:r>
            <w:proofErr w:type="spellEnd"/>
            <w:r w:rsidRPr="00BA4DF3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A4DF3">
              <w:rPr>
                <w:rFonts w:ascii="Times New Roman" w:hAnsi="Times New Roman"/>
                <w:b/>
                <w:sz w:val="28"/>
                <w:szCs w:val="28"/>
              </w:rPr>
              <w:t>України</w:t>
            </w:r>
            <w:proofErr w:type="spellEnd"/>
            <w:r w:rsidRPr="00BA4DF3">
              <w:rPr>
                <w:rFonts w:ascii="Times New Roman" w:hAnsi="Times New Roman"/>
                <w:b/>
                <w:sz w:val="28"/>
                <w:szCs w:val="28"/>
              </w:rPr>
              <w:t xml:space="preserve">     </w:t>
            </w:r>
          </w:p>
        </w:tc>
        <w:tc>
          <w:tcPr>
            <w:tcW w:w="5219" w:type="dxa"/>
          </w:tcPr>
          <w:p w14:paraId="73F4994F" w14:textId="77777777" w:rsidR="00BA4DF3" w:rsidRPr="00BA4DF3" w:rsidRDefault="00BA4DF3" w:rsidP="0080794D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BA4DF3">
              <w:rPr>
                <w:rFonts w:ascii="Times New Roman" w:hAnsi="Times New Roman"/>
                <w:b/>
                <w:sz w:val="28"/>
                <w:szCs w:val="28"/>
              </w:rPr>
              <w:tab/>
              <w:t>Порошенко П.О.</w:t>
            </w:r>
          </w:p>
          <w:p w14:paraId="09AA7439" w14:textId="77777777" w:rsidR="00BA4DF3" w:rsidRPr="00BA4DF3" w:rsidRDefault="00BA4DF3" w:rsidP="0080794D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BA4DF3">
              <w:rPr>
                <w:rFonts w:ascii="Times New Roman" w:hAnsi="Times New Roman"/>
                <w:b/>
                <w:sz w:val="28"/>
                <w:szCs w:val="28"/>
              </w:rPr>
              <w:t>Геращенко І.В.</w:t>
            </w:r>
          </w:p>
          <w:p w14:paraId="6B396062" w14:textId="77777777" w:rsidR="00BA4DF3" w:rsidRPr="00BA4DF3" w:rsidRDefault="00BA4DF3" w:rsidP="0080794D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BA4DF3">
              <w:rPr>
                <w:rFonts w:ascii="Times New Roman" w:hAnsi="Times New Roman"/>
                <w:b/>
                <w:sz w:val="28"/>
                <w:szCs w:val="28"/>
              </w:rPr>
              <w:t>Герасимов А.В.</w:t>
            </w:r>
          </w:p>
          <w:p w14:paraId="133379DA" w14:textId="77777777" w:rsidR="00BA4DF3" w:rsidRPr="00BA4DF3" w:rsidRDefault="00BA4DF3" w:rsidP="0080794D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BA4DF3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Сюмар В.П.</w:t>
            </w:r>
          </w:p>
          <w:p w14:paraId="38D6698D" w14:textId="77777777" w:rsidR="00BA4DF3" w:rsidRPr="00BA4DF3" w:rsidRDefault="00BA4DF3" w:rsidP="0080794D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BA4DF3">
              <w:rPr>
                <w:rFonts w:ascii="Times New Roman" w:hAnsi="Times New Roman"/>
                <w:b/>
                <w:sz w:val="28"/>
                <w:szCs w:val="28"/>
              </w:rPr>
              <w:t>В’ятрович</w:t>
            </w:r>
            <w:proofErr w:type="spellEnd"/>
            <w:r w:rsidRPr="00BA4DF3">
              <w:rPr>
                <w:rFonts w:ascii="Times New Roman" w:hAnsi="Times New Roman"/>
                <w:b/>
                <w:sz w:val="28"/>
                <w:szCs w:val="28"/>
              </w:rPr>
              <w:t xml:space="preserve"> В.М.</w:t>
            </w:r>
          </w:p>
          <w:p w14:paraId="149C1965" w14:textId="77777777" w:rsidR="00BA4DF3" w:rsidRPr="00BA4DF3" w:rsidRDefault="00BA4DF3" w:rsidP="0080794D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BA4DF3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Гончаренко О.О.</w:t>
            </w:r>
          </w:p>
          <w:p w14:paraId="438702FF" w14:textId="77777777" w:rsidR="00BA4DF3" w:rsidRPr="00BA4DF3" w:rsidRDefault="00BA4DF3" w:rsidP="0080794D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BA4DF3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Климпуш-Цинцадзе І.О.</w:t>
            </w:r>
          </w:p>
          <w:p w14:paraId="2D8AB92B" w14:textId="77777777" w:rsidR="00BA4DF3" w:rsidRPr="00BA4DF3" w:rsidRDefault="00BA4DF3" w:rsidP="0080794D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BA4DF3">
              <w:rPr>
                <w:rFonts w:ascii="Times New Roman" w:hAnsi="Times New Roman"/>
                <w:b/>
                <w:sz w:val="28"/>
                <w:szCs w:val="28"/>
              </w:rPr>
              <w:t>Павленко Р.М.</w:t>
            </w:r>
          </w:p>
          <w:p w14:paraId="3DEE79DE" w14:textId="77777777" w:rsidR="00BA4DF3" w:rsidRPr="00BA4DF3" w:rsidRDefault="00BA4DF3" w:rsidP="0080794D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BA4DF3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Чийгоз А.З.</w:t>
            </w:r>
          </w:p>
          <w:p w14:paraId="00C60BED" w14:textId="77777777" w:rsidR="00BA4DF3" w:rsidRPr="00BA4DF3" w:rsidRDefault="00BA4DF3" w:rsidP="0080794D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BA4DF3">
              <w:rPr>
                <w:rFonts w:ascii="Times New Roman" w:hAnsi="Times New Roman"/>
                <w:b/>
                <w:sz w:val="28"/>
                <w:szCs w:val="28"/>
              </w:rPr>
              <w:t>Саврасов М.В.</w:t>
            </w:r>
          </w:p>
          <w:p w14:paraId="48C42125" w14:textId="77777777" w:rsidR="00BA4DF3" w:rsidRPr="00BA4DF3" w:rsidRDefault="00BA4DF3" w:rsidP="0080794D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BA4DF3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Ар’єв В.І.</w:t>
            </w:r>
          </w:p>
          <w:p w14:paraId="27385C10" w14:textId="77777777" w:rsidR="00BA4DF3" w:rsidRPr="00BA4DF3" w:rsidRDefault="00BA4DF3" w:rsidP="0080794D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BA4DF3">
              <w:rPr>
                <w:rFonts w:ascii="Times New Roman" w:hAnsi="Times New Roman"/>
                <w:b/>
                <w:sz w:val="28"/>
                <w:szCs w:val="28"/>
              </w:rPr>
              <w:t>Федина С.Р.</w:t>
            </w:r>
          </w:p>
          <w:p w14:paraId="3830AC07" w14:textId="77777777" w:rsidR="00BA4DF3" w:rsidRPr="00BA4DF3" w:rsidRDefault="00BA4DF3" w:rsidP="0080794D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BA4DF3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Величкович М.Р.</w:t>
            </w:r>
          </w:p>
          <w:p w14:paraId="3E4456B2" w14:textId="77777777" w:rsidR="00BA4DF3" w:rsidRPr="00BA4DF3" w:rsidRDefault="00BA4DF3" w:rsidP="0080794D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BA4DF3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Фріз І.В.</w:t>
            </w:r>
          </w:p>
          <w:p w14:paraId="5EBEAF72" w14:textId="77777777" w:rsidR="00BA4DF3" w:rsidRPr="00BA4DF3" w:rsidRDefault="00BA4DF3" w:rsidP="0080794D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proofErr w:type="spellStart"/>
            <w:r w:rsidRPr="00BA4DF3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Констанкевич</w:t>
            </w:r>
            <w:proofErr w:type="spellEnd"/>
            <w:r w:rsidRPr="00BA4DF3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І.М.</w:t>
            </w:r>
          </w:p>
          <w:p w14:paraId="545D9EE0" w14:textId="77777777" w:rsidR="00BA4DF3" w:rsidRPr="00BA4DF3" w:rsidRDefault="00BA4DF3" w:rsidP="0080794D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proofErr w:type="spellStart"/>
            <w:r w:rsidRPr="00BA4DF3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Железняк</w:t>
            </w:r>
            <w:proofErr w:type="spellEnd"/>
            <w:r w:rsidRPr="00BA4DF3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Я.І.</w:t>
            </w:r>
          </w:p>
          <w:p w14:paraId="26A4D7E2" w14:textId="77777777" w:rsidR="00BA4DF3" w:rsidRPr="00BA4DF3" w:rsidRDefault="00BA4DF3" w:rsidP="0080794D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BA4DF3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Костенко Р.В.</w:t>
            </w:r>
          </w:p>
          <w:p w14:paraId="1CFAD125" w14:textId="77777777" w:rsidR="00BA4DF3" w:rsidRPr="00BA4DF3" w:rsidRDefault="00BA4DF3" w:rsidP="0080794D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BA4DF3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Василенко Л.В.</w:t>
            </w:r>
          </w:p>
          <w:p w14:paraId="5D363C53" w14:textId="77777777" w:rsidR="00BA4DF3" w:rsidRPr="00BA4DF3" w:rsidRDefault="00BA4DF3" w:rsidP="0080794D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proofErr w:type="spellStart"/>
            <w:r w:rsidRPr="00BA4DF3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Совсун</w:t>
            </w:r>
            <w:proofErr w:type="spellEnd"/>
            <w:r w:rsidRPr="00BA4DF3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І.Р.</w:t>
            </w:r>
          </w:p>
          <w:p w14:paraId="04B52BB9" w14:textId="77777777" w:rsidR="00BA4DF3" w:rsidRPr="00BA4DF3" w:rsidRDefault="00BA4DF3" w:rsidP="0080794D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proofErr w:type="spellStart"/>
            <w:r w:rsidRPr="00BA4DF3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Цибаль</w:t>
            </w:r>
            <w:proofErr w:type="spellEnd"/>
            <w:r w:rsidRPr="00BA4DF3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В.В.</w:t>
            </w:r>
          </w:p>
          <w:p w14:paraId="355B1D71" w14:textId="77777777" w:rsidR="00BA4DF3" w:rsidRPr="00BA4DF3" w:rsidRDefault="00BA4DF3" w:rsidP="0080794D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proofErr w:type="spellStart"/>
            <w:r w:rsidRPr="00BA4DF3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Юрчишин</w:t>
            </w:r>
            <w:proofErr w:type="spellEnd"/>
            <w:r w:rsidRPr="00BA4DF3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Я.Р.</w:t>
            </w:r>
          </w:p>
          <w:p w14:paraId="03854B9A" w14:textId="77777777" w:rsidR="00BA4DF3" w:rsidRPr="00BA4DF3" w:rsidRDefault="00BA4DF3" w:rsidP="0080794D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BA4DF3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Лозинський Р.М.</w:t>
            </w:r>
          </w:p>
          <w:p w14:paraId="2BB1F45D" w14:textId="77777777" w:rsidR="00BA4DF3" w:rsidRPr="00BA4DF3" w:rsidRDefault="00BA4DF3" w:rsidP="0080794D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proofErr w:type="spellStart"/>
            <w:r w:rsidRPr="00BA4DF3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Рущишин</w:t>
            </w:r>
            <w:proofErr w:type="spellEnd"/>
            <w:r w:rsidRPr="00BA4DF3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Я.І.</w:t>
            </w:r>
          </w:p>
          <w:p w14:paraId="64F86E12" w14:textId="77777777" w:rsidR="00BA4DF3" w:rsidRPr="00BA4DF3" w:rsidRDefault="00BA4DF3" w:rsidP="0080794D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proofErr w:type="spellStart"/>
            <w:r w:rsidRPr="00BA4DF3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Бобровська</w:t>
            </w:r>
            <w:proofErr w:type="spellEnd"/>
            <w:r w:rsidRPr="00BA4DF3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С.А.</w:t>
            </w:r>
          </w:p>
          <w:p w14:paraId="29A3A406" w14:textId="77777777" w:rsidR="00BA4DF3" w:rsidRPr="00BA4DF3" w:rsidRDefault="00BA4DF3" w:rsidP="0080794D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BA4DF3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Рудик К.О.</w:t>
            </w:r>
          </w:p>
          <w:p w14:paraId="05D83AD9" w14:textId="77777777" w:rsidR="00BA4DF3" w:rsidRPr="00BA4DF3" w:rsidRDefault="00BA4DF3" w:rsidP="0080794D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proofErr w:type="spellStart"/>
            <w:r w:rsidRPr="00BA4DF3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Батенко</w:t>
            </w:r>
            <w:proofErr w:type="spellEnd"/>
            <w:r w:rsidRPr="00BA4DF3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Т.І.</w:t>
            </w:r>
          </w:p>
          <w:p w14:paraId="535640F1" w14:textId="77777777" w:rsidR="00BA4DF3" w:rsidRPr="00BA4DF3" w:rsidRDefault="00BA4DF3" w:rsidP="0080794D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proofErr w:type="spellStart"/>
            <w:r w:rsidRPr="00BA4DF3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Гузь</w:t>
            </w:r>
            <w:proofErr w:type="spellEnd"/>
            <w:r w:rsidRPr="00BA4DF3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І.В.</w:t>
            </w:r>
          </w:p>
          <w:p w14:paraId="2F063A8A" w14:textId="77777777" w:rsidR="00BA4DF3" w:rsidRPr="00BA4DF3" w:rsidRDefault="00BA4DF3" w:rsidP="0080794D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BA4DF3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Синютка О.М.</w:t>
            </w:r>
          </w:p>
          <w:p w14:paraId="1D008392" w14:textId="77777777" w:rsidR="00BA4DF3" w:rsidRPr="00BA4DF3" w:rsidRDefault="00BA4DF3" w:rsidP="0080794D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proofErr w:type="spellStart"/>
            <w:r w:rsidRPr="00BA4DF3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Бакунець</w:t>
            </w:r>
            <w:proofErr w:type="spellEnd"/>
            <w:r w:rsidRPr="00BA4DF3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П.А.</w:t>
            </w:r>
          </w:p>
          <w:p w14:paraId="37C43DCC" w14:textId="77777777" w:rsidR="00BA4DF3" w:rsidRPr="00BA4DF3" w:rsidRDefault="00BA4DF3" w:rsidP="0080794D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BA4DF3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Осадчук А.П.</w:t>
            </w:r>
          </w:p>
          <w:p w14:paraId="7E839911" w14:textId="77777777" w:rsidR="00BA4DF3" w:rsidRPr="00BA4DF3" w:rsidRDefault="00BA4DF3" w:rsidP="0080794D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proofErr w:type="spellStart"/>
            <w:r w:rsidRPr="00BA4DF3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Шараськін</w:t>
            </w:r>
            <w:proofErr w:type="spellEnd"/>
            <w:r w:rsidRPr="00BA4DF3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А.А.</w:t>
            </w:r>
          </w:p>
          <w:p w14:paraId="199418D7" w14:textId="77777777" w:rsidR="00BA4DF3" w:rsidRPr="00BA4DF3" w:rsidRDefault="00BA4DF3" w:rsidP="0080794D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proofErr w:type="spellStart"/>
            <w:r w:rsidRPr="00BA4DF3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Цибаль</w:t>
            </w:r>
            <w:proofErr w:type="spellEnd"/>
            <w:r w:rsidRPr="00BA4DF3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В.В.</w:t>
            </w:r>
          </w:p>
          <w:p w14:paraId="6189A6BA" w14:textId="77777777" w:rsidR="00BA4DF3" w:rsidRPr="00BA4DF3" w:rsidRDefault="00BA4DF3" w:rsidP="0080794D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proofErr w:type="spellStart"/>
            <w:r w:rsidRPr="00BA4DF3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Юрчишин</w:t>
            </w:r>
            <w:proofErr w:type="spellEnd"/>
            <w:r w:rsidRPr="00BA4DF3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Я.Р.</w:t>
            </w:r>
          </w:p>
          <w:p w14:paraId="78CE175E" w14:textId="77777777" w:rsidR="00BA4DF3" w:rsidRPr="00BA4DF3" w:rsidRDefault="00BA4DF3" w:rsidP="0080794D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proofErr w:type="spellStart"/>
            <w:r w:rsidRPr="00BA4DF3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Потураєв</w:t>
            </w:r>
            <w:proofErr w:type="spellEnd"/>
            <w:r w:rsidRPr="00BA4DF3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М.Р.</w:t>
            </w:r>
          </w:p>
          <w:p w14:paraId="15635D46" w14:textId="77777777" w:rsidR="00BA4DF3" w:rsidRPr="00BA4DF3" w:rsidRDefault="00BA4DF3" w:rsidP="0080794D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proofErr w:type="spellStart"/>
            <w:r w:rsidRPr="00BA4DF3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Циба</w:t>
            </w:r>
            <w:proofErr w:type="spellEnd"/>
            <w:r w:rsidRPr="00BA4DF3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Т.В.</w:t>
            </w:r>
          </w:p>
          <w:p w14:paraId="1FFDFE1B" w14:textId="77777777" w:rsidR="00BA4DF3" w:rsidRPr="00BA4DF3" w:rsidRDefault="00BA4DF3" w:rsidP="0080794D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BA4DF3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Богуцька Є.П.</w:t>
            </w:r>
          </w:p>
          <w:p w14:paraId="6E0A03B5" w14:textId="77777777" w:rsidR="00BA4DF3" w:rsidRPr="00BA4DF3" w:rsidRDefault="00BA4DF3" w:rsidP="0080794D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proofErr w:type="spellStart"/>
            <w:r w:rsidRPr="00BA4DF3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Чернєв</w:t>
            </w:r>
            <w:proofErr w:type="spellEnd"/>
            <w:r w:rsidRPr="00BA4DF3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Є.В.</w:t>
            </w:r>
          </w:p>
          <w:p w14:paraId="113D35E9" w14:textId="77777777" w:rsidR="00BA4DF3" w:rsidRPr="00BA4DF3" w:rsidRDefault="00BA4DF3" w:rsidP="0080794D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BA4DF3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Княжицький М.Л.</w:t>
            </w:r>
          </w:p>
          <w:p w14:paraId="7449E88F" w14:textId="77777777" w:rsidR="00BA4DF3" w:rsidRPr="00BA4DF3" w:rsidRDefault="00BA4DF3" w:rsidP="0080794D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  <w:p w14:paraId="526BA9A3" w14:textId="77777777" w:rsidR="00BA4DF3" w:rsidRPr="00BA4DF3" w:rsidRDefault="00BA4DF3" w:rsidP="0080794D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</w:tc>
      </w:tr>
    </w:tbl>
    <w:p w14:paraId="66516C5C" w14:textId="77777777" w:rsidR="00887660" w:rsidRDefault="00887660" w:rsidP="004B08D3">
      <w:pPr>
        <w:ind w:firstLine="709"/>
        <w:jc w:val="both"/>
      </w:pPr>
    </w:p>
    <w:sectPr w:rsidR="008876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CA3B13"/>
    <w:multiLevelType w:val="hybridMultilevel"/>
    <w:tmpl w:val="FA2C201A"/>
    <w:lvl w:ilvl="0" w:tplc="9BFEEA4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800" w:hanging="360"/>
      </w:p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08D3"/>
    <w:rsid w:val="0019404A"/>
    <w:rsid w:val="004B08D3"/>
    <w:rsid w:val="00505505"/>
    <w:rsid w:val="005610D7"/>
    <w:rsid w:val="005F6368"/>
    <w:rsid w:val="00704DDA"/>
    <w:rsid w:val="00887660"/>
    <w:rsid w:val="00BA4DF3"/>
    <w:rsid w:val="00F01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1B4DF0"/>
  <w15:chartTrackingRefBased/>
  <w15:docId w15:val="{78174AAC-466A-4B44-A6F0-D8EF034396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08D3"/>
    <w:pPr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B08D3"/>
    <w:pPr>
      <w:ind w:left="720"/>
      <w:contextualSpacing/>
    </w:pPr>
  </w:style>
  <w:style w:type="paragraph" w:customStyle="1" w:styleId="1">
    <w:name w:val="Стиль1"/>
    <w:basedOn w:val="a"/>
    <w:rsid w:val="004B08D3"/>
    <w:pPr>
      <w:keepNext/>
      <w:spacing w:after="1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a4">
    <w:name w:val="caption"/>
    <w:basedOn w:val="a"/>
    <w:next w:val="a"/>
    <w:uiPriority w:val="99"/>
    <w:semiHidden/>
    <w:unhideWhenUsed/>
    <w:qFormat/>
    <w:rsid w:val="00F01D01"/>
    <w:pPr>
      <w:spacing w:line="240" w:lineRule="atLeast"/>
      <w:jc w:val="center"/>
    </w:pPr>
    <w:rPr>
      <w:rFonts w:ascii="Times" w:eastAsia="Times New Roman" w:hAnsi="Times" w:cs="Times"/>
      <w:b/>
      <w:bCs/>
      <w:caps/>
      <w:spacing w:val="26"/>
      <w:sz w:val="32"/>
      <w:szCs w:val="32"/>
      <w:lang w:val="ru-RU" w:eastAsia="ru-RU"/>
    </w:rPr>
  </w:style>
  <w:style w:type="table" w:styleId="a5">
    <w:name w:val="Table Grid"/>
    <w:basedOn w:val="a1"/>
    <w:uiPriority w:val="99"/>
    <w:rsid w:val="00BA4DF3"/>
    <w:pPr>
      <w:spacing w:after="0" w:line="240" w:lineRule="auto"/>
    </w:pPr>
    <w:rPr>
      <w:rFonts w:ascii="Calibri" w:eastAsia="Times New Roman" w:hAnsi="Calibri" w:cs="Times New Roman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913</Words>
  <Characters>521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Головатенко Анатолій Степанович</cp:lastModifiedBy>
  <cp:revision>5</cp:revision>
  <dcterms:created xsi:type="dcterms:W3CDTF">2021-02-10T07:22:00Z</dcterms:created>
  <dcterms:modified xsi:type="dcterms:W3CDTF">2021-02-18T14:41:00Z</dcterms:modified>
</cp:coreProperties>
</file>