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0657E" w:rsidRPr="00D437CE" w14:paraId="0DB280DB" w14:textId="77777777" w:rsidTr="005A503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1B1FB13A" w14:textId="77777777" w:rsidR="0030657E" w:rsidRPr="00D437CE" w:rsidRDefault="0030657E" w:rsidP="005A5032">
            <w:pPr>
              <w:spacing w:after="0" w:line="240" w:lineRule="auto"/>
              <w:ind w:left="1454" w:hanging="284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14:paraId="29DEAD5A" w14:textId="77777777" w:rsidR="0030657E" w:rsidRPr="00D437CE" w:rsidRDefault="0030657E" w:rsidP="005A50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14:paraId="5EAD20C6" w14:textId="77777777" w:rsidR="0030657E" w:rsidRPr="00D437CE" w:rsidRDefault="0030657E" w:rsidP="005A50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14:paraId="32CF25EB" w14:textId="77777777" w:rsidR="0030657E" w:rsidRPr="00D437CE" w:rsidRDefault="0030657E" w:rsidP="005A5032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D437CE">
              <w:rPr>
                <w:rFonts w:ascii="Times New Roman" w:eastAsia="Calibri" w:hAnsi="Times New Roman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DFA5128" wp14:editId="07085F0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37CE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14:paraId="4FEE87FB" w14:textId="77777777" w:rsidR="0030657E" w:rsidRPr="00D437CE" w:rsidRDefault="0030657E" w:rsidP="005A5032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D437CE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14:paraId="0CE37956" w14:textId="77777777" w:rsidR="0030657E" w:rsidRPr="00D437CE" w:rsidRDefault="0030657E" w:rsidP="005A5032">
            <w:pPr>
              <w:spacing w:before="160" w:after="6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D437CE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D437CE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D437CE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30657E" w:rsidRPr="00D437CE" w14:paraId="77356B69" w14:textId="77777777" w:rsidTr="005A5032">
        <w:tc>
          <w:tcPr>
            <w:tcW w:w="2247" w:type="dxa"/>
            <w:tcBorders>
              <w:top w:val="nil"/>
            </w:tcBorders>
          </w:tcPr>
          <w:p w14:paraId="14061645" w14:textId="77777777" w:rsidR="0030657E" w:rsidRPr="00D437CE" w:rsidRDefault="0030657E" w:rsidP="005A5032">
            <w:pPr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554" w:type="dxa"/>
          </w:tcPr>
          <w:p w14:paraId="48911E32" w14:textId="77777777" w:rsidR="0030657E" w:rsidRPr="00D437CE" w:rsidRDefault="0030657E" w:rsidP="005A5032">
            <w:pPr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14:paraId="024048CC" w14:textId="77777777" w:rsidR="0030657E" w:rsidRPr="00D437CE" w:rsidRDefault="0030657E" w:rsidP="005A5032">
            <w:pPr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14:paraId="3A06CD5B" w14:textId="31A5DC8D" w:rsidR="001A276D" w:rsidRPr="00240DC1" w:rsidRDefault="001A276D" w:rsidP="001A276D">
      <w:pPr>
        <w:spacing w:after="0" w:line="240" w:lineRule="auto"/>
        <w:ind w:left="4956" w:firstLine="431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240DC1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    </w:t>
      </w:r>
      <w:r w:rsidRPr="003D67C0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ВЕРХОВНА РАДА УКРАЇНИ</w:t>
      </w:r>
    </w:p>
    <w:p w14:paraId="01A668F4" w14:textId="77777777" w:rsidR="001A276D" w:rsidRPr="003D67C0" w:rsidRDefault="001A276D" w:rsidP="001A276D">
      <w:pPr>
        <w:spacing w:after="0" w:line="240" w:lineRule="auto"/>
        <w:ind w:left="4956" w:firstLine="43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14:paraId="718BF89D" w14:textId="4C7B4C3B" w:rsidR="00C81789" w:rsidRPr="00240DC1" w:rsidRDefault="00C81789" w:rsidP="009A6F19">
      <w:pPr>
        <w:pStyle w:val="a4"/>
        <w:ind w:firstLine="709"/>
        <w:jc w:val="both"/>
        <w:rPr>
          <w:sz w:val="28"/>
          <w:szCs w:val="28"/>
          <w:lang w:val="uk-UA"/>
        </w:rPr>
      </w:pPr>
      <w:r w:rsidRPr="00240DC1">
        <w:rPr>
          <w:sz w:val="28"/>
          <w:szCs w:val="28"/>
          <w:lang w:val="uk-UA"/>
        </w:rPr>
        <w:t xml:space="preserve">Комітет Верховної Ради України з питань правоохоронної діяльності </w:t>
      </w:r>
      <w:r w:rsidR="006E2EB6" w:rsidRPr="00240DC1">
        <w:rPr>
          <w:sz w:val="28"/>
          <w:szCs w:val="28"/>
          <w:lang w:val="uk-UA"/>
        </w:rPr>
        <w:t>на засіданні 13 жовтня 2021</w:t>
      </w:r>
      <w:r w:rsidR="00DE4C62">
        <w:rPr>
          <w:sz w:val="28"/>
          <w:szCs w:val="28"/>
          <w:lang w:val="uk-UA"/>
        </w:rPr>
        <w:t xml:space="preserve"> р.</w:t>
      </w:r>
      <w:r w:rsidR="006E2EB6" w:rsidRPr="00240DC1">
        <w:rPr>
          <w:sz w:val="28"/>
          <w:szCs w:val="28"/>
          <w:lang w:val="uk-UA"/>
        </w:rPr>
        <w:t xml:space="preserve"> (протокол № 85)</w:t>
      </w:r>
      <w:r w:rsidR="006E2EB6" w:rsidRPr="00240DC1">
        <w:rPr>
          <w:b/>
          <w:sz w:val="28"/>
          <w:szCs w:val="28"/>
          <w:lang w:val="uk-UA"/>
        </w:rPr>
        <w:t xml:space="preserve"> </w:t>
      </w:r>
      <w:r w:rsidR="006E2EB6" w:rsidRPr="00240DC1">
        <w:rPr>
          <w:sz w:val="28"/>
          <w:szCs w:val="28"/>
          <w:lang w:val="uk-UA"/>
        </w:rPr>
        <w:t>на виконання доручення</w:t>
      </w:r>
      <w:r w:rsidRPr="00240DC1">
        <w:rPr>
          <w:sz w:val="28"/>
          <w:szCs w:val="28"/>
          <w:lang w:val="uk-UA"/>
        </w:rPr>
        <w:t xml:space="preserve"> Голови Верховної Ради України розглянув проект Закону України </w:t>
      </w:r>
      <w:r w:rsidR="00530F1A" w:rsidRPr="00240DC1">
        <w:rPr>
          <w:sz w:val="28"/>
          <w:szCs w:val="28"/>
          <w:lang w:val="uk-UA"/>
        </w:rPr>
        <w:t>«Про внесення змін до статі 161 Кримінального кодексу України для реалізації положень Закону України «Про запобігання та протидію антисемітизму в Україні»»</w:t>
      </w:r>
      <w:r w:rsidRPr="00240DC1">
        <w:rPr>
          <w:sz w:val="28"/>
          <w:szCs w:val="28"/>
          <w:lang w:val="uk-UA"/>
        </w:rPr>
        <w:t xml:space="preserve"> </w:t>
      </w:r>
      <w:r w:rsidR="00530F1A" w:rsidRPr="0059686F">
        <w:rPr>
          <w:sz w:val="28"/>
          <w:szCs w:val="28"/>
          <w:lang w:val="uk-UA"/>
        </w:rPr>
        <w:t>(реєстр.</w:t>
      </w:r>
      <w:r w:rsidR="00530F1A" w:rsidRPr="00240DC1">
        <w:rPr>
          <w:b/>
          <w:sz w:val="28"/>
          <w:szCs w:val="28"/>
          <w:lang w:val="uk-UA"/>
        </w:rPr>
        <w:t> № 5110</w:t>
      </w:r>
      <w:r w:rsidR="003D67C0" w:rsidRPr="00240DC1">
        <w:rPr>
          <w:b/>
          <w:sz w:val="28"/>
          <w:szCs w:val="28"/>
          <w:lang w:val="uk-UA"/>
        </w:rPr>
        <w:t xml:space="preserve"> </w:t>
      </w:r>
      <w:r w:rsidR="003D67C0" w:rsidRPr="00240DC1">
        <w:rPr>
          <w:sz w:val="28"/>
          <w:szCs w:val="28"/>
          <w:lang w:val="uk-UA"/>
        </w:rPr>
        <w:t>від 19.02.2021 р.</w:t>
      </w:r>
      <w:r w:rsidR="004672DA" w:rsidRPr="00240DC1">
        <w:rPr>
          <w:b/>
          <w:sz w:val="28"/>
          <w:szCs w:val="28"/>
          <w:lang w:val="uk-UA"/>
        </w:rPr>
        <w:t>)</w:t>
      </w:r>
      <w:r w:rsidR="004672DA" w:rsidRPr="00240DC1">
        <w:rPr>
          <w:sz w:val="28"/>
          <w:szCs w:val="28"/>
          <w:lang w:val="uk-UA"/>
        </w:rPr>
        <w:t>,</w:t>
      </w:r>
      <w:r w:rsidRPr="00240DC1">
        <w:rPr>
          <w:sz w:val="28"/>
          <w:szCs w:val="28"/>
          <w:lang w:val="uk-UA"/>
        </w:rPr>
        <w:t xml:space="preserve"> </w:t>
      </w:r>
      <w:r w:rsidR="00DB1533" w:rsidRPr="00240DC1">
        <w:rPr>
          <w:sz w:val="28"/>
          <w:szCs w:val="28"/>
          <w:lang w:val="uk-UA"/>
        </w:rPr>
        <w:t>поданий</w:t>
      </w:r>
      <w:r w:rsidR="003D67C0" w:rsidRPr="00240DC1">
        <w:rPr>
          <w:sz w:val="28"/>
          <w:szCs w:val="28"/>
          <w:lang w:val="uk-UA"/>
        </w:rPr>
        <w:t xml:space="preserve"> народним депутатом України </w:t>
      </w:r>
      <w:proofErr w:type="spellStart"/>
      <w:r w:rsidR="003D67C0" w:rsidRPr="00240DC1">
        <w:rPr>
          <w:sz w:val="28"/>
          <w:szCs w:val="28"/>
          <w:lang w:val="uk-UA"/>
        </w:rPr>
        <w:t>Бужанським</w:t>
      </w:r>
      <w:proofErr w:type="spellEnd"/>
      <w:r w:rsidR="003D67C0" w:rsidRPr="00240DC1">
        <w:rPr>
          <w:sz w:val="28"/>
          <w:szCs w:val="28"/>
          <w:lang w:val="uk-UA"/>
        </w:rPr>
        <w:t xml:space="preserve"> М.А. та іншими народними депутатами України.</w:t>
      </w:r>
    </w:p>
    <w:p w14:paraId="3949074E" w14:textId="6B237D3B" w:rsidR="003D67C0" w:rsidRPr="00240DC1" w:rsidRDefault="00DE4C62" w:rsidP="009A6F19">
      <w:pPr>
        <w:tabs>
          <w:tab w:val="left" w:pos="284"/>
          <w:tab w:val="left" w:pos="709"/>
          <w:tab w:val="left" w:pos="7938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 розроблений,</w:t>
      </w:r>
      <w:r w:rsidR="003D67C0"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зазначено в пояснювальній записці до нього,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метою </w:t>
      </w:r>
      <w:r w:rsidR="003D67C0"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унормування положень Кримінального кодексу України відповідно до положень </w:t>
      </w:r>
      <w:r w:rsidR="005968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України</w:t>
      </w:r>
      <w:r w:rsidR="003D67C0"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запобігання та пр</w:t>
      </w:r>
      <w:r w:rsidR="0018596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отидію антисемітизму в Україні»</w:t>
      </w:r>
      <w:r w:rsidR="00DA0A0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який прийнятий</w:t>
      </w:r>
      <w:r w:rsidR="006B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Верховною Радою України</w:t>
      </w:r>
      <w:r w:rsidR="003D67C0"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цілому</w:t>
      </w:r>
      <w:r w:rsidR="00596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Закон</w:t>
      </w:r>
      <w:r w:rsidR="003D67C0"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22.09.2021 р.</w:t>
      </w:r>
      <w:r w:rsidR="006B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яким</w:t>
      </w:r>
      <w:r w:rsidR="004672DA"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зокрема,</w:t>
      </w:r>
      <w:r w:rsidR="00DA0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врегульовано</w:t>
      </w:r>
      <w:r w:rsidR="003D67C0"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питання протидії та запобігання антисемітизму, його проявам в Україні.</w:t>
      </w:r>
    </w:p>
    <w:p w14:paraId="319CD7D2" w14:textId="326518D3" w:rsidR="003D67C0" w:rsidRPr="00240DC1" w:rsidRDefault="003D67C0" w:rsidP="009A6F19">
      <w:pPr>
        <w:tabs>
          <w:tab w:val="left" w:pos="284"/>
          <w:tab w:val="left" w:pos="709"/>
          <w:tab w:val="left" w:pos="7938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досягнення вказаної мети законопроектом пропонується </w:t>
      </w:r>
      <w:proofErr w:type="spellStart"/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до статті 161 «Порушення рівноправності громадян залежно від їх расової, національної належності, релігійних переконань, інвалі</w:t>
      </w:r>
      <w:r w:rsidR="004672DA"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дності та за іншими ознаками» Кримінального кодексу</w:t>
      </w:r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України, відповідно до яких однією із форм об’єктивної сторони кримінального правопорушення, передбаченого у даній статті, визнаються «прояви антисемітизму».</w:t>
      </w:r>
    </w:p>
    <w:p w14:paraId="5990E604" w14:textId="37B7B88B" w:rsidR="00530F1A" w:rsidRPr="00240DC1" w:rsidRDefault="00530F1A" w:rsidP="009A6F19">
      <w:pPr>
        <w:tabs>
          <w:tab w:val="left" w:pos="284"/>
          <w:tab w:val="left" w:pos="709"/>
          <w:tab w:val="left" w:pos="7938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</w:t>
      </w:r>
      <w:r w:rsidR="00AE6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Верховної Ради України</w:t>
      </w:r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питань свободи слова та</w:t>
      </w:r>
      <w:r w:rsidR="0071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</w:t>
      </w:r>
      <w:r w:rsidR="007152D5" w:rsidRPr="007152D5">
        <w:t xml:space="preserve"> </w:t>
      </w:r>
      <w:r w:rsidR="007152D5" w:rsidRPr="007152D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Верховної Ради України</w:t>
      </w:r>
      <w:r w:rsidR="0071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E6E4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питань прав людини, </w:t>
      </w:r>
      <w:proofErr w:type="spellStart"/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деокупації</w:t>
      </w:r>
      <w:proofErr w:type="spellEnd"/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реінтеграції тимчасово окупованих територій у Донецькій, Луганс</w:t>
      </w:r>
      <w:bookmarkStart w:id="0" w:name="_GoBack"/>
      <w:bookmarkEnd w:id="0"/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>ькій областях та Автономної Республіки Крим, міста Севастополя, національних меншин і міжна</w:t>
      </w:r>
      <w:r w:rsidR="00AE6E4C">
        <w:rPr>
          <w:rFonts w:ascii="Times New Roman" w:eastAsia="Times New Roman" w:hAnsi="Times New Roman" w:cs="Times New Roman"/>
          <w:sz w:val="28"/>
          <w:szCs w:val="28"/>
          <w:lang w:eastAsia="ru-RU"/>
        </w:rPr>
        <w:t>ціональних відносин</w:t>
      </w:r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рекомендують прийняти зазначений законопроект за основу. </w:t>
      </w:r>
    </w:p>
    <w:p w14:paraId="566B573A" w14:textId="38D30FDB" w:rsidR="00530F1A" w:rsidRPr="00240DC1" w:rsidRDefault="009C1818" w:rsidP="009A6F19">
      <w:pPr>
        <w:tabs>
          <w:tab w:val="left" w:pos="284"/>
          <w:tab w:val="left" w:pos="709"/>
          <w:tab w:val="left" w:pos="7938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Апарату Верховної Ради України висловлює зауваження до поданого законопроекту.</w:t>
      </w:r>
      <w:r w:rsidR="001A276D" w:rsidRPr="0024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FF57D65" w14:textId="44E2F60B" w:rsidR="009B1769" w:rsidRPr="00240DC1" w:rsidRDefault="009A6F19" w:rsidP="009A6F19">
      <w:pPr>
        <w:tabs>
          <w:tab w:val="left" w:pos="284"/>
          <w:tab w:val="left" w:pos="709"/>
          <w:tab w:val="left" w:pos="793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DC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240DC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9B1769" w:rsidRPr="00240DC1">
        <w:rPr>
          <w:rFonts w:ascii="Times New Roman" w:hAnsi="Times New Roman" w:cs="Times New Roman"/>
          <w:sz w:val="28"/>
          <w:szCs w:val="28"/>
        </w:rPr>
        <w:t>Всебічно обговоривши законопроект, Комітет ухвалив висновок рекомендувати Верхов</w:t>
      </w:r>
      <w:r w:rsidR="00240DC1" w:rsidRPr="00240DC1">
        <w:rPr>
          <w:rFonts w:ascii="Times New Roman" w:hAnsi="Times New Roman" w:cs="Times New Roman"/>
          <w:sz w:val="28"/>
          <w:szCs w:val="28"/>
        </w:rPr>
        <w:t>ній Раді України відповідно до</w:t>
      </w:r>
      <w:r w:rsidR="00240DC1" w:rsidRPr="00240DC1">
        <w:t xml:space="preserve"> </w:t>
      </w:r>
      <w:r w:rsidR="00240DC1" w:rsidRPr="00240DC1">
        <w:rPr>
          <w:rFonts w:ascii="Times New Roman" w:hAnsi="Times New Roman" w:cs="Times New Roman"/>
          <w:sz w:val="28"/>
          <w:szCs w:val="28"/>
        </w:rPr>
        <w:t>пункту 1 частини першої та частини другої статті 114 Регламенту Верховної Ради України</w:t>
      </w:r>
      <w:r w:rsidR="009B1769" w:rsidRPr="00240DC1">
        <w:rPr>
          <w:rFonts w:ascii="Times New Roman" w:hAnsi="Times New Roman" w:cs="Times New Roman"/>
          <w:sz w:val="28"/>
          <w:szCs w:val="28"/>
        </w:rPr>
        <w:t xml:space="preserve"> проект Закону України </w:t>
      </w:r>
      <w:r w:rsidR="00240DC1" w:rsidRPr="00240DC1">
        <w:rPr>
          <w:rFonts w:ascii="Times New Roman" w:hAnsi="Times New Roman" w:cs="Times New Roman"/>
          <w:sz w:val="28"/>
          <w:szCs w:val="28"/>
        </w:rPr>
        <w:t>«Про внесення змін до статі 161 Кримінального кодексу України для реалізації положень Закону України «Про запобігання та протидію антисемітизму в Україні»» (реєстр. № 5110</w:t>
      </w:r>
      <w:r w:rsidR="009B1769" w:rsidRPr="00240DC1">
        <w:rPr>
          <w:rFonts w:ascii="Times New Roman" w:hAnsi="Times New Roman" w:cs="Times New Roman"/>
          <w:sz w:val="28"/>
          <w:szCs w:val="28"/>
        </w:rPr>
        <w:t xml:space="preserve">) за наслідками розгляду в першому читанні </w:t>
      </w:r>
      <w:r w:rsidR="00240DC1" w:rsidRPr="00240DC1">
        <w:rPr>
          <w:rFonts w:ascii="Times New Roman" w:hAnsi="Times New Roman" w:cs="Times New Roman"/>
          <w:sz w:val="28"/>
          <w:szCs w:val="28"/>
        </w:rPr>
        <w:t xml:space="preserve">прийняти </w:t>
      </w:r>
      <w:r w:rsidR="00240DC1" w:rsidRPr="00DC18F6">
        <w:rPr>
          <w:rFonts w:ascii="Times New Roman" w:hAnsi="Times New Roman" w:cs="Times New Roman"/>
          <w:b/>
          <w:sz w:val="28"/>
          <w:szCs w:val="28"/>
        </w:rPr>
        <w:t>за основу та в цілому як Закон</w:t>
      </w:r>
      <w:r w:rsidR="009B1769" w:rsidRPr="00240DC1">
        <w:rPr>
          <w:rFonts w:ascii="Times New Roman" w:hAnsi="Times New Roman" w:cs="Times New Roman"/>
          <w:sz w:val="28"/>
          <w:szCs w:val="28"/>
        </w:rPr>
        <w:t>.</w:t>
      </w:r>
    </w:p>
    <w:p w14:paraId="771404F0" w14:textId="77777777" w:rsidR="00530F1A" w:rsidRPr="00240DC1" w:rsidRDefault="00530F1A" w:rsidP="00C817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0DC1">
        <w:rPr>
          <w:rFonts w:ascii="Times New Roman" w:hAnsi="Times New Roman" w:cs="Times New Roman"/>
          <w:sz w:val="28"/>
          <w:szCs w:val="28"/>
        </w:rPr>
        <w:lastRenderedPageBreak/>
        <w:t xml:space="preserve">Співдоповідачем з цього питання на пленарному засіданні Верховної Ради України визначено голову підкомітету з питань організації охорони громадської безпеки і порядку Комітету з питань правоохоронної діяльності – народного депутата України </w:t>
      </w:r>
      <w:proofErr w:type="spellStart"/>
      <w:r w:rsidRPr="00240DC1">
        <w:rPr>
          <w:rFonts w:ascii="Times New Roman" w:hAnsi="Times New Roman" w:cs="Times New Roman"/>
          <w:sz w:val="28"/>
          <w:szCs w:val="28"/>
        </w:rPr>
        <w:t>Дануцу</w:t>
      </w:r>
      <w:proofErr w:type="spellEnd"/>
      <w:r w:rsidRPr="00240DC1">
        <w:rPr>
          <w:rFonts w:ascii="Times New Roman" w:hAnsi="Times New Roman" w:cs="Times New Roman"/>
          <w:sz w:val="28"/>
          <w:szCs w:val="28"/>
        </w:rPr>
        <w:t xml:space="preserve"> О.А.</w:t>
      </w:r>
    </w:p>
    <w:p w14:paraId="4CCACB05" w14:textId="77777777" w:rsidR="00C81789" w:rsidRPr="000B015A" w:rsidRDefault="00C81789" w:rsidP="00C81789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1ADB5F8D" w14:textId="0CFACF37" w:rsidR="00C81789" w:rsidRPr="00240DC1" w:rsidRDefault="00C81789" w:rsidP="00C81789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40DC1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</w:t>
      </w:r>
      <w:r w:rsidR="00636BCF" w:rsidRPr="00240DC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С</w:t>
      </w:r>
      <w:r w:rsidRPr="00240DC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36BCF" w:rsidRPr="00240DC1">
        <w:rPr>
          <w:rFonts w:ascii="Times New Roman" w:hAnsi="Times New Roman" w:cs="Times New Roman"/>
          <w:b/>
          <w:bCs/>
          <w:sz w:val="28"/>
          <w:szCs w:val="28"/>
        </w:rPr>
        <w:t>Іонушас</w:t>
      </w:r>
    </w:p>
    <w:p w14:paraId="6CED6ACD" w14:textId="77777777" w:rsidR="00C81789" w:rsidRPr="00D437CE" w:rsidRDefault="00C81789" w:rsidP="00C81789">
      <w:pPr>
        <w:rPr>
          <w:rFonts w:ascii="Times New Roman" w:hAnsi="Times New Roman" w:cs="Times New Roman"/>
        </w:rPr>
      </w:pPr>
    </w:p>
    <w:sectPr w:rsidR="00C81789" w:rsidRPr="00D437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A5C"/>
    <w:multiLevelType w:val="hybridMultilevel"/>
    <w:tmpl w:val="96E4143C"/>
    <w:lvl w:ilvl="0" w:tplc="98C075EE">
      <w:start w:val="2"/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B840AE9"/>
    <w:multiLevelType w:val="hybridMultilevel"/>
    <w:tmpl w:val="89E0DC38"/>
    <w:lvl w:ilvl="0" w:tplc="8D683CBC">
      <w:start w:val="2"/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38924B9"/>
    <w:multiLevelType w:val="hybridMultilevel"/>
    <w:tmpl w:val="B99AE760"/>
    <w:lvl w:ilvl="0" w:tplc="159683B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B3064"/>
    <w:multiLevelType w:val="hybridMultilevel"/>
    <w:tmpl w:val="B5CCC766"/>
    <w:lvl w:ilvl="0" w:tplc="04A0C0FA">
      <w:start w:val="2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4" w15:restartNumberingAfterBreak="0">
    <w:nsid w:val="24307B56"/>
    <w:multiLevelType w:val="hybridMultilevel"/>
    <w:tmpl w:val="93D85C30"/>
    <w:lvl w:ilvl="0" w:tplc="98CEC74E">
      <w:start w:val="1"/>
      <w:numFmt w:val="bullet"/>
      <w:lvlText w:val="-"/>
      <w:lvlJc w:val="left"/>
      <w:pPr>
        <w:ind w:left="106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5" w15:restartNumberingAfterBreak="0">
    <w:nsid w:val="28046CD6"/>
    <w:multiLevelType w:val="hybridMultilevel"/>
    <w:tmpl w:val="1194B428"/>
    <w:lvl w:ilvl="0" w:tplc="54720AEA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634345F"/>
    <w:multiLevelType w:val="hybridMultilevel"/>
    <w:tmpl w:val="AA7C08FE"/>
    <w:lvl w:ilvl="0" w:tplc="215668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709CB"/>
    <w:multiLevelType w:val="hybridMultilevel"/>
    <w:tmpl w:val="BB3EE580"/>
    <w:lvl w:ilvl="0" w:tplc="527CB86C">
      <w:start w:val="2"/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E5C158B"/>
    <w:multiLevelType w:val="hybridMultilevel"/>
    <w:tmpl w:val="631E0C5E"/>
    <w:lvl w:ilvl="0" w:tplc="579C7F7E">
      <w:start w:val="2"/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411D348B"/>
    <w:multiLevelType w:val="hybridMultilevel"/>
    <w:tmpl w:val="02D04BB0"/>
    <w:lvl w:ilvl="0" w:tplc="51A21B5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7010D3"/>
    <w:multiLevelType w:val="hybridMultilevel"/>
    <w:tmpl w:val="254C39FA"/>
    <w:lvl w:ilvl="0" w:tplc="45AC4CD0">
      <w:start w:val="2"/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4AF566FB"/>
    <w:multiLevelType w:val="hybridMultilevel"/>
    <w:tmpl w:val="C3C4CF82"/>
    <w:lvl w:ilvl="0" w:tplc="982C41E8">
      <w:start w:val="2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2" w15:restartNumberingAfterBreak="0">
    <w:nsid w:val="4ED45AB4"/>
    <w:multiLevelType w:val="hybridMultilevel"/>
    <w:tmpl w:val="C1A42C7A"/>
    <w:lvl w:ilvl="0" w:tplc="5D0275A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BF87E7D"/>
    <w:multiLevelType w:val="hybridMultilevel"/>
    <w:tmpl w:val="75BAC698"/>
    <w:lvl w:ilvl="0" w:tplc="F110BA60">
      <w:start w:val="1"/>
      <w:numFmt w:val="bullet"/>
      <w:lvlText w:val="-"/>
      <w:lvlJc w:val="left"/>
      <w:pPr>
        <w:ind w:left="106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4" w15:restartNumberingAfterBreak="0">
    <w:nsid w:val="5E7C7470"/>
    <w:multiLevelType w:val="hybridMultilevel"/>
    <w:tmpl w:val="C18E0D38"/>
    <w:lvl w:ilvl="0" w:tplc="18DE7E6E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5E900FE7"/>
    <w:multiLevelType w:val="hybridMultilevel"/>
    <w:tmpl w:val="05BA04DA"/>
    <w:lvl w:ilvl="0" w:tplc="FB64D6B8">
      <w:start w:val="2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6" w15:restartNumberingAfterBreak="0">
    <w:nsid w:val="5F800D8D"/>
    <w:multiLevelType w:val="hybridMultilevel"/>
    <w:tmpl w:val="24EAB046"/>
    <w:lvl w:ilvl="0" w:tplc="56A0D3CE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24B04B2"/>
    <w:multiLevelType w:val="hybridMultilevel"/>
    <w:tmpl w:val="D6D64C7A"/>
    <w:lvl w:ilvl="0" w:tplc="34CA7E7C">
      <w:start w:val="2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78522901"/>
    <w:multiLevelType w:val="hybridMultilevel"/>
    <w:tmpl w:val="05829716"/>
    <w:lvl w:ilvl="0" w:tplc="C838BE3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5507E5"/>
    <w:multiLevelType w:val="hybridMultilevel"/>
    <w:tmpl w:val="D0BE7EAC"/>
    <w:lvl w:ilvl="0" w:tplc="9C5ABEA2">
      <w:start w:val="1"/>
      <w:numFmt w:val="bullet"/>
      <w:lvlText w:val="–"/>
      <w:lvlJc w:val="left"/>
      <w:pPr>
        <w:ind w:left="106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5"/>
  </w:num>
  <w:num w:numId="5">
    <w:abstractNumId w:val="10"/>
  </w:num>
  <w:num w:numId="6">
    <w:abstractNumId w:val="2"/>
  </w:num>
  <w:num w:numId="7">
    <w:abstractNumId w:val="1"/>
  </w:num>
  <w:num w:numId="8">
    <w:abstractNumId w:val="8"/>
  </w:num>
  <w:num w:numId="9">
    <w:abstractNumId w:val="6"/>
  </w:num>
  <w:num w:numId="10">
    <w:abstractNumId w:val="11"/>
  </w:num>
  <w:num w:numId="11">
    <w:abstractNumId w:val="3"/>
  </w:num>
  <w:num w:numId="12">
    <w:abstractNumId w:val="18"/>
  </w:num>
  <w:num w:numId="13">
    <w:abstractNumId w:val="9"/>
  </w:num>
  <w:num w:numId="14">
    <w:abstractNumId w:val="7"/>
  </w:num>
  <w:num w:numId="15">
    <w:abstractNumId w:val="17"/>
  </w:num>
  <w:num w:numId="16">
    <w:abstractNumId w:val="0"/>
  </w:num>
  <w:num w:numId="17">
    <w:abstractNumId w:val="16"/>
  </w:num>
  <w:num w:numId="18">
    <w:abstractNumId w:val="13"/>
  </w:num>
  <w:num w:numId="19">
    <w:abstractNumId w:val="4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57E"/>
    <w:rsid w:val="00020111"/>
    <w:rsid w:val="0003052D"/>
    <w:rsid w:val="00043B37"/>
    <w:rsid w:val="00097943"/>
    <w:rsid w:val="000B015A"/>
    <w:rsid w:val="000E15C6"/>
    <w:rsid w:val="000F525E"/>
    <w:rsid w:val="0014793A"/>
    <w:rsid w:val="001549AA"/>
    <w:rsid w:val="00166035"/>
    <w:rsid w:val="00185969"/>
    <w:rsid w:val="001A276D"/>
    <w:rsid w:val="001A3235"/>
    <w:rsid w:val="001F0B4C"/>
    <w:rsid w:val="001F6459"/>
    <w:rsid w:val="00216FC7"/>
    <w:rsid w:val="0023173A"/>
    <w:rsid w:val="00237A58"/>
    <w:rsid w:val="00240DC1"/>
    <w:rsid w:val="00286D3D"/>
    <w:rsid w:val="0030657E"/>
    <w:rsid w:val="00320B9C"/>
    <w:rsid w:val="003A2B55"/>
    <w:rsid w:val="003D67C0"/>
    <w:rsid w:val="004600A8"/>
    <w:rsid w:val="004672DA"/>
    <w:rsid w:val="004A02F9"/>
    <w:rsid w:val="004F4881"/>
    <w:rsid w:val="00521D29"/>
    <w:rsid w:val="00530F1A"/>
    <w:rsid w:val="00541FC2"/>
    <w:rsid w:val="0059686F"/>
    <w:rsid w:val="00597830"/>
    <w:rsid w:val="005C51B4"/>
    <w:rsid w:val="005D543A"/>
    <w:rsid w:val="00636BCF"/>
    <w:rsid w:val="006A5BE1"/>
    <w:rsid w:val="006A6EC9"/>
    <w:rsid w:val="006B6C49"/>
    <w:rsid w:val="006C47FC"/>
    <w:rsid w:val="006C6986"/>
    <w:rsid w:val="006E2EB6"/>
    <w:rsid w:val="006F0D7F"/>
    <w:rsid w:val="007152D5"/>
    <w:rsid w:val="00715F1F"/>
    <w:rsid w:val="00746133"/>
    <w:rsid w:val="0077534C"/>
    <w:rsid w:val="007B673F"/>
    <w:rsid w:val="007D297B"/>
    <w:rsid w:val="00823A2A"/>
    <w:rsid w:val="00827AA9"/>
    <w:rsid w:val="00892258"/>
    <w:rsid w:val="008E46EB"/>
    <w:rsid w:val="008E6F4A"/>
    <w:rsid w:val="0091429D"/>
    <w:rsid w:val="009311DF"/>
    <w:rsid w:val="00952BF5"/>
    <w:rsid w:val="009A6F19"/>
    <w:rsid w:val="009B1769"/>
    <w:rsid w:val="009B4261"/>
    <w:rsid w:val="009C1818"/>
    <w:rsid w:val="009F74EB"/>
    <w:rsid w:val="00A56FA6"/>
    <w:rsid w:val="00A83BD5"/>
    <w:rsid w:val="00AA0765"/>
    <w:rsid w:val="00AD4DED"/>
    <w:rsid w:val="00AD56DD"/>
    <w:rsid w:val="00AE6E4C"/>
    <w:rsid w:val="00B100FC"/>
    <w:rsid w:val="00B64602"/>
    <w:rsid w:val="00BB2D11"/>
    <w:rsid w:val="00BB5220"/>
    <w:rsid w:val="00BB60D0"/>
    <w:rsid w:val="00C768D6"/>
    <w:rsid w:val="00C81789"/>
    <w:rsid w:val="00D411B5"/>
    <w:rsid w:val="00D437CE"/>
    <w:rsid w:val="00D63CD2"/>
    <w:rsid w:val="00D8308A"/>
    <w:rsid w:val="00D9689D"/>
    <w:rsid w:val="00DA0A0A"/>
    <w:rsid w:val="00DB1533"/>
    <w:rsid w:val="00DC18F6"/>
    <w:rsid w:val="00DE3A42"/>
    <w:rsid w:val="00DE4C62"/>
    <w:rsid w:val="00E17486"/>
    <w:rsid w:val="00E4772C"/>
    <w:rsid w:val="00E62245"/>
    <w:rsid w:val="00E769F7"/>
    <w:rsid w:val="00E941F1"/>
    <w:rsid w:val="00EB75A0"/>
    <w:rsid w:val="00EF2243"/>
    <w:rsid w:val="00EF5734"/>
    <w:rsid w:val="00EF5CAB"/>
    <w:rsid w:val="00F557AD"/>
    <w:rsid w:val="00F940E1"/>
    <w:rsid w:val="00FA6A3E"/>
    <w:rsid w:val="00FB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8BAC"/>
  <w15:chartTrackingRefBased/>
  <w15:docId w15:val="{385E1A09-874A-4113-A80B-E0EDAB8FE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0657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817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5">
    <w:name w:val="Нормальний текст"/>
    <w:basedOn w:val="a"/>
    <w:rsid w:val="00C81789"/>
    <w:pPr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81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8178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37A58"/>
    <w:pPr>
      <w:ind w:left="720"/>
      <w:contextualSpacing/>
    </w:pPr>
  </w:style>
  <w:style w:type="paragraph" w:styleId="a9">
    <w:name w:val="Body Text"/>
    <w:basedOn w:val="a"/>
    <w:link w:val="aa"/>
    <w:unhideWhenUsed/>
    <w:rsid w:val="001A3235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a">
    <w:name w:val="Основний текст Знак"/>
    <w:basedOn w:val="a0"/>
    <w:link w:val="a9"/>
    <w:rsid w:val="001A3235"/>
    <w:rPr>
      <w:rFonts w:ascii="Arial" w:eastAsia="Times New Roman" w:hAnsi="Arial" w:cs="Arial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331E5B-4C4A-40AF-8B03-CA3B4EDDE7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8C4F3B-E346-4A5B-9E98-010BC2370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33AF26-08B3-4F52-8EF2-1ED6BBE436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1763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Документ_205540.docx</vt:lpstr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Документ_205540.docx</dc:title>
  <dc:subject/>
  <dc:creator>Чернієнко Антон Олександрович</dc:creator>
  <cp:keywords/>
  <dc:description/>
  <cp:lastModifiedBy>Грицак Павло Анатолійович</cp:lastModifiedBy>
  <cp:revision>44</cp:revision>
  <cp:lastPrinted>2021-10-19T09:34:00Z</cp:lastPrinted>
  <dcterms:created xsi:type="dcterms:W3CDTF">2021-04-14T11:19:00Z</dcterms:created>
  <dcterms:modified xsi:type="dcterms:W3CDTF">2021-10-19T12:09:00Z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