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8BE" w:rsidRDefault="00BA48BE" w:rsidP="00431C47">
      <w:pPr>
        <w:pStyle w:val="20"/>
        <w:ind w:left="5387"/>
        <w:jc w:val="left"/>
        <w:rPr>
          <w:b/>
          <w:bCs/>
        </w:rPr>
      </w:pPr>
    </w:p>
    <w:p w:rsidR="000522C1" w:rsidRPr="002C5F05" w:rsidRDefault="000522C1" w:rsidP="00431C47">
      <w:pPr>
        <w:pStyle w:val="20"/>
        <w:ind w:left="5387"/>
        <w:jc w:val="left"/>
        <w:rPr>
          <w:b/>
          <w:bCs/>
        </w:rPr>
      </w:pPr>
      <w:r w:rsidRPr="002C5F05">
        <w:rPr>
          <w:b/>
          <w:bCs/>
        </w:rPr>
        <w:t xml:space="preserve">Комітет Верховної Ради України </w:t>
      </w:r>
      <w:r w:rsidR="00BA48BE" w:rsidRPr="00BA48BE">
        <w:rPr>
          <w:b/>
          <w:bCs/>
        </w:rPr>
        <w:t>з питань економічного розвитку</w:t>
      </w:r>
    </w:p>
    <w:p w:rsidR="00E9344A" w:rsidRDefault="00D73D73" w:rsidP="002222E5">
      <w:pPr>
        <w:tabs>
          <w:tab w:val="left" w:pos="4344"/>
        </w:tabs>
        <w:jc w:val="both"/>
        <w:rPr>
          <w:b/>
          <w:bCs/>
          <w:sz w:val="16"/>
          <w:szCs w:val="28"/>
          <w:lang w:val="uk-UA"/>
        </w:rPr>
      </w:pPr>
      <w:r w:rsidRPr="002C5F05">
        <w:rPr>
          <w:b/>
          <w:bCs/>
          <w:sz w:val="16"/>
          <w:szCs w:val="28"/>
          <w:lang w:val="uk-UA"/>
        </w:rPr>
        <w:tab/>
      </w:r>
    </w:p>
    <w:p w:rsidR="00BA48BE" w:rsidRPr="002C5F05" w:rsidRDefault="00BA48BE" w:rsidP="002222E5">
      <w:pPr>
        <w:tabs>
          <w:tab w:val="left" w:pos="4344"/>
        </w:tabs>
        <w:jc w:val="both"/>
        <w:rPr>
          <w:b/>
          <w:bCs/>
          <w:sz w:val="16"/>
          <w:szCs w:val="28"/>
          <w:lang w:val="uk-UA"/>
        </w:rPr>
      </w:pPr>
    </w:p>
    <w:p w:rsidR="00504FD2" w:rsidRPr="002C5F05" w:rsidRDefault="00A46FE6" w:rsidP="00DC6549">
      <w:pPr>
        <w:pStyle w:val="af"/>
        <w:spacing w:before="120" w:beforeAutospacing="0" w:after="0" w:afterAutospacing="0"/>
        <w:ind w:firstLine="720"/>
        <w:jc w:val="both"/>
        <w:rPr>
          <w:sz w:val="32"/>
          <w:lang w:val="uk-UA"/>
        </w:rPr>
      </w:pPr>
      <w:r w:rsidRPr="002C5F05">
        <w:rPr>
          <w:lang w:val="uk-UA"/>
        </w:rPr>
        <w:t xml:space="preserve">Комітет Верховної Ради України з питань бюджету на засіданні </w:t>
      </w:r>
      <w:r w:rsidR="00192508" w:rsidRPr="00F8025F">
        <w:rPr>
          <w:lang w:val="uk-UA"/>
        </w:rPr>
        <w:t>17</w:t>
      </w:r>
      <w:r w:rsidR="00192508" w:rsidRPr="002C5F05">
        <w:rPr>
          <w:lang w:val="uk-UA"/>
        </w:rPr>
        <w:t> </w:t>
      </w:r>
      <w:r w:rsidR="00192508">
        <w:rPr>
          <w:lang w:val="uk-UA"/>
        </w:rPr>
        <w:t>березня</w:t>
      </w:r>
      <w:r w:rsidR="00192508" w:rsidRPr="002C5F05">
        <w:rPr>
          <w:lang w:val="uk-UA"/>
        </w:rPr>
        <w:t> 2021 року (протокол № </w:t>
      </w:r>
      <w:r w:rsidR="00192508">
        <w:rPr>
          <w:bCs w:val="0"/>
          <w:lang w:val="uk-UA"/>
        </w:rPr>
        <w:t>80</w:t>
      </w:r>
      <w:r w:rsidR="00192508" w:rsidRPr="002C5F05">
        <w:rPr>
          <w:lang w:val="uk-UA"/>
        </w:rPr>
        <w:t>)</w:t>
      </w:r>
      <w:r w:rsidRPr="002C5F05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2C5F05">
        <w:rPr>
          <w:lang w:val="uk-UA"/>
        </w:rPr>
        <w:t xml:space="preserve"> про</w:t>
      </w:r>
      <w:r w:rsidRPr="002C5F05">
        <w:rPr>
          <w:lang w:val="uk-UA"/>
        </w:rPr>
        <w:t xml:space="preserve"> </w:t>
      </w:r>
      <w:r w:rsidR="00BA48BE" w:rsidRPr="00BA48BE">
        <w:rPr>
          <w:lang w:val="uk-UA"/>
        </w:rPr>
        <w:t>внесення змін до статті 15 Закону України «Про державну реєстрацію ю</w:t>
      </w:r>
      <w:bookmarkStart w:id="0" w:name="_GoBack"/>
      <w:bookmarkEnd w:id="0"/>
      <w:r w:rsidR="00BA48BE" w:rsidRPr="00BA48BE">
        <w:rPr>
          <w:lang w:val="uk-UA"/>
        </w:rPr>
        <w:t xml:space="preserve">ридичних осіб, фізичних осіб-підприємців та громадських формувань» щодо спрощення </w:t>
      </w:r>
      <w:r w:rsidR="00BA48BE" w:rsidRPr="00BA48BE">
        <w:rPr>
          <w:bdr w:val="none" w:sz="0" w:space="0" w:color="auto" w:frame="1"/>
          <w:lang w:val="uk-UA"/>
        </w:rPr>
        <w:t>вимог до оформлення документів</w:t>
      </w:r>
      <w:r w:rsidR="00BA48BE" w:rsidRPr="00BA48BE">
        <w:rPr>
          <w:lang w:val="uk-UA"/>
        </w:rPr>
        <w:t xml:space="preserve">, що подаються на державну реєстрацію </w:t>
      </w:r>
      <w:proofErr w:type="spellStart"/>
      <w:r w:rsidR="00BA48BE">
        <w:t>Національною</w:t>
      </w:r>
      <w:proofErr w:type="spellEnd"/>
      <w:r w:rsidR="00BA48BE">
        <w:t xml:space="preserve"> </w:t>
      </w:r>
      <w:proofErr w:type="spellStart"/>
      <w:r w:rsidR="00BA48BE">
        <w:t>академією</w:t>
      </w:r>
      <w:proofErr w:type="spellEnd"/>
      <w:r w:rsidR="00BA48BE">
        <w:t xml:space="preserve"> наук </w:t>
      </w:r>
      <w:proofErr w:type="spellStart"/>
      <w:r w:rsidR="00BA48BE">
        <w:t>України</w:t>
      </w:r>
      <w:proofErr w:type="spellEnd"/>
      <w:r w:rsidR="00F53127" w:rsidRPr="002C5F05">
        <w:rPr>
          <w:lang w:val="uk-UA"/>
        </w:rPr>
        <w:t xml:space="preserve"> </w:t>
      </w:r>
      <w:r w:rsidR="00F507F1" w:rsidRPr="002C5F05">
        <w:rPr>
          <w:lang w:val="uk-UA"/>
        </w:rPr>
        <w:t xml:space="preserve">(реєстраційний № </w:t>
      </w:r>
      <w:r w:rsidR="00F53127" w:rsidRPr="002C5F05">
        <w:rPr>
          <w:lang w:val="uk-UA"/>
        </w:rPr>
        <w:t>512</w:t>
      </w:r>
      <w:r w:rsidR="00BA48BE">
        <w:rPr>
          <w:lang w:val="uk-UA"/>
        </w:rPr>
        <w:t>6</w:t>
      </w:r>
      <w:r w:rsidR="00F507F1" w:rsidRPr="002C5F05">
        <w:rPr>
          <w:lang w:val="uk-UA"/>
        </w:rPr>
        <w:t xml:space="preserve"> від </w:t>
      </w:r>
      <w:r w:rsidR="00F53127" w:rsidRPr="002C5F05">
        <w:rPr>
          <w:lang w:val="uk-UA"/>
        </w:rPr>
        <w:t>22</w:t>
      </w:r>
      <w:r w:rsidR="00F507F1" w:rsidRPr="002C5F05">
        <w:rPr>
          <w:lang w:val="uk-UA"/>
        </w:rPr>
        <w:t>.</w:t>
      </w:r>
      <w:r w:rsidR="00F53127" w:rsidRPr="002C5F05">
        <w:rPr>
          <w:lang w:val="uk-UA"/>
        </w:rPr>
        <w:t>02</w:t>
      </w:r>
      <w:r w:rsidR="00F507F1" w:rsidRPr="002C5F05">
        <w:rPr>
          <w:lang w:val="uk-UA"/>
        </w:rPr>
        <w:t>.20</w:t>
      </w:r>
      <w:r w:rsidR="00F53127" w:rsidRPr="002C5F05">
        <w:rPr>
          <w:lang w:val="uk-UA"/>
        </w:rPr>
        <w:t>21</w:t>
      </w:r>
      <w:r w:rsidR="00F507F1" w:rsidRPr="002C5F05">
        <w:rPr>
          <w:lang w:val="uk-UA"/>
        </w:rPr>
        <w:t>), внесений народним</w:t>
      </w:r>
      <w:r w:rsidR="000F72AD" w:rsidRPr="002C5F05">
        <w:rPr>
          <w:lang w:val="uk-UA"/>
        </w:rPr>
        <w:t>и</w:t>
      </w:r>
      <w:r w:rsidR="00F507F1" w:rsidRPr="002C5F05">
        <w:rPr>
          <w:lang w:val="uk-UA"/>
        </w:rPr>
        <w:t xml:space="preserve"> депутат</w:t>
      </w:r>
      <w:r w:rsidR="000F72AD" w:rsidRPr="002C5F05">
        <w:rPr>
          <w:lang w:val="uk-UA"/>
        </w:rPr>
        <w:t>а</w:t>
      </w:r>
      <w:r w:rsidR="00F507F1" w:rsidRPr="002C5F05">
        <w:rPr>
          <w:lang w:val="uk-UA"/>
        </w:rPr>
        <w:t>м</w:t>
      </w:r>
      <w:r w:rsidR="000F72AD" w:rsidRPr="002C5F05">
        <w:rPr>
          <w:lang w:val="uk-UA"/>
        </w:rPr>
        <w:t>и</w:t>
      </w:r>
      <w:r w:rsidR="00F507F1" w:rsidRPr="002C5F05">
        <w:rPr>
          <w:lang w:val="uk-UA"/>
        </w:rPr>
        <w:t xml:space="preserve"> України</w:t>
      </w:r>
      <w:r w:rsidR="006D6EF6" w:rsidRPr="002C5F05">
        <w:rPr>
          <w:lang w:val="uk-UA"/>
        </w:rPr>
        <w:t xml:space="preserve"> </w:t>
      </w:r>
      <w:r w:rsidR="00BA48BE">
        <w:rPr>
          <w:lang w:val="uk-UA" w:eastAsia="uk-UA"/>
        </w:rPr>
        <w:t xml:space="preserve">Копиленком О.Л., </w:t>
      </w:r>
      <w:proofErr w:type="spellStart"/>
      <w:r w:rsidR="00BA48BE">
        <w:rPr>
          <w:lang w:val="uk-UA" w:eastAsia="uk-UA"/>
        </w:rPr>
        <w:t>Колюхом</w:t>
      </w:r>
      <w:proofErr w:type="spellEnd"/>
      <w:r w:rsidR="00BA48BE">
        <w:rPr>
          <w:lang w:val="uk-UA" w:eastAsia="uk-UA"/>
        </w:rPr>
        <w:t> В.В.</w:t>
      </w:r>
    </w:p>
    <w:p w:rsidR="00BA48BE" w:rsidRDefault="00504FD2" w:rsidP="00BA48BE">
      <w:pPr>
        <w:pStyle w:val="Default"/>
        <w:spacing w:before="120"/>
        <w:ind w:firstLine="709"/>
        <w:jc w:val="both"/>
        <w:rPr>
          <w:sz w:val="28"/>
          <w:szCs w:val="28"/>
        </w:rPr>
      </w:pPr>
      <w:r w:rsidRPr="002C5F05">
        <w:rPr>
          <w:sz w:val="28"/>
          <w:szCs w:val="28"/>
        </w:rPr>
        <w:t>Законопроектом пропонується</w:t>
      </w:r>
      <w:r w:rsidR="00BA48BE">
        <w:rPr>
          <w:sz w:val="28"/>
          <w:szCs w:val="28"/>
        </w:rPr>
        <w:t xml:space="preserve"> визначити, що на Національн</w:t>
      </w:r>
      <w:r w:rsidR="00013D6F">
        <w:rPr>
          <w:sz w:val="28"/>
          <w:szCs w:val="28"/>
        </w:rPr>
        <w:t>у</w:t>
      </w:r>
      <w:r w:rsidR="00BA48BE">
        <w:rPr>
          <w:sz w:val="28"/>
          <w:szCs w:val="28"/>
        </w:rPr>
        <w:t xml:space="preserve"> академі</w:t>
      </w:r>
      <w:r w:rsidR="00013D6F">
        <w:rPr>
          <w:sz w:val="28"/>
          <w:szCs w:val="28"/>
        </w:rPr>
        <w:t>ю</w:t>
      </w:r>
      <w:r w:rsidR="00BA48BE">
        <w:rPr>
          <w:sz w:val="28"/>
          <w:szCs w:val="28"/>
        </w:rPr>
        <w:t xml:space="preserve"> наук України не поширюється вимога в частині обов’язкового використання спеціальних бланків нотаріальних документів та нотаріального засвідчення справжності підпису на державну реєстрацію змін до відомостей про Національн</w:t>
      </w:r>
      <w:r w:rsidR="00013D6F">
        <w:rPr>
          <w:sz w:val="28"/>
          <w:szCs w:val="28"/>
        </w:rPr>
        <w:t>у</w:t>
      </w:r>
      <w:r w:rsidR="00BA48BE">
        <w:rPr>
          <w:sz w:val="28"/>
          <w:szCs w:val="28"/>
        </w:rPr>
        <w:t xml:space="preserve"> академі</w:t>
      </w:r>
      <w:r w:rsidR="00013D6F">
        <w:rPr>
          <w:sz w:val="28"/>
          <w:szCs w:val="28"/>
        </w:rPr>
        <w:t>ю</w:t>
      </w:r>
      <w:r w:rsidR="00BA48BE">
        <w:rPr>
          <w:sz w:val="28"/>
          <w:szCs w:val="28"/>
        </w:rPr>
        <w:t xml:space="preserve"> наук України, що містяться в Єдиному державному реєстрі, а також на державну реєстрацію змін до відомостей про юридичну особу, що вносяться на підставі розпорядчого </w:t>
      </w:r>
      <w:proofErr w:type="spellStart"/>
      <w:r w:rsidR="00BA48BE">
        <w:rPr>
          <w:sz w:val="28"/>
          <w:szCs w:val="28"/>
        </w:rPr>
        <w:t>акта</w:t>
      </w:r>
      <w:proofErr w:type="spellEnd"/>
      <w:r w:rsidR="00BA48BE">
        <w:rPr>
          <w:sz w:val="28"/>
          <w:szCs w:val="28"/>
        </w:rPr>
        <w:t xml:space="preserve"> Національної академії наук України; справжність підписів на установчому документі юридичної особи, викладеному у письмовій формі, на підставі розпорядчого </w:t>
      </w:r>
      <w:proofErr w:type="spellStart"/>
      <w:r w:rsidR="00BA48BE">
        <w:rPr>
          <w:sz w:val="28"/>
          <w:szCs w:val="28"/>
        </w:rPr>
        <w:t>акта</w:t>
      </w:r>
      <w:proofErr w:type="spellEnd"/>
      <w:r w:rsidR="00BA48BE">
        <w:rPr>
          <w:sz w:val="28"/>
          <w:szCs w:val="28"/>
        </w:rPr>
        <w:t xml:space="preserve"> Національної академії наук України; на державну реєстрацію Національної академії наук України, а також юридичної особи, створеної на підставі розпорядчого </w:t>
      </w:r>
      <w:proofErr w:type="spellStart"/>
      <w:r w:rsidR="00BA48BE">
        <w:rPr>
          <w:sz w:val="28"/>
          <w:szCs w:val="28"/>
        </w:rPr>
        <w:t>акта</w:t>
      </w:r>
      <w:proofErr w:type="spellEnd"/>
      <w:r w:rsidR="00BA48BE">
        <w:rPr>
          <w:sz w:val="28"/>
          <w:szCs w:val="28"/>
        </w:rPr>
        <w:t xml:space="preserve"> Національної академії наук України.</w:t>
      </w:r>
    </w:p>
    <w:p w:rsidR="002C5F05" w:rsidRPr="00BA48BE" w:rsidRDefault="002B5F33" w:rsidP="002B5F33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BA48BE">
        <w:rPr>
          <w:sz w:val="28"/>
          <w:szCs w:val="28"/>
          <w:lang w:val="uk-UA"/>
        </w:rPr>
        <w:t xml:space="preserve">У </w:t>
      </w:r>
      <w:r w:rsidR="00DC6549" w:rsidRPr="00BA48BE">
        <w:rPr>
          <w:sz w:val="28"/>
          <w:szCs w:val="28"/>
          <w:lang w:val="uk-UA"/>
        </w:rPr>
        <w:t>пояснювальн</w:t>
      </w:r>
      <w:r w:rsidRPr="00BA48BE">
        <w:rPr>
          <w:sz w:val="28"/>
          <w:szCs w:val="28"/>
          <w:lang w:val="uk-UA"/>
        </w:rPr>
        <w:t>ій</w:t>
      </w:r>
      <w:r w:rsidR="00DC6549" w:rsidRPr="00BA48BE">
        <w:rPr>
          <w:sz w:val="28"/>
          <w:szCs w:val="28"/>
          <w:lang w:val="uk-UA"/>
        </w:rPr>
        <w:t xml:space="preserve"> запис</w:t>
      </w:r>
      <w:r w:rsidRPr="00BA48BE">
        <w:rPr>
          <w:sz w:val="28"/>
          <w:szCs w:val="28"/>
          <w:lang w:val="uk-UA"/>
        </w:rPr>
        <w:t xml:space="preserve">ці </w:t>
      </w:r>
      <w:r w:rsidR="00DC6549" w:rsidRPr="00BA48BE">
        <w:rPr>
          <w:sz w:val="28"/>
          <w:szCs w:val="28"/>
          <w:lang w:val="uk-UA"/>
        </w:rPr>
        <w:t>до законопроекту</w:t>
      </w:r>
      <w:r w:rsidRPr="00BA48BE">
        <w:rPr>
          <w:sz w:val="28"/>
          <w:szCs w:val="28"/>
          <w:lang w:val="uk-UA"/>
        </w:rPr>
        <w:t xml:space="preserve"> вказан</w:t>
      </w:r>
      <w:r w:rsidR="00DD01B2" w:rsidRPr="00BA48BE">
        <w:rPr>
          <w:sz w:val="28"/>
          <w:szCs w:val="28"/>
          <w:lang w:val="uk-UA"/>
        </w:rPr>
        <w:t>о</w:t>
      </w:r>
      <w:r w:rsidRPr="00BA48BE">
        <w:rPr>
          <w:sz w:val="28"/>
          <w:szCs w:val="28"/>
          <w:lang w:val="uk-UA"/>
        </w:rPr>
        <w:t>, що</w:t>
      </w:r>
      <w:r w:rsidR="000F72AD" w:rsidRPr="00BA48BE">
        <w:rPr>
          <w:sz w:val="28"/>
          <w:szCs w:val="28"/>
          <w:lang w:val="uk-UA"/>
        </w:rPr>
        <w:t xml:space="preserve"> його </w:t>
      </w:r>
      <w:r w:rsidR="00BA48BE" w:rsidRPr="00BA48BE">
        <w:rPr>
          <w:sz w:val="28"/>
          <w:szCs w:val="28"/>
          <w:lang w:val="uk-UA"/>
        </w:rPr>
        <w:t xml:space="preserve">реалізація сприятиме спрощенню оформлення розпорядчих та установчих документів Національної академії наук України та установ, організацій і підприємств, що перебувають у її віданні, а також дозволить </w:t>
      </w:r>
      <w:r w:rsidR="00BA48BE" w:rsidRPr="00BA48BE">
        <w:rPr>
          <w:sz w:val="28"/>
          <w:szCs w:val="28"/>
          <w:bdr w:val="none" w:sz="0" w:space="0" w:color="auto" w:frame="1"/>
          <w:lang w:val="uk-UA"/>
        </w:rPr>
        <w:t>зменшити витрати бюджетних коштів на оплату їх нотаріального засвідчення</w:t>
      </w:r>
      <w:r w:rsidR="00BA48BE">
        <w:rPr>
          <w:sz w:val="28"/>
          <w:szCs w:val="28"/>
          <w:bdr w:val="none" w:sz="0" w:space="0" w:color="auto" w:frame="1"/>
          <w:lang w:val="uk-UA"/>
        </w:rPr>
        <w:t>.</w:t>
      </w:r>
    </w:p>
    <w:p w:rsidR="003F0C85" w:rsidRPr="002C5F05" w:rsidRDefault="00A63D6B" w:rsidP="00BA48BE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/>
        </w:rPr>
      </w:pPr>
      <w:r w:rsidRPr="002C5F05">
        <w:rPr>
          <w:sz w:val="28"/>
          <w:szCs w:val="28"/>
          <w:lang w:val="uk-UA"/>
        </w:rPr>
        <w:t>Міністерство фінансів України у своєму експертному висновку</w:t>
      </w:r>
      <w:r w:rsidR="00797C96" w:rsidRPr="002C5F05">
        <w:rPr>
          <w:sz w:val="28"/>
          <w:szCs w:val="28"/>
          <w:lang w:val="uk-UA"/>
        </w:rPr>
        <w:t xml:space="preserve"> до законопроекту </w:t>
      </w:r>
      <w:r w:rsidRPr="002C5F05">
        <w:rPr>
          <w:sz w:val="28"/>
          <w:szCs w:val="28"/>
          <w:lang w:val="uk-UA"/>
        </w:rPr>
        <w:t>зазначає, що</w:t>
      </w:r>
      <w:r w:rsidR="007F6652" w:rsidRPr="002C5F05">
        <w:rPr>
          <w:sz w:val="28"/>
          <w:szCs w:val="28"/>
          <w:lang w:val="uk-UA"/>
        </w:rPr>
        <w:t xml:space="preserve"> його реалізація </w:t>
      </w:r>
      <w:r w:rsidR="00BA48BE">
        <w:rPr>
          <w:sz w:val="28"/>
          <w:szCs w:val="28"/>
          <w:lang w:val="uk-UA"/>
        </w:rPr>
        <w:t>не вплине на дохідну та видаткову частини державного бюджету</w:t>
      </w:r>
      <w:r w:rsidR="00112C29" w:rsidRPr="002C5F05">
        <w:rPr>
          <w:sz w:val="28"/>
          <w:szCs w:val="28"/>
          <w:lang w:val="uk-UA"/>
        </w:rPr>
        <w:t>.</w:t>
      </w:r>
    </w:p>
    <w:p w:rsidR="00E0124A" w:rsidRPr="002C5F05" w:rsidRDefault="00E0124A" w:rsidP="00DC6549">
      <w:pPr>
        <w:pStyle w:val="20"/>
        <w:spacing w:before="120"/>
        <w:ind w:firstLine="720"/>
        <w:rPr>
          <w:color w:val="000000"/>
        </w:rPr>
      </w:pPr>
      <w:r w:rsidRPr="002C5F05">
        <w:rPr>
          <w:rStyle w:val="ae"/>
          <w:rFonts w:ascii="Times New Roman" w:hAnsi="Times New Roman"/>
          <w:b w:val="0"/>
          <w:sz w:val="28"/>
        </w:rPr>
        <w:lastRenderedPageBreak/>
        <w:t xml:space="preserve">За </w:t>
      </w:r>
      <w:r w:rsidR="00DA22D7" w:rsidRPr="002C5F05">
        <w:rPr>
          <w:rStyle w:val="ae"/>
          <w:rFonts w:ascii="Times New Roman" w:hAnsi="Times New Roman"/>
          <w:b w:val="0"/>
          <w:sz w:val="28"/>
        </w:rPr>
        <w:t>підсумками</w:t>
      </w:r>
      <w:r w:rsidRPr="002C5F05">
        <w:rPr>
          <w:rStyle w:val="ae"/>
          <w:rFonts w:ascii="Times New Roman" w:hAnsi="Times New Roman"/>
          <w:b w:val="0"/>
          <w:sz w:val="28"/>
        </w:rPr>
        <w:t xml:space="preserve"> розгляду Комітет прийняв рішення, що законопроект не матиме</w:t>
      </w:r>
      <w:r w:rsidR="007328A3" w:rsidRPr="002C5F05">
        <w:rPr>
          <w:rStyle w:val="ae"/>
          <w:rFonts w:ascii="Times New Roman" w:hAnsi="Times New Roman"/>
          <w:b w:val="0"/>
          <w:sz w:val="28"/>
        </w:rPr>
        <w:t xml:space="preserve"> прямого</w:t>
      </w:r>
      <w:r w:rsidR="00A46FE6" w:rsidRPr="002C5F05">
        <w:rPr>
          <w:rStyle w:val="ae"/>
          <w:rFonts w:ascii="Times New Roman" w:hAnsi="Times New Roman"/>
          <w:b w:val="0"/>
          <w:sz w:val="28"/>
        </w:rPr>
        <w:t xml:space="preserve"> </w:t>
      </w:r>
      <w:r w:rsidRPr="002C5F05">
        <w:rPr>
          <w:rStyle w:val="ae"/>
          <w:rFonts w:ascii="Times New Roman" w:hAnsi="Times New Roman"/>
          <w:b w:val="0"/>
          <w:sz w:val="28"/>
        </w:rPr>
        <w:t xml:space="preserve">впливу на показники бюджету. </w:t>
      </w:r>
      <w:r w:rsidR="00804FE7" w:rsidRPr="002C5F05">
        <w:t xml:space="preserve">У разі прийняття відповідного закону він </w:t>
      </w:r>
      <w:r w:rsidR="00E8571B" w:rsidRPr="002C5F05">
        <w:rPr>
          <w:color w:val="000000"/>
        </w:rPr>
        <w:t>може набирати чинності згідно із законодавством.</w:t>
      </w:r>
    </w:p>
    <w:p w:rsidR="00C3697F" w:rsidRPr="002C5F05" w:rsidRDefault="00C3697F" w:rsidP="002222E5">
      <w:pPr>
        <w:pStyle w:val="32"/>
        <w:spacing w:after="0"/>
        <w:ind w:firstLine="0"/>
      </w:pPr>
    </w:p>
    <w:p w:rsidR="00E0124A" w:rsidRPr="002C5F05" w:rsidRDefault="00E0124A" w:rsidP="00632126">
      <w:pPr>
        <w:pStyle w:val="32"/>
        <w:spacing w:after="0"/>
        <w:ind w:firstLine="0"/>
      </w:pPr>
    </w:p>
    <w:p w:rsidR="00B715DB" w:rsidRPr="002C5F05" w:rsidRDefault="00E0124A" w:rsidP="00B715DB">
      <w:pPr>
        <w:jc w:val="both"/>
        <w:rPr>
          <w:b/>
          <w:sz w:val="28"/>
          <w:szCs w:val="28"/>
          <w:lang w:val="uk-UA"/>
        </w:rPr>
      </w:pPr>
      <w:r w:rsidRPr="002C5F05">
        <w:rPr>
          <w:b/>
          <w:sz w:val="28"/>
          <w:szCs w:val="26"/>
          <w:lang w:val="uk-UA"/>
        </w:rPr>
        <w:t>Голова Комітету</w:t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="002B09D7" w:rsidRPr="002C5F05">
        <w:rPr>
          <w:b/>
          <w:sz w:val="28"/>
          <w:szCs w:val="26"/>
          <w:lang w:val="uk-UA"/>
        </w:rPr>
        <w:t>Ю</w:t>
      </w:r>
      <w:r w:rsidR="00B715DB" w:rsidRPr="002C5F05">
        <w:rPr>
          <w:b/>
          <w:sz w:val="28"/>
          <w:szCs w:val="26"/>
          <w:lang w:val="uk-UA"/>
        </w:rPr>
        <w:t>.</w:t>
      </w:r>
      <w:r w:rsidR="002B09D7" w:rsidRPr="002C5F05">
        <w:rPr>
          <w:b/>
          <w:sz w:val="28"/>
          <w:szCs w:val="26"/>
          <w:lang w:val="uk-UA"/>
        </w:rPr>
        <w:t>Ю</w:t>
      </w:r>
      <w:r w:rsidR="00B715DB" w:rsidRPr="002C5F05">
        <w:rPr>
          <w:b/>
          <w:sz w:val="28"/>
          <w:szCs w:val="26"/>
          <w:lang w:val="uk-UA"/>
        </w:rPr>
        <w:t>. А</w:t>
      </w:r>
      <w:r w:rsidR="002B09D7" w:rsidRPr="002C5F05">
        <w:rPr>
          <w:b/>
          <w:sz w:val="28"/>
          <w:szCs w:val="26"/>
          <w:lang w:val="uk-UA"/>
        </w:rPr>
        <w:t>рістов</w:t>
      </w:r>
    </w:p>
    <w:sectPr w:rsidR="00B715DB" w:rsidRPr="002C5F05" w:rsidSect="003A73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F1A" w:rsidRDefault="00441F1A">
      <w:r>
        <w:separator/>
      </w:r>
    </w:p>
  </w:endnote>
  <w:endnote w:type="continuationSeparator" w:id="0">
    <w:p w:rsidR="00441F1A" w:rsidRDefault="00441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4695C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192508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F1A" w:rsidRDefault="00441F1A">
      <w:r>
        <w:separator/>
      </w:r>
    </w:p>
  </w:footnote>
  <w:footnote w:type="continuationSeparator" w:id="0">
    <w:p w:rsidR="00441F1A" w:rsidRDefault="00441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4695C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2C5F05">
      <w:rPr>
        <w:bCs/>
        <w:sz w:val="24"/>
        <w:szCs w:val="24"/>
      </w:rPr>
      <w:t>512</w:t>
    </w:r>
    <w:r w:rsidR="00BA48BE">
      <w:rPr>
        <w:bCs/>
        <w:sz w:val="24"/>
        <w:szCs w:val="24"/>
      </w:rPr>
      <w:t>6</w:t>
    </w:r>
    <w:r w:rsidRPr="00C82BA6">
      <w:rPr>
        <w:bCs/>
        <w:sz w:val="24"/>
        <w:szCs w:val="24"/>
      </w:rPr>
      <w:t xml:space="preserve"> від </w:t>
    </w:r>
    <w:r w:rsidR="002C5F05">
      <w:rPr>
        <w:bCs/>
        <w:sz w:val="24"/>
        <w:szCs w:val="24"/>
      </w:rPr>
      <w:t>22</w:t>
    </w:r>
    <w:r w:rsidRPr="00C82BA6">
      <w:rPr>
        <w:bCs/>
        <w:sz w:val="24"/>
        <w:szCs w:val="24"/>
      </w:rPr>
      <w:t>.</w:t>
    </w:r>
    <w:r w:rsidR="002C5F05">
      <w:rPr>
        <w:bCs/>
        <w:sz w:val="24"/>
        <w:szCs w:val="24"/>
      </w:rPr>
      <w:t>02</w:t>
    </w:r>
    <w:r w:rsidRPr="00C82BA6">
      <w:rPr>
        <w:bCs/>
        <w:sz w:val="24"/>
        <w:szCs w:val="24"/>
      </w:rPr>
      <w:t>.20</w:t>
    </w:r>
    <w:r w:rsidR="003A739D">
      <w:rPr>
        <w:bCs/>
        <w:sz w:val="24"/>
        <w:szCs w:val="24"/>
      </w:rPr>
      <w:t>2</w:t>
    </w:r>
    <w:r w:rsidR="002C5F05">
      <w:rPr>
        <w:bCs/>
        <w:sz w:val="24"/>
        <w:szCs w:val="24"/>
      </w:rPr>
      <w:t>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13D6F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0F72AD"/>
    <w:rsid w:val="00101855"/>
    <w:rsid w:val="0010358A"/>
    <w:rsid w:val="00104030"/>
    <w:rsid w:val="00105EE6"/>
    <w:rsid w:val="00110712"/>
    <w:rsid w:val="00112C29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508"/>
    <w:rsid w:val="0019260D"/>
    <w:rsid w:val="00197954"/>
    <w:rsid w:val="001A12E8"/>
    <w:rsid w:val="001B0A2B"/>
    <w:rsid w:val="001B2FCB"/>
    <w:rsid w:val="001B2FF7"/>
    <w:rsid w:val="001B3E70"/>
    <w:rsid w:val="001B4AB4"/>
    <w:rsid w:val="001C0637"/>
    <w:rsid w:val="001C1819"/>
    <w:rsid w:val="001C68D5"/>
    <w:rsid w:val="001C70AA"/>
    <w:rsid w:val="001D192D"/>
    <w:rsid w:val="001D3975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0BCD"/>
    <w:rsid w:val="00201FAC"/>
    <w:rsid w:val="002034B5"/>
    <w:rsid w:val="00212F32"/>
    <w:rsid w:val="002219C7"/>
    <w:rsid w:val="002222E5"/>
    <w:rsid w:val="0023021D"/>
    <w:rsid w:val="00231E6D"/>
    <w:rsid w:val="00241116"/>
    <w:rsid w:val="00245135"/>
    <w:rsid w:val="0024557D"/>
    <w:rsid w:val="002463B5"/>
    <w:rsid w:val="002467D9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5F33"/>
    <w:rsid w:val="002B6E1B"/>
    <w:rsid w:val="002C089B"/>
    <w:rsid w:val="002C2632"/>
    <w:rsid w:val="002C2948"/>
    <w:rsid w:val="002C57B0"/>
    <w:rsid w:val="002C5F05"/>
    <w:rsid w:val="002D03C1"/>
    <w:rsid w:val="002D45D7"/>
    <w:rsid w:val="002D4A09"/>
    <w:rsid w:val="002D77B2"/>
    <w:rsid w:val="002E356B"/>
    <w:rsid w:val="002E43CD"/>
    <w:rsid w:val="002F2160"/>
    <w:rsid w:val="00302A78"/>
    <w:rsid w:val="00310159"/>
    <w:rsid w:val="0031022C"/>
    <w:rsid w:val="0031462E"/>
    <w:rsid w:val="00316158"/>
    <w:rsid w:val="00327144"/>
    <w:rsid w:val="0033761E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3E5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A739D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0C85"/>
    <w:rsid w:val="003F25E9"/>
    <w:rsid w:val="003F3F21"/>
    <w:rsid w:val="003F5401"/>
    <w:rsid w:val="003F582A"/>
    <w:rsid w:val="003F68AF"/>
    <w:rsid w:val="004122B1"/>
    <w:rsid w:val="004151B1"/>
    <w:rsid w:val="00422059"/>
    <w:rsid w:val="00422985"/>
    <w:rsid w:val="00422DA5"/>
    <w:rsid w:val="00423066"/>
    <w:rsid w:val="00423AE5"/>
    <w:rsid w:val="00425E40"/>
    <w:rsid w:val="00431C47"/>
    <w:rsid w:val="00431F4F"/>
    <w:rsid w:val="004341DD"/>
    <w:rsid w:val="004374FB"/>
    <w:rsid w:val="00441942"/>
    <w:rsid w:val="00441F1A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1F45"/>
    <w:rsid w:val="004A373F"/>
    <w:rsid w:val="004B199B"/>
    <w:rsid w:val="004B3B93"/>
    <w:rsid w:val="004B4BF7"/>
    <w:rsid w:val="004B723E"/>
    <w:rsid w:val="004B767B"/>
    <w:rsid w:val="004B77E4"/>
    <w:rsid w:val="004C6A7A"/>
    <w:rsid w:val="004D0872"/>
    <w:rsid w:val="004D0B0B"/>
    <w:rsid w:val="004D2CCA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500C91"/>
    <w:rsid w:val="00504FD2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310C"/>
    <w:rsid w:val="005F7107"/>
    <w:rsid w:val="006050F2"/>
    <w:rsid w:val="00607C98"/>
    <w:rsid w:val="0061030A"/>
    <w:rsid w:val="00615A24"/>
    <w:rsid w:val="00617B0A"/>
    <w:rsid w:val="00622175"/>
    <w:rsid w:val="0062396B"/>
    <w:rsid w:val="00624CA9"/>
    <w:rsid w:val="006306F2"/>
    <w:rsid w:val="00631CA6"/>
    <w:rsid w:val="00632126"/>
    <w:rsid w:val="00636180"/>
    <w:rsid w:val="00644D1B"/>
    <w:rsid w:val="00646D7A"/>
    <w:rsid w:val="00650EE1"/>
    <w:rsid w:val="00654DF3"/>
    <w:rsid w:val="006562D4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559F"/>
    <w:rsid w:val="006B7082"/>
    <w:rsid w:val="006C5210"/>
    <w:rsid w:val="006C7759"/>
    <w:rsid w:val="006D01EA"/>
    <w:rsid w:val="006D0A8F"/>
    <w:rsid w:val="006D5B94"/>
    <w:rsid w:val="006D6EF6"/>
    <w:rsid w:val="006E23DD"/>
    <w:rsid w:val="006E3689"/>
    <w:rsid w:val="006E5956"/>
    <w:rsid w:val="006E5D8E"/>
    <w:rsid w:val="006F6B05"/>
    <w:rsid w:val="007062EB"/>
    <w:rsid w:val="0070668D"/>
    <w:rsid w:val="00710CC5"/>
    <w:rsid w:val="007126DE"/>
    <w:rsid w:val="00713DDF"/>
    <w:rsid w:val="00716F81"/>
    <w:rsid w:val="00724D9C"/>
    <w:rsid w:val="00731A60"/>
    <w:rsid w:val="007328A3"/>
    <w:rsid w:val="0073360B"/>
    <w:rsid w:val="0074148B"/>
    <w:rsid w:val="0074565B"/>
    <w:rsid w:val="0074753B"/>
    <w:rsid w:val="0075026F"/>
    <w:rsid w:val="00767C6C"/>
    <w:rsid w:val="00772737"/>
    <w:rsid w:val="00776384"/>
    <w:rsid w:val="007769CF"/>
    <w:rsid w:val="0078368D"/>
    <w:rsid w:val="00787132"/>
    <w:rsid w:val="00792259"/>
    <w:rsid w:val="00792EB8"/>
    <w:rsid w:val="00797C96"/>
    <w:rsid w:val="007A1F85"/>
    <w:rsid w:val="007A4965"/>
    <w:rsid w:val="007A4D61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4996"/>
    <w:rsid w:val="007F6652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695C"/>
    <w:rsid w:val="00847983"/>
    <w:rsid w:val="008532A0"/>
    <w:rsid w:val="00860165"/>
    <w:rsid w:val="00861D27"/>
    <w:rsid w:val="008641D9"/>
    <w:rsid w:val="008738DF"/>
    <w:rsid w:val="008743D2"/>
    <w:rsid w:val="00880084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348A"/>
    <w:rsid w:val="008F5B40"/>
    <w:rsid w:val="008F6D5E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F2A"/>
    <w:rsid w:val="009A6F14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08CA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56A3E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48BE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647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14E65"/>
    <w:rsid w:val="00D16D41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2D7"/>
    <w:rsid w:val="00DA2775"/>
    <w:rsid w:val="00DB5DD7"/>
    <w:rsid w:val="00DC014F"/>
    <w:rsid w:val="00DC3D13"/>
    <w:rsid w:val="00DC6549"/>
    <w:rsid w:val="00DC6F1E"/>
    <w:rsid w:val="00DC77EB"/>
    <w:rsid w:val="00DD01B2"/>
    <w:rsid w:val="00DD0D23"/>
    <w:rsid w:val="00DE43DA"/>
    <w:rsid w:val="00DE4C48"/>
    <w:rsid w:val="00DF3B59"/>
    <w:rsid w:val="00DF67DF"/>
    <w:rsid w:val="00E0124A"/>
    <w:rsid w:val="00E06F3C"/>
    <w:rsid w:val="00E1339C"/>
    <w:rsid w:val="00E14CA6"/>
    <w:rsid w:val="00E227F2"/>
    <w:rsid w:val="00E26111"/>
    <w:rsid w:val="00E33E08"/>
    <w:rsid w:val="00E34C24"/>
    <w:rsid w:val="00E35FE2"/>
    <w:rsid w:val="00E44DC0"/>
    <w:rsid w:val="00E45A6D"/>
    <w:rsid w:val="00E47DB3"/>
    <w:rsid w:val="00E533C5"/>
    <w:rsid w:val="00E55EEB"/>
    <w:rsid w:val="00E5628F"/>
    <w:rsid w:val="00E64A13"/>
    <w:rsid w:val="00E650B0"/>
    <w:rsid w:val="00E66305"/>
    <w:rsid w:val="00E7080B"/>
    <w:rsid w:val="00E71875"/>
    <w:rsid w:val="00E73431"/>
    <w:rsid w:val="00E769EA"/>
    <w:rsid w:val="00E83B35"/>
    <w:rsid w:val="00E8571B"/>
    <w:rsid w:val="00E85BFB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07F1"/>
    <w:rsid w:val="00F53127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7201"/>
    <w:rsid w:val="00FD1356"/>
    <w:rsid w:val="00FD1BC4"/>
    <w:rsid w:val="00FE5347"/>
    <w:rsid w:val="00FF141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0F72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link w:val="33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uiPriority w:val="99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3">
    <w:name w:val="Основний текст з відступом 3 Знак"/>
    <w:basedOn w:val="a0"/>
    <w:link w:val="32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  <w:style w:type="paragraph" w:customStyle="1" w:styleId="Default">
    <w:name w:val="Default"/>
    <w:rsid w:val="00DC654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qFormat/>
    <w:rsid w:val="006B559F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semiHidden/>
    <w:rsid w:val="000F72A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rvts23">
    <w:name w:val="rvts23"/>
    <w:basedOn w:val="a0"/>
    <w:uiPriority w:val="99"/>
    <w:rsid w:val="000F72A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81FB4-1B7C-44F2-9A35-6D576C7A3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1419</Words>
  <Characters>809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5</cp:revision>
  <cp:lastPrinted>2020-12-14T11:02:00Z</cp:lastPrinted>
  <dcterms:created xsi:type="dcterms:W3CDTF">2021-03-15T14:55:00Z</dcterms:created>
  <dcterms:modified xsi:type="dcterms:W3CDTF">2021-03-17T15:33:00Z</dcterms:modified>
</cp:coreProperties>
</file>