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Calibri" w:eastAsia="Times New Roman" w:hAnsi="Calibri" w:cs="Petersburg"/>
          <w:sz w:val="28"/>
          <w:szCs w:val="28"/>
          <w:lang w:eastAsia="ru-RU"/>
        </w:rPr>
      </w:pP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Calibri" w:eastAsia="Times New Roman" w:hAnsi="Calibri" w:cs="Petersburg"/>
          <w:sz w:val="28"/>
          <w:szCs w:val="28"/>
          <w:lang w:eastAsia="ru-RU"/>
        </w:rPr>
      </w:pP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Calibri" w:eastAsia="Times New Roman" w:hAnsi="Calibri" w:cs="Petersburg"/>
          <w:sz w:val="28"/>
          <w:szCs w:val="28"/>
          <w:lang w:eastAsia="ru-RU"/>
        </w:rPr>
      </w:pP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Calibri" w:eastAsia="Times New Roman" w:hAnsi="Calibri" w:cs="Petersburg"/>
          <w:sz w:val="28"/>
          <w:szCs w:val="28"/>
          <w:lang w:eastAsia="ru-RU"/>
        </w:rPr>
      </w:pP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Calibri" w:eastAsia="Times New Roman" w:hAnsi="Calibri" w:cs="Petersburg"/>
          <w:sz w:val="28"/>
          <w:szCs w:val="28"/>
          <w:lang w:eastAsia="ru-RU"/>
        </w:rPr>
      </w:pP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Calibri" w:eastAsia="Times New Roman" w:hAnsi="Calibri" w:cs="Petersburg"/>
          <w:sz w:val="28"/>
          <w:szCs w:val="28"/>
          <w:lang w:eastAsia="ru-RU"/>
        </w:rPr>
      </w:pP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Calibri" w:eastAsia="Times New Roman" w:hAnsi="Calibri" w:cs="Petersburg"/>
          <w:sz w:val="28"/>
          <w:szCs w:val="28"/>
          <w:lang w:eastAsia="ru-RU"/>
        </w:rPr>
      </w:pP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Calibri" w:eastAsia="Times New Roman" w:hAnsi="Calibri" w:cs="Petersburg"/>
          <w:sz w:val="28"/>
          <w:szCs w:val="28"/>
          <w:lang w:eastAsia="ru-RU"/>
        </w:rPr>
      </w:pP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Calibri" w:eastAsia="Times New Roman" w:hAnsi="Calibri" w:cs="Petersburg"/>
          <w:sz w:val="28"/>
          <w:szCs w:val="28"/>
          <w:lang w:eastAsia="ru-RU"/>
        </w:rPr>
      </w:pPr>
    </w:p>
    <w:p w:rsidR="00E93B7B" w:rsidRDefault="00E93B7B" w:rsidP="00E93B7B">
      <w:pPr>
        <w:keepNext/>
        <w:autoSpaceDE w:val="0"/>
        <w:autoSpaceDN w:val="0"/>
        <w:ind w:left="4247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3B7B" w:rsidRDefault="00E93B7B" w:rsidP="00E93B7B">
      <w:pPr>
        <w:keepNext/>
        <w:autoSpaceDE w:val="0"/>
        <w:autoSpaceDN w:val="0"/>
        <w:ind w:left="4247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3B7B" w:rsidRPr="00587C4A" w:rsidRDefault="00E93B7B" w:rsidP="00E93B7B">
      <w:pPr>
        <w:keepNext/>
        <w:autoSpaceDE w:val="0"/>
        <w:autoSpaceDN w:val="0"/>
        <w:ind w:left="4247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7C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  <w:r w:rsidRPr="00587C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B7B" w:rsidRDefault="00E93B7B" w:rsidP="00E93B7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B7B" w:rsidRPr="00587C4A" w:rsidRDefault="00E93B7B" w:rsidP="00E93B7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4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статей 93 і 154 Конституції України вно</w:t>
      </w:r>
      <w:r w:rsidR="0012625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</w:t>
      </w:r>
      <w:r w:rsidRPr="00587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розгляд Верховної Ради України проект Закону України "Про </w:t>
      </w:r>
      <w:r w:rsidRPr="00587C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внесення змін до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статей 85 та 106 </w:t>
      </w:r>
      <w:r w:rsidRPr="00587C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Конституції України </w:t>
      </w:r>
      <w:r w:rsidRPr="00587C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(щодо</w:t>
      </w:r>
      <w:r w:rsidRPr="00E93B7B">
        <w:rPr>
          <w:rFonts w:ascii="Times New Roman" w:hAnsi="Times New Roman" w:cs="Times New Roman"/>
          <w:sz w:val="28"/>
        </w:rPr>
        <w:t xml:space="preserve"> порядку</w:t>
      </w:r>
      <w:r w:rsidRPr="00E93B7B">
        <w:rPr>
          <w:sz w:val="28"/>
        </w:rPr>
        <w:t xml:space="preserve"> </w:t>
      </w:r>
      <w:r w:rsidRPr="00E93B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призначення на посади та звільнення з посад Директора Національного антикорупційного бюро України та Директора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3B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Державного бюро розслідувань</w:t>
      </w:r>
      <w:r w:rsidRPr="00587C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587C4A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8A7C7F" w:rsidRPr="00587C4A" w:rsidRDefault="008A7C7F" w:rsidP="008A7C7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87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правову позицію під час підготовки законопроекту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587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його розгляду у Верховній Раді України та її органах </w:t>
      </w:r>
      <w:r w:rsidR="00126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народний депутат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Ф.</w:t>
      </w:r>
      <w:r w:rsidR="00126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56A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Веніславський</w:t>
      </w:r>
      <w:r w:rsidRPr="00587C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B7B" w:rsidRPr="00587C4A" w:rsidRDefault="00E748A9" w:rsidP="00E93B7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  <w:lang w:eastAsia="ru-RU"/>
        </w:rPr>
        <w:t>Народні депутати України:</w:t>
      </w:r>
    </w:p>
    <w:p w:rsidR="00E93B7B" w:rsidRPr="00587C4A" w:rsidRDefault="00E93B7B" w:rsidP="00E93B7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B7B" w:rsidRPr="00587C4A" w:rsidRDefault="00E93B7B" w:rsidP="00E93B7B">
      <w:pPr>
        <w:keepNext/>
        <w:autoSpaceDE w:val="0"/>
        <w:autoSpaceDN w:val="0"/>
        <w:ind w:right="141"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E4EFF" w:rsidRPr="00E93B7B" w:rsidRDefault="00DE4EFF">
      <w:pPr>
        <w:rPr>
          <w:rFonts w:ascii="Times New Roman" w:hAnsi="Times New Roman" w:cs="Times New Roman"/>
          <w:sz w:val="28"/>
        </w:rPr>
      </w:pPr>
    </w:p>
    <w:sectPr w:rsidR="00DE4EFF" w:rsidRPr="00E93B7B" w:rsidSect="00354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B7B"/>
    <w:rsid w:val="00126258"/>
    <w:rsid w:val="003720E3"/>
    <w:rsid w:val="0087273F"/>
    <w:rsid w:val="008A7C7F"/>
    <w:rsid w:val="008D575B"/>
    <w:rsid w:val="00C21CB2"/>
    <w:rsid w:val="00C93400"/>
    <w:rsid w:val="00DE4EFF"/>
    <w:rsid w:val="00E748A9"/>
    <w:rsid w:val="00E9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4F5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2020-09-09T07:47:00Z</dcterms:created>
  <dcterms:modified xsi:type="dcterms:W3CDTF">2020-09-09T07:53:00Z</dcterms:modified>
</cp:coreProperties>
</file>