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66D98" w14:textId="07AFE143" w:rsidR="008D7113" w:rsidRPr="008D7113" w:rsidRDefault="008D7113" w:rsidP="003526CF">
      <w:pPr>
        <w:pStyle w:val="1"/>
        <w:keepNext w:val="0"/>
        <w:widowControl w:val="0"/>
        <w:spacing w:after="0"/>
        <w:ind w:firstLine="6521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Проект </w:t>
      </w:r>
    </w:p>
    <w:p w14:paraId="6D98097E" w14:textId="7936FCD1" w:rsidR="008D7113" w:rsidRPr="008D7113" w:rsidRDefault="008D7113" w:rsidP="003526CF">
      <w:pPr>
        <w:pStyle w:val="1"/>
        <w:keepNext w:val="0"/>
        <w:widowControl w:val="0"/>
        <w:spacing w:after="0"/>
        <w:ind w:firstLine="6521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вноситься народними</w:t>
      </w:r>
    </w:p>
    <w:p w14:paraId="5BE3ED46" w14:textId="68825063" w:rsidR="008D7113" w:rsidRDefault="008D7113" w:rsidP="003526CF">
      <w:pPr>
        <w:pStyle w:val="1"/>
        <w:keepNext w:val="0"/>
        <w:widowControl w:val="0"/>
        <w:spacing w:after="0"/>
        <w:ind w:firstLine="6521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депутатами України</w:t>
      </w:r>
    </w:p>
    <w:p w14:paraId="5085A161" w14:textId="5D45CB9E" w:rsidR="003B16D8" w:rsidRDefault="003B16D8" w:rsidP="003B16D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D0A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доопрацьований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закону </w:t>
      </w:r>
    </w:p>
    <w:p w14:paraId="318CF0CA" w14:textId="77777777" w:rsidR="003B16D8" w:rsidRDefault="003B16D8" w:rsidP="003B16D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реєстр. № 5135 </w:t>
      </w:r>
    </w:p>
    <w:p w14:paraId="06FE341A" w14:textId="77777777" w:rsidR="003B16D8" w:rsidRDefault="003B16D8" w:rsidP="003B16D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23.02.2021 року)</w:t>
      </w:r>
    </w:p>
    <w:p w14:paraId="6A314509" w14:textId="10B56784" w:rsidR="007D3F4E" w:rsidRPr="007D3F4E" w:rsidRDefault="00E95B4D" w:rsidP="007D3F4E">
      <w:pPr>
        <w:rPr>
          <w:rFonts w:ascii="Times New Roman" w:hAnsi="Times New Roman" w:cs="Times New Roman"/>
          <w:sz w:val="28"/>
          <w:szCs w:val="28"/>
        </w:rPr>
      </w:pPr>
      <w:r w:rsidRPr="00E95B4D">
        <w:rPr>
          <w:rFonts w:ascii="Times New Roman" w:hAnsi="Times New Roman" w:cs="Times New Roman"/>
          <w:sz w:val="28"/>
          <w:szCs w:val="28"/>
        </w:rPr>
        <w:tab/>
      </w:r>
      <w:r w:rsidR="007D3F4E" w:rsidRPr="007D3F4E">
        <w:rPr>
          <w:rFonts w:ascii="Times New Roman" w:hAnsi="Times New Roman" w:cs="Times New Roman"/>
          <w:sz w:val="28"/>
          <w:szCs w:val="28"/>
        </w:rPr>
        <w:tab/>
        <w:t xml:space="preserve">Порошенком П.О. </w:t>
      </w:r>
    </w:p>
    <w:p w14:paraId="7F325EB4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Саврасовим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М.В.</w:t>
      </w:r>
    </w:p>
    <w:p w14:paraId="4A6829EF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Бакунцем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П.А.</w:t>
      </w:r>
    </w:p>
    <w:p w14:paraId="191D8A1F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Фріз І.В.</w:t>
      </w:r>
    </w:p>
    <w:p w14:paraId="1D488801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Герасимовим А.В.</w:t>
      </w:r>
    </w:p>
    <w:p w14:paraId="02963F72" w14:textId="7F26CB49" w:rsid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Геращенко І.В.</w:t>
      </w:r>
    </w:p>
    <w:p w14:paraId="0E519F8A" w14:textId="421CB4C7" w:rsidR="00CD0A51" w:rsidRPr="007D3F4E" w:rsidRDefault="00CD0A51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D0A51">
        <w:rPr>
          <w:rFonts w:ascii="Times New Roman" w:hAnsi="Times New Roman" w:cs="Times New Roman"/>
          <w:sz w:val="28"/>
          <w:szCs w:val="28"/>
        </w:rPr>
        <w:t>В'ятрович</w:t>
      </w:r>
      <w:r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CD0A51">
        <w:rPr>
          <w:rFonts w:ascii="Times New Roman" w:hAnsi="Times New Roman" w:cs="Times New Roman"/>
          <w:sz w:val="28"/>
          <w:szCs w:val="28"/>
        </w:rPr>
        <w:t xml:space="preserve"> В.М.</w:t>
      </w:r>
    </w:p>
    <w:p w14:paraId="590CAAEA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Фединою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С.Р.</w:t>
      </w:r>
    </w:p>
    <w:p w14:paraId="5605BD2F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Бондарем М.Л.</w:t>
      </w:r>
    </w:p>
    <w:p w14:paraId="35378D51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Алєксєєвим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С.О.</w:t>
      </w:r>
    </w:p>
    <w:p w14:paraId="2F351CB7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Зінкевич Я.В.</w:t>
      </w:r>
    </w:p>
    <w:p w14:paraId="239B6C7A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Синюткою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О.М.</w:t>
      </w:r>
    </w:p>
    <w:p w14:paraId="1C9D4F8D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Величковичем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М.Р.</w:t>
      </w:r>
    </w:p>
    <w:p w14:paraId="5A0195C9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Княжицьким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М.Л.</w:t>
      </w:r>
    </w:p>
    <w:p w14:paraId="09DC1764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Князевичем Р.П.</w:t>
      </w:r>
    </w:p>
    <w:p w14:paraId="5B7A02DC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Осадчуком А.П.</w:t>
      </w:r>
    </w:p>
    <w:p w14:paraId="72CCA037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Іоновою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М.М.</w:t>
      </w:r>
    </w:p>
    <w:p w14:paraId="2F2B4635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Лопушанським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А.Я.</w:t>
      </w:r>
    </w:p>
    <w:p w14:paraId="2A312C35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Богуцькою Є.П.</w:t>
      </w:r>
    </w:p>
    <w:p w14:paraId="3B79B5A3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Климпуш-Цинцадзе І.О.</w:t>
      </w:r>
    </w:p>
    <w:p w14:paraId="4739F386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Потураєвим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М.Р.</w:t>
      </w:r>
    </w:p>
    <w:p w14:paraId="15403632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Яременком Б.В.</w:t>
      </w:r>
    </w:p>
    <w:p w14:paraId="5B6BDFD3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Кубівим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С.І.</w:t>
      </w:r>
    </w:p>
    <w:p w14:paraId="54767C51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Батенком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Т.І.</w:t>
      </w:r>
    </w:p>
    <w:p w14:paraId="608C0105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Констанкевич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І.М.</w:t>
      </w:r>
    </w:p>
    <w:p w14:paraId="76101599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Савчук О.В.</w:t>
      </w:r>
    </w:p>
    <w:p w14:paraId="6219874A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Павленком Р.М.</w:t>
      </w:r>
    </w:p>
    <w:p w14:paraId="086813B4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Цибою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Т.В.</w:t>
      </w:r>
    </w:p>
    <w:p w14:paraId="1BC8907F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Цабалєм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В.В.</w:t>
      </w:r>
    </w:p>
    <w:p w14:paraId="785C2323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Железняком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Я.І.</w:t>
      </w:r>
    </w:p>
    <w:p w14:paraId="01BCEF1A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r w:rsidRPr="007D3F4E">
        <w:rPr>
          <w:rFonts w:ascii="Times New Roman" w:hAnsi="Times New Roman" w:cs="Times New Roman"/>
          <w:sz w:val="28"/>
          <w:szCs w:val="28"/>
        </w:rPr>
        <w:t>Рудик К.О.</w:t>
      </w:r>
    </w:p>
    <w:p w14:paraId="482D75D0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Совсун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І.Р.</w:t>
      </w:r>
    </w:p>
    <w:p w14:paraId="130D7D57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Рахманіним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С.І.</w:t>
      </w:r>
    </w:p>
    <w:p w14:paraId="078E35BF" w14:textId="77777777" w:rsidR="007D3F4E" w:rsidRPr="007D3F4E" w:rsidRDefault="007D3F4E" w:rsidP="007D3F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3F4E">
        <w:rPr>
          <w:rFonts w:ascii="Times New Roman" w:hAnsi="Times New Roman" w:cs="Times New Roman"/>
          <w:sz w:val="28"/>
          <w:szCs w:val="28"/>
        </w:rPr>
        <w:t>Рущишиним</w:t>
      </w:r>
      <w:proofErr w:type="spellEnd"/>
      <w:r w:rsidRPr="007D3F4E">
        <w:rPr>
          <w:rFonts w:ascii="Times New Roman" w:hAnsi="Times New Roman" w:cs="Times New Roman"/>
          <w:sz w:val="28"/>
          <w:szCs w:val="28"/>
        </w:rPr>
        <w:t xml:space="preserve"> Я.І.</w:t>
      </w:r>
    </w:p>
    <w:p w14:paraId="74822127" w14:textId="6FF5295E" w:rsidR="00461EBB" w:rsidRDefault="00461EBB" w:rsidP="007D3F4E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47366A57" w14:textId="77777777" w:rsidR="00E20F7E" w:rsidRDefault="00E20F7E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B0C0E3" w14:textId="3DB44135" w:rsidR="00814C0C" w:rsidRDefault="008D7113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D7113"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14:paraId="722DA0CA" w14:textId="7F128264" w:rsidR="008D7113" w:rsidRDefault="00744C8D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C8D">
        <w:rPr>
          <w:rFonts w:ascii="Times New Roman" w:hAnsi="Times New Roman"/>
          <w:b/>
          <w:bCs/>
          <w:sz w:val="28"/>
          <w:szCs w:val="28"/>
        </w:rPr>
        <w:t xml:space="preserve">Про внесення змін до Кримінального кодексу України та </w:t>
      </w:r>
      <w:r w:rsidRPr="00744C8D">
        <w:rPr>
          <w:rFonts w:ascii="Times New Roman" w:hAnsi="Times New Roman"/>
          <w:b/>
          <w:bCs/>
          <w:sz w:val="28"/>
          <w:szCs w:val="28"/>
        </w:rPr>
        <w:lastRenderedPageBreak/>
        <w:t>Кримінального процесуального кодексу України (</w:t>
      </w:r>
      <w:r w:rsidR="003764A2" w:rsidRPr="003764A2">
        <w:rPr>
          <w:rFonts w:ascii="Times New Roman" w:hAnsi="Times New Roman"/>
          <w:b/>
          <w:bCs/>
          <w:sz w:val="28"/>
          <w:szCs w:val="28"/>
        </w:rPr>
        <w:t>щодо кримінальної відповідальності за адміністративне, економічне, військове, політичне, військово-політичне та інше співробітництво з державою-агресором - колабораціонізм</w:t>
      </w:r>
      <w:r w:rsidRPr="00744C8D">
        <w:rPr>
          <w:rFonts w:ascii="Times New Roman" w:hAnsi="Times New Roman"/>
          <w:b/>
          <w:bCs/>
          <w:sz w:val="28"/>
          <w:szCs w:val="28"/>
        </w:rPr>
        <w:t>)</w:t>
      </w:r>
    </w:p>
    <w:p w14:paraId="6FD510A7" w14:textId="77777777" w:rsidR="00E20F7E" w:rsidRPr="008D7113" w:rsidRDefault="00E20F7E" w:rsidP="003526CF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E66A057" w14:textId="67EF831A" w:rsidR="008D7113" w:rsidRDefault="008D7113" w:rsidP="003526CF">
      <w:pPr>
        <w:pStyle w:val="1"/>
        <w:keepNext w:val="0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</w:t>
      </w:r>
      <w:r w:rsidRPr="008D7113">
        <w:rPr>
          <w:rFonts w:ascii="Times New Roman" w:hAnsi="Times New Roman"/>
          <w:sz w:val="28"/>
          <w:szCs w:val="28"/>
        </w:rPr>
        <w:t>:</w:t>
      </w:r>
    </w:p>
    <w:p w14:paraId="1B429ADC" w14:textId="77777777" w:rsidR="008D7113" w:rsidRPr="008D7113" w:rsidRDefault="008D7113" w:rsidP="003526CF">
      <w:pPr>
        <w:pStyle w:val="1"/>
        <w:keepNext w:val="0"/>
        <w:widowControl w:val="0"/>
        <w:spacing w:after="0"/>
        <w:ind w:left="1429"/>
        <w:rPr>
          <w:rFonts w:ascii="Times New Roman" w:hAnsi="Times New Roman"/>
          <w:sz w:val="28"/>
          <w:szCs w:val="28"/>
        </w:rPr>
      </w:pPr>
    </w:p>
    <w:p w14:paraId="22220CF6" w14:textId="10E389B9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1) доповнити </w:t>
      </w:r>
      <w:r>
        <w:rPr>
          <w:rFonts w:ascii="Times New Roman" w:hAnsi="Times New Roman"/>
          <w:sz w:val="28"/>
          <w:szCs w:val="28"/>
        </w:rPr>
        <w:t>Кримінальний кодекс України</w:t>
      </w:r>
      <w:r w:rsidRPr="008D7113">
        <w:rPr>
          <w:rFonts w:ascii="Times New Roman" w:hAnsi="Times New Roman"/>
          <w:sz w:val="28"/>
          <w:szCs w:val="28"/>
        </w:rPr>
        <w:t> (Відомості Верховної Ради України (ВВР), 2001, N 25 - 26, ст. 131</w:t>
      </w:r>
      <w:r w:rsidR="003A3A34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8D7113">
        <w:rPr>
          <w:rFonts w:ascii="Times New Roman" w:hAnsi="Times New Roman"/>
          <w:sz w:val="28"/>
          <w:szCs w:val="28"/>
        </w:rPr>
        <w:t>) новою статтею 111</w:t>
      </w:r>
      <w:r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Pr="008D7113">
        <w:rPr>
          <w:rFonts w:ascii="Times New Roman" w:hAnsi="Times New Roman"/>
          <w:sz w:val="28"/>
          <w:szCs w:val="28"/>
        </w:rPr>
        <w:t> так</w:t>
      </w:r>
      <w:r>
        <w:rPr>
          <w:rFonts w:ascii="Times New Roman" w:hAnsi="Times New Roman"/>
          <w:sz w:val="28"/>
          <w:szCs w:val="28"/>
        </w:rPr>
        <w:t>ого</w:t>
      </w:r>
      <w:r w:rsidRPr="008D71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змісту</w:t>
      </w:r>
      <w:r w:rsidRPr="008D7113">
        <w:rPr>
          <w:rFonts w:ascii="Times New Roman" w:hAnsi="Times New Roman"/>
          <w:sz w:val="28"/>
          <w:szCs w:val="28"/>
        </w:rPr>
        <w:t>:</w:t>
      </w:r>
    </w:p>
    <w:p w14:paraId="1A9385F1" w14:textId="7777777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0F580DAA" w14:textId="09F7202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«Стаття 111</w:t>
      </w:r>
      <w:r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Pr="008D7113">
        <w:rPr>
          <w:rFonts w:ascii="Times New Roman" w:hAnsi="Times New Roman"/>
          <w:sz w:val="28"/>
          <w:szCs w:val="28"/>
        </w:rPr>
        <w:t>. Колабораціонізм</w:t>
      </w:r>
    </w:p>
    <w:p w14:paraId="6DF9A31C" w14:textId="77777777" w:rsidR="0081564B" w:rsidRDefault="0081564B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</w:p>
    <w:p w14:paraId="4010F37F" w14:textId="7C546D2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Колабораціонізм, тобто умисне і добровільне співробітництво громадянина України з </w:t>
      </w:r>
      <w:r w:rsidR="009E2404">
        <w:rPr>
          <w:rFonts w:ascii="Times New Roman" w:hAnsi="Times New Roman"/>
          <w:sz w:val="28"/>
          <w:szCs w:val="28"/>
        </w:rPr>
        <w:t>державою</w:t>
      </w:r>
      <w:r w:rsidRPr="008D7113">
        <w:rPr>
          <w:rFonts w:ascii="Times New Roman" w:hAnsi="Times New Roman"/>
          <w:sz w:val="28"/>
          <w:szCs w:val="28"/>
        </w:rPr>
        <w:t>-агресор</w:t>
      </w:r>
      <w:r>
        <w:rPr>
          <w:rFonts w:ascii="Times New Roman" w:hAnsi="Times New Roman"/>
          <w:sz w:val="28"/>
          <w:szCs w:val="28"/>
        </w:rPr>
        <w:t>ом</w:t>
      </w:r>
      <w:r w:rsidRPr="008D7113">
        <w:rPr>
          <w:rFonts w:ascii="Times New Roman" w:hAnsi="Times New Roman"/>
          <w:sz w:val="28"/>
          <w:szCs w:val="28"/>
        </w:rPr>
        <w:t xml:space="preserve"> або</w:t>
      </w:r>
      <w:r>
        <w:rPr>
          <w:rFonts w:ascii="Times New Roman" w:hAnsi="Times New Roman"/>
          <w:sz w:val="28"/>
          <w:szCs w:val="28"/>
        </w:rPr>
        <w:t xml:space="preserve"> </w:t>
      </w:r>
      <w:r w:rsidR="00723CA2">
        <w:rPr>
          <w:rFonts w:ascii="Times New Roman" w:hAnsi="Times New Roman"/>
          <w:sz w:val="28"/>
          <w:szCs w:val="28"/>
        </w:rPr>
        <w:t>її</w:t>
      </w:r>
      <w:r w:rsidRPr="008D7113">
        <w:rPr>
          <w:rFonts w:ascii="Times New Roman" w:hAnsi="Times New Roman"/>
          <w:sz w:val="28"/>
          <w:szCs w:val="28"/>
        </w:rPr>
        <w:t xml:space="preserve"> представниками</w:t>
      </w:r>
      <w:r w:rsidR="00723CA2">
        <w:rPr>
          <w:rFonts w:ascii="Times New Roman" w:hAnsi="Times New Roman"/>
          <w:sz w:val="28"/>
          <w:szCs w:val="28"/>
        </w:rPr>
        <w:t xml:space="preserve"> у будь-якій формі</w:t>
      </w:r>
      <w:r w:rsidRPr="008D7113">
        <w:rPr>
          <w:rFonts w:ascii="Times New Roman" w:hAnsi="Times New Roman"/>
          <w:sz w:val="28"/>
          <w:szCs w:val="28"/>
        </w:rPr>
        <w:t xml:space="preserve">, в інтересах </w:t>
      </w:r>
      <w:r w:rsidR="009E2404">
        <w:rPr>
          <w:rFonts w:ascii="Times New Roman" w:hAnsi="Times New Roman"/>
          <w:sz w:val="28"/>
          <w:szCs w:val="28"/>
        </w:rPr>
        <w:t>держави</w:t>
      </w:r>
      <w:r w:rsidRPr="008D7113">
        <w:rPr>
          <w:rFonts w:ascii="Times New Roman" w:hAnsi="Times New Roman"/>
          <w:sz w:val="28"/>
          <w:szCs w:val="28"/>
        </w:rPr>
        <w:t>-агресора і на шкоду національній безпеці України чи її союзників, -</w:t>
      </w:r>
    </w:p>
    <w:p w14:paraId="655A2693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позбавленням волі на строк від трьох до п'яти років з конфіскацією майна або без такої.</w:t>
      </w:r>
    </w:p>
    <w:p w14:paraId="4E86D4A1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2. Ті самі дії, якщо вони вчинені особою, яка є представником влади, або повторно, або за попередньою змовою групою осіб, або поєднані з розпалюванням національної чи релігійної ворожнечі, -</w:t>
      </w:r>
    </w:p>
    <w:p w14:paraId="25980EAA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позбавленням волі на строк від п'яти до десяти років з конфіскацією майна або без такої.</w:t>
      </w:r>
    </w:p>
    <w:p w14:paraId="557751FE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3. Дії, передбачені частинами першою або другою цієї статті, які призвели до загибелі людей або інших тяжких наслідків, -</w:t>
      </w:r>
    </w:p>
    <w:p w14:paraId="5D916CFD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позбавленням волі на строк від десяти до п'ятнадцяти років або довічним позбавленням волі з конфіскацією майна або без такої.</w:t>
      </w:r>
    </w:p>
    <w:p w14:paraId="2F0F1F72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4. Публічні заклики до колабораціонізму, а також виготовлення матеріалів із закликами до колабораціонізму з метою їх розповсюдження або розповсюдження таких матеріалів -</w:t>
      </w:r>
    </w:p>
    <w:p w14:paraId="2116F899" w14:textId="7777777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виправними роботами на строк до двох років або арештом на строк до шести місяців, або позбавленням волі на строк до трьох років.</w:t>
      </w:r>
    </w:p>
    <w:p w14:paraId="5FCFB18B" w14:textId="1E905598" w:rsidR="003A3A34" w:rsidRPr="00723CA2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723CA2">
        <w:rPr>
          <w:rFonts w:ascii="Times New Roman" w:hAnsi="Times New Roman"/>
          <w:b/>
          <w:bCs/>
          <w:sz w:val="28"/>
          <w:szCs w:val="28"/>
        </w:rPr>
        <w:t>Примітка</w:t>
      </w:r>
      <w:r w:rsidR="00662ED9" w:rsidRPr="00AE1BA2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</w:rPr>
        <w:t xml:space="preserve"> 1. </w:t>
      </w:r>
      <w:r w:rsidRPr="00723CA2">
        <w:rPr>
          <w:rFonts w:ascii="Times New Roman" w:hAnsi="Times New Roman"/>
          <w:sz w:val="28"/>
          <w:szCs w:val="28"/>
        </w:rPr>
        <w:t xml:space="preserve">У цій статті під </w:t>
      </w:r>
      <w:r w:rsidR="00723CA2" w:rsidRPr="00723CA2">
        <w:rPr>
          <w:rFonts w:ascii="Times New Roman" w:hAnsi="Times New Roman"/>
          <w:sz w:val="28"/>
          <w:szCs w:val="28"/>
        </w:rPr>
        <w:t>ф</w:t>
      </w:r>
      <w:r w:rsidR="003A3A34" w:rsidRPr="00723CA2">
        <w:rPr>
          <w:rFonts w:ascii="Times New Roman" w:hAnsi="Times New Roman"/>
          <w:sz w:val="28"/>
          <w:szCs w:val="28"/>
        </w:rPr>
        <w:t xml:space="preserve">ормами колабораціонізму </w:t>
      </w:r>
      <w:r w:rsidR="00723CA2" w:rsidRPr="00723CA2">
        <w:rPr>
          <w:rFonts w:ascii="Times New Roman" w:hAnsi="Times New Roman"/>
          <w:sz w:val="28"/>
          <w:szCs w:val="28"/>
        </w:rPr>
        <w:t>розуміються</w:t>
      </w:r>
      <w:r w:rsidR="003A3A34" w:rsidRPr="00723CA2">
        <w:rPr>
          <w:rFonts w:ascii="Times New Roman" w:hAnsi="Times New Roman"/>
          <w:sz w:val="28"/>
          <w:szCs w:val="28"/>
        </w:rPr>
        <w:t>:</w:t>
      </w:r>
    </w:p>
    <w:p w14:paraId="19784B15" w14:textId="77777777" w:rsidR="00F96CCA" w:rsidRPr="00C14FBC" w:rsidRDefault="00F96CCA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участь у збройному конфлікті на боці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держави-агресора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зокрема для забезпечення підтримки органів, самопроголошених чи створених ворогом,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самоврядування;</w:t>
      </w:r>
    </w:p>
    <w:p w14:paraId="15C07A38" w14:textId="764980ED" w:rsidR="003A3A34" w:rsidRDefault="003A3A34" w:rsidP="003526CF">
      <w:pPr>
        <w:pStyle w:val="10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публічні заклики, спрямовані на підтримку чи співробітництво з </w:t>
      </w:r>
      <w:r w:rsidR="009E2404">
        <w:rPr>
          <w:sz w:val="28"/>
          <w:szCs w:val="28"/>
        </w:rPr>
        <w:t>держав</w:t>
      </w:r>
      <w:r w:rsidR="00723CA2">
        <w:rPr>
          <w:sz w:val="28"/>
          <w:szCs w:val="28"/>
        </w:rPr>
        <w:t xml:space="preserve">ою-агресором та/або </w:t>
      </w:r>
      <w:r>
        <w:rPr>
          <w:sz w:val="28"/>
          <w:szCs w:val="28"/>
        </w:rPr>
        <w:t>окупаційною владою;</w:t>
      </w:r>
    </w:p>
    <w:p w14:paraId="141D6733" w14:textId="44997C93" w:rsidR="003A3A34" w:rsidRDefault="003A3A34" w:rsidP="003526CF">
      <w:pPr>
        <w:pStyle w:val="10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ведення господарської діяльності </w:t>
      </w:r>
      <w:r w:rsidR="00723CA2">
        <w:rPr>
          <w:sz w:val="28"/>
          <w:szCs w:val="28"/>
        </w:rPr>
        <w:t xml:space="preserve">спільно </w:t>
      </w:r>
      <w:r>
        <w:rPr>
          <w:sz w:val="28"/>
          <w:szCs w:val="28"/>
        </w:rPr>
        <w:t xml:space="preserve">з окупаційною владою та суб’єктами господарювання, які знаходяться на території Автономної Республіки Крим, міста Севастополя та на територіях окремих районів </w:t>
      </w:r>
      <w:r>
        <w:rPr>
          <w:sz w:val="28"/>
          <w:szCs w:val="28"/>
        </w:rPr>
        <w:lastRenderedPageBreak/>
        <w:t>Донецької та Луганської областей, незалежно від місця реєстрації таких суб’єктів господарювання;</w:t>
      </w:r>
    </w:p>
    <w:p w14:paraId="55A845FF" w14:textId="33B5A54F" w:rsidR="00AE1BA2" w:rsidRDefault="00AE1BA2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організація та проведення </w:t>
      </w:r>
      <w:r w:rsidR="009E472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під контролем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9E472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и-агресора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виборів, референдумів, опитувань, плебісцитів та інших форм безпосереднього волевиявлення громадян на тимчасово окупованих територіях;</w:t>
      </w:r>
    </w:p>
    <w:p w14:paraId="689647EE" w14:textId="23FE403D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організація масових заходів політичного характеру (мітинги, демонстрації, пікетування, страйки</w:t>
      </w:r>
      <w:r w:rsidR="008156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тощо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), в рамках співробітництва з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з метою сприяння та надання 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їй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допомоги у здійсненні агресивних дій проти України, підтримки органів,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а також активна участь у таких заходах з метою підтримки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цих органів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68525BA9" w14:textId="7A54D7CC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неодноразове розміщення для загального перегляду у мережі Інтернет закликів до підтримки дій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здійсненні 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агресивних дій, розгортанні збройного конфлікту проти України; закликів до підтримки органів,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окупованій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території функції, властиві органам державної влади чи органам місцевого самоврядування, а також розповсюдження такої інформації в мережі Інтернет з метою забезпечення зазначеної підтримки;</w:t>
      </w:r>
    </w:p>
    <w:p w14:paraId="3A93594E" w14:textId="4099B703" w:rsidR="00C14FBC" w:rsidRPr="00C14FBC" w:rsidRDefault="0081564B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вступ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посади в органах,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C14FBC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ою-агресором,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які виконували чи виконують на тимчасово </w:t>
      </w:r>
      <w:r w:rsidR="00C14FBC"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якщо такі посади пов’язані з управлінням, прийняттям рішень відповідного органу та / або участю в процесі розробки і ухвалення таких рішень;</w:t>
      </w:r>
    </w:p>
    <w:p w14:paraId="7739D771" w14:textId="43F9D49C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передача матеріальних та нематеріальних ресурсів регулярним військам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радникам, інструкторам і найманцям, що направлені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також незаконним формуванням, підпорядкованим органам, самопроголошеним чи створеним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самоврядування;</w:t>
      </w:r>
    </w:p>
    <w:p w14:paraId="6C7ACE55" w14:textId="1481ACC3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організація та участь у проведенні інформаційних компаній, 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спрямованих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забезпечення підтримки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здійсненні н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збройної агресії проти України; підтримки органів,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самоврядування.</w:t>
      </w:r>
    </w:p>
    <w:p w14:paraId="49142526" w14:textId="14736386" w:rsidR="00C14FBC" w:rsidRPr="0081564B" w:rsidRDefault="00723CA2" w:rsidP="003526CF">
      <w:pPr>
        <w:pStyle w:val="a4"/>
        <w:widowControl w:val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CA2">
        <w:rPr>
          <w:rFonts w:ascii="Times New Roman" w:hAnsi="Times New Roman" w:cs="Times New Roman"/>
          <w:sz w:val="28"/>
          <w:szCs w:val="28"/>
        </w:rPr>
        <w:t xml:space="preserve">2. </w:t>
      </w:r>
      <w:r w:rsidRPr="00723CA2">
        <w:rPr>
          <w:rFonts w:ascii="Times New Roman" w:hAnsi="Times New Roman" w:cs="Times New Roman"/>
          <w:sz w:val="28"/>
          <w:szCs w:val="28"/>
          <w:shd w:val="clear" w:color="auto" w:fill="FFFFFF"/>
        </w:rPr>
        <w:t>Тяжкими наслідками у цій статті вважається шкода, яка у тисячу і більше разів перевищує неоподатковуваний мінімум доходів громадян.</w:t>
      </w:r>
      <w:r w:rsidR="0081564B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0BF6BF81" w14:textId="77777777" w:rsidR="00C14FBC" w:rsidRPr="00C14FBC" w:rsidRDefault="00C14FBC" w:rsidP="003526CF">
      <w:pPr>
        <w:pStyle w:val="a4"/>
        <w:widowControl w:val="0"/>
        <w:ind w:left="1605"/>
        <w:jc w:val="both"/>
        <w:rPr>
          <w:rFonts w:ascii="Times New Roman" w:hAnsi="Times New Roman"/>
          <w:sz w:val="28"/>
          <w:szCs w:val="28"/>
        </w:rPr>
      </w:pPr>
    </w:p>
    <w:p w14:paraId="22051260" w14:textId="24E1F813" w:rsidR="008D7113" w:rsidRPr="00C14FBC" w:rsidRDefault="008D7113" w:rsidP="003526CF">
      <w:pPr>
        <w:pStyle w:val="a4"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C14FBC">
        <w:rPr>
          <w:rFonts w:ascii="Times New Roman" w:hAnsi="Times New Roman"/>
          <w:sz w:val="28"/>
          <w:szCs w:val="28"/>
        </w:rPr>
        <w:t xml:space="preserve">2. Внести до Кримінального процесуального кодексу України (Відомості </w:t>
      </w:r>
      <w:r w:rsidRPr="00C14FBC">
        <w:rPr>
          <w:rFonts w:ascii="Times New Roman" w:hAnsi="Times New Roman"/>
          <w:sz w:val="28"/>
          <w:szCs w:val="28"/>
        </w:rPr>
        <w:lastRenderedPageBreak/>
        <w:t>Верховної Ради України (ВВР), 2013, N 9 - 10, N 11 - 12, N 13, ст. 88 із наступними змінами) такі зміни:</w:t>
      </w:r>
    </w:p>
    <w:p w14:paraId="379EC01F" w14:textId="39ED3670" w:rsidR="008D7113" w:rsidRPr="008D7113" w:rsidRDefault="00E66F00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абзац перший </w:t>
      </w:r>
      <w:r w:rsidR="008D7113" w:rsidRPr="008D7113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и</w:t>
      </w:r>
      <w:r w:rsidR="008D7113" w:rsidRPr="008D7113">
        <w:rPr>
          <w:rFonts w:ascii="Times New Roman" w:hAnsi="Times New Roman"/>
          <w:sz w:val="28"/>
          <w:szCs w:val="28"/>
        </w:rPr>
        <w:t xml:space="preserve"> друг</w:t>
      </w:r>
      <w:r>
        <w:rPr>
          <w:rFonts w:ascii="Times New Roman" w:hAnsi="Times New Roman"/>
          <w:sz w:val="28"/>
          <w:szCs w:val="28"/>
        </w:rPr>
        <w:t>ої</w:t>
      </w:r>
      <w:r w:rsidR="008D7113" w:rsidRPr="008D7113">
        <w:rPr>
          <w:rFonts w:ascii="Times New Roman" w:hAnsi="Times New Roman"/>
          <w:sz w:val="28"/>
          <w:szCs w:val="28"/>
        </w:rPr>
        <w:t xml:space="preserve"> статті 216 після цифр "111" доповнити цифрами "111</w:t>
      </w:r>
      <w:r w:rsidR="008D7113"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="008D7113" w:rsidRPr="008D7113">
        <w:rPr>
          <w:rFonts w:ascii="Times New Roman" w:hAnsi="Times New Roman"/>
          <w:sz w:val="28"/>
          <w:szCs w:val="28"/>
        </w:rPr>
        <w:t>";</w:t>
      </w:r>
    </w:p>
    <w:p w14:paraId="603D3788" w14:textId="4552BCAD" w:rsidR="008D7113" w:rsidRPr="008D7113" w:rsidRDefault="00E66F00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8D7113" w:rsidRPr="008D7113">
        <w:rPr>
          <w:rFonts w:ascii="Times New Roman" w:hAnsi="Times New Roman"/>
          <w:sz w:val="28"/>
          <w:szCs w:val="28"/>
        </w:rPr>
        <w:t>частину другу статті 297-1 після цифр "111" доповнити цифрами "111</w:t>
      </w:r>
      <w:r w:rsidR="008D7113"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="008D7113" w:rsidRPr="008D7113">
        <w:rPr>
          <w:rFonts w:ascii="Times New Roman" w:hAnsi="Times New Roman"/>
          <w:sz w:val="28"/>
          <w:szCs w:val="28"/>
        </w:rPr>
        <w:t>"</w:t>
      </w:r>
      <w:r w:rsidR="008D7113">
        <w:rPr>
          <w:rFonts w:ascii="Times New Roman" w:hAnsi="Times New Roman"/>
          <w:sz w:val="28"/>
          <w:szCs w:val="28"/>
        </w:rPr>
        <w:t>.</w:t>
      </w:r>
    </w:p>
    <w:p w14:paraId="1D13AA26" w14:textId="7777777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2788472E" w14:textId="16732A5B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II. Прикінцеві положення</w:t>
      </w:r>
    </w:p>
    <w:p w14:paraId="321F8355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7DFE22A0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2. Кабінету Міністрів України протягом двох місяців з дня набрання чинності цим Законом:</w:t>
      </w:r>
    </w:p>
    <w:p w14:paraId="198350A9" w14:textId="34311333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прийняти</w:t>
      </w:r>
      <w:r w:rsidRPr="008D7113">
        <w:rPr>
          <w:rFonts w:ascii="Times New Roman" w:hAnsi="Times New Roman"/>
          <w:sz w:val="28"/>
          <w:szCs w:val="28"/>
        </w:rPr>
        <w:t xml:space="preserve"> нормативно-правові акти, необхідні для реалізації положень цього Закону;</w:t>
      </w:r>
    </w:p>
    <w:p w14:paraId="5DBA12AC" w14:textId="5CC8C02A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привести свої нормативно-правові акти у відповідність </w:t>
      </w:r>
      <w:r>
        <w:rPr>
          <w:rFonts w:ascii="Times New Roman" w:hAnsi="Times New Roman"/>
          <w:sz w:val="28"/>
          <w:szCs w:val="28"/>
        </w:rPr>
        <w:t>і</w:t>
      </w:r>
      <w:r w:rsidRPr="008D7113">
        <w:rPr>
          <w:rFonts w:ascii="Times New Roman" w:hAnsi="Times New Roman"/>
          <w:sz w:val="28"/>
          <w:szCs w:val="28"/>
        </w:rPr>
        <w:t>з цим Законом;</w:t>
      </w:r>
    </w:p>
    <w:p w14:paraId="466B41ED" w14:textId="172CA9E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забезпечити приведення міністерствами та іншими центральними органами виконавчої влади їх нормативно-правових актів у відповідність </w:t>
      </w:r>
      <w:r>
        <w:rPr>
          <w:rFonts w:ascii="Times New Roman" w:hAnsi="Times New Roman"/>
          <w:sz w:val="28"/>
          <w:szCs w:val="28"/>
        </w:rPr>
        <w:t>і</w:t>
      </w:r>
      <w:r w:rsidRPr="008D7113">
        <w:rPr>
          <w:rFonts w:ascii="Times New Roman" w:hAnsi="Times New Roman"/>
          <w:sz w:val="28"/>
          <w:szCs w:val="28"/>
        </w:rPr>
        <w:t>з цим Законом.</w:t>
      </w:r>
    </w:p>
    <w:p w14:paraId="690A338B" w14:textId="04729D90" w:rsidR="001545D1" w:rsidRDefault="001545D1" w:rsidP="003526CF">
      <w:pPr>
        <w:widowControl w:val="0"/>
        <w:rPr>
          <w:sz w:val="28"/>
          <w:szCs w:val="28"/>
        </w:rPr>
      </w:pPr>
    </w:p>
    <w:p w14:paraId="3C135CB4" w14:textId="4DD8327E" w:rsidR="0081564B" w:rsidRDefault="0081564B" w:rsidP="003526CF">
      <w:pPr>
        <w:widowControl w:val="0"/>
        <w:rPr>
          <w:sz w:val="28"/>
          <w:szCs w:val="28"/>
        </w:rPr>
      </w:pPr>
    </w:p>
    <w:p w14:paraId="7A15E216" w14:textId="01621790" w:rsidR="0081564B" w:rsidRPr="0081564B" w:rsidRDefault="0081564B" w:rsidP="003526CF">
      <w:pPr>
        <w:widowContro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81564B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</w:p>
    <w:p w14:paraId="1A2552BB" w14:textId="567D7542" w:rsidR="0081564B" w:rsidRPr="0081564B" w:rsidRDefault="0081564B" w:rsidP="003526CF">
      <w:pPr>
        <w:widowContro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1564B">
        <w:rPr>
          <w:rFonts w:ascii="Times New Roman" w:hAnsi="Times New Roman" w:cs="Times New Roman"/>
          <w:b/>
          <w:bCs/>
          <w:sz w:val="28"/>
          <w:szCs w:val="28"/>
        </w:rPr>
        <w:t>Верховної Ради України</w:t>
      </w:r>
    </w:p>
    <w:sectPr w:rsidR="0081564B" w:rsidRPr="0081564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5F6FE" w14:textId="77777777" w:rsidR="00956CAC" w:rsidRDefault="00956CAC" w:rsidP="0081564B">
      <w:r>
        <w:separator/>
      </w:r>
    </w:p>
  </w:endnote>
  <w:endnote w:type="continuationSeparator" w:id="0">
    <w:p w14:paraId="128129A2" w14:textId="77777777" w:rsidR="00956CAC" w:rsidRDefault="00956CAC" w:rsidP="0081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827882"/>
      <w:docPartObj>
        <w:docPartGallery w:val="Page Numbers (Bottom of Page)"/>
        <w:docPartUnique/>
      </w:docPartObj>
    </w:sdtPr>
    <w:sdtEndPr/>
    <w:sdtContent>
      <w:p w14:paraId="0B55C317" w14:textId="1908061C" w:rsidR="0081564B" w:rsidRDefault="0081564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A75" w:rsidRPr="009D0A75">
          <w:rPr>
            <w:noProof/>
            <w:lang w:val="ru-RU"/>
          </w:rPr>
          <w:t>2</w:t>
        </w:r>
        <w:r>
          <w:fldChar w:fldCharType="end"/>
        </w:r>
      </w:p>
    </w:sdtContent>
  </w:sdt>
  <w:p w14:paraId="7B0768D6" w14:textId="77777777" w:rsidR="0081564B" w:rsidRDefault="0081564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942FE" w14:textId="77777777" w:rsidR="00956CAC" w:rsidRDefault="00956CAC" w:rsidP="0081564B">
      <w:r>
        <w:separator/>
      </w:r>
    </w:p>
  </w:footnote>
  <w:footnote w:type="continuationSeparator" w:id="0">
    <w:p w14:paraId="571FEA8C" w14:textId="77777777" w:rsidR="00956CAC" w:rsidRDefault="00956CAC" w:rsidP="00815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abstractNum w:abstractNumId="1" w15:restartNumberingAfterBreak="0">
    <w:nsid w:val="13B40543"/>
    <w:multiLevelType w:val="multilevel"/>
    <w:tmpl w:val="FFFFFFFF"/>
    <w:lvl w:ilvl="0">
      <w:start w:val="1"/>
      <w:numFmt w:val="decimal"/>
      <w:lvlText w:val="%1)"/>
      <w:lvlJc w:val="left"/>
      <w:pPr>
        <w:ind w:left="927" w:firstLine="567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firstLine="1287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firstLine="218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firstLine="2727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firstLine="3447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firstLine="434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firstLine="488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firstLine="5607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firstLine="6507"/>
      </w:pPr>
      <w:rPr>
        <w:rFonts w:cs="Times New Roman"/>
      </w:rPr>
    </w:lvl>
  </w:abstractNum>
  <w:abstractNum w:abstractNumId="2" w15:restartNumberingAfterBreak="0">
    <w:nsid w:val="3CDA3FAC"/>
    <w:multiLevelType w:val="hybridMultilevel"/>
    <w:tmpl w:val="235E402E"/>
    <w:lvl w:ilvl="0" w:tplc="6BF4FC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880E34"/>
    <w:multiLevelType w:val="multilevel"/>
    <w:tmpl w:val="FFFFFFFF"/>
    <w:lvl w:ilvl="0">
      <w:start w:val="1"/>
      <w:numFmt w:val="decimal"/>
      <w:lvlText w:val="%1."/>
      <w:lvlJc w:val="left"/>
      <w:pPr>
        <w:ind w:left="741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113"/>
    <w:rsid w:val="00056E58"/>
    <w:rsid w:val="001545D1"/>
    <w:rsid w:val="00284E14"/>
    <w:rsid w:val="003526CF"/>
    <w:rsid w:val="003764A2"/>
    <w:rsid w:val="003A3A34"/>
    <w:rsid w:val="003B16D8"/>
    <w:rsid w:val="003C6CEE"/>
    <w:rsid w:val="00456E62"/>
    <w:rsid w:val="00461EBB"/>
    <w:rsid w:val="00471AF9"/>
    <w:rsid w:val="0048419E"/>
    <w:rsid w:val="004F7D41"/>
    <w:rsid w:val="005217CA"/>
    <w:rsid w:val="00662ED9"/>
    <w:rsid w:val="00723CA2"/>
    <w:rsid w:val="00744C8D"/>
    <w:rsid w:val="007525A8"/>
    <w:rsid w:val="007D3F4E"/>
    <w:rsid w:val="00814C0C"/>
    <w:rsid w:val="0081564B"/>
    <w:rsid w:val="008D7113"/>
    <w:rsid w:val="00956CAC"/>
    <w:rsid w:val="00987B02"/>
    <w:rsid w:val="009D0A75"/>
    <w:rsid w:val="009E2404"/>
    <w:rsid w:val="009E4723"/>
    <w:rsid w:val="00A8692C"/>
    <w:rsid w:val="00AE1BA2"/>
    <w:rsid w:val="00B813F9"/>
    <w:rsid w:val="00C14FBC"/>
    <w:rsid w:val="00C63DB2"/>
    <w:rsid w:val="00CD0A51"/>
    <w:rsid w:val="00E20F7E"/>
    <w:rsid w:val="00E66F00"/>
    <w:rsid w:val="00E95B4D"/>
    <w:rsid w:val="00F7798F"/>
    <w:rsid w:val="00F96CCA"/>
    <w:rsid w:val="00FD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68FC"/>
  <w15:chartTrackingRefBased/>
  <w15:docId w15:val="{A1A59A08-72AE-4866-A5EF-3D9BC076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8D7113"/>
    <w:pPr>
      <w:keepNext/>
      <w:spacing w:after="1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3">
    <w:name w:val="Hyperlink"/>
    <w:rsid w:val="008D7113"/>
    <w:rPr>
      <w:color w:val="0000FF"/>
      <w:u w:val="single"/>
    </w:rPr>
  </w:style>
  <w:style w:type="paragraph" w:customStyle="1" w:styleId="10">
    <w:name w:val="Звичайний1"/>
    <w:rsid w:val="003A3A34"/>
    <w:pPr>
      <w:widowControl w:val="0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14FB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1564B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1564B"/>
  </w:style>
  <w:style w:type="paragraph" w:styleId="a7">
    <w:name w:val="footer"/>
    <w:basedOn w:val="a"/>
    <w:link w:val="a8"/>
    <w:uiPriority w:val="99"/>
    <w:unhideWhenUsed/>
    <w:rsid w:val="0081564B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1564B"/>
  </w:style>
  <w:style w:type="paragraph" w:styleId="a9">
    <w:name w:val="caption"/>
    <w:basedOn w:val="a"/>
    <w:next w:val="a"/>
    <w:uiPriority w:val="99"/>
    <w:qFormat/>
    <w:rsid w:val="00814C0C"/>
    <w:pPr>
      <w:spacing w:line="240" w:lineRule="atLeast"/>
      <w:jc w:val="center"/>
    </w:pPr>
    <w:rPr>
      <w:rFonts w:ascii="Times" w:eastAsia="Times New Roman" w:hAnsi="Times" w:cs="Times New Roman"/>
      <w:b/>
      <w:caps/>
      <w:spacing w:val="26"/>
      <w:sz w:val="32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461EBB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61EBB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99"/>
    <w:rsid w:val="00E95B4D"/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3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4128</Words>
  <Characters>2354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14</cp:revision>
  <cp:lastPrinted>2021-02-19T10:10:00Z</cp:lastPrinted>
  <dcterms:created xsi:type="dcterms:W3CDTF">2021-02-19T10:03:00Z</dcterms:created>
  <dcterms:modified xsi:type="dcterms:W3CDTF">2021-03-02T09:01:00Z</dcterms:modified>
</cp:coreProperties>
</file>