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A23" w:rsidRDefault="00E80A23" w:rsidP="00E80A23">
      <w:pPr>
        <w:keepNext/>
        <w:spacing w:after="0" w:line="240" w:lineRule="auto"/>
        <w:jc w:val="both"/>
        <w:outlineLvl w:val="2"/>
        <w:rPr>
          <w:rFonts w:ascii="Times New Roman" w:hAnsi="Times New Roman"/>
          <w:b/>
          <w:sz w:val="28"/>
          <w:szCs w:val="28"/>
          <w:highlight w:val="yellow"/>
          <w:lang w:eastAsia="ru-RU"/>
        </w:rPr>
      </w:pPr>
    </w:p>
    <w:p w:rsidR="006D5FB0" w:rsidRPr="007E61FC" w:rsidRDefault="006D5FB0" w:rsidP="009A2D37">
      <w:pPr>
        <w:keepNext/>
        <w:spacing w:after="0" w:line="240" w:lineRule="auto"/>
        <w:outlineLvl w:val="2"/>
        <w:rPr>
          <w:rFonts w:ascii="Times New Roman" w:hAnsi="Times New Roman"/>
          <w:b/>
          <w:sz w:val="28"/>
          <w:szCs w:val="28"/>
          <w:lang w:eastAsia="ru-RU"/>
        </w:rPr>
      </w:pPr>
    </w:p>
    <w:p w:rsidR="006D5FB0" w:rsidRPr="007E61FC" w:rsidRDefault="006D5FB0" w:rsidP="009A2D37">
      <w:pPr>
        <w:keepNext/>
        <w:spacing w:after="0" w:line="240" w:lineRule="auto"/>
        <w:jc w:val="center"/>
        <w:outlineLvl w:val="2"/>
        <w:rPr>
          <w:rFonts w:ascii="Times New Roman" w:hAnsi="Times New Roman"/>
          <w:b/>
          <w:sz w:val="28"/>
          <w:szCs w:val="28"/>
          <w:lang w:eastAsia="ru-RU"/>
        </w:rPr>
      </w:pPr>
      <w:r w:rsidRPr="007E61FC">
        <w:rPr>
          <w:rFonts w:ascii="Times New Roman" w:hAnsi="Times New Roman"/>
          <w:b/>
          <w:sz w:val="28"/>
          <w:szCs w:val="28"/>
          <w:lang w:eastAsia="ru-RU"/>
        </w:rPr>
        <w:t>ВИСНОВОК</w:t>
      </w:r>
    </w:p>
    <w:p w:rsidR="006D5FB0" w:rsidRPr="007E61FC" w:rsidRDefault="006D5FB0" w:rsidP="009A2D37">
      <w:pPr>
        <w:pStyle w:val="3"/>
        <w:spacing w:before="0" w:after="0"/>
        <w:jc w:val="center"/>
        <w:rPr>
          <w:lang w:val="uk-UA"/>
        </w:rPr>
      </w:pPr>
      <w:r w:rsidRPr="007E61FC">
        <w:rPr>
          <w:sz w:val="28"/>
          <w:szCs w:val="28"/>
          <w:lang w:val="uk-UA" w:eastAsia="ru-RU"/>
        </w:rPr>
        <w:t>на проект Закону України «</w:t>
      </w:r>
      <w:r w:rsidRPr="007E61FC">
        <w:rPr>
          <w:rStyle w:val="31"/>
          <w:b/>
          <w:color w:val="000000"/>
          <w:sz w:val="28"/>
          <w:szCs w:val="28"/>
          <w:lang w:val="uk-UA"/>
        </w:rPr>
        <w:t xml:space="preserve">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w:t>
      </w:r>
    </w:p>
    <w:p w:rsidR="006D5FB0" w:rsidRPr="007E61FC" w:rsidRDefault="006D5FB0" w:rsidP="009A2D37">
      <w:pPr>
        <w:pStyle w:val="3"/>
        <w:spacing w:before="0" w:after="0"/>
        <w:jc w:val="center"/>
        <w:rPr>
          <w:lang w:val="uk-UA"/>
        </w:rPr>
      </w:pPr>
      <w:r w:rsidRPr="007E61FC">
        <w:rPr>
          <w:rStyle w:val="31"/>
          <w:b/>
          <w:color w:val="000000"/>
          <w:sz w:val="28"/>
          <w:szCs w:val="28"/>
          <w:lang w:val="uk-UA"/>
        </w:rPr>
        <w:t xml:space="preserve">до стандартів </w:t>
      </w:r>
      <w:r w:rsidRPr="007E61FC">
        <w:rPr>
          <w:rStyle w:val="31"/>
          <w:b/>
          <w:color w:val="000000"/>
          <w:sz w:val="28"/>
          <w:szCs w:val="28"/>
          <w:lang w:val="uk-UA" w:bidi="ar-AE"/>
        </w:rPr>
        <w:t>Європейського Союзу</w:t>
      </w:r>
      <w:r w:rsidRPr="007E61FC">
        <w:rPr>
          <w:sz w:val="28"/>
          <w:szCs w:val="28"/>
          <w:lang w:val="uk-UA"/>
        </w:rPr>
        <w:t>»</w:t>
      </w:r>
    </w:p>
    <w:p w:rsidR="006D5FB0" w:rsidRPr="007E61FC" w:rsidRDefault="006D5FB0" w:rsidP="009A34B0">
      <w:pPr>
        <w:pStyle w:val="3"/>
        <w:spacing w:before="0" w:after="0"/>
        <w:ind w:firstLine="709"/>
        <w:rPr>
          <w:sz w:val="28"/>
          <w:szCs w:val="28"/>
          <w:lang w:val="uk-UA" w:eastAsia="ru-RU"/>
        </w:rPr>
      </w:pPr>
    </w:p>
    <w:p w:rsidR="00167615" w:rsidRPr="007E61FC" w:rsidRDefault="00167615" w:rsidP="009A34B0">
      <w:pPr>
        <w:tabs>
          <w:tab w:val="left" w:pos="1418"/>
        </w:tabs>
        <w:spacing w:after="0" w:line="240" w:lineRule="auto"/>
        <w:ind w:firstLine="709"/>
        <w:jc w:val="both"/>
        <w:rPr>
          <w:rFonts w:ascii="Times New Roman" w:hAnsi="Times New Roman"/>
          <w:sz w:val="28"/>
          <w:szCs w:val="28"/>
        </w:rPr>
      </w:pPr>
      <w:r w:rsidRPr="007E61FC">
        <w:rPr>
          <w:rFonts w:ascii="Times New Roman" w:hAnsi="Times New Roman"/>
          <w:sz w:val="28"/>
          <w:szCs w:val="28"/>
        </w:rPr>
        <w:t xml:space="preserve">У </w:t>
      </w:r>
      <w:r w:rsidR="006D5FB0" w:rsidRPr="007E61FC">
        <w:rPr>
          <w:rFonts w:ascii="Times New Roman" w:hAnsi="Times New Roman"/>
          <w:sz w:val="28"/>
          <w:szCs w:val="28"/>
        </w:rPr>
        <w:t>проект</w:t>
      </w:r>
      <w:r w:rsidRPr="007E61FC">
        <w:rPr>
          <w:rFonts w:ascii="Times New Roman" w:hAnsi="Times New Roman"/>
          <w:sz w:val="28"/>
          <w:szCs w:val="28"/>
        </w:rPr>
        <w:t>і передбачається, зокрема:</w:t>
      </w:r>
    </w:p>
    <w:p w:rsidR="00167615" w:rsidRPr="007E61FC" w:rsidRDefault="00167615" w:rsidP="009A34B0">
      <w:pPr>
        <w:tabs>
          <w:tab w:val="left" w:pos="1418"/>
        </w:tabs>
        <w:spacing w:after="0" w:line="240" w:lineRule="auto"/>
        <w:ind w:firstLine="709"/>
        <w:jc w:val="both"/>
        <w:rPr>
          <w:rFonts w:ascii="Times New Roman" w:hAnsi="Times New Roman"/>
          <w:color w:val="000000"/>
          <w:sz w:val="28"/>
          <w:szCs w:val="28"/>
          <w:shd w:val="clear" w:color="auto" w:fill="FFFFFF"/>
        </w:rPr>
      </w:pPr>
      <w:r w:rsidRPr="007E61FC">
        <w:rPr>
          <w:rFonts w:ascii="Times New Roman" w:hAnsi="Times New Roman"/>
          <w:color w:val="000000"/>
          <w:sz w:val="28"/>
          <w:szCs w:val="28"/>
          <w:shd w:val="clear" w:color="auto" w:fill="FFFFFF"/>
        </w:rPr>
        <w:t xml:space="preserve">запровадження нової системи організації пасажирських перевезень на автобусних маршрутах загального користування </w:t>
      </w:r>
      <w:r w:rsidRPr="007E61FC">
        <w:rPr>
          <w:rFonts w:ascii="Times New Roman" w:hAnsi="Times New Roman"/>
          <w:sz w:val="28"/>
          <w:szCs w:val="28"/>
        </w:rPr>
        <w:t>в порядку надання комерційних та громадських послуг з перевезення пасажирів</w:t>
      </w:r>
      <w:r w:rsidRPr="007E61FC">
        <w:rPr>
          <w:rFonts w:ascii="Times New Roman" w:hAnsi="Times New Roman"/>
          <w:color w:val="000000"/>
          <w:sz w:val="28"/>
          <w:szCs w:val="28"/>
          <w:shd w:val="clear" w:color="auto" w:fill="FFFFFF"/>
        </w:rPr>
        <w:t xml:space="preserve">; </w:t>
      </w:r>
    </w:p>
    <w:p w:rsidR="00167615" w:rsidRPr="007E61FC" w:rsidRDefault="00167615" w:rsidP="009A34B0">
      <w:pPr>
        <w:tabs>
          <w:tab w:val="left" w:pos="1418"/>
        </w:tabs>
        <w:spacing w:after="0" w:line="240" w:lineRule="auto"/>
        <w:ind w:firstLine="709"/>
        <w:jc w:val="both"/>
        <w:rPr>
          <w:rFonts w:ascii="Times New Roman" w:hAnsi="Times New Roman"/>
          <w:color w:val="000000"/>
          <w:sz w:val="28"/>
          <w:szCs w:val="28"/>
          <w:shd w:val="clear" w:color="auto" w:fill="FFFFFF"/>
        </w:rPr>
      </w:pPr>
      <w:r w:rsidRPr="007E61FC">
        <w:rPr>
          <w:rFonts w:ascii="Times New Roman" w:hAnsi="Times New Roman"/>
          <w:color w:val="000000"/>
          <w:sz w:val="28"/>
          <w:szCs w:val="28"/>
          <w:shd w:val="clear" w:color="auto" w:fill="FFFFFF"/>
        </w:rPr>
        <w:t>визначення повноважень організаторів перевезень;</w:t>
      </w:r>
    </w:p>
    <w:p w:rsidR="00167615" w:rsidRPr="007E61FC" w:rsidRDefault="00167615" w:rsidP="009A34B0">
      <w:pPr>
        <w:tabs>
          <w:tab w:val="left" w:pos="1418"/>
        </w:tabs>
        <w:spacing w:after="0" w:line="240" w:lineRule="auto"/>
        <w:ind w:firstLine="709"/>
        <w:jc w:val="both"/>
        <w:rPr>
          <w:rFonts w:ascii="Times New Roman" w:hAnsi="Times New Roman"/>
          <w:color w:val="000000"/>
          <w:sz w:val="28"/>
          <w:szCs w:val="28"/>
          <w:shd w:val="clear" w:color="auto" w:fill="FFFFFF"/>
        </w:rPr>
      </w:pPr>
      <w:r w:rsidRPr="007E61FC">
        <w:rPr>
          <w:rFonts w:ascii="Times New Roman" w:hAnsi="Times New Roman"/>
          <w:color w:val="000000"/>
          <w:sz w:val="28"/>
          <w:szCs w:val="28"/>
          <w:shd w:val="clear" w:color="auto" w:fill="FFFFFF"/>
        </w:rPr>
        <w:t>створення уповноваженого підприємства для організації замовлення громадських послуг з перевезення пасажирів автомобільним та міським електричним транспортом;</w:t>
      </w:r>
    </w:p>
    <w:p w:rsidR="00167615" w:rsidRPr="007E61FC" w:rsidRDefault="00167615" w:rsidP="009A34B0">
      <w:pPr>
        <w:tabs>
          <w:tab w:val="left" w:pos="1418"/>
        </w:tabs>
        <w:spacing w:after="0" w:line="240" w:lineRule="auto"/>
        <w:ind w:firstLine="709"/>
        <w:jc w:val="both"/>
        <w:rPr>
          <w:rFonts w:ascii="Times New Roman" w:hAnsi="Times New Roman"/>
          <w:color w:val="000000"/>
          <w:sz w:val="28"/>
          <w:szCs w:val="28"/>
          <w:shd w:val="clear" w:color="auto" w:fill="FFFFFF"/>
        </w:rPr>
      </w:pPr>
      <w:r w:rsidRPr="007E61FC">
        <w:rPr>
          <w:rFonts w:ascii="Times New Roman" w:hAnsi="Times New Roman"/>
          <w:color w:val="000000"/>
          <w:sz w:val="28"/>
          <w:szCs w:val="28"/>
          <w:shd w:val="clear" w:color="auto" w:fill="FFFFFF"/>
        </w:rPr>
        <w:t>запровадження автоматизованої системи диспетчерського управління автомобільним громадським транспортом тощо.</w:t>
      </w:r>
    </w:p>
    <w:p w:rsidR="00167615" w:rsidRPr="00D40942" w:rsidRDefault="00167615" w:rsidP="009A34B0">
      <w:pPr>
        <w:tabs>
          <w:tab w:val="left" w:pos="1418"/>
        </w:tabs>
        <w:spacing w:after="0" w:line="240" w:lineRule="auto"/>
        <w:ind w:firstLine="709"/>
        <w:jc w:val="both"/>
        <w:rPr>
          <w:rStyle w:val="rvts9"/>
          <w:rFonts w:ascii="Times New Roman" w:hAnsi="Times New Roman"/>
          <w:color w:val="000000"/>
          <w:sz w:val="28"/>
          <w:szCs w:val="28"/>
        </w:rPr>
      </w:pPr>
      <w:r w:rsidRPr="00D40942">
        <w:rPr>
          <w:rFonts w:ascii="Times New Roman" w:hAnsi="Times New Roman"/>
          <w:sz w:val="28"/>
          <w:szCs w:val="28"/>
        </w:rPr>
        <w:t xml:space="preserve">Відповідні зміни пропонуються </w:t>
      </w:r>
      <w:r w:rsidR="006D5FB0" w:rsidRPr="00D40942">
        <w:rPr>
          <w:rFonts w:ascii="Times New Roman" w:hAnsi="Times New Roman"/>
          <w:sz w:val="28"/>
          <w:szCs w:val="28"/>
        </w:rPr>
        <w:t>до Цивільного ко</w:t>
      </w:r>
      <w:r w:rsidRPr="00D40942">
        <w:rPr>
          <w:rFonts w:ascii="Times New Roman" w:hAnsi="Times New Roman"/>
          <w:sz w:val="28"/>
          <w:szCs w:val="28"/>
        </w:rPr>
        <w:t>дексу України, законів України «Про автомобільний транспорт», «</w:t>
      </w:r>
      <w:r w:rsidR="006D5FB0" w:rsidRPr="00D40942">
        <w:rPr>
          <w:rFonts w:ascii="Times New Roman" w:hAnsi="Times New Roman"/>
          <w:sz w:val="28"/>
          <w:szCs w:val="28"/>
        </w:rPr>
        <w:t>Пр</w:t>
      </w:r>
      <w:r w:rsidRPr="00D40942">
        <w:rPr>
          <w:rFonts w:ascii="Times New Roman" w:hAnsi="Times New Roman"/>
          <w:sz w:val="28"/>
          <w:szCs w:val="28"/>
        </w:rPr>
        <w:t>о міський електричний транспорт», «</w:t>
      </w:r>
      <w:r w:rsidR="006D5FB0" w:rsidRPr="00D40942">
        <w:rPr>
          <w:rFonts w:ascii="Times New Roman" w:hAnsi="Times New Roman"/>
          <w:sz w:val="28"/>
          <w:szCs w:val="28"/>
        </w:rPr>
        <w:t>Про застосування реєстраторів розрахункових операцій у сфері торгівлі, громадського харчування та послуг</w:t>
      </w:r>
      <w:r w:rsidRPr="00D40942">
        <w:rPr>
          <w:rFonts w:ascii="Times New Roman" w:hAnsi="Times New Roman"/>
          <w:sz w:val="28"/>
          <w:szCs w:val="28"/>
        </w:rPr>
        <w:t>»</w:t>
      </w:r>
      <w:r w:rsidR="006D5FB0" w:rsidRPr="00D40942">
        <w:rPr>
          <w:rFonts w:ascii="Times New Roman" w:hAnsi="Times New Roman"/>
          <w:sz w:val="28"/>
          <w:szCs w:val="28"/>
        </w:rPr>
        <w:t xml:space="preserve">, </w:t>
      </w:r>
      <w:r w:rsidRPr="00D40942">
        <w:rPr>
          <w:rFonts w:ascii="Times New Roman" w:hAnsi="Times New Roman"/>
          <w:sz w:val="28"/>
          <w:szCs w:val="28"/>
        </w:rPr>
        <w:t>«</w:t>
      </w:r>
      <w:r w:rsidR="006D5FB0" w:rsidRPr="00D40942">
        <w:rPr>
          <w:rStyle w:val="rvts9"/>
          <w:rFonts w:ascii="Times New Roman" w:hAnsi="Times New Roman"/>
          <w:sz w:val="28"/>
          <w:szCs w:val="28"/>
        </w:rPr>
        <w:t>Про місцеве самоврядування в Україні</w:t>
      </w:r>
      <w:r w:rsidRPr="00D40942">
        <w:rPr>
          <w:rStyle w:val="rvts9"/>
          <w:rFonts w:ascii="Times New Roman" w:hAnsi="Times New Roman"/>
          <w:sz w:val="28"/>
          <w:szCs w:val="28"/>
        </w:rPr>
        <w:t>»</w:t>
      </w:r>
      <w:r w:rsidR="006D5FB0" w:rsidRPr="00D40942">
        <w:rPr>
          <w:rStyle w:val="rvts9"/>
          <w:rFonts w:ascii="Times New Roman" w:hAnsi="Times New Roman"/>
          <w:sz w:val="28"/>
          <w:szCs w:val="28"/>
        </w:rPr>
        <w:t xml:space="preserve">, </w:t>
      </w:r>
      <w:r w:rsidRPr="00D40942">
        <w:rPr>
          <w:rStyle w:val="rvts9"/>
          <w:rFonts w:ascii="Times New Roman" w:hAnsi="Times New Roman"/>
          <w:sz w:val="28"/>
          <w:szCs w:val="28"/>
        </w:rPr>
        <w:t>«</w:t>
      </w:r>
      <w:r w:rsidR="006D5FB0" w:rsidRPr="00D40942">
        <w:rPr>
          <w:rStyle w:val="rvts9"/>
          <w:rFonts w:ascii="Times New Roman" w:hAnsi="Times New Roman"/>
          <w:color w:val="000000"/>
          <w:sz w:val="28"/>
          <w:szCs w:val="28"/>
        </w:rPr>
        <w:t>Про</w:t>
      </w:r>
      <w:r w:rsidRPr="00D40942">
        <w:rPr>
          <w:rStyle w:val="rvts9"/>
          <w:rFonts w:ascii="Times New Roman" w:hAnsi="Times New Roman"/>
          <w:color w:val="000000"/>
          <w:sz w:val="28"/>
          <w:szCs w:val="28"/>
        </w:rPr>
        <w:t xml:space="preserve"> місцеві державні адміністрації», «</w:t>
      </w:r>
      <w:r w:rsidR="006D5FB0" w:rsidRPr="00D40942">
        <w:rPr>
          <w:rStyle w:val="rvts9"/>
          <w:rFonts w:ascii="Times New Roman" w:hAnsi="Times New Roman"/>
          <w:color w:val="000000"/>
          <w:sz w:val="28"/>
          <w:szCs w:val="28"/>
        </w:rPr>
        <w:t>Про державну до</w:t>
      </w:r>
      <w:r w:rsidRPr="00D40942">
        <w:rPr>
          <w:rStyle w:val="rvts9"/>
          <w:rFonts w:ascii="Times New Roman" w:hAnsi="Times New Roman"/>
          <w:color w:val="000000"/>
          <w:sz w:val="28"/>
          <w:szCs w:val="28"/>
        </w:rPr>
        <w:t>помогу суб’єктам господарювання», «Про ціни і ціноутворення», «</w:t>
      </w:r>
      <w:r w:rsidR="006D5FB0" w:rsidRPr="00D40942">
        <w:rPr>
          <w:rStyle w:val="rvts9"/>
          <w:rFonts w:ascii="Times New Roman" w:hAnsi="Times New Roman"/>
          <w:color w:val="000000"/>
          <w:sz w:val="28"/>
          <w:szCs w:val="28"/>
        </w:rPr>
        <w:t>Про державні соціальні стандарти</w:t>
      </w:r>
      <w:r w:rsidRPr="00D40942">
        <w:rPr>
          <w:rStyle w:val="rvts9"/>
          <w:rFonts w:ascii="Times New Roman" w:hAnsi="Times New Roman"/>
          <w:color w:val="000000"/>
          <w:sz w:val="28"/>
          <w:szCs w:val="28"/>
        </w:rPr>
        <w:t xml:space="preserve"> та державні соціальні гарантії», «</w:t>
      </w:r>
      <w:r w:rsidR="006D5FB0" w:rsidRPr="00D40942">
        <w:rPr>
          <w:rStyle w:val="rvts9"/>
          <w:rFonts w:ascii="Times New Roman" w:hAnsi="Times New Roman"/>
          <w:color w:val="000000"/>
          <w:sz w:val="28"/>
          <w:szCs w:val="28"/>
        </w:rPr>
        <w:t>Про транспорт</w:t>
      </w:r>
      <w:r w:rsidRPr="00D40942">
        <w:rPr>
          <w:rStyle w:val="rvts9"/>
          <w:rFonts w:ascii="Times New Roman" w:hAnsi="Times New Roman"/>
          <w:color w:val="000000"/>
          <w:sz w:val="28"/>
          <w:szCs w:val="28"/>
        </w:rPr>
        <w:t>».</w:t>
      </w:r>
    </w:p>
    <w:p w:rsidR="006D5FB0" w:rsidRPr="007E61FC" w:rsidRDefault="00167615" w:rsidP="009A34B0">
      <w:pPr>
        <w:spacing w:after="0" w:line="240" w:lineRule="auto"/>
        <w:ind w:firstLine="709"/>
        <w:jc w:val="both"/>
        <w:rPr>
          <w:rFonts w:ascii="Times New Roman" w:hAnsi="Times New Roman"/>
          <w:sz w:val="28"/>
          <w:szCs w:val="28"/>
          <w:lang w:eastAsia="uk-UA"/>
        </w:rPr>
      </w:pPr>
      <w:r w:rsidRPr="00D40942">
        <w:rPr>
          <w:rFonts w:ascii="Times New Roman" w:hAnsi="Times New Roman"/>
          <w:sz w:val="28"/>
          <w:szCs w:val="28"/>
          <w:lang w:eastAsia="uk-UA"/>
        </w:rPr>
        <w:t>Метою проекту, як зазначається</w:t>
      </w:r>
      <w:r w:rsidR="006D5FB0" w:rsidRPr="00D40942">
        <w:rPr>
          <w:rFonts w:ascii="Times New Roman" w:hAnsi="Times New Roman"/>
          <w:sz w:val="28"/>
          <w:szCs w:val="28"/>
          <w:lang w:eastAsia="uk-UA"/>
        </w:rPr>
        <w:t xml:space="preserve"> у </w:t>
      </w:r>
      <w:r w:rsidR="00403567" w:rsidRPr="00D40942">
        <w:rPr>
          <w:rFonts w:ascii="Times New Roman" w:hAnsi="Times New Roman"/>
          <w:sz w:val="28"/>
          <w:szCs w:val="28"/>
          <w:lang w:eastAsia="uk-UA"/>
        </w:rPr>
        <w:t>п</w:t>
      </w:r>
      <w:r w:rsidR="006D5FB0" w:rsidRPr="00D40942">
        <w:rPr>
          <w:rFonts w:ascii="Times New Roman" w:hAnsi="Times New Roman"/>
          <w:sz w:val="28"/>
          <w:szCs w:val="28"/>
          <w:lang w:eastAsia="uk-UA"/>
        </w:rPr>
        <w:t>ояснювальні</w:t>
      </w:r>
      <w:r w:rsidR="009A2D37" w:rsidRPr="00D40942">
        <w:rPr>
          <w:rFonts w:ascii="Times New Roman" w:hAnsi="Times New Roman"/>
          <w:sz w:val="28"/>
          <w:szCs w:val="28"/>
          <w:lang w:eastAsia="uk-UA"/>
        </w:rPr>
        <w:t>й</w:t>
      </w:r>
      <w:r w:rsidR="006D5FB0" w:rsidRPr="00D40942">
        <w:rPr>
          <w:rFonts w:ascii="Times New Roman" w:hAnsi="Times New Roman"/>
          <w:sz w:val="28"/>
          <w:szCs w:val="28"/>
          <w:lang w:eastAsia="uk-UA"/>
        </w:rPr>
        <w:t xml:space="preserve"> записці</w:t>
      </w:r>
      <w:r w:rsidRPr="00D40942">
        <w:rPr>
          <w:rFonts w:ascii="Times New Roman" w:hAnsi="Times New Roman"/>
          <w:sz w:val="28"/>
          <w:szCs w:val="28"/>
          <w:lang w:eastAsia="uk-UA"/>
        </w:rPr>
        <w:t xml:space="preserve"> до нього</w:t>
      </w:r>
      <w:r w:rsidR="006D5FB0" w:rsidRPr="00D40942">
        <w:rPr>
          <w:rFonts w:ascii="Times New Roman" w:hAnsi="Times New Roman"/>
          <w:sz w:val="28"/>
          <w:szCs w:val="28"/>
          <w:lang w:eastAsia="uk-UA"/>
        </w:rPr>
        <w:t xml:space="preserve">, </w:t>
      </w:r>
      <w:r w:rsidRPr="00D40942">
        <w:rPr>
          <w:rFonts w:ascii="Times New Roman" w:hAnsi="Times New Roman"/>
          <w:sz w:val="28"/>
          <w:szCs w:val="28"/>
          <w:lang w:eastAsia="uk-UA"/>
        </w:rPr>
        <w:t>є</w:t>
      </w:r>
      <w:r w:rsidR="006D5FB0" w:rsidRPr="00D40942">
        <w:rPr>
          <w:rFonts w:ascii="Times New Roman" w:hAnsi="Times New Roman"/>
          <w:sz w:val="28"/>
          <w:szCs w:val="28"/>
          <w:lang w:eastAsia="uk-UA"/>
        </w:rPr>
        <w:t xml:space="preserve"> </w:t>
      </w:r>
      <w:r w:rsidR="00403567" w:rsidRPr="00D40942">
        <w:rPr>
          <w:rFonts w:ascii="Times New Roman" w:hAnsi="Times New Roman"/>
          <w:sz w:val="28"/>
          <w:szCs w:val="28"/>
          <w:lang w:eastAsia="uk-UA"/>
        </w:rPr>
        <w:t>«</w:t>
      </w:r>
      <w:r w:rsidR="006D5FB0" w:rsidRPr="00D40942">
        <w:rPr>
          <w:rFonts w:ascii="Times New Roman" w:hAnsi="Times New Roman"/>
          <w:sz w:val="28"/>
          <w:szCs w:val="28"/>
          <w:lang w:eastAsia="uk-UA"/>
        </w:rPr>
        <w:t>реформування системи перевезень пасажирів автомобільним та міським електричним транспортом</w:t>
      </w:r>
      <w:r w:rsidR="006D5FB0" w:rsidRPr="00D40942">
        <w:rPr>
          <w:rFonts w:ascii="Times New Roman" w:hAnsi="Times New Roman"/>
          <w:b/>
          <w:sz w:val="28"/>
          <w:szCs w:val="28"/>
          <w:lang w:eastAsia="uk-UA"/>
        </w:rPr>
        <w:t xml:space="preserve"> </w:t>
      </w:r>
      <w:r w:rsidR="006D5FB0" w:rsidRPr="00D40942">
        <w:rPr>
          <w:rFonts w:ascii="Times New Roman" w:hAnsi="Times New Roman"/>
          <w:sz w:val="28"/>
          <w:szCs w:val="28"/>
          <w:lang w:eastAsia="uk-UA"/>
        </w:rPr>
        <w:t>шляхом адаптації норм законодавства України до норм актів ЄС, згідно з Угодою про асоціацію Україна – ЄС. Законопроектом</w:t>
      </w:r>
      <w:r w:rsidR="006D5FB0" w:rsidRPr="007E61FC">
        <w:rPr>
          <w:rFonts w:ascii="Times New Roman" w:hAnsi="Times New Roman"/>
          <w:sz w:val="28"/>
          <w:szCs w:val="28"/>
          <w:lang w:eastAsia="uk-UA"/>
        </w:rPr>
        <w:t xml:space="preserve"> запроваджується нова модель організації перевезень – громадські послуги з перевезення пасажирів, яка передбачає механізми надання транспортних послуг як послуг загального економічного інтересу із залученням коштів відповідних бюджетів</w:t>
      </w:r>
      <w:r w:rsidR="00403567" w:rsidRPr="007E61FC">
        <w:rPr>
          <w:rFonts w:ascii="Times New Roman" w:hAnsi="Times New Roman"/>
          <w:sz w:val="28"/>
          <w:szCs w:val="28"/>
          <w:lang w:eastAsia="uk-UA"/>
        </w:rPr>
        <w:t>»</w:t>
      </w:r>
      <w:r w:rsidR="006D5FB0" w:rsidRPr="007E61FC">
        <w:rPr>
          <w:rFonts w:ascii="Times New Roman" w:hAnsi="Times New Roman"/>
          <w:sz w:val="28"/>
          <w:szCs w:val="28"/>
          <w:lang w:eastAsia="uk-UA"/>
        </w:rPr>
        <w:t xml:space="preserve">. </w:t>
      </w:r>
    </w:p>
    <w:p w:rsidR="00445D0E" w:rsidRPr="007E61FC" w:rsidRDefault="00445D0E" w:rsidP="009A34B0">
      <w:pPr>
        <w:spacing w:after="0" w:line="240" w:lineRule="auto"/>
        <w:ind w:firstLine="709"/>
        <w:jc w:val="both"/>
        <w:rPr>
          <w:rFonts w:ascii="Times New Roman" w:hAnsi="Times New Roman"/>
          <w:sz w:val="28"/>
          <w:szCs w:val="28"/>
          <w:lang w:eastAsia="uk-UA"/>
        </w:rPr>
      </w:pPr>
      <w:r w:rsidRPr="007E61FC">
        <w:rPr>
          <w:rFonts w:ascii="Times New Roman" w:hAnsi="Times New Roman"/>
          <w:sz w:val="28"/>
          <w:szCs w:val="28"/>
        </w:rPr>
        <w:t xml:space="preserve">У Плані законопроектної роботи Верховної Ради України на 2021 рік, затвердженому постановою Верховної Ради України від 02.02.2021 № 1165-ІХ, відсутній проект з реєстраційним </w:t>
      </w:r>
      <w:r w:rsidR="00403567" w:rsidRPr="007E61FC">
        <w:rPr>
          <w:rFonts w:ascii="Times New Roman" w:hAnsi="Times New Roman"/>
          <w:sz w:val="28"/>
          <w:szCs w:val="28"/>
        </w:rPr>
        <w:t>№ 51</w:t>
      </w:r>
      <w:r w:rsidRPr="007E61FC">
        <w:rPr>
          <w:rFonts w:ascii="Times New Roman" w:hAnsi="Times New Roman"/>
          <w:sz w:val="28"/>
          <w:szCs w:val="28"/>
        </w:rPr>
        <w:t>49. Водночас, у п. 149 цього Плану міститься п</w:t>
      </w:r>
      <w:r w:rsidRPr="007E61FC">
        <w:rPr>
          <w:rStyle w:val="rvts0"/>
          <w:rFonts w:ascii="Times New Roman" w:hAnsi="Times New Roman"/>
          <w:sz w:val="28"/>
          <w:szCs w:val="28"/>
        </w:rPr>
        <w:t>роект Закону</w:t>
      </w:r>
      <w:r w:rsidRPr="007E61FC">
        <w:rPr>
          <w:rFonts w:ascii="Times New Roman" w:hAnsi="Times New Roman"/>
          <w:sz w:val="28"/>
          <w:szCs w:val="28"/>
        </w:rPr>
        <w:t xml:space="preserve"> про внесення змін до деяких законодавчих актів України щодо суспільно важливих послуг з </w:t>
      </w:r>
      <w:bookmarkStart w:id="0" w:name="w1_4"/>
      <w:r w:rsidR="00985936" w:rsidRPr="007E61FC">
        <w:rPr>
          <w:rFonts w:ascii="Times New Roman" w:hAnsi="Times New Roman"/>
          <w:sz w:val="28"/>
          <w:szCs w:val="28"/>
        </w:rPr>
        <w:fldChar w:fldCharType="begin"/>
      </w:r>
      <w:r w:rsidRPr="007E61FC">
        <w:rPr>
          <w:rFonts w:ascii="Times New Roman" w:hAnsi="Times New Roman"/>
          <w:sz w:val="28"/>
          <w:szCs w:val="28"/>
        </w:rPr>
        <w:instrText xml:space="preserve"> HYPERLINK "https://zakon.rada.gov.ua/laws/show/1165-20?find=1&amp;text=%D0%BF%D0%B5%D1%80%D0%B5%D0%B2%D0%B5%D0%B7%D0%B5%D0%BD" \l "w1_5" </w:instrText>
      </w:r>
      <w:r w:rsidR="00985936" w:rsidRPr="007E61FC">
        <w:rPr>
          <w:rFonts w:ascii="Times New Roman" w:hAnsi="Times New Roman"/>
          <w:sz w:val="28"/>
          <w:szCs w:val="28"/>
        </w:rPr>
        <w:fldChar w:fldCharType="separate"/>
      </w:r>
      <w:r w:rsidRPr="007E61FC">
        <w:rPr>
          <w:rFonts w:ascii="Times New Roman" w:hAnsi="Times New Roman"/>
          <w:sz w:val="28"/>
          <w:szCs w:val="28"/>
        </w:rPr>
        <w:t>перевезен</w:t>
      </w:r>
      <w:r w:rsidR="00985936" w:rsidRPr="007E61FC">
        <w:rPr>
          <w:rFonts w:ascii="Times New Roman" w:hAnsi="Times New Roman"/>
          <w:sz w:val="28"/>
          <w:szCs w:val="28"/>
        </w:rPr>
        <w:fldChar w:fldCharType="end"/>
      </w:r>
      <w:bookmarkEnd w:id="0"/>
      <w:r w:rsidRPr="007E61FC">
        <w:rPr>
          <w:rFonts w:ascii="Times New Roman" w:hAnsi="Times New Roman"/>
          <w:sz w:val="28"/>
          <w:szCs w:val="28"/>
        </w:rPr>
        <w:t>ня пасажирів автомобільним та міським електричним транспортом</w:t>
      </w:r>
      <w:r w:rsidR="00403567" w:rsidRPr="007E61FC">
        <w:rPr>
          <w:rFonts w:ascii="Times New Roman" w:hAnsi="Times New Roman"/>
          <w:sz w:val="28"/>
          <w:szCs w:val="28"/>
        </w:rPr>
        <w:t>.</w:t>
      </w:r>
    </w:p>
    <w:p w:rsidR="006D5FB0" w:rsidRPr="007E61FC" w:rsidRDefault="00403567" w:rsidP="009A34B0">
      <w:pPr>
        <w:spacing w:after="0" w:line="240" w:lineRule="auto"/>
        <w:ind w:firstLine="709"/>
        <w:jc w:val="both"/>
        <w:rPr>
          <w:rFonts w:ascii="Times New Roman" w:hAnsi="Times New Roman"/>
          <w:sz w:val="28"/>
          <w:szCs w:val="28"/>
        </w:rPr>
      </w:pPr>
      <w:r w:rsidRPr="007E61FC">
        <w:rPr>
          <w:rFonts w:ascii="Times New Roman" w:hAnsi="Times New Roman"/>
          <w:color w:val="000000"/>
          <w:sz w:val="28"/>
          <w:szCs w:val="28"/>
        </w:rPr>
        <w:t>Головне управління, р</w:t>
      </w:r>
      <w:r w:rsidR="006D5FB0" w:rsidRPr="007E61FC">
        <w:rPr>
          <w:rFonts w:ascii="Times New Roman" w:hAnsi="Times New Roman"/>
          <w:color w:val="000000"/>
          <w:sz w:val="28"/>
          <w:szCs w:val="28"/>
        </w:rPr>
        <w:t xml:space="preserve">озглянувши проект, вважає за </w:t>
      </w:r>
      <w:r w:rsidRPr="007E61FC">
        <w:rPr>
          <w:rFonts w:ascii="Times New Roman" w:hAnsi="Times New Roman"/>
          <w:color w:val="000000"/>
          <w:sz w:val="28"/>
          <w:szCs w:val="28"/>
        </w:rPr>
        <w:t>доцільне</w:t>
      </w:r>
      <w:r w:rsidR="006D5FB0" w:rsidRPr="007E61FC">
        <w:rPr>
          <w:rFonts w:ascii="Times New Roman" w:hAnsi="Times New Roman"/>
          <w:color w:val="000000"/>
          <w:sz w:val="28"/>
          <w:szCs w:val="28"/>
        </w:rPr>
        <w:t xml:space="preserve"> висловити щодо </w:t>
      </w:r>
      <w:r w:rsidR="007E4D0F" w:rsidRPr="007E61FC">
        <w:rPr>
          <w:rFonts w:ascii="Times New Roman" w:hAnsi="Times New Roman"/>
          <w:color w:val="000000"/>
          <w:sz w:val="28"/>
          <w:szCs w:val="28"/>
        </w:rPr>
        <w:t xml:space="preserve">нього </w:t>
      </w:r>
      <w:r w:rsidR="006D5FB0" w:rsidRPr="007E61FC">
        <w:rPr>
          <w:rFonts w:ascii="Times New Roman" w:hAnsi="Times New Roman"/>
          <w:color w:val="000000"/>
          <w:sz w:val="28"/>
          <w:szCs w:val="28"/>
        </w:rPr>
        <w:t xml:space="preserve">такі </w:t>
      </w:r>
      <w:r w:rsidR="00183753" w:rsidRPr="007E61FC">
        <w:rPr>
          <w:rFonts w:ascii="Times New Roman" w:hAnsi="Times New Roman"/>
          <w:color w:val="000000"/>
          <w:sz w:val="28"/>
          <w:szCs w:val="28"/>
        </w:rPr>
        <w:t>міркування</w:t>
      </w:r>
      <w:bookmarkStart w:id="1" w:name="_GoBack1"/>
      <w:r w:rsidR="006D5FB0" w:rsidRPr="007E61FC">
        <w:rPr>
          <w:rFonts w:ascii="Times New Roman" w:hAnsi="Times New Roman"/>
          <w:sz w:val="28"/>
          <w:szCs w:val="28"/>
        </w:rPr>
        <w:t xml:space="preserve">. </w:t>
      </w:r>
      <w:bookmarkEnd w:id="1"/>
    </w:p>
    <w:p w:rsidR="00A15293" w:rsidRPr="007E61FC" w:rsidRDefault="006D5FB0" w:rsidP="009A34B0">
      <w:pPr>
        <w:spacing w:after="0" w:line="240" w:lineRule="auto"/>
        <w:ind w:firstLine="709"/>
        <w:jc w:val="both"/>
        <w:rPr>
          <w:rFonts w:ascii="Times New Roman" w:hAnsi="Times New Roman"/>
          <w:b/>
          <w:i/>
          <w:sz w:val="28"/>
          <w:szCs w:val="28"/>
        </w:rPr>
      </w:pPr>
      <w:r w:rsidRPr="007E61FC">
        <w:rPr>
          <w:rFonts w:ascii="Times New Roman" w:hAnsi="Times New Roman"/>
          <w:b/>
          <w:bCs/>
          <w:i/>
          <w:sz w:val="28"/>
          <w:szCs w:val="28"/>
        </w:rPr>
        <w:t>1.</w:t>
      </w:r>
      <w:r w:rsidRPr="007E61FC">
        <w:rPr>
          <w:rFonts w:ascii="Times New Roman" w:hAnsi="Times New Roman"/>
          <w:b/>
          <w:i/>
          <w:sz w:val="28"/>
          <w:szCs w:val="28"/>
        </w:rPr>
        <w:t xml:space="preserve"> </w:t>
      </w:r>
      <w:r w:rsidR="00183753" w:rsidRPr="007E61FC">
        <w:rPr>
          <w:rFonts w:ascii="Times New Roman" w:hAnsi="Times New Roman"/>
          <w:b/>
          <w:i/>
          <w:sz w:val="28"/>
          <w:szCs w:val="28"/>
        </w:rPr>
        <w:t>Загального характеру.</w:t>
      </w:r>
    </w:p>
    <w:p w:rsidR="001C3C72" w:rsidRPr="007E61FC" w:rsidRDefault="00183753" w:rsidP="009A34B0">
      <w:pPr>
        <w:pStyle w:val="a1"/>
        <w:spacing w:after="0"/>
        <w:ind w:firstLine="709"/>
        <w:jc w:val="both"/>
        <w:rPr>
          <w:rFonts w:ascii="Times New Roman" w:hAnsi="Times New Roman"/>
          <w:sz w:val="28"/>
          <w:szCs w:val="28"/>
          <w:lang w:val="uk-UA"/>
        </w:rPr>
      </w:pPr>
      <w:r w:rsidRPr="007E61FC">
        <w:rPr>
          <w:rFonts w:ascii="Times New Roman" w:hAnsi="Times New Roman"/>
          <w:sz w:val="28"/>
          <w:szCs w:val="28"/>
          <w:lang w:val="uk-UA"/>
        </w:rPr>
        <w:t>1.</w:t>
      </w:r>
      <w:r w:rsidR="00A15293" w:rsidRPr="007E61FC">
        <w:rPr>
          <w:rFonts w:ascii="Times New Roman" w:hAnsi="Times New Roman"/>
          <w:sz w:val="28"/>
          <w:szCs w:val="28"/>
          <w:lang w:val="uk-UA"/>
        </w:rPr>
        <w:t xml:space="preserve">1. Проекту, на наш погляд, бракує чіткості у визначенні предмету регулювання. Зокрема, за змістом назви </w:t>
      </w:r>
      <w:r w:rsidR="00A60688" w:rsidRPr="007E61FC">
        <w:rPr>
          <w:rFonts w:ascii="Times New Roman" w:hAnsi="Times New Roman"/>
          <w:sz w:val="28"/>
          <w:szCs w:val="28"/>
          <w:lang w:val="uk-UA"/>
        </w:rPr>
        <w:t xml:space="preserve">та сформульованої у пояснювальній </w:t>
      </w:r>
      <w:r w:rsidR="00A60688" w:rsidRPr="007E61FC">
        <w:rPr>
          <w:rFonts w:ascii="Times New Roman" w:hAnsi="Times New Roman"/>
          <w:sz w:val="28"/>
          <w:szCs w:val="28"/>
          <w:lang w:val="uk-UA"/>
        </w:rPr>
        <w:lastRenderedPageBreak/>
        <w:t xml:space="preserve">записці мети </w:t>
      </w:r>
      <w:r w:rsidR="00A15293" w:rsidRPr="007E61FC">
        <w:rPr>
          <w:rFonts w:ascii="Times New Roman" w:hAnsi="Times New Roman"/>
          <w:sz w:val="28"/>
          <w:szCs w:val="28"/>
          <w:lang w:val="uk-UA"/>
        </w:rPr>
        <w:t xml:space="preserve">проекту його предметом є «система </w:t>
      </w:r>
      <w:r w:rsidR="00A15293" w:rsidRPr="007E61FC">
        <w:rPr>
          <w:rFonts w:ascii="Times New Roman" w:hAnsi="Times New Roman" w:cs="Times New Roman"/>
          <w:sz w:val="28"/>
          <w:szCs w:val="28"/>
          <w:lang w:val="uk-UA"/>
        </w:rPr>
        <w:t xml:space="preserve">перевезень пасажирів </w:t>
      </w:r>
      <w:r w:rsidR="00A15293" w:rsidRPr="007E61FC">
        <w:rPr>
          <w:rFonts w:ascii="Times New Roman" w:hAnsi="Times New Roman" w:cs="Times New Roman"/>
          <w:i/>
          <w:sz w:val="28"/>
          <w:szCs w:val="28"/>
          <w:u w:val="single"/>
          <w:lang w:val="uk-UA"/>
        </w:rPr>
        <w:t>автомобільним та міським електричним транспортом</w:t>
      </w:r>
      <w:r w:rsidR="00A15293" w:rsidRPr="007E61FC">
        <w:rPr>
          <w:rFonts w:ascii="Times New Roman" w:hAnsi="Times New Roman" w:cs="Times New Roman"/>
          <w:sz w:val="28"/>
          <w:szCs w:val="28"/>
          <w:lang w:val="uk-UA"/>
        </w:rPr>
        <w:t xml:space="preserve">». У той же час, вживання у численних змінах до відповідних законодавчих актів (наприклад, до законів України </w:t>
      </w:r>
      <w:r w:rsidR="00737C2C" w:rsidRPr="007E61FC">
        <w:rPr>
          <w:rFonts w:ascii="Times New Roman" w:hAnsi="Times New Roman" w:cs="Times New Roman"/>
          <w:sz w:val="28"/>
          <w:szCs w:val="28"/>
          <w:lang w:val="uk-UA"/>
        </w:rPr>
        <w:t xml:space="preserve">«Про автомобільний транспорт», </w:t>
      </w:r>
      <w:r w:rsidR="00A15293" w:rsidRPr="007E61FC">
        <w:rPr>
          <w:rFonts w:ascii="Times New Roman" w:hAnsi="Times New Roman" w:cs="Times New Roman"/>
          <w:sz w:val="28"/>
          <w:szCs w:val="28"/>
          <w:lang w:val="uk-UA"/>
        </w:rPr>
        <w:t xml:space="preserve">«Про державні соціальні стандарти та державні соціальні гарантії», «Про транспорт» тощо) припису </w:t>
      </w:r>
      <w:r w:rsidR="00A15293" w:rsidRPr="007E61FC">
        <w:rPr>
          <w:rStyle w:val="rvts0"/>
          <w:rFonts w:ascii="Times New Roman" w:hAnsi="Times New Roman"/>
          <w:sz w:val="28"/>
          <w:szCs w:val="28"/>
          <w:lang w:val="uk-UA"/>
        </w:rPr>
        <w:t>«</w:t>
      </w:r>
      <w:r w:rsidR="00A15293" w:rsidRPr="007E61FC">
        <w:rPr>
          <w:rStyle w:val="rvts0"/>
          <w:rFonts w:ascii="Times New Roman" w:hAnsi="Times New Roman"/>
          <w:i/>
          <w:sz w:val="28"/>
          <w:szCs w:val="28"/>
          <w:u w:val="single"/>
          <w:lang w:val="uk-UA"/>
        </w:rPr>
        <w:t>транспорт загального користування</w:t>
      </w:r>
      <w:r w:rsidR="00A15293" w:rsidRPr="007E61FC">
        <w:rPr>
          <w:rStyle w:val="rvts0"/>
          <w:rFonts w:ascii="Times New Roman" w:hAnsi="Times New Roman"/>
          <w:sz w:val="28"/>
          <w:szCs w:val="28"/>
          <w:lang w:val="uk-UA"/>
        </w:rPr>
        <w:t>» суттєво розширює такий предмет. Адже відповідно до абз. 2 ч. 1 ст. 21 Закону України «Про транспорт» транспорт загального користування, який, у тому числі, складає Єдину транспортну систему України, включає «</w:t>
      </w:r>
      <w:bookmarkStart w:id="2" w:name="n208"/>
      <w:bookmarkEnd w:id="2"/>
      <w:r w:rsidR="00A15293" w:rsidRPr="007E61FC">
        <w:rPr>
          <w:rStyle w:val="rvts0"/>
          <w:rFonts w:ascii="Times New Roman" w:hAnsi="Times New Roman"/>
          <w:i/>
          <w:sz w:val="28"/>
          <w:szCs w:val="28"/>
          <w:u w:val="single"/>
          <w:lang w:val="uk-UA"/>
        </w:rPr>
        <w:t>залі</w:t>
      </w:r>
      <w:r w:rsidR="00A15293" w:rsidRPr="007E61FC">
        <w:rPr>
          <w:rFonts w:ascii="Times New Roman" w:hAnsi="Times New Roman"/>
          <w:i/>
          <w:sz w:val="28"/>
          <w:szCs w:val="28"/>
          <w:u w:val="single"/>
          <w:lang w:val="uk-UA"/>
        </w:rPr>
        <w:t>зничний, морський, річковий, автомобільний і авіаційний, а також міський електротранспорт, у тому числі метрополітен</w:t>
      </w:r>
      <w:r w:rsidR="00A15293" w:rsidRPr="007E61FC">
        <w:rPr>
          <w:rFonts w:ascii="Times New Roman" w:hAnsi="Times New Roman"/>
          <w:sz w:val="28"/>
          <w:szCs w:val="28"/>
          <w:lang w:val="uk-UA"/>
        </w:rPr>
        <w:t xml:space="preserve">». </w:t>
      </w:r>
    </w:p>
    <w:p w:rsidR="00A15293" w:rsidRPr="007E61FC" w:rsidRDefault="001C3C72" w:rsidP="009A34B0">
      <w:pPr>
        <w:pStyle w:val="a1"/>
        <w:spacing w:after="0"/>
        <w:ind w:firstLine="709"/>
        <w:jc w:val="both"/>
        <w:rPr>
          <w:rFonts w:ascii="Times New Roman" w:hAnsi="Times New Roman" w:cs="Times New Roman"/>
          <w:bCs/>
          <w:sz w:val="28"/>
          <w:szCs w:val="28"/>
          <w:lang w:val="uk-UA"/>
        </w:rPr>
      </w:pPr>
      <w:r w:rsidRPr="007E61FC">
        <w:rPr>
          <w:rFonts w:ascii="Times New Roman" w:hAnsi="Times New Roman"/>
          <w:sz w:val="28"/>
          <w:szCs w:val="28"/>
          <w:lang w:val="uk-UA"/>
        </w:rPr>
        <w:t xml:space="preserve">Це, у свою чергу, у тому числі, з </w:t>
      </w:r>
      <w:r w:rsidR="00A15293" w:rsidRPr="007E61FC">
        <w:rPr>
          <w:rFonts w:ascii="Times New Roman" w:hAnsi="Times New Roman"/>
          <w:sz w:val="28"/>
          <w:szCs w:val="28"/>
          <w:lang w:val="uk-UA"/>
        </w:rPr>
        <w:t>огляду на пропозиції щодо включення до державних соціальних нормативів у сфері</w:t>
      </w:r>
      <w:r w:rsidR="00A15293" w:rsidRPr="007E61FC">
        <w:rPr>
          <w:rFonts w:ascii="Times New Roman" w:hAnsi="Times New Roman" w:cs="Times New Roman"/>
          <w:sz w:val="28"/>
          <w:szCs w:val="28"/>
          <w:lang w:val="uk-UA"/>
        </w:rPr>
        <w:t xml:space="preserve"> транспортного обслуговування та зв’язку норм споживання послуг транспорту загального користування, з оплати яких держава надає пільги, надання цільової державної підтримки з метою вирівнювання можливостей окремих територіальних громад щодо забезпечення надання державних соціальних гарантій </w:t>
      </w:r>
      <w:r w:rsidRPr="007E61FC">
        <w:rPr>
          <w:rFonts w:ascii="Times New Roman" w:hAnsi="Times New Roman" w:cs="Times New Roman"/>
          <w:sz w:val="28"/>
          <w:szCs w:val="28"/>
          <w:lang w:val="uk-UA"/>
        </w:rPr>
        <w:t>у</w:t>
      </w:r>
      <w:r w:rsidR="00A15293" w:rsidRPr="007E61FC">
        <w:rPr>
          <w:rFonts w:ascii="Times New Roman" w:hAnsi="Times New Roman" w:cs="Times New Roman"/>
          <w:sz w:val="28"/>
          <w:szCs w:val="28"/>
          <w:lang w:val="uk-UA"/>
        </w:rPr>
        <w:t xml:space="preserve"> частині пільгових умов оплати послуг транспорту загального користування, </w:t>
      </w:r>
      <w:r w:rsidR="00A15293" w:rsidRPr="007E61FC">
        <w:rPr>
          <w:rFonts w:ascii="Times New Roman" w:hAnsi="Times New Roman" w:cs="Times New Roman"/>
          <w:bCs/>
          <w:sz w:val="28"/>
          <w:szCs w:val="28"/>
          <w:lang w:val="uk-UA"/>
        </w:rPr>
        <w:t xml:space="preserve">розробки відповідних довгострокових бюджетних програм фінансування розвитку автомобільного транспорту загального користування, які передбачають, серед іншого, закупівлю громадських послуг з перевезення пасажирів, компенсацію втрат перевізників, які надають комерційні послуги з перевезення пільгових категорій пасажирів, </w:t>
      </w:r>
      <w:r w:rsidR="00A15293" w:rsidRPr="007E61FC">
        <w:rPr>
          <w:rStyle w:val="rvts23"/>
          <w:rFonts w:ascii="Times New Roman" w:hAnsi="Times New Roman"/>
          <w:sz w:val="28"/>
          <w:szCs w:val="28"/>
          <w:lang w:val="uk-UA"/>
        </w:rPr>
        <w:t xml:space="preserve">надання пільг у готівковій формі з оплати проїзду автомобільним транспортом загального користування, </w:t>
      </w:r>
      <w:r w:rsidR="00A15293" w:rsidRPr="007E61FC">
        <w:rPr>
          <w:rFonts w:ascii="Times New Roman" w:hAnsi="Times New Roman" w:cs="Times New Roman"/>
          <w:bCs/>
          <w:sz w:val="28"/>
          <w:szCs w:val="28"/>
          <w:lang w:val="uk-UA"/>
        </w:rPr>
        <w:t xml:space="preserve">капітальні інвестиції, спрямовані на розвиток мережі автомобільного транспорту загального користування, </w:t>
      </w:r>
      <w:r w:rsidR="00C43783" w:rsidRPr="007E61FC">
        <w:rPr>
          <w:rFonts w:ascii="Times New Roman" w:hAnsi="Times New Roman" w:cs="Times New Roman"/>
          <w:sz w:val="28"/>
          <w:szCs w:val="28"/>
          <w:lang w:val="uk-UA" w:eastAsia="uk-UA"/>
        </w:rPr>
        <w:t>фінансування довгострокових зобов’язань з фінансування громадських послуг з перевезення пасажирів</w:t>
      </w:r>
      <w:r w:rsidR="00C43783" w:rsidRPr="007E61FC">
        <w:rPr>
          <w:rFonts w:ascii="Times New Roman" w:hAnsi="Times New Roman" w:cs="Times New Roman"/>
          <w:bCs/>
          <w:sz w:val="28"/>
          <w:szCs w:val="28"/>
          <w:lang w:val="uk-UA"/>
        </w:rPr>
        <w:t xml:space="preserve"> </w:t>
      </w:r>
      <w:r w:rsidR="00A15293" w:rsidRPr="007E61FC">
        <w:rPr>
          <w:rFonts w:ascii="Times New Roman" w:hAnsi="Times New Roman" w:cs="Times New Roman"/>
          <w:bCs/>
          <w:sz w:val="28"/>
          <w:szCs w:val="28"/>
          <w:lang w:val="uk-UA"/>
        </w:rPr>
        <w:t>тощо, заклада</w:t>
      </w:r>
      <w:r w:rsidR="009813EC" w:rsidRPr="007E61FC">
        <w:rPr>
          <w:rFonts w:ascii="Times New Roman" w:hAnsi="Times New Roman" w:cs="Times New Roman"/>
          <w:bCs/>
          <w:sz w:val="28"/>
          <w:szCs w:val="28"/>
          <w:lang w:val="uk-UA"/>
        </w:rPr>
        <w:t>є</w:t>
      </w:r>
      <w:r w:rsidR="00A15293" w:rsidRPr="007E61FC">
        <w:rPr>
          <w:rFonts w:ascii="Times New Roman" w:hAnsi="Times New Roman" w:cs="Times New Roman"/>
          <w:bCs/>
          <w:sz w:val="28"/>
          <w:szCs w:val="28"/>
          <w:lang w:val="uk-UA"/>
        </w:rPr>
        <w:t xml:space="preserve"> високі ризики для бюджетів у напрямі суттєвого збільшення їх витрат, які у супровідних до проекту документах жодним чином не обґрунтовуються</w:t>
      </w:r>
      <w:r w:rsidRPr="007E61FC">
        <w:rPr>
          <w:rFonts w:ascii="Times New Roman" w:hAnsi="Times New Roman" w:cs="Times New Roman"/>
          <w:bCs/>
          <w:sz w:val="28"/>
          <w:szCs w:val="28"/>
          <w:lang w:val="uk-UA"/>
        </w:rPr>
        <w:t xml:space="preserve"> та не обраховуються</w:t>
      </w:r>
      <w:r w:rsidR="00A15293" w:rsidRPr="007E61FC">
        <w:rPr>
          <w:rFonts w:ascii="Times New Roman" w:hAnsi="Times New Roman" w:cs="Times New Roman"/>
          <w:bCs/>
          <w:sz w:val="28"/>
          <w:szCs w:val="28"/>
          <w:lang w:val="uk-UA"/>
        </w:rPr>
        <w:t>.</w:t>
      </w:r>
    </w:p>
    <w:p w:rsidR="00614CD5" w:rsidRPr="007E61FC" w:rsidRDefault="00614CD5" w:rsidP="009A34B0">
      <w:pPr>
        <w:spacing w:after="0" w:line="240" w:lineRule="auto"/>
        <w:ind w:firstLine="709"/>
        <w:jc w:val="both"/>
      </w:pPr>
      <w:r w:rsidRPr="007E61FC">
        <w:rPr>
          <w:rFonts w:ascii="Times New Roman" w:hAnsi="Times New Roman"/>
          <w:sz w:val="28"/>
          <w:szCs w:val="28"/>
          <w:lang w:eastAsia="uk-UA"/>
        </w:rPr>
        <w:t xml:space="preserve">1.2. Перевезення пасажирів міським електричним транспортом проектом передбачається лише на умовах </w:t>
      </w:r>
      <w:r w:rsidRPr="007E61FC">
        <w:rPr>
          <w:rFonts w:ascii="Times New Roman" w:hAnsi="Times New Roman"/>
          <w:sz w:val="28"/>
          <w:szCs w:val="28"/>
          <w:lang w:eastAsia="ru-RU"/>
        </w:rPr>
        <w:t xml:space="preserve">громадських послуг, які повністю фінансуються за рахунок бюджетних коштів. При цьому, перевізниками залишаються комунальні підприємства, створені органами місцевого самоврядування та підпорядковані їм. Маючи статус підприємств, ці перевізники є самостійними суб’єктами господарювання (ч. 1 ст. 62 Господарського кодексу України) і крім виконання основної функції – перевезення пасажирів – можуть одержувати доходи від інших видів діяльності, які дозволяють їм забезпечувати самофінансування (передача в оренду майна, розміщення реклами тощо). Переведення </w:t>
      </w:r>
      <w:r w:rsidR="00026EED" w:rsidRPr="007E61FC">
        <w:rPr>
          <w:rFonts w:ascii="Times New Roman" w:hAnsi="Times New Roman"/>
          <w:sz w:val="28"/>
          <w:szCs w:val="28"/>
          <w:lang w:eastAsia="ru-RU"/>
        </w:rPr>
        <w:t xml:space="preserve">ж </w:t>
      </w:r>
      <w:r w:rsidRPr="007E61FC">
        <w:rPr>
          <w:rFonts w:ascii="Times New Roman" w:hAnsi="Times New Roman"/>
          <w:sz w:val="28"/>
          <w:szCs w:val="28"/>
          <w:lang w:eastAsia="ru-RU"/>
        </w:rPr>
        <w:t>комунальних підприємств на бюджетне фінансування основної діяльності передбачає збільшення бюджетних видатків, визначення джерел їх фінансування та, відповідно, прийняття виваженого рішення щодо економічної доцільності такого реформування.</w:t>
      </w:r>
    </w:p>
    <w:p w:rsidR="00A15293" w:rsidRPr="007E61FC" w:rsidRDefault="00183753" w:rsidP="009A34B0">
      <w:pPr>
        <w:spacing w:after="0" w:line="240" w:lineRule="auto"/>
        <w:ind w:firstLine="709"/>
        <w:jc w:val="both"/>
        <w:rPr>
          <w:rFonts w:ascii="Times New Roman" w:hAnsi="Times New Roman"/>
          <w:b/>
          <w:sz w:val="28"/>
          <w:szCs w:val="28"/>
        </w:rPr>
      </w:pPr>
      <w:r w:rsidRPr="007E61FC">
        <w:rPr>
          <w:rFonts w:ascii="Times New Roman" w:hAnsi="Times New Roman"/>
          <w:sz w:val="28"/>
          <w:szCs w:val="28"/>
        </w:rPr>
        <w:t>1.</w:t>
      </w:r>
      <w:r w:rsidR="00614CD5" w:rsidRPr="007E61FC">
        <w:rPr>
          <w:rFonts w:ascii="Times New Roman" w:hAnsi="Times New Roman"/>
          <w:sz w:val="28"/>
          <w:szCs w:val="28"/>
        </w:rPr>
        <w:t>3</w:t>
      </w:r>
      <w:r w:rsidRPr="007E61FC">
        <w:rPr>
          <w:rFonts w:ascii="Times New Roman" w:hAnsi="Times New Roman"/>
          <w:sz w:val="28"/>
          <w:szCs w:val="28"/>
        </w:rPr>
        <w:t xml:space="preserve">. </w:t>
      </w:r>
      <w:r w:rsidR="00A15293" w:rsidRPr="007E61FC">
        <w:rPr>
          <w:rFonts w:ascii="Times New Roman" w:hAnsi="Times New Roman"/>
          <w:sz w:val="28"/>
          <w:szCs w:val="28"/>
        </w:rPr>
        <w:t>Р</w:t>
      </w:r>
      <w:r w:rsidR="00A15293" w:rsidRPr="007E61FC">
        <w:rPr>
          <w:rFonts w:ascii="Times New Roman" w:hAnsi="Times New Roman"/>
          <w:sz w:val="28"/>
          <w:szCs w:val="28"/>
          <w:lang w:eastAsia="uk-UA"/>
        </w:rPr>
        <w:t xml:space="preserve">еформування системи перевезень пасажирів автомобільним та міським електричним транспортом, передбачене проектом, не враховує існування і не визначає подальшої долі існуючих державних і комунальних </w:t>
      </w:r>
      <w:r w:rsidR="00A15293" w:rsidRPr="007E61FC">
        <w:rPr>
          <w:rFonts w:ascii="Times New Roman" w:hAnsi="Times New Roman"/>
          <w:sz w:val="28"/>
          <w:szCs w:val="28"/>
          <w:lang w:eastAsia="uk-UA"/>
        </w:rPr>
        <w:lastRenderedPageBreak/>
        <w:t xml:space="preserve">автотранспортних, трамвайно-тролейбусних підприємств та метрополітену, які на теперішній час фактично здійснюють перевезення пасажирів. </w:t>
      </w:r>
    </w:p>
    <w:p w:rsidR="00A15293" w:rsidRPr="007E61FC" w:rsidRDefault="002103A3" w:rsidP="009A34B0">
      <w:pPr>
        <w:spacing w:after="0" w:line="240" w:lineRule="auto"/>
        <w:ind w:firstLine="709"/>
        <w:jc w:val="both"/>
        <w:rPr>
          <w:rFonts w:ascii="Times New Roman" w:hAnsi="Times New Roman"/>
          <w:sz w:val="28"/>
          <w:szCs w:val="28"/>
          <w:lang w:eastAsia="ru-RU"/>
        </w:rPr>
      </w:pPr>
      <w:r w:rsidRPr="007E61FC">
        <w:rPr>
          <w:rFonts w:ascii="Times New Roman" w:hAnsi="Times New Roman"/>
          <w:sz w:val="28"/>
          <w:szCs w:val="28"/>
          <w:lang w:eastAsia="ru-RU"/>
        </w:rPr>
        <w:t xml:space="preserve">1.4. </w:t>
      </w:r>
      <w:r w:rsidR="00A15293" w:rsidRPr="007E61FC">
        <w:rPr>
          <w:rFonts w:ascii="Times New Roman" w:hAnsi="Times New Roman"/>
          <w:sz w:val="28"/>
          <w:szCs w:val="28"/>
          <w:lang w:eastAsia="ru-RU"/>
        </w:rPr>
        <w:t>Проект передбачає створення спеціальних уповноважених некомерційних підприємств для організації замовлення громадських послуг з перевезення пасажирів автомобільним та міським електричним транспортом, а також детально визначає їх функції та порядок діяльності. Головне управління звертає увагу на те, що центральні органи виконавчої влади та органи місцевого самоврядування не обмежені нормами чинного законодавства у праві та можливості створення будь-яких комерційних та некомерційних підприємств, необхідних для виконання покладених на ці органи завдань та функцій. У зв’язку із цим, законодавче закріплення норми щодо можливості створення саме таких підприємств, а також визначення їх функцій вбачається зайвим.</w:t>
      </w:r>
    </w:p>
    <w:p w:rsidR="00A15293" w:rsidRPr="007E61FC" w:rsidRDefault="00A15293" w:rsidP="009A34B0">
      <w:pPr>
        <w:spacing w:after="0" w:line="240" w:lineRule="auto"/>
        <w:ind w:firstLine="709"/>
        <w:jc w:val="both"/>
      </w:pPr>
      <w:r w:rsidRPr="007E61FC">
        <w:rPr>
          <w:rFonts w:ascii="Times New Roman" w:hAnsi="Times New Roman"/>
          <w:sz w:val="28"/>
          <w:szCs w:val="28"/>
          <w:lang w:eastAsia="ru-RU"/>
        </w:rPr>
        <w:t>Також виглядає сумнівною доцільність створення таких підприємств з економічної точки зору, оскільки їх утримання передбачає додаткові бюджетні витрати. Аргументів же щодо неможливості організації замовлення громадських послуг з перевезення пасажирів органами державної влади та місцевого самоврядування без створення спеціальних структур у супровідних до проекту документах не наведено.</w:t>
      </w:r>
    </w:p>
    <w:p w:rsidR="00A15293" w:rsidRPr="007E61FC" w:rsidRDefault="002103A3" w:rsidP="009A34B0">
      <w:pPr>
        <w:spacing w:after="0" w:line="240" w:lineRule="auto"/>
        <w:ind w:firstLine="709"/>
        <w:jc w:val="both"/>
      </w:pPr>
      <w:r w:rsidRPr="007E61FC">
        <w:rPr>
          <w:rFonts w:ascii="Times New Roman" w:hAnsi="Times New Roman"/>
          <w:sz w:val="28"/>
          <w:szCs w:val="28"/>
          <w:lang w:eastAsia="ru-RU"/>
        </w:rPr>
        <w:t xml:space="preserve">1.5. </w:t>
      </w:r>
      <w:r w:rsidR="00A15293" w:rsidRPr="007E61FC">
        <w:rPr>
          <w:rFonts w:ascii="Times New Roman" w:hAnsi="Times New Roman"/>
          <w:sz w:val="28"/>
          <w:szCs w:val="28"/>
          <w:lang w:eastAsia="ru-RU"/>
        </w:rPr>
        <w:t xml:space="preserve">Положеннями проекту передбачається затвердження Урядом та центральним органом виконавчої влади, що забезпечує формування та реалізує державну політику у сфері автомобільного транспорту, </w:t>
      </w:r>
      <w:r w:rsidR="002D4158">
        <w:rPr>
          <w:rFonts w:ascii="Times New Roman" w:hAnsi="Times New Roman"/>
          <w:sz w:val="28"/>
          <w:szCs w:val="28"/>
          <w:lang w:eastAsia="ru-RU"/>
        </w:rPr>
        <w:t xml:space="preserve">значної кількості </w:t>
      </w:r>
      <w:r w:rsidR="00A15293" w:rsidRPr="007E61FC">
        <w:rPr>
          <w:rFonts w:ascii="Times New Roman" w:hAnsi="Times New Roman"/>
          <w:sz w:val="28"/>
          <w:szCs w:val="28"/>
          <w:lang w:eastAsia="ru-RU"/>
        </w:rPr>
        <w:t>підзаконних нормативно-правових актів у сфері автомобільних перевезень. Це створює враження надмірної формалізації сфери пасажирських перевезень та формує ризики неналежного (а за певних обставин і унеможливлення) вирішення окремих питань у цій сфері діяльності у разі незатвердження, несвоєчасного затвердження або скасування певного документу.</w:t>
      </w:r>
    </w:p>
    <w:p w:rsidR="00A15293" w:rsidRPr="007E61FC" w:rsidRDefault="002103A3" w:rsidP="009A34B0">
      <w:pPr>
        <w:spacing w:after="0" w:line="240" w:lineRule="auto"/>
        <w:ind w:firstLine="709"/>
        <w:jc w:val="both"/>
      </w:pPr>
      <w:r w:rsidRPr="007E61FC">
        <w:rPr>
          <w:rFonts w:ascii="Times New Roman" w:hAnsi="Times New Roman"/>
          <w:sz w:val="28"/>
          <w:szCs w:val="28"/>
          <w:lang w:eastAsia="ru-RU"/>
        </w:rPr>
        <w:t>1.6.</w:t>
      </w:r>
      <w:r w:rsidR="00A15293" w:rsidRPr="007E61FC">
        <w:rPr>
          <w:rFonts w:ascii="Times New Roman" w:hAnsi="Times New Roman"/>
          <w:sz w:val="28"/>
          <w:szCs w:val="28"/>
          <w:lang w:eastAsia="ru-RU"/>
        </w:rPr>
        <w:t xml:space="preserve"> На думку Головного управління, проектом недостатньо врегульовані питання оплати пасажирами проїзду у міському </w:t>
      </w:r>
      <w:r w:rsidR="00A15293" w:rsidRPr="00D40942">
        <w:rPr>
          <w:rFonts w:ascii="Times New Roman" w:hAnsi="Times New Roman"/>
          <w:sz w:val="28"/>
          <w:szCs w:val="28"/>
          <w:lang w:eastAsia="ru-RU"/>
        </w:rPr>
        <w:t xml:space="preserve">транспорті на умовах надання громадських послуг. Логічно передбачити, що плата за транспортні послуги, надані за рахунок бюджетних коштів, має надходити до бюджету, за рахунок якого такі послуги надані. Однак змінами до Закону України </w:t>
      </w:r>
      <w:r w:rsidR="00A15293" w:rsidRPr="00D40942">
        <w:rPr>
          <w:rFonts w:ascii="Times New Roman" w:hAnsi="Times New Roman"/>
          <w:sz w:val="28"/>
          <w:szCs w:val="28"/>
          <w:lang w:eastAsia="ru-RU"/>
        </w:rPr>
        <w:br/>
        <w:t>«Про автомобільний транспорт» ці питання не врегульовані. Натомість</w:t>
      </w:r>
      <w:r w:rsidR="009A2D37" w:rsidRPr="00D40942">
        <w:rPr>
          <w:rFonts w:ascii="Times New Roman" w:hAnsi="Times New Roman"/>
          <w:sz w:val="28"/>
          <w:szCs w:val="28"/>
          <w:lang w:eastAsia="ru-RU"/>
        </w:rPr>
        <w:t>,</w:t>
      </w:r>
      <w:r w:rsidR="00A15293" w:rsidRPr="00D40942">
        <w:rPr>
          <w:rFonts w:ascii="Times New Roman" w:hAnsi="Times New Roman"/>
          <w:sz w:val="28"/>
          <w:szCs w:val="28"/>
          <w:lang w:eastAsia="ru-RU"/>
        </w:rPr>
        <w:t xml:space="preserve"> </w:t>
      </w:r>
      <w:r w:rsidR="00A520A8">
        <w:rPr>
          <w:rFonts w:ascii="Times New Roman" w:hAnsi="Times New Roman"/>
          <w:sz w:val="28"/>
          <w:szCs w:val="28"/>
          <w:lang w:eastAsia="ru-RU"/>
        </w:rPr>
        <w:t xml:space="preserve">              </w:t>
      </w:r>
      <w:r w:rsidR="00A15293" w:rsidRPr="00D40942">
        <w:rPr>
          <w:rFonts w:ascii="Times New Roman" w:hAnsi="Times New Roman"/>
          <w:sz w:val="28"/>
          <w:szCs w:val="28"/>
          <w:lang w:eastAsia="ru-RU"/>
        </w:rPr>
        <w:t>у ч. 4 ст. 4 Закону України «Про міський електричний транспорт» передбачається, що «у</w:t>
      </w:r>
      <w:r w:rsidR="00A15293" w:rsidRPr="00D40942">
        <w:rPr>
          <w:rFonts w:ascii="Times New Roman" w:hAnsi="Times New Roman"/>
          <w:b/>
          <w:sz w:val="28"/>
          <w:szCs w:val="28"/>
          <w:lang w:eastAsia="ru-RU"/>
        </w:rPr>
        <w:t xml:space="preserve"> </w:t>
      </w:r>
      <w:r w:rsidR="00A15293" w:rsidRPr="00D40942">
        <w:rPr>
          <w:rFonts w:ascii="Times New Roman" w:hAnsi="Times New Roman"/>
          <w:sz w:val="28"/>
          <w:szCs w:val="28"/>
          <w:lang w:eastAsia="ru-RU"/>
        </w:rPr>
        <w:t>випадку впровадження автоматизованої системи обліку оплати проїзду та створення уповноваженого підприємства для надання громадських послуг з перевезення пасажирів міським електричним транспортом у складі інтегрованих громадських послуг з перевезення пасажирів оплата вартості</w:t>
      </w:r>
      <w:r w:rsidR="00A15293" w:rsidRPr="007E61FC">
        <w:rPr>
          <w:rFonts w:ascii="Times New Roman" w:hAnsi="Times New Roman"/>
          <w:sz w:val="28"/>
          <w:szCs w:val="28"/>
          <w:lang w:eastAsia="ru-RU"/>
        </w:rPr>
        <w:t xml:space="preserve"> проїзду здійснюється пасажирами </w:t>
      </w:r>
      <w:r w:rsidR="00A15293" w:rsidRPr="007E61FC">
        <w:rPr>
          <w:rFonts w:ascii="Times New Roman" w:hAnsi="Times New Roman"/>
          <w:i/>
          <w:iCs/>
          <w:sz w:val="28"/>
          <w:szCs w:val="28"/>
          <w:lang w:eastAsia="ru-RU"/>
        </w:rPr>
        <w:t>уповноваженому підприємству»</w:t>
      </w:r>
      <w:r w:rsidR="00A15293" w:rsidRPr="007E61FC">
        <w:rPr>
          <w:rFonts w:ascii="Times New Roman" w:hAnsi="Times New Roman"/>
          <w:sz w:val="28"/>
          <w:szCs w:val="28"/>
          <w:lang w:eastAsia="ru-RU"/>
        </w:rPr>
        <w:t>. Надходження коштів, сплачених за проїзд, уповноваженому підприємству, а не до бюджету, потребує фінансового обґрунтування.</w:t>
      </w:r>
    </w:p>
    <w:p w:rsidR="00A15293" w:rsidRPr="007E61FC" w:rsidRDefault="002103A3" w:rsidP="009A34B0">
      <w:pPr>
        <w:spacing w:after="0" w:line="240" w:lineRule="auto"/>
        <w:ind w:firstLine="709"/>
        <w:jc w:val="both"/>
        <w:rPr>
          <w:rFonts w:ascii="Times New Roman" w:hAnsi="Times New Roman"/>
          <w:sz w:val="28"/>
          <w:szCs w:val="28"/>
          <w:lang w:eastAsia="ru-RU"/>
        </w:rPr>
      </w:pPr>
      <w:r w:rsidRPr="007E61FC">
        <w:rPr>
          <w:rFonts w:ascii="Times New Roman" w:hAnsi="Times New Roman"/>
          <w:sz w:val="28"/>
          <w:szCs w:val="28"/>
          <w:lang w:eastAsia="ru-RU"/>
        </w:rPr>
        <w:t xml:space="preserve">1.7. </w:t>
      </w:r>
      <w:r w:rsidR="00A15293" w:rsidRPr="007E61FC">
        <w:rPr>
          <w:rFonts w:ascii="Times New Roman" w:hAnsi="Times New Roman"/>
          <w:sz w:val="28"/>
          <w:szCs w:val="28"/>
          <w:lang w:eastAsia="ru-RU"/>
        </w:rPr>
        <w:t xml:space="preserve">Визначення понять, якими пропонується доповнити Закон України «Про міський електричний транспорт» (громадські послуги з перевезення пасажирів, електронний квиток, інтегровані громадські послуги з перевезення пасажирів, інтероперабельність засобів реєстрації електронних квитків, які забезпечують право на одержання транспортних послуг пільговими категоріями </w:t>
      </w:r>
      <w:r w:rsidR="00A15293" w:rsidRPr="007E61FC">
        <w:rPr>
          <w:rFonts w:ascii="Times New Roman" w:hAnsi="Times New Roman"/>
          <w:sz w:val="28"/>
          <w:szCs w:val="28"/>
          <w:lang w:eastAsia="ru-RU"/>
        </w:rPr>
        <w:lastRenderedPageBreak/>
        <w:t>громадян, показники ефективності транспортних послуг, стимулюючі виплати, уповноважене підприємство), є ідентичними визначенням цих же понять, якими доповнюється Закон України «Про автомобільний транспорт». Дублювання однакових визначень у різних законодавчих актах є недоцільним.</w:t>
      </w:r>
    </w:p>
    <w:p w:rsidR="006F318C" w:rsidRPr="007E61FC" w:rsidRDefault="002103A3" w:rsidP="009A34B0">
      <w:pPr>
        <w:spacing w:after="0" w:line="240" w:lineRule="auto"/>
        <w:ind w:firstLine="709"/>
        <w:jc w:val="both"/>
        <w:rPr>
          <w:rFonts w:ascii="Times New Roman" w:hAnsi="Times New Roman"/>
          <w:sz w:val="28"/>
          <w:szCs w:val="28"/>
          <w:lang w:eastAsia="ru-RU"/>
        </w:rPr>
      </w:pPr>
      <w:r w:rsidRPr="007E61FC">
        <w:rPr>
          <w:rFonts w:ascii="Times New Roman" w:hAnsi="Times New Roman"/>
          <w:sz w:val="28"/>
          <w:szCs w:val="28"/>
          <w:lang w:eastAsia="ru-RU"/>
        </w:rPr>
        <w:t xml:space="preserve">1.8. </w:t>
      </w:r>
      <w:r w:rsidR="006F318C" w:rsidRPr="007E61FC">
        <w:rPr>
          <w:rStyle w:val="rvts0"/>
          <w:rFonts w:ascii="Times New Roman" w:hAnsi="Times New Roman"/>
          <w:sz w:val="28"/>
          <w:szCs w:val="28"/>
        </w:rPr>
        <w:t xml:space="preserve">Викликають застереження вживані у проекті </w:t>
      </w:r>
      <w:r w:rsidR="00026EED" w:rsidRPr="007E61FC">
        <w:rPr>
          <w:rStyle w:val="rvts0"/>
          <w:rFonts w:ascii="Times New Roman" w:hAnsi="Times New Roman"/>
          <w:sz w:val="28"/>
          <w:szCs w:val="28"/>
        </w:rPr>
        <w:t xml:space="preserve">різні </w:t>
      </w:r>
      <w:r w:rsidR="006F318C" w:rsidRPr="007E61FC">
        <w:rPr>
          <w:rStyle w:val="rvts0"/>
          <w:rFonts w:ascii="Times New Roman" w:hAnsi="Times New Roman"/>
          <w:sz w:val="28"/>
          <w:szCs w:val="28"/>
        </w:rPr>
        <w:t>назви договорів. Зокрема, використовуються одночасно формулювання «договір про закупівлю громадських послуг» (див., наприклад, визначення поняття «показники ефективності стимулюючих виплат», яким доповнюється ст. 1 Закону України «Про автомобільний транспорт»), «договір про закупівлю громадських послуг з перевезення пасажирів» (див., наприклад, визначення поняття «стимулюючі виплати», яким доповнюється ст. 1 цього ж Закону), «д</w:t>
      </w:r>
      <w:r w:rsidR="006F318C" w:rsidRPr="007E61FC">
        <w:rPr>
          <w:rFonts w:ascii="Times New Roman" w:hAnsi="Times New Roman"/>
          <w:sz w:val="28"/>
          <w:szCs w:val="28"/>
        </w:rPr>
        <w:t xml:space="preserve">оговір про закупівлю громадських послуг з перевезення пасажирів на автобусних маршрутах загального користування» (нова ст. 6-2 цього ж Закону), «договір про закупівлю» (оновлена ст. 44 цього ж Закону), а також «договір </w:t>
      </w:r>
      <w:r w:rsidR="006F318C" w:rsidRPr="007E61FC">
        <w:rPr>
          <w:rFonts w:ascii="Times New Roman" w:hAnsi="Times New Roman"/>
          <w:sz w:val="28"/>
          <w:szCs w:val="28"/>
          <w:lang w:eastAsia="ru-RU"/>
        </w:rPr>
        <w:t>про замовлення транспортної роботи та організацію надання громадських послуг з перевезення пасажирів» (див., наприклад, визначення поняття «стимулюючі виплати», яким пропонується доповнити ст. 1 Закону України «Про міський електричний транспорт»), «договір про замовлення транспортної роботи та організацію надання транспортних послуг» (назва оновленої ст. 11 цього ж Закону), «договір про замовлення транспортної роботи та організацію надання громадських послуг з перевезення пасажирів міським електричним транспортом» (ч. 1 оновленої ст. 11 Закону), «д</w:t>
      </w:r>
      <w:r w:rsidR="006F318C" w:rsidRPr="007E61FC">
        <w:rPr>
          <w:rFonts w:ascii="Times New Roman" w:hAnsi="Times New Roman"/>
          <w:sz w:val="28"/>
          <w:szCs w:val="28"/>
        </w:rPr>
        <w:t>оговір про замовлення транспортної роботи» (ч. 4 оновленої ст. 11 цього ж Закону), «</w:t>
      </w:r>
      <w:r w:rsidR="006F318C" w:rsidRPr="007E61FC">
        <w:rPr>
          <w:rFonts w:ascii="Times New Roman" w:hAnsi="Times New Roman"/>
          <w:sz w:val="28"/>
          <w:szCs w:val="28"/>
          <w:lang w:eastAsia="ru-RU"/>
        </w:rPr>
        <w:t>договір про замовлення транспортної роботи та організацію надання громадських послуг» (зміни до ч. 3 ст. 13 цього ж Закону).</w:t>
      </w:r>
    </w:p>
    <w:p w:rsidR="00795F37" w:rsidRPr="00D40942" w:rsidRDefault="006F318C" w:rsidP="009A34B0">
      <w:pPr>
        <w:spacing w:after="0" w:line="240" w:lineRule="auto"/>
        <w:ind w:firstLine="709"/>
        <w:jc w:val="both"/>
        <w:rPr>
          <w:rStyle w:val="rvts0"/>
          <w:rFonts w:ascii="Times New Roman" w:hAnsi="Times New Roman"/>
          <w:bCs/>
          <w:sz w:val="28"/>
          <w:szCs w:val="28"/>
        </w:rPr>
      </w:pPr>
      <w:r w:rsidRPr="007E61FC">
        <w:rPr>
          <w:rFonts w:ascii="Times New Roman" w:hAnsi="Times New Roman"/>
          <w:sz w:val="28"/>
          <w:szCs w:val="28"/>
          <w:lang w:eastAsia="ru-RU"/>
        </w:rPr>
        <w:t xml:space="preserve">1.9. </w:t>
      </w:r>
      <w:r w:rsidR="00795F37" w:rsidRPr="007E61FC">
        <w:rPr>
          <w:rFonts w:ascii="Times New Roman" w:hAnsi="Times New Roman"/>
          <w:bCs/>
          <w:sz w:val="28"/>
          <w:szCs w:val="28"/>
        </w:rPr>
        <w:t xml:space="preserve">У проекті </w:t>
      </w:r>
      <w:r w:rsidR="00795F37" w:rsidRPr="00D40942">
        <w:rPr>
          <w:rStyle w:val="rvts0"/>
          <w:rFonts w:ascii="Times New Roman" w:hAnsi="Times New Roman"/>
          <w:bCs/>
          <w:sz w:val="28"/>
          <w:szCs w:val="28"/>
        </w:rPr>
        <w:t>вживається поняття «</w:t>
      </w:r>
      <w:r w:rsidR="00795F37" w:rsidRPr="00D40942">
        <w:rPr>
          <w:rStyle w:val="rvts0"/>
          <w:rFonts w:ascii="Times New Roman" w:hAnsi="Times New Roman"/>
          <w:bCs/>
          <w:i/>
          <w:sz w:val="28"/>
          <w:szCs w:val="28"/>
        </w:rPr>
        <w:t xml:space="preserve">довгострокова </w:t>
      </w:r>
      <w:r w:rsidR="00795F37" w:rsidRPr="00D40942">
        <w:rPr>
          <w:rStyle w:val="rvts0"/>
          <w:rFonts w:ascii="Times New Roman" w:hAnsi="Times New Roman"/>
          <w:bCs/>
          <w:sz w:val="28"/>
          <w:szCs w:val="28"/>
        </w:rPr>
        <w:t xml:space="preserve">бюджетна програма», зміст якого ні чинним БК, ні пропонованими до нього змінами </w:t>
      </w:r>
      <w:r w:rsidR="00433D54">
        <w:rPr>
          <w:rStyle w:val="rvts0"/>
          <w:rFonts w:ascii="Times New Roman" w:hAnsi="Times New Roman"/>
          <w:bCs/>
          <w:sz w:val="28"/>
          <w:szCs w:val="28"/>
        </w:rPr>
        <w:t xml:space="preserve">                         </w:t>
      </w:r>
      <w:r w:rsidR="00795F37" w:rsidRPr="00D40942">
        <w:rPr>
          <w:rStyle w:val="rvts0"/>
          <w:rFonts w:ascii="Times New Roman" w:hAnsi="Times New Roman"/>
          <w:bCs/>
          <w:sz w:val="28"/>
          <w:szCs w:val="28"/>
        </w:rPr>
        <w:t>проектом реєстр. № 5150, який є похідним від внесеного проекту, не розкривається.</w:t>
      </w:r>
    </w:p>
    <w:p w:rsidR="00A15293" w:rsidRPr="007E61FC" w:rsidRDefault="00795F37" w:rsidP="009A34B0">
      <w:pPr>
        <w:spacing w:after="0" w:line="240" w:lineRule="auto"/>
        <w:ind w:firstLine="709"/>
        <w:jc w:val="both"/>
        <w:rPr>
          <w:rFonts w:ascii="Times New Roman" w:hAnsi="Times New Roman"/>
          <w:sz w:val="28"/>
          <w:szCs w:val="28"/>
          <w:lang w:eastAsia="ru-RU"/>
        </w:rPr>
      </w:pPr>
      <w:r w:rsidRPr="00D40942">
        <w:rPr>
          <w:rStyle w:val="rvts0"/>
          <w:rFonts w:ascii="Times New Roman" w:hAnsi="Times New Roman"/>
          <w:bCs/>
          <w:sz w:val="28"/>
          <w:szCs w:val="28"/>
        </w:rPr>
        <w:t xml:space="preserve">1.10. </w:t>
      </w:r>
      <w:r w:rsidR="00A15293" w:rsidRPr="00D40942">
        <w:rPr>
          <w:rFonts w:ascii="Times New Roman" w:hAnsi="Times New Roman"/>
          <w:sz w:val="28"/>
          <w:szCs w:val="28"/>
          <w:lang w:eastAsia="ru-RU"/>
        </w:rPr>
        <w:t xml:space="preserve">Всупереч вимогам ст. 27 </w:t>
      </w:r>
      <w:r w:rsidR="009A2D37" w:rsidRPr="00D40942">
        <w:rPr>
          <w:rFonts w:ascii="Times New Roman" w:hAnsi="Times New Roman"/>
          <w:sz w:val="28"/>
          <w:szCs w:val="28"/>
          <w:lang w:eastAsia="ru-RU"/>
        </w:rPr>
        <w:t>БК</w:t>
      </w:r>
      <w:r w:rsidR="00A15293" w:rsidRPr="00D40942">
        <w:rPr>
          <w:rFonts w:ascii="Times New Roman" w:hAnsi="Times New Roman"/>
          <w:sz w:val="28"/>
          <w:szCs w:val="28"/>
          <w:lang w:eastAsia="ru-RU"/>
        </w:rPr>
        <w:t xml:space="preserve"> та ст. 91 Регламенту Верховної Ради до проекту, який передбачає видатки із державного та місцевих бюджетів, не надані фінансово-економічне обґрунтування (включаючи відповідні розрахунки), а також пропозиції змін до законодавчих актів щодо скорочення витрат бюджету та/або джерел додаткових надходжень</w:t>
      </w:r>
      <w:r w:rsidR="00A15293" w:rsidRPr="007E61FC">
        <w:rPr>
          <w:rFonts w:ascii="Times New Roman" w:hAnsi="Times New Roman"/>
          <w:sz w:val="28"/>
          <w:szCs w:val="28"/>
          <w:lang w:eastAsia="ru-RU"/>
        </w:rPr>
        <w:t xml:space="preserve"> бюджету для досягнення збалансованості бюджету.</w:t>
      </w:r>
    </w:p>
    <w:p w:rsidR="00A15293" w:rsidRPr="007E61FC" w:rsidRDefault="00A15293"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lang w:eastAsia="ru-RU"/>
        </w:rPr>
        <w:t>Принагідно звертаємо увагу на доцільність належного обґрунтування наведеної у пояснювальній записці аргументації, що «р</w:t>
      </w:r>
      <w:r w:rsidRPr="007E61FC">
        <w:rPr>
          <w:rFonts w:ascii="Times New Roman" w:hAnsi="Times New Roman"/>
          <w:sz w:val="28"/>
          <w:szCs w:val="28"/>
        </w:rPr>
        <w:t xml:space="preserve">еалізація законопроекту </w:t>
      </w:r>
      <w:r w:rsidRPr="007E61FC">
        <w:rPr>
          <w:rFonts w:ascii="Times New Roman" w:hAnsi="Times New Roman"/>
          <w:i/>
          <w:sz w:val="28"/>
          <w:szCs w:val="28"/>
        </w:rPr>
        <w:t>не потребує додаткових витрат із Державного бюджету України</w:t>
      </w:r>
      <w:r w:rsidRPr="007E61FC">
        <w:rPr>
          <w:rFonts w:ascii="Times New Roman" w:hAnsi="Times New Roman"/>
          <w:sz w:val="28"/>
          <w:szCs w:val="28"/>
        </w:rPr>
        <w:t xml:space="preserve">. … </w:t>
      </w:r>
      <w:r w:rsidR="00433D54">
        <w:rPr>
          <w:rFonts w:ascii="Times New Roman" w:hAnsi="Times New Roman"/>
          <w:sz w:val="28"/>
          <w:szCs w:val="28"/>
        </w:rPr>
        <w:t xml:space="preserve">   </w:t>
      </w:r>
      <w:r w:rsidRPr="007E61FC">
        <w:rPr>
          <w:rFonts w:ascii="Times New Roman" w:hAnsi="Times New Roman"/>
          <w:sz w:val="28"/>
          <w:szCs w:val="28"/>
        </w:rPr>
        <w:t xml:space="preserve">Надання цільової державної підтримки для вирівнювання можливостей територіальних громад щодо забезпечення надання громадських послуг </w:t>
      </w:r>
      <w:r w:rsidR="00433D54">
        <w:rPr>
          <w:rFonts w:ascii="Times New Roman" w:hAnsi="Times New Roman"/>
          <w:sz w:val="28"/>
          <w:szCs w:val="28"/>
        </w:rPr>
        <w:t xml:space="preserve">                    </w:t>
      </w:r>
      <w:r w:rsidRPr="007E61FC">
        <w:rPr>
          <w:rFonts w:ascii="Times New Roman" w:hAnsi="Times New Roman"/>
          <w:sz w:val="28"/>
          <w:szCs w:val="28"/>
        </w:rPr>
        <w:t xml:space="preserve">з перевезення пасажирів чи надання державних соціальних гарантій </w:t>
      </w:r>
      <w:r w:rsidR="00433D54">
        <w:rPr>
          <w:rFonts w:ascii="Times New Roman" w:hAnsi="Times New Roman"/>
          <w:sz w:val="28"/>
          <w:szCs w:val="28"/>
        </w:rPr>
        <w:t xml:space="preserve">                      </w:t>
      </w:r>
      <w:r w:rsidRPr="007E61FC">
        <w:rPr>
          <w:rFonts w:ascii="Times New Roman" w:hAnsi="Times New Roman"/>
          <w:i/>
          <w:sz w:val="28"/>
          <w:szCs w:val="28"/>
        </w:rPr>
        <w:t>може здійснюватися за рахунок коштів державного бюджету</w:t>
      </w:r>
      <w:r w:rsidRPr="007E61FC">
        <w:rPr>
          <w:rFonts w:ascii="Times New Roman" w:hAnsi="Times New Roman"/>
          <w:sz w:val="28"/>
          <w:szCs w:val="28"/>
        </w:rPr>
        <w:t xml:space="preserve"> в порядку передбаченому бюджетним законодавством та законодавством про державні соціальні гарантії» (п. 5).</w:t>
      </w:r>
    </w:p>
    <w:p w:rsidR="00D511CD" w:rsidRPr="007E61FC" w:rsidRDefault="002103A3" w:rsidP="009A34B0">
      <w:pPr>
        <w:spacing w:after="0" w:line="240" w:lineRule="auto"/>
        <w:ind w:firstLine="709"/>
        <w:jc w:val="both"/>
        <w:rPr>
          <w:rFonts w:ascii="Times New Roman" w:hAnsi="Times New Roman"/>
          <w:b/>
          <w:i/>
          <w:sz w:val="28"/>
          <w:szCs w:val="28"/>
        </w:rPr>
      </w:pPr>
      <w:r w:rsidRPr="007E61FC">
        <w:rPr>
          <w:rFonts w:ascii="Times New Roman" w:hAnsi="Times New Roman"/>
          <w:b/>
          <w:i/>
          <w:sz w:val="28"/>
          <w:szCs w:val="28"/>
        </w:rPr>
        <w:lastRenderedPageBreak/>
        <w:t xml:space="preserve">2. </w:t>
      </w:r>
      <w:r w:rsidR="00D511CD" w:rsidRPr="007E61FC">
        <w:rPr>
          <w:rFonts w:ascii="Times New Roman" w:hAnsi="Times New Roman"/>
          <w:b/>
          <w:i/>
          <w:sz w:val="28"/>
          <w:szCs w:val="28"/>
        </w:rPr>
        <w:t>Щодо змін до Закону України «Про автомобільний транспорт» (далі у цьому пункті – Закон).</w:t>
      </w:r>
    </w:p>
    <w:p w:rsidR="00FD0E53" w:rsidRPr="007E61FC" w:rsidRDefault="00C43783" w:rsidP="009A34B0">
      <w:pPr>
        <w:spacing w:after="0" w:line="240" w:lineRule="auto"/>
        <w:ind w:firstLine="709"/>
        <w:jc w:val="both"/>
        <w:rPr>
          <w:rFonts w:ascii="Times New Roman" w:hAnsi="Times New Roman"/>
          <w:bCs/>
          <w:sz w:val="28"/>
          <w:szCs w:val="28"/>
        </w:rPr>
      </w:pPr>
      <w:r w:rsidRPr="007E61FC">
        <w:rPr>
          <w:rFonts w:ascii="Times New Roman" w:hAnsi="Times New Roman"/>
          <w:sz w:val="28"/>
          <w:szCs w:val="28"/>
        </w:rPr>
        <w:t>2</w:t>
      </w:r>
      <w:r w:rsidR="00D511CD" w:rsidRPr="007E61FC">
        <w:rPr>
          <w:rFonts w:ascii="Times New Roman" w:hAnsi="Times New Roman"/>
          <w:sz w:val="28"/>
          <w:szCs w:val="28"/>
        </w:rPr>
        <w:t xml:space="preserve">.1. </w:t>
      </w:r>
      <w:r w:rsidR="00FD0E53" w:rsidRPr="007E61FC">
        <w:rPr>
          <w:rFonts w:ascii="Times New Roman" w:hAnsi="Times New Roman"/>
          <w:sz w:val="28"/>
          <w:szCs w:val="28"/>
        </w:rPr>
        <w:t>Головне управління не вбачає доцільності у доповненні понятійного апарату З</w:t>
      </w:r>
      <w:r w:rsidR="00FD0E53" w:rsidRPr="007E61FC">
        <w:rPr>
          <w:rFonts w:ascii="Times New Roman" w:hAnsi="Times New Roman"/>
          <w:sz w:val="28"/>
          <w:szCs w:val="28"/>
          <w:lang w:eastAsia="ru-RU"/>
        </w:rPr>
        <w:t>акону тер</w:t>
      </w:r>
      <w:r w:rsidR="00FD0E53" w:rsidRPr="007E61FC">
        <w:rPr>
          <w:rFonts w:ascii="Times New Roman" w:hAnsi="Times New Roman"/>
          <w:sz w:val="28"/>
          <w:szCs w:val="28"/>
        </w:rPr>
        <w:t>мінами «</w:t>
      </w:r>
      <w:r w:rsidR="00FD0E53" w:rsidRPr="007E61FC">
        <w:rPr>
          <w:rFonts w:ascii="Times New Roman" w:hAnsi="Times New Roman"/>
          <w:bCs/>
          <w:i/>
          <w:sz w:val="28"/>
          <w:szCs w:val="28"/>
        </w:rPr>
        <w:t>вільні тарифи на послуги з перевезення пасажирів</w:t>
      </w:r>
      <w:r w:rsidR="00FD0E53" w:rsidRPr="007E61FC">
        <w:rPr>
          <w:rFonts w:ascii="Times New Roman" w:hAnsi="Times New Roman"/>
          <w:bCs/>
          <w:sz w:val="28"/>
          <w:szCs w:val="28"/>
        </w:rPr>
        <w:t xml:space="preserve"> – тарифи, що застосовуються на автобусних маршрутах комерційних послуг з перевезення пасажирів, сформовані за згодою перевізника і організатора перевезень в рамках процедури укладення договору про організацію перевезень на відповідному маршруті або сформовані перевізником як умова публічного договору при здійсненні перевезень на підставі дозволу, наданого організатором перевезень відповідно до цього Закону», а також «</w:t>
      </w:r>
      <w:r w:rsidR="00FD0E53" w:rsidRPr="007E61FC">
        <w:rPr>
          <w:rFonts w:ascii="Times New Roman" w:hAnsi="Times New Roman"/>
          <w:bCs/>
          <w:i/>
          <w:sz w:val="28"/>
          <w:szCs w:val="28"/>
        </w:rPr>
        <w:t>регульовані тарифи</w:t>
      </w:r>
      <w:r w:rsidR="00FD0E53" w:rsidRPr="007E61FC">
        <w:rPr>
          <w:rFonts w:ascii="Times New Roman" w:hAnsi="Times New Roman"/>
          <w:bCs/>
          <w:sz w:val="28"/>
          <w:szCs w:val="28"/>
        </w:rPr>
        <w:t xml:space="preserve"> – тарифи, встановлені рішенням організатора перевезень в порядку, визначеному цим Законом, для застосування на автобусних маршрутах, на яких надаються громадські послуги з перевезення пасажирів» (зміни до ст. 1 Закону).</w:t>
      </w:r>
    </w:p>
    <w:p w:rsidR="00FD0E53" w:rsidRPr="007E61FC" w:rsidRDefault="00FD0E53" w:rsidP="009A34B0">
      <w:pPr>
        <w:spacing w:after="0" w:line="240" w:lineRule="auto"/>
        <w:ind w:firstLine="709"/>
        <w:jc w:val="both"/>
        <w:rPr>
          <w:rFonts w:ascii="Times New Roman" w:hAnsi="Times New Roman"/>
          <w:sz w:val="28"/>
          <w:szCs w:val="28"/>
          <w:lang w:eastAsia="ru-RU"/>
        </w:rPr>
      </w:pPr>
      <w:r w:rsidRPr="007E61FC">
        <w:rPr>
          <w:rFonts w:ascii="Times New Roman" w:hAnsi="Times New Roman"/>
          <w:bCs/>
          <w:sz w:val="28"/>
          <w:szCs w:val="28"/>
        </w:rPr>
        <w:t>Зауважимо, що відповідно до ч. 1 ст. 189 Господарського кодексу України (далі – ГК) ц</w:t>
      </w:r>
      <w:r w:rsidRPr="007E61FC">
        <w:rPr>
          <w:rFonts w:ascii="Times New Roman" w:hAnsi="Times New Roman"/>
          <w:sz w:val="28"/>
          <w:szCs w:val="28"/>
        </w:rPr>
        <w:t>іна у цьому Кодексі є вираженим у грошовій формі еквівалентом одиниці товару (продукції, робіт, послуг, матеріально-технічних ресурсів, майнових та немайнових прав), що підлягає продажу (реалізації), який повинен застосовуватися як тариф, розмір плати, ставки або збору, крім ставок і зборів, що використовуються у системі оподаткування.</w:t>
      </w:r>
      <w:r w:rsidRPr="007E61FC">
        <w:rPr>
          <w:rFonts w:ascii="Times New Roman" w:hAnsi="Times New Roman"/>
          <w:bCs/>
          <w:sz w:val="28"/>
          <w:szCs w:val="28"/>
        </w:rPr>
        <w:t xml:space="preserve"> У ч. 3 цієї ж статті передбачається, що с</w:t>
      </w:r>
      <w:r w:rsidRPr="007E61FC">
        <w:rPr>
          <w:rFonts w:ascii="Times New Roman" w:hAnsi="Times New Roman"/>
          <w:sz w:val="28"/>
          <w:szCs w:val="28"/>
        </w:rPr>
        <w:t xml:space="preserve">уб’єкти господарювання використовують у своїй діяльності </w:t>
      </w:r>
      <w:bookmarkStart w:id="3" w:name="w1_62"/>
      <w:r w:rsidR="00985936" w:rsidRPr="007E61FC">
        <w:rPr>
          <w:rFonts w:ascii="Times New Roman" w:hAnsi="Times New Roman"/>
          <w:sz w:val="28"/>
          <w:szCs w:val="28"/>
        </w:rPr>
        <w:fldChar w:fldCharType="begin"/>
      </w:r>
      <w:r w:rsidRPr="007E61FC">
        <w:rPr>
          <w:rFonts w:ascii="Times New Roman" w:hAnsi="Times New Roman"/>
          <w:sz w:val="28"/>
          <w:szCs w:val="28"/>
        </w:rPr>
        <w:instrText xml:space="preserve"> HYPERLINK "https://zakon.rada.gov.ua/laws/show/436-15?find=1&amp;text=%D0%B2%D1%96%D0%BB%D1%8C%D0%BD" \l "w1_63" </w:instrText>
      </w:r>
      <w:r w:rsidR="00985936" w:rsidRPr="007E61FC">
        <w:rPr>
          <w:rFonts w:ascii="Times New Roman" w:hAnsi="Times New Roman"/>
          <w:sz w:val="28"/>
          <w:szCs w:val="28"/>
        </w:rPr>
        <w:fldChar w:fldCharType="separate"/>
      </w:r>
      <w:r w:rsidRPr="007E61FC">
        <w:rPr>
          <w:rFonts w:ascii="Times New Roman" w:hAnsi="Times New Roman"/>
          <w:sz w:val="28"/>
          <w:szCs w:val="28"/>
        </w:rPr>
        <w:t>вільн</w:t>
      </w:r>
      <w:r w:rsidR="00985936" w:rsidRPr="007E61FC">
        <w:rPr>
          <w:rFonts w:ascii="Times New Roman" w:hAnsi="Times New Roman"/>
          <w:sz w:val="28"/>
          <w:szCs w:val="28"/>
        </w:rPr>
        <w:fldChar w:fldCharType="end"/>
      </w:r>
      <w:bookmarkEnd w:id="3"/>
      <w:r w:rsidRPr="007E61FC">
        <w:rPr>
          <w:rFonts w:ascii="Times New Roman" w:hAnsi="Times New Roman"/>
          <w:sz w:val="28"/>
          <w:szCs w:val="28"/>
        </w:rPr>
        <w:t xml:space="preserve">і та державні регульовані ціни. Відповідно до ст. 190 </w:t>
      </w:r>
      <w:r w:rsidRPr="007E61FC">
        <w:rPr>
          <w:rFonts w:ascii="Times New Roman" w:hAnsi="Times New Roman"/>
          <w:bCs/>
          <w:sz w:val="28"/>
          <w:szCs w:val="28"/>
        </w:rPr>
        <w:t>ГК</w:t>
      </w:r>
      <w:bookmarkStart w:id="4" w:name="w1_64"/>
      <w:r w:rsidR="00985936" w:rsidRPr="007E61FC">
        <w:rPr>
          <w:rFonts w:ascii="Times New Roman" w:hAnsi="Times New Roman"/>
          <w:sz w:val="28"/>
          <w:szCs w:val="28"/>
          <w:lang w:eastAsia="ru-RU"/>
        </w:rPr>
        <w:fldChar w:fldCharType="begin"/>
      </w:r>
      <w:r w:rsidRPr="007E61FC">
        <w:rPr>
          <w:rFonts w:ascii="Times New Roman" w:hAnsi="Times New Roman"/>
          <w:sz w:val="28"/>
          <w:szCs w:val="28"/>
          <w:lang w:eastAsia="ru-RU"/>
        </w:rPr>
        <w:instrText xml:space="preserve"> HYPERLINK "https://zakon.rada.gov.ua/laws/show/436-15?find=1&amp;text=%D0%B2%D1%96%D0%BB%D1%8C%D0%BD" \l "w1_65" </w:instrText>
      </w:r>
      <w:r w:rsidR="00985936" w:rsidRPr="007E61FC">
        <w:rPr>
          <w:rFonts w:ascii="Times New Roman" w:hAnsi="Times New Roman"/>
          <w:sz w:val="28"/>
          <w:szCs w:val="28"/>
          <w:lang w:eastAsia="ru-RU"/>
        </w:rPr>
        <w:fldChar w:fldCharType="end"/>
      </w:r>
      <w:bookmarkEnd w:id="4"/>
      <w:r w:rsidRPr="007E61FC">
        <w:rPr>
          <w:rFonts w:ascii="Times New Roman" w:hAnsi="Times New Roman"/>
          <w:sz w:val="28"/>
          <w:szCs w:val="28"/>
          <w:lang w:eastAsia="ru-RU"/>
        </w:rPr>
        <w:t xml:space="preserve"> вільні ціни визначаються на всі види продукції (робіт, послуг), за винятком тих, на які встановлено державні регульовані ціни (ч. 1), в</w:t>
      </w:r>
      <w:bookmarkStart w:id="5" w:name="n1365"/>
      <w:bookmarkStart w:id="6" w:name="n1366"/>
      <w:bookmarkStart w:id="7" w:name="w1_65"/>
      <w:bookmarkEnd w:id="5"/>
      <w:bookmarkEnd w:id="6"/>
      <w:r w:rsidR="00985936" w:rsidRPr="007E61FC">
        <w:fldChar w:fldCharType="begin"/>
      </w:r>
      <w:r w:rsidRPr="007E61FC">
        <w:instrText>HYPERLINK "https://zakon.rada.gov.ua/laws/show/436-15?find=1&amp;text=%D0%B2%D1%96%D0%BB%D1%8C%D0%BD" \l "w1_66"</w:instrText>
      </w:r>
      <w:r w:rsidR="00985936" w:rsidRPr="007E61FC">
        <w:fldChar w:fldCharType="separate"/>
      </w:r>
      <w:r w:rsidRPr="007E61FC">
        <w:rPr>
          <w:rFonts w:ascii="Times New Roman" w:hAnsi="Times New Roman"/>
          <w:sz w:val="28"/>
          <w:szCs w:val="28"/>
          <w:lang w:eastAsia="ru-RU"/>
        </w:rPr>
        <w:t>ільні</w:t>
      </w:r>
      <w:r w:rsidR="00985936" w:rsidRPr="007E61FC">
        <w:fldChar w:fldCharType="end"/>
      </w:r>
      <w:bookmarkEnd w:id="7"/>
      <w:r w:rsidRPr="007E61FC">
        <w:t xml:space="preserve"> </w:t>
      </w:r>
      <w:r w:rsidRPr="007E61FC">
        <w:rPr>
          <w:rFonts w:ascii="Times New Roman" w:hAnsi="Times New Roman"/>
          <w:sz w:val="28"/>
          <w:szCs w:val="28"/>
          <w:lang w:eastAsia="ru-RU"/>
        </w:rPr>
        <w:t>ціни визначаються суб'єктами господарювання самостійно за згодою сторін, а у внутрішньогосподарських відносинах – також за рішенням суб'єкта господарювання (ч. 2). У ст. 191</w:t>
      </w:r>
      <w:bookmarkStart w:id="8" w:name="n1368"/>
      <w:bookmarkEnd w:id="8"/>
      <w:r w:rsidRPr="007E61FC">
        <w:rPr>
          <w:rFonts w:ascii="Times New Roman" w:hAnsi="Times New Roman"/>
          <w:bCs/>
          <w:sz w:val="28"/>
          <w:szCs w:val="28"/>
        </w:rPr>
        <w:t xml:space="preserve"> ГК передбачається, що </w:t>
      </w:r>
      <w:r w:rsidRPr="007E61FC">
        <w:rPr>
          <w:rFonts w:ascii="Times New Roman" w:hAnsi="Times New Roman"/>
          <w:sz w:val="28"/>
          <w:szCs w:val="28"/>
          <w:lang w:eastAsia="ru-RU"/>
        </w:rPr>
        <w:t>державні регульовані ціни запроваджуються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у встановленому законодавством порядку.</w:t>
      </w:r>
    </w:p>
    <w:p w:rsidR="00443329" w:rsidRPr="00D40942" w:rsidRDefault="00C43783" w:rsidP="009A34B0">
      <w:pPr>
        <w:spacing w:after="0" w:line="240" w:lineRule="auto"/>
        <w:ind w:firstLine="709"/>
        <w:jc w:val="both"/>
        <w:rPr>
          <w:rStyle w:val="rvts9"/>
          <w:rFonts w:ascii="Times New Roman" w:hAnsi="Times New Roman"/>
          <w:sz w:val="28"/>
          <w:szCs w:val="28"/>
        </w:rPr>
      </w:pPr>
      <w:r w:rsidRPr="007E61FC">
        <w:rPr>
          <w:rFonts w:ascii="Times New Roman" w:hAnsi="Times New Roman"/>
          <w:sz w:val="28"/>
          <w:szCs w:val="28"/>
        </w:rPr>
        <w:t>2</w:t>
      </w:r>
      <w:r w:rsidR="00D511CD" w:rsidRPr="007E61FC">
        <w:rPr>
          <w:rFonts w:ascii="Times New Roman" w:hAnsi="Times New Roman"/>
          <w:sz w:val="28"/>
          <w:szCs w:val="28"/>
        </w:rPr>
        <w:t xml:space="preserve">.2. </w:t>
      </w:r>
      <w:r w:rsidR="00443329" w:rsidRPr="007E61FC">
        <w:rPr>
          <w:rFonts w:ascii="Times New Roman" w:hAnsi="Times New Roman"/>
          <w:sz w:val="28"/>
          <w:szCs w:val="28"/>
        </w:rPr>
        <w:t xml:space="preserve">Вбачається невдалим пропоноване у </w:t>
      </w:r>
      <w:r w:rsidR="00FD0E53" w:rsidRPr="007E61FC">
        <w:rPr>
          <w:rFonts w:ascii="Times New Roman" w:hAnsi="Times New Roman"/>
          <w:sz w:val="28"/>
          <w:szCs w:val="28"/>
        </w:rPr>
        <w:t xml:space="preserve">ст. 1 </w:t>
      </w:r>
      <w:r w:rsidR="00FD0E53" w:rsidRPr="007E61FC">
        <w:rPr>
          <w:rFonts w:ascii="Times New Roman" w:hAnsi="Times New Roman"/>
          <w:sz w:val="28"/>
          <w:szCs w:val="28"/>
          <w:lang w:eastAsia="ru-RU"/>
        </w:rPr>
        <w:t>Закону</w:t>
      </w:r>
      <w:r w:rsidR="002A6977" w:rsidRPr="007E61FC">
        <w:rPr>
          <w:rFonts w:ascii="Times New Roman" w:hAnsi="Times New Roman"/>
          <w:sz w:val="28"/>
          <w:szCs w:val="28"/>
          <w:lang w:eastAsia="ru-RU"/>
        </w:rPr>
        <w:t xml:space="preserve"> </w:t>
      </w:r>
      <w:r w:rsidR="00443329" w:rsidRPr="007E61FC">
        <w:rPr>
          <w:rFonts w:ascii="Times New Roman" w:hAnsi="Times New Roman"/>
          <w:sz w:val="28"/>
          <w:szCs w:val="28"/>
          <w:lang w:eastAsia="ru-RU"/>
        </w:rPr>
        <w:t xml:space="preserve">визначення </w:t>
      </w:r>
      <w:r w:rsidR="00FD0E53" w:rsidRPr="007E61FC">
        <w:rPr>
          <w:rFonts w:ascii="Times New Roman" w:hAnsi="Times New Roman"/>
          <w:sz w:val="28"/>
          <w:szCs w:val="28"/>
        </w:rPr>
        <w:t xml:space="preserve">поняття </w:t>
      </w:r>
      <w:r w:rsidR="003F72BA" w:rsidRPr="007E61FC">
        <w:rPr>
          <w:rFonts w:ascii="Times New Roman" w:hAnsi="Times New Roman"/>
          <w:sz w:val="28"/>
          <w:szCs w:val="28"/>
        </w:rPr>
        <w:t>«</w:t>
      </w:r>
      <w:r w:rsidR="00376B83" w:rsidRPr="007E61FC">
        <w:rPr>
          <w:rStyle w:val="rvts9"/>
          <w:rFonts w:ascii="Times New Roman" w:hAnsi="Times New Roman"/>
          <w:i/>
          <w:iCs/>
          <w:sz w:val="28"/>
          <w:szCs w:val="28"/>
        </w:rPr>
        <w:t>внутрішній оператор громадських послуг з перевезення пасажирів автомобільним транспортом</w:t>
      </w:r>
      <w:r w:rsidR="00376B83" w:rsidRPr="007E61FC">
        <w:rPr>
          <w:rStyle w:val="rvts9"/>
          <w:rFonts w:ascii="Times New Roman" w:hAnsi="Times New Roman"/>
          <w:sz w:val="28"/>
          <w:szCs w:val="28"/>
        </w:rPr>
        <w:t xml:space="preserve"> – автомобільний перевізник </w:t>
      </w:r>
      <w:r w:rsidR="00376B83" w:rsidRPr="007E61FC">
        <w:rPr>
          <w:rFonts w:ascii="Times New Roman" w:hAnsi="Times New Roman"/>
          <w:sz w:val="28"/>
          <w:szCs w:val="28"/>
        </w:rPr>
        <w:t xml:space="preserve">юридична особа, у статутному капіталі якої державна або комунальна частка акцій (часток, паїв), яка належить компетентному організатору перевезень, становить 100 відсотків. У випадку, якщо засновниками (учасниками) такої юридичної особи на підставах, визначених законом, також є приватні особи, вона вважається внутрішнім оператором в розумінні цього Закону, якщо компетентний організатор перевезень здійснює вирішальний вплив на її діяльність через безпосереднє володіння </w:t>
      </w:r>
      <w:r w:rsidR="00376B83" w:rsidRPr="007E61FC">
        <w:rPr>
          <w:rStyle w:val="rvts0"/>
          <w:rFonts w:ascii="Times New Roman" w:hAnsi="Times New Roman"/>
          <w:sz w:val="28"/>
          <w:szCs w:val="28"/>
        </w:rPr>
        <w:t xml:space="preserve">часткою у розмірі не менше 51 відсотку статутного </w:t>
      </w:r>
      <w:r w:rsidR="00376B83" w:rsidRPr="00D40942">
        <w:rPr>
          <w:rStyle w:val="rvts0"/>
          <w:rFonts w:ascii="Times New Roman" w:hAnsi="Times New Roman"/>
          <w:sz w:val="28"/>
          <w:szCs w:val="28"/>
        </w:rPr>
        <w:t xml:space="preserve">(складеного) капіталу </w:t>
      </w:r>
      <w:r w:rsidR="003F72BA" w:rsidRPr="00D40942">
        <w:rPr>
          <w:rStyle w:val="rvts0"/>
          <w:rFonts w:ascii="Times New Roman" w:hAnsi="Times New Roman"/>
          <w:sz w:val="28"/>
          <w:szCs w:val="28"/>
        </w:rPr>
        <w:t>або прав голосу юридичної особи»</w:t>
      </w:r>
      <w:r w:rsidR="00376B83" w:rsidRPr="00D40942">
        <w:rPr>
          <w:rStyle w:val="rvts0"/>
          <w:rFonts w:ascii="Times New Roman" w:hAnsi="Times New Roman"/>
          <w:sz w:val="28"/>
          <w:szCs w:val="28"/>
        </w:rPr>
        <w:t xml:space="preserve">. </w:t>
      </w:r>
      <w:r w:rsidR="00443329" w:rsidRPr="00D40942">
        <w:rPr>
          <w:rStyle w:val="rvts0"/>
          <w:rFonts w:ascii="Times New Roman" w:hAnsi="Times New Roman"/>
          <w:sz w:val="28"/>
          <w:szCs w:val="28"/>
        </w:rPr>
        <w:t xml:space="preserve">Адже у наведеному </w:t>
      </w:r>
      <w:r w:rsidR="009A2D37" w:rsidRPr="00D40942">
        <w:rPr>
          <w:rStyle w:val="rvts0"/>
          <w:rFonts w:ascii="Times New Roman" w:hAnsi="Times New Roman"/>
          <w:sz w:val="28"/>
          <w:szCs w:val="28"/>
        </w:rPr>
        <w:t xml:space="preserve">положенні </w:t>
      </w:r>
      <w:r w:rsidR="00443329" w:rsidRPr="00D40942">
        <w:rPr>
          <w:rStyle w:val="rvts0"/>
          <w:rFonts w:ascii="Times New Roman" w:hAnsi="Times New Roman"/>
          <w:sz w:val="28"/>
          <w:szCs w:val="28"/>
        </w:rPr>
        <w:t>визнач</w:t>
      </w:r>
      <w:r w:rsidR="00026EED" w:rsidRPr="00D40942">
        <w:rPr>
          <w:rStyle w:val="rvts0"/>
          <w:rFonts w:ascii="Times New Roman" w:hAnsi="Times New Roman"/>
          <w:sz w:val="28"/>
          <w:szCs w:val="28"/>
        </w:rPr>
        <w:t xml:space="preserve">ається </w:t>
      </w:r>
      <w:r w:rsidR="00443329" w:rsidRPr="00D40942">
        <w:rPr>
          <w:rStyle w:val="rvts0"/>
          <w:rFonts w:ascii="Times New Roman" w:hAnsi="Times New Roman"/>
          <w:sz w:val="28"/>
          <w:szCs w:val="28"/>
        </w:rPr>
        <w:t xml:space="preserve">не стільки </w:t>
      </w:r>
      <w:r w:rsidR="00026EED" w:rsidRPr="00D40942">
        <w:rPr>
          <w:rStyle w:val="rvts0"/>
          <w:rFonts w:ascii="Times New Roman" w:hAnsi="Times New Roman"/>
          <w:sz w:val="28"/>
          <w:szCs w:val="28"/>
        </w:rPr>
        <w:t>з</w:t>
      </w:r>
      <w:r w:rsidR="003F72BA" w:rsidRPr="00D40942">
        <w:rPr>
          <w:rStyle w:val="rvts0"/>
          <w:rFonts w:ascii="Times New Roman" w:hAnsi="Times New Roman"/>
          <w:sz w:val="28"/>
          <w:szCs w:val="28"/>
        </w:rPr>
        <w:t>міст</w:t>
      </w:r>
      <w:r w:rsidR="00443329" w:rsidRPr="00D40942">
        <w:rPr>
          <w:rStyle w:val="rvts0"/>
          <w:rFonts w:ascii="Times New Roman" w:hAnsi="Times New Roman"/>
          <w:sz w:val="28"/>
          <w:szCs w:val="28"/>
        </w:rPr>
        <w:t xml:space="preserve"> поняття (у тому числі, не дається відповідь на питання, чому такий оператор є «внутрішнім»), скільки </w:t>
      </w:r>
      <w:r w:rsidR="00376B83" w:rsidRPr="00D40942">
        <w:rPr>
          <w:rStyle w:val="rvts0"/>
          <w:rFonts w:ascii="Times New Roman" w:hAnsi="Times New Roman"/>
          <w:sz w:val="28"/>
          <w:szCs w:val="28"/>
        </w:rPr>
        <w:t>організаційно-правов</w:t>
      </w:r>
      <w:r w:rsidR="00026EED" w:rsidRPr="00D40942">
        <w:rPr>
          <w:rStyle w:val="rvts0"/>
          <w:rFonts w:ascii="Times New Roman" w:hAnsi="Times New Roman"/>
          <w:sz w:val="28"/>
          <w:szCs w:val="28"/>
        </w:rPr>
        <w:t>а</w:t>
      </w:r>
      <w:r w:rsidR="00376B83" w:rsidRPr="00D40942">
        <w:rPr>
          <w:rStyle w:val="rvts0"/>
          <w:rFonts w:ascii="Times New Roman" w:hAnsi="Times New Roman"/>
          <w:sz w:val="28"/>
          <w:szCs w:val="28"/>
        </w:rPr>
        <w:t xml:space="preserve"> форм</w:t>
      </w:r>
      <w:r w:rsidR="00026EED" w:rsidRPr="00D40942">
        <w:rPr>
          <w:rStyle w:val="rvts0"/>
          <w:rFonts w:ascii="Times New Roman" w:hAnsi="Times New Roman"/>
          <w:sz w:val="28"/>
          <w:szCs w:val="28"/>
        </w:rPr>
        <w:t>а</w:t>
      </w:r>
      <w:r w:rsidR="00376B83" w:rsidRPr="00D40942">
        <w:rPr>
          <w:rStyle w:val="rvts0"/>
          <w:rFonts w:ascii="Times New Roman" w:hAnsi="Times New Roman"/>
          <w:sz w:val="28"/>
          <w:szCs w:val="28"/>
        </w:rPr>
        <w:t xml:space="preserve"> </w:t>
      </w:r>
      <w:r w:rsidR="00376B83" w:rsidRPr="00D40942">
        <w:rPr>
          <w:rStyle w:val="rvts9"/>
          <w:rFonts w:ascii="Times New Roman" w:hAnsi="Times New Roman"/>
          <w:sz w:val="28"/>
          <w:szCs w:val="28"/>
        </w:rPr>
        <w:t>оператора</w:t>
      </w:r>
      <w:r w:rsidR="00443329" w:rsidRPr="00D40942">
        <w:rPr>
          <w:rStyle w:val="rvts9"/>
          <w:rFonts w:ascii="Times New Roman" w:hAnsi="Times New Roman"/>
          <w:sz w:val="28"/>
          <w:szCs w:val="28"/>
        </w:rPr>
        <w:t>.</w:t>
      </w:r>
    </w:p>
    <w:p w:rsidR="00376B83" w:rsidRPr="007E61FC" w:rsidRDefault="00C43783" w:rsidP="009A34B0">
      <w:pPr>
        <w:spacing w:after="0" w:line="240" w:lineRule="auto"/>
        <w:ind w:firstLine="709"/>
        <w:jc w:val="both"/>
        <w:rPr>
          <w:rFonts w:ascii="Times New Roman" w:hAnsi="Times New Roman"/>
          <w:sz w:val="28"/>
          <w:szCs w:val="28"/>
        </w:rPr>
      </w:pPr>
      <w:r w:rsidRPr="00D40942">
        <w:rPr>
          <w:rFonts w:ascii="Times New Roman" w:hAnsi="Times New Roman"/>
          <w:sz w:val="28"/>
          <w:szCs w:val="28"/>
        </w:rPr>
        <w:lastRenderedPageBreak/>
        <w:t>2</w:t>
      </w:r>
      <w:r w:rsidR="00D511CD" w:rsidRPr="00D40942">
        <w:rPr>
          <w:rFonts w:ascii="Times New Roman" w:hAnsi="Times New Roman"/>
          <w:sz w:val="28"/>
          <w:szCs w:val="28"/>
        </w:rPr>
        <w:t xml:space="preserve">.3. </w:t>
      </w:r>
      <w:r w:rsidR="00910F56" w:rsidRPr="00D40942">
        <w:rPr>
          <w:rFonts w:ascii="Times New Roman" w:hAnsi="Times New Roman"/>
          <w:sz w:val="28"/>
          <w:szCs w:val="28"/>
        </w:rPr>
        <w:t xml:space="preserve">Звертаємо увагу на необхідність дотримання термінологічної єдності у проекті. Так, </w:t>
      </w:r>
      <w:r w:rsidR="002A6977" w:rsidRPr="00D40942">
        <w:rPr>
          <w:rFonts w:ascii="Times New Roman" w:hAnsi="Times New Roman"/>
          <w:sz w:val="28"/>
          <w:szCs w:val="28"/>
        </w:rPr>
        <w:t xml:space="preserve">у </w:t>
      </w:r>
      <w:r w:rsidR="00376B83" w:rsidRPr="00D40942">
        <w:rPr>
          <w:rFonts w:ascii="Times New Roman" w:hAnsi="Times New Roman"/>
          <w:sz w:val="28"/>
          <w:szCs w:val="28"/>
          <w:shd w:val="clear" w:color="auto" w:fill="FFFFFF"/>
        </w:rPr>
        <w:t>ст.</w:t>
      </w:r>
      <w:r w:rsidR="002A6977" w:rsidRPr="00D40942">
        <w:rPr>
          <w:rFonts w:ascii="Times New Roman" w:hAnsi="Times New Roman"/>
          <w:sz w:val="28"/>
          <w:szCs w:val="28"/>
          <w:shd w:val="clear" w:color="auto" w:fill="FFFFFF"/>
        </w:rPr>
        <w:t xml:space="preserve"> </w:t>
      </w:r>
      <w:r w:rsidR="00376B83" w:rsidRPr="00D40942">
        <w:rPr>
          <w:rFonts w:ascii="Times New Roman" w:hAnsi="Times New Roman"/>
          <w:sz w:val="28"/>
          <w:szCs w:val="28"/>
          <w:shd w:val="clear" w:color="auto" w:fill="FFFFFF"/>
        </w:rPr>
        <w:t xml:space="preserve">1 </w:t>
      </w:r>
      <w:r w:rsidR="00910F56" w:rsidRPr="00D40942">
        <w:rPr>
          <w:rFonts w:ascii="Times New Roman" w:hAnsi="Times New Roman"/>
          <w:sz w:val="28"/>
          <w:szCs w:val="28"/>
        </w:rPr>
        <w:t>Закону визначається поняття «</w:t>
      </w:r>
      <w:r w:rsidR="00376B83" w:rsidRPr="00D40942">
        <w:rPr>
          <w:rFonts w:ascii="Times New Roman" w:hAnsi="Times New Roman"/>
          <w:sz w:val="28"/>
          <w:szCs w:val="28"/>
        </w:rPr>
        <w:t>державний ре</w:t>
      </w:r>
      <w:r w:rsidR="00910F56" w:rsidRPr="00D40942">
        <w:rPr>
          <w:rFonts w:ascii="Times New Roman" w:hAnsi="Times New Roman"/>
          <w:sz w:val="28"/>
          <w:szCs w:val="28"/>
        </w:rPr>
        <w:t>єстр автомобільних перевізників»</w:t>
      </w:r>
      <w:r w:rsidR="00376B83" w:rsidRPr="00D40942">
        <w:rPr>
          <w:rFonts w:ascii="Times New Roman" w:hAnsi="Times New Roman"/>
          <w:sz w:val="28"/>
          <w:szCs w:val="28"/>
        </w:rPr>
        <w:t xml:space="preserve">. Проте далі по тексту </w:t>
      </w:r>
      <w:r w:rsidR="002A6977" w:rsidRPr="00D40942">
        <w:rPr>
          <w:rFonts w:ascii="Times New Roman" w:hAnsi="Times New Roman"/>
          <w:sz w:val="28"/>
          <w:szCs w:val="28"/>
        </w:rPr>
        <w:t>п</w:t>
      </w:r>
      <w:r w:rsidR="00376B83" w:rsidRPr="00D40942">
        <w:rPr>
          <w:rFonts w:ascii="Times New Roman" w:hAnsi="Times New Roman"/>
          <w:sz w:val="28"/>
          <w:szCs w:val="28"/>
        </w:rPr>
        <w:t xml:space="preserve">роекту вживається термін </w:t>
      </w:r>
      <w:r w:rsidR="00910F56" w:rsidRPr="00D40942">
        <w:rPr>
          <w:rFonts w:ascii="Times New Roman" w:hAnsi="Times New Roman"/>
          <w:sz w:val="28"/>
          <w:szCs w:val="28"/>
        </w:rPr>
        <w:t>«</w:t>
      </w:r>
      <w:r w:rsidR="00376B83" w:rsidRPr="00D40942">
        <w:rPr>
          <w:rFonts w:ascii="Times New Roman" w:hAnsi="Times New Roman"/>
          <w:i/>
          <w:iCs/>
          <w:sz w:val="28"/>
          <w:szCs w:val="28"/>
          <w:u w:val="single"/>
        </w:rPr>
        <w:t>Єдиний</w:t>
      </w:r>
      <w:r w:rsidR="00376B83" w:rsidRPr="00D40942">
        <w:rPr>
          <w:rFonts w:ascii="Times New Roman" w:hAnsi="Times New Roman"/>
          <w:sz w:val="28"/>
          <w:szCs w:val="28"/>
        </w:rPr>
        <w:t xml:space="preserve"> державний ре</w:t>
      </w:r>
      <w:r w:rsidR="00910F56" w:rsidRPr="00D40942">
        <w:rPr>
          <w:rFonts w:ascii="Times New Roman" w:hAnsi="Times New Roman"/>
          <w:sz w:val="28"/>
          <w:szCs w:val="28"/>
        </w:rPr>
        <w:t>єстр автомобільних перевізників»</w:t>
      </w:r>
      <w:r w:rsidR="00376B83" w:rsidRPr="00D40942">
        <w:rPr>
          <w:rFonts w:ascii="Times New Roman" w:hAnsi="Times New Roman"/>
          <w:sz w:val="28"/>
          <w:szCs w:val="28"/>
        </w:rPr>
        <w:t xml:space="preserve"> (ч.</w:t>
      </w:r>
      <w:r w:rsidR="00910F56" w:rsidRPr="00D40942">
        <w:rPr>
          <w:rFonts w:ascii="Times New Roman" w:hAnsi="Times New Roman"/>
          <w:sz w:val="28"/>
          <w:szCs w:val="28"/>
        </w:rPr>
        <w:t xml:space="preserve"> </w:t>
      </w:r>
      <w:r w:rsidR="00376B83" w:rsidRPr="00D40942">
        <w:rPr>
          <w:rFonts w:ascii="Times New Roman" w:hAnsi="Times New Roman"/>
          <w:sz w:val="28"/>
          <w:szCs w:val="28"/>
        </w:rPr>
        <w:t>3 ст.</w:t>
      </w:r>
      <w:r w:rsidR="00910F56" w:rsidRPr="00D40942">
        <w:rPr>
          <w:rFonts w:ascii="Times New Roman" w:hAnsi="Times New Roman"/>
          <w:sz w:val="28"/>
          <w:szCs w:val="28"/>
        </w:rPr>
        <w:t xml:space="preserve"> </w:t>
      </w:r>
      <w:r w:rsidR="00376B83" w:rsidRPr="00D40942">
        <w:rPr>
          <w:rFonts w:ascii="Times New Roman" w:hAnsi="Times New Roman"/>
          <w:sz w:val="28"/>
          <w:szCs w:val="28"/>
        </w:rPr>
        <w:t>6, ч.</w:t>
      </w:r>
      <w:r w:rsidR="00910F56" w:rsidRPr="00D40942">
        <w:rPr>
          <w:rFonts w:ascii="Times New Roman" w:hAnsi="Times New Roman"/>
          <w:sz w:val="28"/>
          <w:szCs w:val="28"/>
        </w:rPr>
        <w:t xml:space="preserve"> </w:t>
      </w:r>
      <w:r w:rsidR="00376B83" w:rsidRPr="00D40942">
        <w:rPr>
          <w:rFonts w:ascii="Times New Roman" w:hAnsi="Times New Roman"/>
          <w:sz w:val="28"/>
          <w:szCs w:val="28"/>
        </w:rPr>
        <w:t>1 ст.</w:t>
      </w:r>
      <w:r w:rsidR="00910F56" w:rsidRPr="00D40942">
        <w:rPr>
          <w:rFonts w:ascii="Times New Roman" w:hAnsi="Times New Roman"/>
          <w:sz w:val="28"/>
          <w:szCs w:val="28"/>
        </w:rPr>
        <w:t xml:space="preserve"> </w:t>
      </w:r>
      <w:r w:rsidR="00376B83" w:rsidRPr="00D40942">
        <w:rPr>
          <w:rFonts w:ascii="Times New Roman" w:hAnsi="Times New Roman"/>
          <w:sz w:val="28"/>
          <w:szCs w:val="28"/>
        </w:rPr>
        <w:t>6-2, ч.</w:t>
      </w:r>
      <w:r w:rsidR="00910F56" w:rsidRPr="00D40942">
        <w:rPr>
          <w:rFonts w:ascii="Times New Roman" w:hAnsi="Times New Roman"/>
          <w:sz w:val="28"/>
          <w:szCs w:val="28"/>
        </w:rPr>
        <w:t xml:space="preserve"> </w:t>
      </w:r>
      <w:r w:rsidR="00376B83" w:rsidRPr="00D40942">
        <w:rPr>
          <w:rFonts w:ascii="Times New Roman" w:hAnsi="Times New Roman"/>
          <w:sz w:val="28"/>
          <w:szCs w:val="28"/>
        </w:rPr>
        <w:t>2 ст.</w:t>
      </w:r>
      <w:r w:rsidR="00910F56" w:rsidRPr="00D40942">
        <w:rPr>
          <w:rFonts w:ascii="Times New Roman" w:hAnsi="Times New Roman"/>
          <w:sz w:val="28"/>
          <w:szCs w:val="28"/>
        </w:rPr>
        <w:t xml:space="preserve"> </w:t>
      </w:r>
      <w:r w:rsidR="00376B83" w:rsidRPr="00D40942">
        <w:rPr>
          <w:rFonts w:ascii="Times New Roman" w:hAnsi="Times New Roman"/>
          <w:sz w:val="28"/>
          <w:szCs w:val="28"/>
        </w:rPr>
        <w:t>29</w:t>
      </w:r>
      <w:r w:rsidR="002A6977" w:rsidRPr="00D40942">
        <w:rPr>
          <w:rFonts w:ascii="Times New Roman" w:hAnsi="Times New Roman"/>
          <w:sz w:val="28"/>
          <w:szCs w:val="28"/>
        </w:rPr>
        <w:t xml:space="preserve"> Закону у редакції </w:t>
      </w:r>
      <w:r w:rsidR="002A6977" w:rsidRPr="007E61FC">
        <w:rPr>
          <w:rFonts w:ascii="Times New Roman" w:hAnsi="Times New Roman"/>
          <w:sz w:val="28"/>
          <w:szCs w:val="28"/>
          <w:highlight w:val="white"/>
        </w:rPr>
        <w:t>проекту</w:t>
      </w:r>
      <w:r w:rsidR="00376B83" w:rsidRPr="007E61FC">
        <w:rPr>
          <w:rFonts w:ascii="Times New Roman" w:hAnsi="Times New Roman"/>
          <w:sz w:val="28"/>
          <w:szCs w:val="28"/>
          <w:highlight w:val="white"/>
        </w:rPr>
        <w:t>).</w:t>
      </w:r>
    </w:p>
    <w:p w:rsidR="00376B83" w:rsidRPr="007E61FC" w:rsidRDefault="00C43783"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2</w:t>
      </w:r>
      <w:r w:rsidR="00D511CD" w:rsidRPr="007E61FC">
        <w:rPr>
          <w:rFonts w:ascii="Times New Roman" w:hAnsi="Times New Roman"/>
          <w:sz w:val="28"/>
          <w:szCs w:val="28"/>
        </w:rPr>
        <w:t xml:space="preserve">.4. </w:t>
      </w:r>
      <w:r w:rsidR="003E0C3F" w:rsidRPr="007E61FC">
        <w:rPr>
          <w:rFonts w:ascii="Times New Roman" w:hAnsi="Times New Roman"/>
          <w:sz w:val="28"/>
          <w:szCs w:val="28"/>
        </w:rPr>
        <w:t>О</w:t>
      </w:r>
      <w:r w:rsidR="00596F94" w:rsidRPr="007E61FC">
        <w:rPr>
          <w:rFonts w:ascii="Times New Roman" w:hAnsi="Times New Roman"/>
          <w:sz w:val="28"/>
          <w:szCs w:val="28"/>
        </w:rPr>
        <w:t xml:space="preserve">новлена </w:t>
      </w:r>
      <w:r w:rsidR="00596F94" w:rsidRPr="007E61FC">
        <w:rPr>
          <w:rFonts w:ascii="Times New Roman" w:hAnsi="Times New Roman"/>
          <w:sz w:val="28"/>
          <w:szCs w:val="28"/>
          <w:highlight w:val="white"/>
        </w:rPr>
        <w:t>редакція поняття «</w:t>
      </w:r>
      <w:r w:rsidR="00376B83" w:rsidRPr="007E61FC">
        <w:rPr>
          <w:rFonts w:ascii="Times New Roman" w:hAnsi="Times New Roman"/>
          <w:sz w:val="28"/>
          <w:szCs w:val="28"/>
          <w:highlight w:val="white"/>
        </w:rPr>
        <w:t>електронний квиток – електронний проїзний документ, інформація в якому зафіксована у вигляді електронних даних, включаючи обов’язкові реквізити (відомості), який після реєстрації в автоматизованій системі обліку оплати проїзду дає право пасажиру на одержання послуг з</w:t>
      </w:r>
      <w:r w:rsidR="00596F94" w:rsidRPr="007E61FC">
        <w:rPr>
          <w:rFonts w:ascii="Times New Roman" w:hAnsi="Times New Roman"/>
          <w:sz w:val="28"/>
          <w:szCs w:val="28"/>
          <w:highlight w:val="white"/>
        </w:rPr>
        <w:t xml:space="preserve"> перевезення пасажира та багажу» (</w:t>
      </w:r>
      <w:r w:rsidR="002A6977" w:rsidRPr="007E61FC">
        <w:rPr>
          <w:rFonts w:ascii="Times New Roman" w:hAnsi="Times New Roman"/>
          <w:sz w:val="28"/>
          <w:szCs w:val="28"/>
          <w:highlight w:val="white"/>
        </w:rPr>
        <w:t xml:space="preserve">зміни до </w:t>
      </w:r>
      <w:r w:rsidR="00596F94" w:rsidRPr="007E61FC">
        <w:rPr>
          <w:rFonts w:ascii="Times New Roman" w:hAnsi="Times New Roman"/>
          <w:sz w:val="28"/>
          <w:szCs w:val="28"/>
          <w:highlight w:val="white"/>
        </w:rPr>
        <w:t>ст.</w:t>
      </w:r>
      <w:r w:rsidR="002A6977" w:rsidRPr="007E61FC">
        <w:rPr>
          <w:rFonts w:ascii="Times New Roman" w:hAnsi="Times New Roman"/>
          <w:sz w:val="28"/>
          <w:szCs w:val="28"/>
          <w:highlight w:val="white"/>
        </w:rPr>
        <w:t xml:space="preserve"> </w:t>
      </w:r>
      <w:r w:rsidR="00596F94" w:rsidRPr="007E61FC">
        <w:rPr>
          <w:rFonts w:ascii="Times New Roman" w:hAnsi="Times New Roman"/>
          <w:sz w:val="28"/>
          <w:szCs w:val="28"/>
          <w:highlight w:val="white"/>
        </w:rPr>
        <w:t>1 Закону</w:t>
      </w:r>
      <w:r w:rsidR="00376B83" w:rsidRPr="007E61FC">
        <w:rPr>
          <w:rFonts w:ascii="Times New Roman" w:hAnsi="Times New Roman"/>
          <w:sz w:val="28"/>
          <w:szCs w:val="28"/>
          <w:highlight w:val="white"/>
        </w:rPr>
        <w:t xml:space="preserve">) виглядає більш громіздкою порівняно з </w:t>
      </w:r>
      <w:r w:rsidR="003E0C3F" w:rsidRPr="007E61FC">
        <w:rPr>
          <w:rFonts w:ascii="Times New Roman" w:hAnsi="Times New Roman"/>
          <w:sz w:val="28"/>
          <w:szCs w:val="28"/>
          <w:highlight w:val="white"/>
        </w:rPr>
        <w:t xml:space="preserve">його </w:t>
      </w:r>
      <w:r w:rsidR="00376B83" w:rsidRPr="007E61FC">
        <w:rPr>
          <w:rFonts w:ascii="Times New Roman" w:hAnsi="Times New Roman"/>
          <w:sz w:val="28"/>
          <w:szCs w:val="28"/>
          <w:highlight w:val="white"/>
        </w:rPr>
        <w:t xml:space="preserve">чинною редакцією </w:t>
      </w:r>
      <w:r w:rsidR="00026EED" w:rsidRPr="007E61FC">
        <w:rPr>
          <w:rFonts w:ascii="Times New Roman" w:hAnsi="Times New Roman"/>
          <w:sz w:val="28"/>
          <w:szCs w:val="28"/>
          <w:highlight w:val="white"/>
        </w:rPr>
        <w:t xml:space="preserve">(«електронний квиток – проїзний документ встановленої форми, який після реєстрації в автоматизованій системі обліку оплати проїзду дає право пасажиру на одержання транспортних послуг») </w:t>
      </w:r>
      <w:r w:rsidR="00376B83" w:rsidRPr="007E61FC">
        <w:rPr>
          <w:rFonts w:ascii="Times New Roman" w:hAnsi="Times New Roman"/>
          <w:sz w:val="28"/>
          <w:szCs w:val="28"/>
          <w:highlight w:val="white"/>
        </w:rPr>
        <w:t>і не вносить</w:t>
      </w:r>
      <w:r w:rsidR="00596F94" w:rsidRPr="007E61FC">
        <w:rPr>
          <w:rFonts w:ascii="Times New Roman" w:hAnsi="Times New Roman"/>
          <w:sz w:val="28"/>
          <w:szCs w:val="28"/>
          <w:highlight w:val="white"/>
        </w:rPr>
        <w:t xml:space="preserve"> суттєвих змін до його змісту</w:t>
      </w:r>
      <w:r w:rsidR="00376B83" w:rsidRPr="007E61FC">
        <w:rPr>
          <w:rFonts w:ascii="Times New Roman" w:hAnsi="Times New Roman"/>
          <w:sz w:val="28"/>
          <w:szCs w:val="28"/>
          <w:highlight w:val="white"/>
        </w:rPr>
        <w:t xml:space="preserve">. </w:t>
      </w:r>
    </w:p>
    <w:p w:rsidR="00376B83" w:rsidRPr="007E61FC" w:rsidRDefault="00C43783" w:rsidP="009A34B0">
      <w:pPr>
        <w:spacing w:after="0" w:line="240" w:lineRule="auto"/>
        <w:ind w:firstLine="709"/>
        <w:jc w:val="both"/>
        <w:rPr>
          <w:rFonts w:ascii="Times New Roman" w:hAnsi="Times New Roman"/>
          <w:color w:val="000000"/>
          <w:sz w:val="28"/>
          <w:szCs w:val="28"/>
        </w:rPr>
      </w:pPr>
      <w:r w:rsidRPr="007E61FC">
        <w:rPr>
          <w:rStyle w:val="rvts0"/>
          <w:rFonts w:ascii="Times New Roman" w:hAnsi="Times New Roman"/>
          <w:color w:val="000000"/>
          <w:sz w:val="28"/>
          <w:szCs w:val="28"/>
        </w:rPr>
        <w:t>2.5.</w:t>
      </w:r>
      <w:r w:rsidR="00D511CD" w:rsidRPr="007E61FC">
        <w:rPr>
          <w:rStyle w:val="rvts0"/>
          <w:rFonts w:ascii="Times New Roman" w:hAnsi="Times New Roman"/>
          <w:color w:val="000000"/>
          <w:sz w:val="28"/>
          <w:szCs w:val="28"/>
        </w:rPr>
        <w:t xml:space="preserve"> </w:t>
      </w:r>
      <w:r w:rsidR="00B80F44" w:rsidRPr="007E61FC">
        <w:rPr>
          <w:rStyle w:val="rvts0"/>
          <w:rFonts w:ascii="Times New Roman" w:hAnsi="Times New Roman"/>
          <w:color w:val="000000"/>
          <w:sz w:val="28"/>
          <w:szCs w:val="28"/>
        </w:rPr>
        <w:t>В о</w:t>
      </w:r>
      <w:r w:rsidR="00376B83" w:rsidRPr="007E61FC">
        <w:rPr>
          <w:rStyle w:val="rvts0"/>
          <w:rFonts w:ascii="Times New Roman" w:hAnsi="Times New Roman"/>
          <w:color w:val="000000"/>
          <w:sz w:val="28"/>
          <w:szCs w:val="28"/>
        </w:rPr>
        <w:t>новлен</w:t>
      </w:r>
      <w:r w:rsidR="00B80F44" w:rsidRPr="007E61FC">
        <w:rPr>
          <w:rStyle w:val="rvts0"/>
          <w:rFonts w:ascii="Times New Roman" w:hAnsi="Times New Roman"/>
          <w:color w:val="000000"/>
          <w:sz w:val="28"/>
          <w:szCs w:val="28"/>
        </w:rPr>
        <w:t>ій</w:t>
      </w:r>
      <w:r w:rsidR="00376B83" w:rsidRPr="007E61FC">
        <w:rPr>
          <w:rStyle w:val="rvts0"/>
          <w:rFonts w:ascii="Times New Roman" w:hAnsi="Times New Roman"/>
          <w:color w:val="000000"/>
          <w:sz w:val="28"/>
          <w:szCs w:val="28"/>
        </w:rPr>
        <w:t xml:space="preserve"> редакці</w:t>
      </w:r>
      <w:r w:rsidR="00B80F44" w:rsidRPr="007E61FC">
        <w:rPr>
          <w:rStyle w:val="rvts0"/>
          <w:rFonts w:ascii="Times New Roman" w:hAnsi="Times New Roman"/>
          <w:color w:val="000000"/>
          <w:sz w:val="28"/>
          <w:szCs w:val="28"/>
        </w:rPr>
        <w:t>ї</w:t>
      </w:r>
      <w:r w:rsidR="00376B83" w:rsidRPr="007E61FC">
        <w:rPr>
          <w:rStyle w:val="rvts0"/>
          <w:rFonts w:ascii="Times New Roman" w:hAnsi="Times New Roman"/>
          <w:color w:val="000000"/>
          <w:sz w:val="28"/>
          <w:szCs w:val="28"/>
        </w:rPr>
        <w:t xml:space="preserve"> термін </w:t>
      </w:r>
      <w:r w:rsidR="00EF1EDE" w:rsidRPr="007E61FC">
        <w:rPr>
          <w:rStyle w:val="rvts0"/>
          <w:rFonts w:ascii="Times New Roman" w:hAnsi="Times New Roman"/>
          <w:color w:val="000000"/>
          <w:sz w:val="28"/>
          <w:szCs w:val="28"/>
        </w:rPr>
        <w:t>«</w:t>
      </w:r>
      <w:r w:rsidR="00376B83" w:rsidRPr="007E61FC">
        <w:rPr>
          <w:rStyle w:val="rvts0"/>
          <w:rFonts w:ascii="Times New Roman" w:hAnsi="Times New Roman"/>
          <w:i/>
          <w:iCs/>
          <w:color w:val="000000"/>
          <w:sz w:val="28"/>
          <w:szCs w:val="28"/>
        </w:rPr>
        <w:t>паспорт маршруту</w:t>
      </w:r>
      <w:r w:rsidR="00EF1EDE" w:rsidRPr="007E61FC">
        <w:rPr>
          <w:rStyle w:val="rvts0"/>
          <w:rFonts w:ascii="Times New Roman" w:hAnsi="Times New Roman"/>
          <w:i/>
          <w:iCs/>
          <w:color w:val="000000"/>
          <w:sz w:val="28"/>
          <w:szCs w:val="28"/>
        </w:rPr>
        <w:t>»</w:t>
      </w:r>
      <w:r w:rsidR="00376B83" w:rsidRPr="007E61FC">
        <w:rPr>
          <w:rStyle w:val="rvts0"/>
          <w:rFonts w:ascii="Times New Roman" w:hAnsi="Times New Roman"/>
          <w:color w:val="000000"/>
          <w:sz w:val="28"/>
          <w:szCs w:val="28"/>
        </w:rPr>
        <w:t xml:space="preserve"> визначає</w:t>
      </w:r>
      <w:r w:rsidR="00B80F44" w:rsidRPr="007E61FC">
        <w:rPr>
          <w:rStyle w:val="rvts0"/>
          <w:rFonts w:ascii="Times New Roman" w:hAnsi="Times New Roman"/>
          <w:color w:val="000000"/>
          <w:sz w:val="28"/>
          <w:szCs w:val="28"/>
        </w:rPr>
        <w:t xml:space="preserve">ться </w:t>
      </w:r>
      <w:r w:rsidR="00376B83" w:rsidRPr="007E61FC">
        <w:rPr>
          <w:rStyle w:val="rvts0"/>
          <w:rFonts w:ascii="Times New Roman" w:hAnsi="Times New Roman"/>
          <w:color w:val="000000"/>
          <w:sz w:val="28"/>
          <w:szCs w:val="28"/>
        </w:rPr>
        <w:t xml:space="preserve">як </w:t>
      </w:r>
      <w:r w:rsidR="00EF1EDE" w:rsidRPr="007E61FC">
        <w:rPr>
          <w:rStyle w:val="rvts0"/>
          <w:rFonts w:ascii="Times New Roman" w:hAnsi="Times New Roman"/>
          <w:color w:val="000000"/>
          <w:sz w:val="28"/>
          <w:szCs w:val="28"/>
        </w:rPr>
        <w:t>«</w:t>
      </w:r>
      <w:r w:rsidR="00376B83" w:rsidRPr="007E61FC">
        <w:rPr>
          <w:rStyle w:val="rvts0"/>
          <w:rFonts w:ascii="Times New Roman" w:hAnsi="Times New Roman"/>
          <w:color w:val="000000"/>
          <w:sz w:val="28"/>
          <w:szCs w:val="28"/>
        </w:rPr>
        <w:t xml:space="preserve">документ, затверджений організатором перевезень або уповноваженим підприємством, що містить схему маршруту, розклад руху, графіки режимів праці та відпочинку водіїв та інші умови, </w:t>
      </w:r>
      <w:r w:rsidR="00376B83" w:rsidRPr="007E61FC">
        <w:rPr>
          <w:rStyle w:val="rvts0"/>
          <w:rFonts w:ascii="Times New Roman" w:hAnsi="Times New Roman"/>
          <w:i/>
          <w:iCs/>
          <w:color w:val="000000"/>
          <w:sz w:val="28"/>
          <w:szCs w:val="28"/>
        </w:rPr>
        <w:t xml:space="preserve">відповідно до вимог порядку, </w:t>
      </w:r>
      <w:r w:rsidR="00376B83" w:rsidRPr="007E61FC">
        <w:rPr>
          <w:rStyle w:val="rvts0"/>
          <w:rFonts w:ascii="Times New Roman" w:hAnsi="Times New Roman"/>
          <w:color w:val="000000"/>
          <w:sz w:val="28"/>
          <w:szCs w:val="28"/>
        </w:rPr>
        <w:t>затвердженого центральним органом виконавчої влади, що забезпечує формування та реалізує політику у сфері автомобільного транспорту</w:t>
      </w:r>
      <w:r w:rsidR="00EF1EDE" w:rsidRPr="007E61FC">
        <w:rPr>
          <w:rStyle w:val="rvts0"/>
          <w:rFonts w:ascii="Times New Roman" w:hAnsi="Times New Roman"/>
          <w:color w:val="000000"/>
          <w:sz w:val="28"/>
          <w:szCs w:val="28"/>
        </w:rPr>
        <w:t>»</w:t>
      </w:r>
      <w:r w:rsidR="00376B83" w:rsidRPr="007E61FC">
        <w:rPr>
          <w:rStyle w:val="rvts0"/>
          <w:rFonts w:ascii="Times New Roman" w:hAnsi="Times New Roman"/>
          <w:color w:val="000000"/>
          <w:sz w:val="28"/>
          <w:szCs w:val="28"/>
        </w:rPr>
        <w:t xml:space="preserve"> (зміни до ст.</w:t>
      </w:r>
      <w:r w:rsidR="00B80F44" w:rsidRPr="007E61FC">
        <w:rPr>
          <w:rStyle w:val="rvts0"/>
          <w:rFonts w:ascii="Times New Roman" w:hAnsi="Times New Roman"/>
          <w:color w:val="000000"/>
          <w:sz w:val="28"/>
          <w:szCs w:val="28"/>
        </w:rPr>
        <w:t xml:space="preserve"> </w:t>
      </w:r>
      <w:r w:rsidR="00376B83" w:rsidRPr="007E61FC">
        <w:rPr>
          <w:rStyle w:val="rvts0"/>
          <w:rFonts w:ascii="Times New Roman" w:hAnsi="Times New Roman"/>
          <w:color w:val="000000"/>
          <w:sz w:val="28"/>
          <w:szCs w:val="28"/>
        </w:rPr>
        <w:t xml:space="preserve">1 Закону). </w:t>
      </w:r>
      <w:r w:rsidR="00DC53EF" w:rsidRPr="007E61FC">
        <w:rPr>
          <w:rStyle w:val="rvts0"/>
          <w:rFonts w:ascii="Times New Roman" w:hAnsi="Times New Roman"/>
          <w:color w:val="000000"/>
          <w:sz w:val="28"/>
          <w:szCs w:val="28"/>
        </w:rPr>
        <w:t xml:space="preserve">Звертаємо </w:t>
      </w:r>
      <w:r w:rsidR="00376B83" w:rsidRPr="007E61FC">
        <w:rPr>
          <w:rStyle w:val="rvts0"/>
          <w:rFonts w:ascii="Times New Roman" w:hAnsi="Times New Roman"/>
          <w:color w:val="000000"/>
          <w:sz w:val="28"/>
          <w:szCs w:val="28"/>
        </w:rPr>
        <w:t>увагу</w:t>
      </w:r>
      <w:r w:rsidR="00B80F44" w:rsidRPr="007E61FC">
        <w:rPr>
          <w:rStyle w:val="rvts0"/>
          <w:rFonts w:ascii="Times New Roman" w:hAnsi="Times New Roman"/>
          <w:color w:val="000000"/>
          <w:sz w:val="28"/>
          <w:szCs w:val="28"/>
        </w:rPr>
        <w:t xml:space="preserve"> на те</w:t>
      </w:r>
      <w:r w:rsidR="00376B83" w:rsidRPr="007E61FC">
        <w:rPr>
          <w:rStyle w:val="rvts0"/>
          <w:rFonts w:ascii="Times New Roman" w:hAnsi="Times New Roman"/>
          <w:color w:val="000000"/>
          <w:sz w:val="28"/>
          <w:szCs w:val="28"/>
        </w:rPr>
        <w:t>, що ст.</w:t>
      </w:r>
      <w:r w:rsidR="00EF1EDE" w:rsidRPr="007E61FC">
        <w:rPr>
          <w:rStyle w:val="rvts0"/>
          <w:rFonts w:ascii="Times New Roman" w:hAnsi="Times New Roman"/>
          <w:color w:val="000000"/>
          <w:sz w:val="28"/>
          <w:szCs w:val="28"/>
        </w:rPr>
        <w:t xml:space="preserve"> </w:t>
      </w:r>
      <w:r w:rsidR="00376B83" w:rsidRPr="007E61FC">
        <w:rPr>
          <w:rStyle w:val="rvts0"/>
          <w:rFonts w:ascii="Times New Roman" w:hAnsi="Times New Roman"/>
          <w:color w:val="000000"/>
          <w:sz w:val="28"/>
          <w:szCs w:val="28"/>
        </w:rPr>
        <w:t xml:space="preserve">6-2 </w:t>
      </w:r>
      <w:r w:rsidR="00B80F44" w:rsidRPr="007E61FC">
        <w:rPr>
          <w:rStyle w:val="rvts0"/>
          <w:rFonts w:ascii="Times New Roman" w:hAnsi="Times New Roman"/>
          <w:color w:val="000000"/>
          <w:sz w:val="28"/>
          <w:szCs w:val="28"/>
        </w:rPr>
        <w:t>Закону (у редакції проекту) до</w:t>
      </w:r>
      <w:r w:rsidR="00376B83" w:rsidRPr="007E61FC">
        <w:rPr>
          <w:rStyle w:val="rvts0"/>
          <w:rFonts w:ascii="Times New Roman" w:hAnsi="Times New Roman"/>
          <w:color w:val="000000"/>
          <w:sz w:val="28"/>
          <w:szCs w:val="28"/>
        </w:rPr>
        <w:t xml:space="preserve"> повноважень </w:t>
      </w:r>
      <w:r w:rsidR="00DC53EF" w:rsidRPr="007E61FC">
        <w:rPr>
          <w:rStyle w:val="rvts0"/>
          <w:rFonts w:ascii="Times New Roman" w:hAnsi="Times New Roman"/>
          <w:color w:val="000000"/>
          <w:sz w:val="28"/>
          <w:szCs w:val="28"/>
        </w:rPr>
        <w:t xml:space="preserve">вказаного </w:t>
      </w:r>
      <w:r w:rsidR="00376B83" w:rsidRPr="007E61FC">
        <w:rPr>
          <w:rStyle w:val="rvts0"/>
          <w:rFonts w:ascii="Times New Roman" w:hAnsi="Times New Roman"/>
          <w:color w:val="000000"/>
          <w:sz w:val="28"/>
          <w:szCs w:val="28"/>
        </w:rPr>
        <w:t xml:space="preserve">центрального органу виконавчої влади віднесено розробку та затвердження </w:t>
      </w:r>
      <w:r w:rsidR="00376B83" w:rsidRPr="007E61FC">
        <w:rPr>
          <w:rStyle w:val="rvts0"/>
          <w:rFonts w:ascii="Times New Roman" w:hAnsi="Times New Roman"/>
          <w:i/>
          <w:iCs/>
          <w:color w:val="000000"/>
          <w:sz w:val="28"/>
          <w:szCs w:val="28"/>
        </w:rPr>
        <w:t>порядку затвердження</w:t>
      </w:r>
      <w:r w:rsidR="00376B83" w:rsidRPr="007E61FC">
        <w:rPr>
          <w:rStyle w:val="rvts0"/>
          <w:rFonts w:ascii="Times New Roman" w:hAnsi="Times New Roman"/>
          <w:color w:val="000000"/>
          <w:sz w:val="28"/>
          <w:szCs w:val="28"/>
        </w:rPr>
        <w:t xml:space="preserve"> паспортів маршрутів загального користування, а не визначення змісту</w:t>
      </w:r>
      <w:r w:rsidR="00DC53EF" w:rsidRPr="007E61FC">
        <w:rPr>
          <w:rStyle w:val="rvts0"/>
          <w:rFonts w:ascii="Times New Roman" w:hAnsi="Times New Roman"/>
          <w:color w:val="000000"/>
          <w:sz w:val="28"/>
          <w:szCs w:val="28"/>
        </w:rPr>
        <w:t xml:space="preserve"> таких паспортів</w:t>
      </w:r>
      <w:r w:rsidR="00376B83" w:rsidRPr="007E61FC">
        <w:rPr>
          <w:rStyle w:val="rvts0"/>
          <w:rFonts w:ascii="Times New Roman" w:hAnsi="Times New Roman"/>
          <w:color w:val="000000"/>
          <w:sz w:val="28"/>
          <w:szCs w:val="28"/>
        </w:rPr>
        <w:t>.</w:t>
      </w:r>
    </w:p>
    <w:p w:rsidR="00E95B08" w:rsidRPr="007E61FC" w:rsidRDefault="00C43783" w:rsidP="009A34B0">
      <w:pPr>
        <w:pStyle w:val="a1"/>
        <w:spacing w:after="0"/>
        <w:ind w:firstLine="709"/>
        <w:jc w:val="both"/>
        <w:rPr>
          <w:rStyle w:val="rvts0"/>
          <w:rFonts w:ascii="Times New Roman" w:hAnsi="Times New Roman"/>
          <w:color w:val="000000"/>
          <w:sz w:val="28"/>
          <w:szCs w:val="28"/>
          <w:lang w:val="uk-UA"/>
        </w:rPr>
      </w:pPr>
      <w:r w:rsidRPr="007E61FC">
        <w:rPr>
          <w:rStyle w:val="rvts0"/>
          <w:rFonts w:ascii="Times New Roman" w:hAnsi="Times New Roman"/>
          <w:color w:val="000000"/>
          <w:sz w:val="28"/>
          <w:szCs w:val="28"/>
          <w:lang w:val="uk-UA"/>
        </w:rPr>
        <w:t>2.6</w:t>
      </w:r>
      <w:r w:rsidR="00D511CD" w:rsidRPr="007E61FC">
        <w:rPr>
          <w:rStyle w:val="rvts0"/>
          <w:rFonts w:ascii="Times New Roman" w:hAnsi="Times New Roman"/>
          <w:color w:val="000000"/>
          <w:sz w:val="28"/>
          <w:szCs w:val="28"/>
          <w:lang w:val="uk-UA"/>
        </w:rPr>
        <w:t xml:space="preserve">. </w:t>
      </w:r>
      <w:r w:rsidR="00FF227E" w:rsidRPr="007E61FC">
        <w:rPr>
          <w:rStyle w:val="rvts0"/>
          <w:rFonts w:ascii="Times New Roman" w:hAnsi="Times New Roman"/>
          <w:color w:val="000000"/>
          <w:sz w:val="28"/>
          <w:szCs w:val="28"/>
          <w:lang w:val="uk-UA"/>
        </w:rPr>
        <w:t>Понятійний апарат</w:t>
      </w:r>
      <w:r w:rsidR="00376B83" w:rsidRPr="007E61FC">
        <w:rPr>
          <w:rStyle w:val="rvts0"/>
          <w:rFonts w:ascii="Times New Roman" w:hAnsi="Times New Roman"/>
          <w:color w:val="000000"/>
          <w:sz w:val="28"/>
          <w:szCs w:val="28"/>
          <w:lang w:val="uk-UA"/>
        </w:rPr>
        <w:t xml:space="preserve"> Закону</w:t>
      </w:r>
      <w:r w:rsidR="00FF227E" w:rsidRPr="007E61FC">
        <w:rPr>
          <w:rStyle w:val="rvts0"/>
          <w:rFonts w:ascii="Times New Roman" w:hAnsi="Times New Roman"/>
          <w:color w:val="000000"/>
          <w:sz w:val="28"/>
          <w:szCs w:val="28"/>
          <w:lang w:val="uk-UA"/>
        </w:rPr>
        <w:t xml:space="preserve"> пропонується доповнити терміном</w:t>
      </w:r>
      <w:r w:rsidR="00376B83" w:rsidRPr="007E61FC">
        <w:rPr>
          <w:rStyle w:val="rvts0"/>
          <w:rFonts w:ascii="Times New Roman" w:hAnsi="Times New Roman"/>
          <w:color w:val="000000"/>
          <w:sz w:val="28"/>
          <w:szCs w:val="28"/>
          <w:lang w:val="uk-UA"/>
        </w:rPr>
        <w:t xml:space="preserve"> </w:t>
      </w:r>
      <w:r w:rsidR="00FF227E" w:rsidRPr="007E61FC">
        <w:rPr>
          <w:rStyle w:val="rvts0"/>
          <w:rFonts w:ascii="Times New Roman" w:hAnsi="Times New Roman"/>
          <w:color w:val="000000"/>
          <w:sz w:val="28"/>
          <w:szCs w:val="28"/>
          <w:lang w:val="uk-UA"/>
        </w:rPr>
        <w:t>«</w:t>
      </w:r>
      <w:r w:rsidR="00376B83" w:rsidRPr="007E61FC">
        <w:rPr>
          <w:rStyle w:val="rvts0"/>
          <w:rFonts w:ascii="Times New Roman" w:hAnsi="Times New Roman"/>
          <w:i/>
          <w:iCs/>
          <w:color w:val="000000"/>
          <w:sz w:val="28"/>
          <w:szCs w:val="28"/>
          <w:lang w:val="uk-UA"/>
        </w:rPr>
        <w:t>приведена пропозиція тарифу</w:t>
      </w:r>
      <w:r w:rsidR="00376B83" w:rsidRPr="007E61FC">
        <w:rPr>
          <w:rStyle w:val="rvts0"/>
          <w:rFonts w:ascii="Times New Roman" w:hAnsi="Times New Roman"/>
          <w:color w:val="000000"/>
          <w:sz w:val="28"/>
          <w:szCs w:val="28"/>
          <w:lang w:val="uk-UA"/>
        </w:rPr>
        <w:t xml:space="preserve"> – пропозиція тарифу учасника конкурсу з визначення перевізника на маршрутах загального користування, де надаються комерційні послуги з перевезення пасажирів, </w:t>
      </w:r>
      <w:r w:rsidR="00376B83" w:rsidRPr="007E61FC">
        <w:rPr>
          <w:rStyle w:val="rvts0"/>
          <w:rFonts w:ascii="Times New Roman" w:hAnsi="Times New Roman"/>
          <w:i/>
          <w:iCs/>
          <w:color w:val="000000"/>
          <w:sz w:val="28"/>
          <w:szCs w:val="28"/>
          <w:u w:val="single"/>
          <w:lang w:val="uk-UA"/>
        </w:rPr>
        <w:t>перерахована за математичною формулою з урахуванням значень кваліфікаційних критеріїв</w:t>
      </w:r>
      <w:r w:rsidR="00376B83" w:rsidRPr="007E61FC">
        <w:rPr>
          <w:rStyle w:val="rvts0"/>
          <w:rFonts w:ascii="Times New Roman" w:hAnsi="Times New Roman"/>
          <w:color w:val="000000"/>
          <w:sz w:val="28"/>
          <w:szCs w:val="28"/>
          <w:lang w:val="uk-UA"/>
        </w:rPr>
        <w:t>, які дають право на застосування приведеної пропозиції тарифу на електронному аукціоні</w:t>
      </w:r>
      <w:r w:rsidR="00FF227E" w:rsidRPr="007E61FC">
        <w:rPr>
          <w:rStyle w:val="rvts0"/>
          <w:rFonts w:ascii="Times New Roman" w:hAnsi="Times New Roman"/>
          <w:color w:val="000000"/>
          <w:sz w:val="28"/>
          <w:szCs w:val="28"/>
          <w:lang w:val="uk-UA"/>
        </w:rPr>
        <w:t>» (</w:t>
      </w:r>
      <w:r w:rsidR="00B80F44" w:rsidRPr="007E61FC">
        <w:rPr>
          <w:rStyle w:val="rvts0"/>
          <w:rFonts w:ascii="Times New Roman" w:hAnsi="Times New Roman"/>
          <w:color w:val="000000"/>
          <w:sz w:val="28"/>
          <w:szCs w:val="28"/>
          <w:lang w:val="uk-UA"/>
        </w:rPr>
        <w:t xml:space="preserve">зміни до </w:t>
      </w:r>
      <w:r w:rsidR="00FF227E" w:rsidRPr="007E61FC">
        <w:rPr>
          <w:rStyle w:val="rvts0"/>
          <w:rFonts w:ascii="Times New Roman" w:hAnsi="Times New Roman"/>
          <w:color w:val="000000"/>
          <w:sz w:val="28"/>
          <w:szCs w:val="28"/>
          <w:lang w:val="uk-UA"/>
        </w:rPr>
        <w:t>ст. 1 Закону)</w:t>
      </w:r>
      <w:r w:rsidR="00376B83" w:rsidRPr="007E61FC">
        <w:rPr>
          <w:rStyle w:val="rvts0"/>
          <w:rFonts w:ascii="Times New Roman" w:hAnsi="Times New Roman"/>
          <w:color w:val="000000"/>
          <w:sz w:val="28"/>
          <w:szCs w:val="28"/>
          <w:lang w:val="uk-UA"/>
        </w:rPr>
        <w:t>. Із запропонованого визначення неможливо з’ясувати</w:t>
      </w:r>
      <w:r w:rsidR="00FF227E" w:rsidRPr="007E61FC">
        <w:rPr>
          <w:rStyle w:val="rvts0"/>
          <w:rFonts w:ascii="Times New Roman" w:hAnsi="Times New Roman"/>
          <w:color w:val="000000"/>
          <w:sz w:val="28"/>
          <w:szCs w:val="28"/>
          <w:lang w:val="uk-UA"/>
        </w:rPr>
        <w:t>,</w:t>
      </w:r>
      <w:r w:rsidR="00376B83" w:rsidRPr="007E61FC">
        <w:rPr>
          <w:rStyle w:val="rvts0"/>
          <w:rFonts w:ascii="Times New Roman" w:hAnsi="Times New Roman"/>
          <w:color w:val="000000"/>
          <w:sz w:val="28"/>
          <w:szCs w:val="28"/>
          <w:lang w:val="uk-UA"/>
        </w:rPr>
        <w:t xml:space="preserve"> </w:t>
      </w:r>
      <w:r w:rsidR="00AE387E" w:rsidRPr="007E61FC">
        <w:rPr>
          <w:rStyle w:val="rvts0"/>
          <w:rFonts w:ascii="Times New Roman" w:hAnsi="Times New Roman"/>
          <w:color w:val="000000"/>
          <w:sz w:val="28"/>
          <w:szCs w:val="28"/>
          <w:lang w:val="uk-UA"/>
        </w:rPr>
        <w:t xml:space="preserve">про </w:t>
      </w:r>
      <w:r w:rsidR="00376B83" w:rsidRPr="007E61FC">
        <w:rPr>
          <w:rStyle w:val="rvts0"/>
          <w:rFonts w:ascii="Times New Roman" w:hAnsi="Times New Roman"/>
          <w:color w:val="000000"/>
          <w:sz w:val="28"/>
          <w:szCs w:val="28"/>
          <w:lang w:val="uk-UA"/>
        </w:rPr>
        <w:t>як</w:t>
      </w:r>
      <w:r w:rsidR="00AE387E" w:rsidRPr="007E61FC">
        <w:rPr>
          <w:rStyle w:val="rvts0"/>
          <w:rFonts w:ascii="Times New Roman" w:hAnsi="Times New Roman"/>
          <w:color w:val="000000"/>
          <w:sz w:val="28"/>
          <w:szCs w:val="28"/>
          <w:lang w:val="uk-UA"/>
        </w:rPr>
        <w:t>у</w:t>
      </w:r>
      <w:r w:rsidR="00376B83" w:rsidRPr="007E61FC">
        <w:rPr>
          <w:rStyle w:val="rvts0"/>
          <w:rFonts w:ascii="Times New Roman" w:hAnsi="Times New Roman"/>
          <w:color w:val="000000"/>
          <w:sz w:val="28"/>
          <w:szCs w:val="28"/>
          <w:lang w:val="uk-UA"/>
        </w:rPr>
        <w:t xml:space="preserve"> математичн</w:t>
      </w:r>
      <w:r w:rsidR="00AE387E" w:rsidRPr="007E61FC">
        <w:rPr>
          <w:rStyle w:val="rvts0"/>
          <w:rFonts w:ascii="Times New Roman" w:hAnsi="Times New Roman"/>
          <w:color w:val="000000"/>
          <w:sz w:val="28"/>
          <w:szCs w:val="28"/>
          <w:lang w:val="uk-UA"/>
        </w:rPr>
        <w:t>у</w:t>
      </w:r>
      <w:r w:rsidR="00376B83" w:rsidRPr="007E61FC">
        <w:rPr>
          <w:rStyle w:val="rvts0"/>
          <w:rFonts w:ascii="Times New Roman" w:hAnsi="Times New Roman"/>
          <w:color w:val="000000"/>
          <w:sz w:val="28"/>
          <w:szCs w:val="28"/>
          <w:lang w:val="uk-UA"/>
        </w:rPr>
        <w:t xml:space="preserve"> формул</w:t>
      </w:r>
      <w:r w:rsidR="00AE387E" w:rsidRPr="007E61FC">
        <w:rPr>
          <w:rStyle w:val="rvts0"/>
          <w:rFonts w:ascii="Times New Roman" w:hAnsi="Times New Roman"/>
          <w:color w:val="000000"/>
          <w:sz w:val="28"/>
          <w:szCs w:val="28"/>
          <w:lang w:val="uk-UA"/>
        </w:rPr>
        <w:t xml:space="preserve">у йдеться, </w:t>
      </w:r>
      <w:r w:rsidR="00376B83" w:rsidRPr="007E61FC">
        <w:rPr>
          <w:rStyle w:val="rvts0"/>
          <w:rFonts w:ascii="Times New Roman" w:hAnsi="Times New Roman"/>
          <w:color w:val="000000"/>
          <w:sz w:val="28"/>
          <w:szCs w:val="28"/>
          <w:lang w:val="uk-UA"/>
        </w:rPr>
        <w:t xml:space="preserve">ким вона визначається, хто й для чого здійснює </w:t>
      </w:r>
      <w:r w:rsidR="00DC53EF" w:rsidRPr="007E61FC">
        <w:rPr>
          <w:rStyle w:val="rvts0"/>
          <w:rFonts w:ascii="Times New Roman" w:hAnsi="Times New Roman"/>
          <w:color w:val="000000"/>
          <w:sz w:val="28"/>
          <w:szCs w:val="28"/>
          <w:lang w:val="uk-UA"/>
        </w:rPr>
        <w:t>відповідне</w:t>
      </w:r>
      <w:r w:rsidR="00376B83" w:rsidRPr="007E61FC">
        <w:rPr>
          <w:rStyle w:val="rvts0"/>
          <w:rFonts w:ascii="Times New Roman" w:hAnsi="Times New Roman"/>
          <w:color w:val="000000"/>
          <w:sz w:val="28"/>
          <w:szCs w:val="28"/>
          <w:lang w:val="uk-UA"/>
        </w:rPr>
        <w:t xml:space="preserve"> перерахування.</w:t>
      </w:r>
    </w:p>
    <w:p w:rsidR="00D41719" w:rsidRPr="007E61FC" w:rsidRDefault="00C43783" w:rsidP="009A34B0">
      <w:pPr>
        <w:pStyle w:val="a1"/>
        <w:spacing w:after="0"/>
        <w:ind w:firstLine="709"/>
        <w:jc w:val="both"/>
        <w:rPr>
          <w:rFonts w:ascii="Times New Roman" w:hAnsi="Times New Roman" w:cs="Times New Roman"/>
          <w:sz w:val="28"/>
          <w:szCs w:val="28"/>
          <w:lang w:val="uk-UA"/>
        </w:rPr>
      </w:pPr>
      <w:r w:rsidRPr="007E61FC">
        <w:rPr>
          <w:rStyle w:val="rvts0"/>
          <w:rFonts w:ascii="Times New Roman" w:hAnsi="Times New Roman"/>
          <w:color w:val="000000"/>
          <w:sz w:val="28"/>
          <w:szCs w:val="28"/>
          <w:lang w:val="uk-UA"/>
        </w:rPr>
        <w:t>2.7.</w:t>
      </w:r>
      <w:r w:rsidR="00D511CD" w:rsidRPr="007E61FC">
        <w:rPr>
          <w:rStyle w:val="rvts0"/>
          <w:rFonts w:ascii="Times New Roman" w:hAnsi="Times New Roman"/>
          <w:color w:val="000000"/>
          <w:sz w:val="28"/>
          <w:szCs w:val="28"/>
          <w:lang w:val="uk-UA"/>
        </w:rPr>
        <w:t xml:space="preserve"> </w:t>
      </w:r>
      <w:r w:rsidR="00D41719" w:rsidRPr="007E61FC">
        <w:rPr>
          <w:rFonts w:ascii="Times New Roman" w:hAnsi="Times New Roman" w:cs="Times New Roman"/>
          <w:sz w:val="28"/>
          <w:szCs w:val="28"/>
          <w:lang w:val="uk-UA"/>
        </w:rPr>
        <w:t xml:space="preserve">Визначення поняття «прямий договір про закупівлю громадських послуг з перевезення пасажирів автомобільним транспортом – договір про закупівлю, який </w:t>
      </w:r>
      <w:r w:rsidR="00D41719" w:rsidRPr="007E61FC">
        <w:rPr>
          <w:rFonts w:ascii="Times New Roman" w:hAnsi="Times New Roman" w:cs="Times New Roman"/>
          <w:i/>
          <w:sz w:val="28"/>
          <w:szCs w:val="28"/>
          <w:lang w:val="uk-UA"/>
        </w:rPr>
        <w:t>у випадках, передбачених цим Законом</w:t>
      </w:r>
      <w:r w:rsidR="00D41719" w:rsidRPr="007E61FC">
        <w:rPr>
          <w:rFonts w:ascii="Times New Roman" w:hAnsi="Times New Roman" w:cs="Times New Roman"/>
          <w:sz w:val="28"/>
          <w:szCs w:val="28"/>
          <w:lang w:val="uk-UA"/>
        </w:rPr>
        <w:t xml:space="preserve">, </w:t>
      </w:r>
      <w:r w:rsidR="00D41719" w:rsidRPr="007E61FC">
        <w:rPr>
          <w:rFonts w:ascii="Times New Roman" w:hAnsi="Times New Roman" w:cs="Times New Roman"/>
          <w:i/>
          <w:sz w:val="28"/>
          <w:szCs w:val="28"/>
          <w:lang w:val="uk-UA"/>
        </w:rPr>
        <w:t>укладається шляхом застосування переговорної процедури без застосування конкурентних процедур</w:t>
      </w:r>
      <w:r w:rsidR="00D41719" w:rsidRPr="007E61FC">
        <w:rPr>
          <w:rFonts w:ascii="Times New Roman" w:hAnsi="Times New Roman" w:cs="Times New Roman"/>
          <w:sz w:val="28"/>
          <w:szCs w:val="28"/>
          <w:lang w:val="uk-UA"/>
        </w:rPr>
        <w:t xml:space="preserve">, передбачених Законом України «Про публічні закупівлі»» (зміни до ст. 1 </w:t>
      </w:r>
      <w:bookmarkStart w:id="9" w:name="_Hlk70063054"/>
      <w:r w:rsidR="00D41719" w:rsidRPr="007E61FC">
        <w:rPr>
          <w:rFonts w:ascii="Times New Roman" w:hAnsi="Times New Roman" w:cs="Times New Roman"/>
          <w:sz w:val="28"/>
          <w:szCs w:val="28"/>
          <w:lang w:val="uk-UA"/>
        </w:rPr>
        <w:t xml:space="preserve">Закону) </w:t>
      </w:r>
      <w:bookmarkEnd w:id="9"/>
      <w:r w:rsidR="00D41719" w:rsidRPr="007E61FC">
        <w:rPr>
          <w:rFonts w:ascii="Times New Roman" w:hAnsi="Times New Roman" w:cs="Times New Roman"/>
          <w:sz w:val="28"/>
          <w:szCs w:val="28"/>
          <w:lang w:val="uk-UA"/>
        </w:rPr>
        <w:t xml:space="preserve">не узгоджується із положенням ч. 4 ст. 3 Закону України </w:t>
      </w:r>
      <w:r w:rsidR="00D41719" w:rsidRPr="007E61FC">
        <w:rPr>
          <w:rFonts w:ascii="Times New Roman" w:hAnsi="Times New Roman" w:cs="Times New Roman"/>
          <w:sz w:val="28"/>
          <w:szCs w:val="28"/>
          <w:lang w:val="uk-UA"/>
        </w:rPr>
        <w:br/>
        <w:t xml:space="preserve">«Про публічні закупівлі», згідно із яким «відносини, пов’язані із сферою публічних закупівель, регулюється виключно цим Законом і не можуть регулюватися іншими законами, крім випадків, встановлених цим Законом». </w:t>
      </w:r>
    </w:p>
    <w:p w:rsidR="00D41719" w:rsidRPr="007E61FC" w:rsidRDefault="00D41719" w:rsidP="009A34B0">
      <w:pPr>
        <w:pStyle w:val="a1"/>
        <w:spacing w:after="0"/>
        <w:ind w:firstLine="709"/>
        <w:jc w:val="both"/>
        <w:rPr>
          <w:rFonts w:ascii="Times New Roman" w:hAnsi="Times New Roman" w:cs="Times New Roman"/>
          <w:sz w:val="28"/>
          <w:szCs w:val="28"/>
          <w:lang w:val="uk-UA"/>
        </w:rPr>
      </w:pPr>
      <w:r w:rsidRPr="007E61FC">
        <w:rPr>
          <w:rFonts w:ascii="Times New Roman" w:hAnsi="Times New Roman" w:cs="Times New Roman"/>
          <w:sz w:val="28"/>
          <w:szCs w:val="28"/>
          <w:lang w:val="uk-UA"/>
        </w:rPr>
        <w:t xml:space="preserve">Аналогічне зауваження стосується й встановлення в оновленій ст. 44 Закону особливостей здійснення закупівель громадських послуг з перевезення пасажирів, а також нової ст. 6-2 Закону у частині повноваження центрального </w:t>
      </w:r>
      <w:r w:rsidRPr="007E61FC">
        <w:rPr>
          <w:rFonts w:ascii="Times New Roman" w:hAnsi="Times New Roman" w:cs="Times New Roman"/>
          <w:sz w:val="28"/>
          <w:szCs w:val="28"/>
          <w:lang w:val="uk-UA"/>
        </w:rPr>
        <w:lastRenderedPageBreak/>
        <w:t>органу виконавчої влади, що забезпечує формування та реалізує державну політику у сфері автомобільного транспорту, щодо «розробки та затвердження порядку оприлюднення звіту про виконання договору про закупівлю громадських послуг з перевезення пасажирів», нової ст. 7-2 Закону, відповідно до якої «уповноважене підприємство зобов’язане оприлюднювати щороку звіт про виконання договору про закупівлю громадських послуг з перевезення пасажирів».</w:t>
      </w:r>
    </w:p>
    <w:p w:rsidR="00A524E6" w:rsidRPr="007E61FC" w:rsidRDefault="00C43783" w:rsidP="009A34B0">
      <w:pPr>
        <w:pStyle w:val="a1"/>
        <w:spacing w:after="0"/>
        <w:ind w:firstLine="709"/>
        <w:jc w:val="both"/>
        <w:rPr>
          <w:rFonts w:ascii="Times New Roman" w:hAnsi="Times New Roman"/>
          <w:sz w:val="28"/>
          <w:szCs w:val="28"/>
          <w:lang w:val="uk-UA"/>
        </w:rPr>
      </w:pPr>
      <w:r w:rsidRPr="007E61FC">
        <w:rPr>
          <w:rStyle w:val="rvts0"/>
          <w:rFonts w:ascii="Times New Roman" w:hAnsi="Times New Roman"/>
          <w:color w:val="000000"/>
          <w:sz w:val="28"/>
          <w:szCs w:val="28"/>
          <w:lang w:val="uk-UA"/>
        </w:rPr>
        <w:t xml:space="preserve">2.8. </w:t>
      </w:r>
      <w:r w:rsidR="00A524E6" w:rsidRPr="007E61FC">
        <w:rPr>
          <w:rFonts w:ascii="Times New Roman" w:hAnsi="Times New Roman"/>
          <w:sz w:val="28"/>
          <w:szCs w:val="28"/>
          <w:lang w:val="uk-UA"/>
        </w:rPr>
        <w:t xml:space="preserve">У положеннях ч. 2 оновленої редакції ст. 6 Закону (пп. 2 п. 1 розділу І проекту) передбачено, </w:t>
      </w:r>
      <w:r w:rsidR="00A524E6" w:rsidRPr="00D40942">
        <w:rPr>
          <w:rFonts w:ascii="Times New Roman" w:hAnsi="Times New Roman"/>
          <w:sz w:val="28"/>
          <w:szCs w:val="28"/>
          <w:lang w:val="uk-UA"/>
        </w:rPr>
        <w:t xml:space="preserve">що Кабінет Міністрів України </w:t>
      </w:r>
      <w:r w:rsidR="00A524E6" w:rsidRPr="00D40942">
        <w:rPr>
          <w:rFonts w:ascii="Times New Roman" w:hAnsi="Times New Roman"/>
          <w:i/>
          <w:sz w:val="28"/>
          <w:szCs w:val="28"/>
          <w:lang w:val="uk-UA"/>
        </w:rPr>
        <w:t xml:space="preserve">здійснює </w:t>
      </w:r>
      <w:r w:rsidR="00A524E6" w:rsidRPr="00D40942">
        <w:rPr>
          <w:rFonts w:ascii="Times New Roman" w:hAnsi="Times New Roman"/>
          <w:i/>
          <w:sz w:val="28"/>
          <w:szCs w:val="28"/>
          <w:u w:val="single"/>
          <w:lang w:val="uk-UA"/>
        </w:rPr>
        <w:t>загальне</w:t>
      </w:r>
      <w:r w:rsidR="00A524E6" w:rsidRPr="00D40942">
        <w:rPr>
          <w:rFonts w:ascii="Times New Roman" w:hAnsi="Times New Roman"/>
          <w:i/>
          <w:sz w:val="28"/>
          <w:szCs w:val="28"/>
          <w:lang w:val="uk-UA"/>
        </w:rPr>
        <w:t xml:space="preserve"> державне регулювання</w:t>
      </w:r>
      <w:r w:rsidR="00A524E6" w:rsidRPr="00D40942">
        <w:rPr>
          <w:rFonts w:ascii="Times New Roman" w:hAnsi="Times New Roman"/>
          <w:sz w:val="28"/>
          <w:szCs w:val="28"/>
          <w:lang w:val="uk-UA"/>
        </w:rPr>
        <w:t xml:space="preserve"> діяльності автомобільного транспорту відповідно до повноважень, визначених законодавством. Таке визначення, на нашу думку, є недостатньо коректним</w:t>
      </w:r>
      <w:r w:rsidR="009A2D37" w:rsidRPr="00D40942">
        <w:rPr>
          <w:rFonts w:ascii="Times New Roman" w:hAnsi="Times New Roman"/>
          <w:sz w:val="28"/>
          <w:szCs w:val="28"/>
          <w:lang w:val="uk-UA"/>
        </w:rPr>
        <w:t>,</w:t>
      </w:r>
      <w:r w:rsidR="00A524E6" w:rsidRPr="00D40942">
        <w:rPr>
          <w:rFonts w:ascii="Times New Roman" w:hAnsi="Times New Roman"/>
          <w:sz w:val="28"/>
          <w:szCs w:val="28"/>
          <w:lang w:val="uk-UA"/>
        </w:rPr>
        <w:t xml:space="preserve"> оскільки не відповідає ні приписам Конституції України, ні Закону України «Про Кабінет</w:t>
      </w:r>
      <w:r w:rsidR="00A524E6" w:rsidRPr="007E61FC">
        <w:rPr>
          <w:rFonts w:ascii="Times New Roman" w:hAnsi="Times New Roman"/>
          <w:sz w:val="28"/>
          <w:szCs w:val="28"/>
          <w:lang w:val="uk-UA"/>
        </w:rPr>
        <w:t xml:space="preserve"> Міністрів України», у ч. 1 ст. 20 якого визначено, що Кабінет Міністрів України у сфері економіки, фінансів, трудових відносин, зайнятості населення, трудової міграції, оплати та охорони праці </w:t>
      </w:r>
      <w:r w:rsidR="00A524E6" w:rsidRPr="007E61FC">
        <w:rPr>
          <w:rFonts w:ascii="Times New Roman" w:hAnsi="Times New Roman"/>
          <w:i/>
          <w:iCs/>
          <w:sz w:val="28"/>
          <w:szCs w:val="28"/>
          <w:u w:val="single"/>
          <w:lang w:val="uk-UA"/>
        </w:rPr>
        <w:t xml:space="preserve">здійснює державне регулювання </w:t>
      </w:r>
      <w:r w:rsidR="00A524E6" w:rsidRPr="007E61FC">
        <w:rPr>
          <w:rFonts w:ascii="Times New Roman" w:hAnsi="Times New Roman"/>
          <w:sz w:val="28"/>
          <w:szCs w:val="28"/>
          <w:lang w:val="uk-UA"/>
        </w:rPr>
        <w:t xml:space="preserve">національної економіки. </w:t>
      </w:r>
    </w:p>
    <w:p w:rsidR="009E3F2C" w:rsidRPr="007E61FC" w:rsidRDefault="00A524E6" w:rsidP="009A34B0">
      <w:pPr>
        <w:pStyle w:val="a1"/>
        <w:spacing w:after="0"/>
        <w:ind w:firstLine="709"/>
        <w:jc w:val="both"/>
        <w:rPr>
          <w:rStyle w:val="rvts0"/>
          <w:rFonts w:ascii="Times New Roman" w:hAnsi="Times New Roman"/>
          <w:color w:val="000000"/>
          <w:sz w:val="28"/>
          <w:szCs w:val="28"/>
          <w:shd w:val="clear" w:color="auto" w:fill="FFFFFF"/>
          <w:lang w:val="uk-UA"/>
        </w:rPr>
      </w:pPr>
      <w:r w:rsidRPr="007E61FC">
        <w:rPr>
          <w:rStyle w:val="rvts0"/>
          <w:rFonts w:ascii="Times New Roman" w:hAnsi="Times New Roman"/>
          <w:color w:val="000000"/>
          <w:sz w:val="28"/>
          <w:szCs w:val="28"/>
          <w:lang w:val="uk-UA"/>
        </w:rPr>
        <w:t xml:space="preserve">2.9. </w:t>
      </w:r>
      <w:r w:rsidR="00E95B08" w:rsidRPr="007E61FC">
        <w:rPr>
          <w:rStyle w:val="rvts0"/>
          <w:rFonts w:ascii="Times New Roman" w:hAnsi="Times New Roman"/>
          <w:color w:val="000000"/>
          <w:sz w:val="28"/>
          <w:szCs w:val="28"/>
          <w:lang w:val="uk-UA"/>
        </w:rPr>
        <w:t>З</w:t>
      </w:r>
      <w:r w:rsidR="00713092" w:rsidRPr="007E61FC">
        <w:rPr>
          <w:rStyle w:val="rvts0"/>
          <w:rFonts w:ascii="Times New Roman" w:hAnsi="Times New Roman"/>
          <w:color w:val="000000"/>
          <w:sz w:val="28"/>
          <w:szCs w:val="28"/>
          <w:lang w:val="uk-UA"/>
        </w:rPr>
        <w:t>і змісту</w:t>
      </w:r>
      <w:r w:rsidR="00E95B08" w:rsidRPr="007E61FC">
        <w:rPr>
          <w:rStyle w:val="rvts0"/>
          <w:rFonts w:ascii="Times New Roman" w:hAnsi="Times New Roman"/>
          <w:color w:val="000000"/>
          <w:sz w:val="28"/>
          <w:szCs w:val="28"/>
          <w:lang w:val="uk-UA"/>
        </w:rPr>
        <w:t xml:space="preserve"> положень нової ст. 6-1 «</w:t>
      </w:r>
      <w:r w:rsidR="00E95B08" w:rsidRPr="007E61FC">
        <w:rPr>
          <w:rFonts w:ascii="Times New Roman" w:hAnsi="Times New Roman" w:cs="Times New Roman"/>
          <w:sz w:val="28"/>
          <w:szCs w:val="28"/>
          <w:shd w:val="clear" w:color="auto" w:fill="FFFFFF"/>
          <w:lang w:val="uk-UA"/>
        </w:rPr>
        <w:t>Система органів державного регулювання та контролю у сфері автомобільного транспорту»</w:t>
      </w:r>
      <w:r w:rsidR="00B80F44" w:rsidRPr="007E61FC">
        <w:rPr>
          <w:rFonts w:ascii="Times New Roman" w:hAnsi="Times New Roman" w:cs="Times New Roman"/>
          <w:sz w:val="28"/>
          <w:szCs w:val="28"/>
          <w:shd w:val="clear" w:color="auto" w:fill="FFFFFF"/>
          <w:lang w:val="uk-UA"/>
        </w:rPr>
        <w:t xml:space="preserve"> </w:t>
      </w:r>
      <w:r w:rsidR="00E95B08" w:rsidRPr="007E61FC">
        <w:rPr>
          <w:rStyle w:val="rvts0"/>
          <w:rFonts w:ascii="Times New Roman" w:hAnsi="Times New Roman"/>
          <w:color w:val="000000"/>
          <w:sz w:val="28"/>
          <w:szCs w:val="28"/>
          <w:lang w:val="uk-UA"/>
        </w:rPr>
        <w:t>Закон</w:t>
      </w:r>
      <w:r w:rsidR="00B80F44" w:rsidRPr="007E61FC">
        <w:rPr>
          <w:rStyle w:val="rvts0"/>
          <w:rFonts w:ascii="Times New Roman" w:hAnsi="Times New Roman"/>
          <w:color w:val="000000"/>
          <w:sz w:val="28"/>
          <w:szCs w:val="28"/>
          <w:lang w:val="uk-UA"/>
        </w:rPr>
        <w:t xml:space="preserve">у </w:t>
      </w:r>
      <w:r w:rsidR="00E95B08" w:rsidRPr="007E61FC">
        <w:rPr>
          <w:rStyle w:val="rvts0"/>
          <w:rFonts w:ascii="Times New Roman" w:hAnsi="Times New Roman"/>
          <w:color w:val="000000"/>
          <w:sz w:val="28"/>
          <w:szCs w:val="28"/>
          <w:lang w:val="uk-UA"/>
        </w:rPr>
        <w:t>складається враження, що Верховн</w:t>
      </w:r>
      <w:r w:rsidR="000E1ACF" w:rsidRPr="007E61FC">
        <w:rPr>
          <w:rStyle w:val="rvts0"/>
          <w:rFonts w:ascii="Times New Roman" w:hAnsi="Times New Roman"/>
          <w:color w:val="000000"/>
          <w:sz w:val="28"/>
          <w:szCs w:val="28"/>
          <w:lang w:val="uk-UA"/>
        </w:rPr>
        <w:t>а</w:t>
      </w:r>
      <w:r w:rsidR="00E95B08" w:rsidRPr="007E61FC">
        <w:rPr>
          <w:rStyle w:val="rvts0"/>
          <w:rFonts w:ascii="Times New Roman" w:hAnsi="Times New Roman"/>
          <w:color w:val="000000"/>
          <w:sz w:val="28"/>
          <w:szCs w:val="28"/>
          <w:lang w:val="uk-UA"/>
        </w:rPr>
        <w:t xml:space="preserve"> Рад</w:t>
      </w:r>
      <w:r w:rsidR="000E1ACF" w:rsidRPr="007E61FC">
        <w:rPr>
          <w:rStyle w:val="rvts0"/>
          <w:rFonts w:ascii="Times New Roman" w:hAnsi="Times New Roman"/>
          <w:color w:val="000000"/>
          <w:sz w:val="28"/>
          <w:szCs w:val="28"/>
          <w:lang w:val="uk-UA"/>
        </w:rPr>
        <w:t>а</w:t>
      </w:r>
      <w:r w:rsidR="00E95B08" w:rsidRPr="007E61FC">
        <w:rPr>
          <w:rStyle w:val="rvts0"/>
          <w:rFonts w:ascii="Times New Roman" w:hAnsi="Times New Roman"/>
          <w:color w:val="000000"/>
          <w:sz w:val="28"/>
          <w:szCs w:val="28"/>
          <w:lang w:val="uk-UA"/>
        </w:rPr>
        <w:t xml:space="preserve"> України та Кабінет Міністрів України виключ</w:t>
      </w:r>
      <w:r w:rsidR="000E1ACF" w:rsidRPr="007E61FC">
        <w:rPr>
          <w:rStyle w:val="rvts0"/>
          <w:rFonts w:ascii="Times New Roman" w:hAnsi="Times New Roman"/>
          <w:color w:val="000000"/>
          <w:sz w:val="28"/>
          <w:szCs w:val="28"/>
          <w:lang w:val="uk-UA"/>
        </w:rPr>
        <w:t xml:space="preserve">аються </w:t>
      </w:r>
      <w:r w:rsidR="00376B83" w:rsidRPr="007E61FC">
        <w:rPr>
          <w:rStyle w:val="rvts0"/>
          <w:rFonts w:ascii="Times New Roman" w:hAnsi="Times New Roman"/>
          <w:color w:val="000000"/>
          <w:sz w:val="28"/>
          <w:szCs w:val="28"/>
          <w:lang w:val="uk-UA"/>
        </w:rPr>
        <w:t xml:space="preserve">із системи органів </w:t>
      </w:r>
      <w:r w:rsidR="00376B83" w:rsidRPr="007E61FC">
        <w:rPr>
          <w:rStyle w:val="rvts0"/>
          <w:rFonts w:ascii="Times New Roman" w:hAnsi="Times New Roman"/>
          <w:color w:val="000000"/>
          <w:sz w:val="28"/>
          <w:szCs w:val="28"/>
          <w:shd w:val="clear" w:color="auto" w:fill="FFFFFF"/>
          <w:lang w:val="uk-UA"/>
        </w:rPr>
        <w:t xml:space="preserve">державного регулювання та контролю у сфері автомобільного транспорту. </w:t>
      </w:r>
    </w:p>
    <w:p w:rsidR="001B59A1" w:rsidRPr="007E61FC" w:rsidRDefault="00C43783" w:rsidP="009A34B0">
      <w:pPr>
        <w:pStyle w:val="a1"/>
        <w:spacing w:after="0"/>
        <w:ind w:firstLine="709"/>
        <w:jc w:val="both"/>
        <w:rPr>
          <w:rStyle w:val="rvts0"/>
          <w:rFonts w:ascii="Times New Roman" w:hAnsi="Times New Roman"/>
          <w:color w:val="000000"/>
          <w:sz w:val="28"/>
          <w:szCs w:val="28"/>
          <w:shd w:val="clear" w:color="auto" w:fill="FFFFFF"/>
          <w:lang w:val="uk-UA"/>
        </w:rPr>
      </w:pPr>
      <w:r w:rsidRPr="007E61FC">
        <w:rPr>
          <w:rStyle w:val="rvts0"/>
          <w:rFonts w:ascii="Times New Roman" w:hAnsi="Times New Roman"/>
          <w:color w:val="000000"/>
          <w:sz w:val="28"/>
          <w:szCs w:val="28"/>
          <w:shd w:val="clear" w:color="auto" w:fill="FFFFFF"/>
          <w:lang w:val="uk-UA"/>
        </w:rPr>
        <w:t>2.</w:t>
      </w:r>
      <w:r w:rsidR="00A524E6" w:rsidRPr="007E61FC">
        <w:rPr>
          <w:rStyle w:val="rvts0"/>
          <w:rFonts w:ascii="Times New Roman" w:hAnsi="Times New Roman"/>
          <w:color w:val="000000"/>
          <w:sz w:val="28"/>
          <w:szCs w:val="28"/>
          <w:shd w:val="clear" w:color="auto" w:fill="FFFFFF"/>
          <w:lang w:val="uk-UA"/>
        </w:rPr>
        <w:t>10</w:t>
      </w:r>
      <w:r w:rsidRPr="007E61FC">
        <w:rPr>
          <w:rStyle w:val="rvts0"/>
          <w:rFonts w:ascii="Times New Roman" w:hAnsi="Times New Roman"/>
          <w:color w:val="000000"/>
          <w:sz w:val="28"/>
          <w:szCs w:val="28"/>
          <w:shd w:val="clear" w:color="auto" w:fill="FFFFFF"/>
          <w:lang w:val="uk-UA"/>
        </w:rPr>
        <w:t>.</w:t>
      </w:r>
      <w:r w:rsidR="00D511CD" w:rsidRPr="007E61FC">
        <w:rPr>
          <w:rStyle w:val="rvts0"/>
          <w:rFonts w:ascii="Times New Roman" w:hAnsi="Times New Roman"/>
          <w:color w:val="000000"/>
          <w:sz w:val="28"/>
          <w:szCs w:val="28"/>
          <w:shd w:val="clear" w:color="auto" w:fill="FFFFFF"/>
          <w:lang w:val="uk-UA"/>
        </w:rPr>
        <w:t xml:space="preserve"> </w:t>
      </w:r>
      <w:r w:rsidR="009E3F2C" w:rsidRPr="007E61FC">
        <w:rPr>
          <w:rStyle w:val="rvts0"/>
          <w:rFonts w:ascii="Times New Roman" w:hAnsi="Times New Roman"/>
          <w:color w:val="000000"/>
          <w:sz w:val="28"/>
          <w:szCs w:val="28"/>
          <w:shd w:val="clear" w:color="auto" w:fill="FFFFFF"/>
          <w:lang w:val="uk-UA"/>
        </w:rPr>
        <w:t>Вигляда</w:t>
      </w:r>
      <w:r w:rsidR="000E1ACF" w:rsidRPr="007E61FC">
        <w:rPr>
          <w:rStyle w:val="rvts0"/>
          <w:rFonts w:ascii="Times New Roman" w:hAnsi="Times New Roman"/>
          <w:color w:val="000000"/>
          <w:sz w:val="28"/>
          <w:szCs w:val="28"/>
          <w:shd w:val="clear" w:color="auto" w:fill="FFFFFF"/>
          <w:lang w:val="uk-UA"/>
        </w:rPr>
        <w:t>є</w:t>
      </w:r>
      <w:r w:rsidR="009E3F2C" w:rsidRPr="007E61FC">
        <w:rPr>
          <w:rStyle w:val="rvts0"/>
          <w:rFonts w:ascii="Times New Roman" w:hAnsi="Times New Roman"/>
          <w:color w:val="000000"/>
          <w:sz w:val="28"/>
          <w:szCs w:val="28"/>
          <w:shd w:val="clear" w:color="auto" w:fill="FFFFFF"/>
          <w:lang w:val="uk-UA"/>
        </w:rPr>
        <w:t xml:space="preserve"> редакційно невдалим положення ч. 1 нової ст. 6-2</w:t>
      </w:r>
      <w:r w:rsidR="00713092" w:rsidRPr="007E61FC">
        <w:rPr>
          <w:rStyle w:val="rvts0"/>
          <w:rFonts w:ascii="Times New Roman" w:hAnsi="Times New Roman"/>
          <w:color w:val="000000"/>
          <w:sz w:val="28"/>
          <w:szCs w:val="28"/>
          <w:shd w:val="clear" w:color="auto" w:fill="FFFFFF"/>
          <w:lang w:val="uk-UA"/>
        </w:rPr>
        <w:t xml:space="preserve"> </w:t>
      </w:r>
      <w:r w:rsidR="009E3F2C" w:rsidRPr="007E61FC">
        <w:rPr>
          <w:rStyle w:val="rvts0"/>
          <w:rFonts w:ascii="Times New Roman" w:hAnsi="Times New Roman"/>
          <w:color w:val="000000"/>
          <w:sz w:val="28"/>
          <w:szCs w:val="28"/>
          <w:shd w:val="clear" w:color="auto" w:fill="FFFFFF"/>
          <w:lang w:val="uk-UA"/>
        </w:rPr>
        <w:t>Закон</w:t>
      </w:r>
      <w:r w:rsidR="00713092" w:rsidRPr="007E61FC">
        <w:rPr>
          <w:rStyle w:val="rvts0"/>
          <w:rFonts w:ascii="Times New Roman" w:hAnsi="Times New Roman"/>
          <w:color w:val="000000"/>
          <w:sz w:val="28"/>
          <w:szCs w:val="28"/>
          <w:shd w:val="clear" w:color="auto" w:fill="FFFFFF"/>
          <w:lang w:val="uk-UA"/>
        </w:rPr>
        <w:t>у</w:t>
      </w:r>
      <w:r w:rsidR="009E3F2C" w:rsidRPr="007E61FC">
        <w:rPr>
          <w:rStyle w:val="rvts0"/>
          <w:rFonts w:ascii="Times New Roman" w:hAnsi="Times New Roman"/>
          <w:color w:val="000000"/>
          <w:sz w:val="28"/>
          <w:szCs w:val="28"/>
          <w:shd w:val="clear" w:color="auto" w:fill="FFFFFF"/>
          <w:lang w:val="uk-UA"/>
        </w:rPr>
        <w:t>,</w:t>
      </w:r>
      <w:r w:rsidR="00713092" w:rsidRPr="007E61FC">
        <w:rPr>
          <w:rStyle w:val="rvts0"/>
          <w:rFonts w:ascii="Times New Roman" w:hAnsi="Times New Roman"/>
          <w:color w:val="000000"/>
          <w:sz w:val="28"/>
          <w:szCs w:val="28"/>
          <w:shd w:val="clear" w:color="auto" w:fill="FFFFFF"/>
          <w:lang w:val="uk-UA"/>
        </w:rPr>
        <w:t xml:space="preserve"> за яким </w:t>
      </w:r>
      <w:r w:rsidR="009E3F2C" w:rsidRPr="007E61FC">
        <w:rPr>
          <w:rStyle w:val="rvts0"/>
          <w:rFonts w:ascii="Times New Roman" w:hAnsi="Times New Roman"/>
          <w:color w:val="000000"/>
          <w:sz w:val="28"/>
          <w:szCs w:val="28"/>
          <w:shd w:val="clear" w:color="auto" w:fill="FFFFFF"/>
          <w:lang w:val="uk-UA"/>
        </w:rPr>
        <w:t>«</w:t>
      </w:r>
      <w:r w:rsidR="00713092" w:rsidRPr="007E61FC">
        <w:rPr>
          <w:rStyle w:val="rvts0"/>
          <w:rFonts w:ascii="Times New Roman" w:hAnsi="Times New Roman"/>
          <w:color w:val="000000"/>
          <w:sz w:val="28"/>
          <w:szCs w:val="28"/>
          <w:shd w:val="clear" w:color="auto" w:fill="FFFFFF"/>
          <w:lang w:val="uk-UA"/>
        </w:rPr>
        <w:t>ц</w:t>
      </w:r>
      <w:r w:rsidR="009E3F2C" w:rsidRPr="007E61FC">
        <w:rPr>
          <w:rFonts w:ascii="Times New Roman" w:hAnsi="Times New Roman" w:cs="Times New Roman"/>
          <w:sz w:val="28"/>
          <w:szCs w:val="28"/>
          <w:lang w:val="uk-UA"/>
        </w:rPr>
        <w:t xml:space="preserve">ентральний орган виконавчої влади, що забезпечує формування та реалізує державну політику у сфері автомобільного транспорту, забезпечує: … </w:t>
      </w:r>
      <w:r w:rsidR="001B59A1" w:rsidRPr="007E61FC">
        <w:rPr>
          <w:rStyle w:val="rvts0"/>
          <w:rFonts w:ascii="Times New Roman" w:hAnsi="Times New Roman"/>
          <w:i/>
          <w:sz w:val="28"/>
          <w:szCs w:val="28"/>
          <w:lang w:val="uk-UA"/>
        </w:rPr>
        <w:t xml:space="preserve">розробку та </w:t>
      </w:r>
      <w:r w:rsidR="001B59A1" w:rsidRPr="007E61FC">
        <w:rPr>
          <w:rStyle w:val="rvts0"/>
          <w:rFonts w:ascii="Times New Roman" w:hAnsi="Times New Roman"/>
          <w:i/>
          <w:sz w:val="28"/>
          <w:szCs w:val="28"/>
          <w:u w:val="single"/>
          <w:lang w:val="uk-UA"/>
        </w:rPr>
        <w:t>затвердження</w:t>
      </w:r>
      <w:r w:rsidR="001B59A1" w:rsidRPr="007E61FC">
        <w:rPr>
          <w:rFonts w:ascii="Times New Roman" w:hAnsi="Times New Roman" w:cs="Times New Roman"/>
          <w:i/>
          <w:sz w:val="28"/>
          <w:szCs w:val="28"/>
          <w:u w:val="single"/>
          <w:lang w:val="uk-UA"/>
        </w:rPr>
        <w:t xml:space="preserve"> порядку затвердження </w:t>
      </w:r>
      <w:r w:rsidR="001B59A1" w:rsidRPr="007E61FC">
        <w:rPr>
          <w:rFonts w:ascii="Times New Roman" w:hAnsi="Times New Roman" w:cs="Times New Roman"/>
          <w:i/>
          <w:sz w:val="28"/>
          <w:szCs w:val="28"/>
          <w:lang w:val="uk-UA"/>
        </w:rPr>
        <w:t>паспортів маршрутів загального користування</w:t>
      </w:r>
      <w:r w:rsidR="009E3F2C" w:rsidRPr="007E61FC">
        <w:rPr>
          <w:rFonts w:ascii="Times New Roman" w:hAnsi="Times New Roman" w:cs="Times New Roman"/>
          <w:sz w:val="28"/>
          <w:szCs w:val="28"/>
          <w:lang w:val="uk-UA"/>
        </w:rPr>
        <w:t xml:space="preserve"> …».</w:t>
      </w:r>
      <w:r w:rsidR="00713092" w:rsidRPr="007E61FC">
        <w:rPr>
          <w:rFonts w:ascii="Times New Roman" w:hAnsi="Times New Roman" w:cs="Times New Roman"/>
          <w:sz w:val="28"/>
          <w:szCs w:val="28"/>
          <w:lang w:val="uk-UA"/>
        </w:rPr>
        <w:t xml:space="preserve"> </w:t>
      </w:r>
      <w:r w:rsidR="000A630B" w:rsidRPr="007E61FC">
        <w:rPr>
          <w:rStyle w:val="rvts0"/>
          <w:rFonts w:ascii="Times New Roman" w:hAnsi="Times New Roman"/>
          <w:color w:val="000000"/>
          <w:sz w:val="28"/>
          <w:szCs w:val="28"/>
          <w:shd w:val="clear" w:color="auto" w:fill="FFFFFF"/>
          <w:lang w:val="uk-UA"/>
        </w:rPr>
        <w:t xml:space="preserve">У зв’язку </w:t>
      </w:r>
      <w:r w:rsidR="00713092" w:rsidRPr="007E61FC">
        <w:rPr>
          <w:rStyle w:val="rvts0"/>
          <w:rFonts w:ascii="Times New Roman" w:hAnsi="Times New Roman"/>
          <w:color w:val="000000"/>
          <w:sz w:val="28"/>
          <w:szCs w:val="28"/>
          <w:shd w:val="clear" w:color="auto" w:fill="FFFFFF"/>
          <w:lang w:val="uk-UA"/>
        </w:rPr>
        <w:t>і</w:t>
      </w:r>
      <w:r w:rsidR="000A630B" w:rsidRPr="007E61FC">
        <w:rPr>
          <w:rStyle w:val="rvts0"/>
          <w:rFonts w:ascii="Times New Roman" w:hAnsi="Times New Roman"/>
          <w:color w:val="000000"/>
          <w:sz w:val="28"/>
          <w:szCs w:val="28"/>
          <w:shd w:val="clear" w:color="auto" w:fill="FFFFFF"/>
          <w:lang w:val="uk-UA"/>
        </w:rPr>
        <w:t>з цим</w:t>
      </w:r>
      <w:r w:rsidR="00175710" w:rsidRPr="007E61FC">
        <w:rPr>
          <w:rStyle w:val="rvts0"/>
          <w:rFonts w:ascii="Times New Roman" w:hAnsi="Times New Roman"/>
          <w:color w:val="000000"/>
          <w:sz w:val="28"/>
          <w:szCs w:val="28"/>
          <w:shd w:val="clear" w:color="auto" w:fill="FFFFFF"/>
          <w:lang w:val="uk-UA"/>
        </w:rPr>
        <w:t>,</w:t>
      </w:r>
      <w:r w:rsidR="000A630B" w:rsidRPr="007E61FC">
        <w:rPr>
          <w:rStyle w:val="rvts0"/>
          <w:rFonts w:ascii="Times New Roman" w:hAnsi="Times New Roman"/>
          <w:color w:val="000000"/>
          <w:sz w:val="28"/>
          <w:szCs w:val="28"/>
          <w:shd w:val="clear" w:color="auto" w:fill="FFFFFF"/>
          <w:lang w:val="uk-UA"/>
        </w:rPr>
        <w:t xml:space="preserve"> </w:t>
      </w:r>
      <w:r w:rsidR="00713092" w:rsidRPr="007E61FC">
        <w:rPr>
          <w:rStyle w:val="rvts0"/>
          <w:rFonts w:ascii="Times New Roman" w:hAnsi="Times New Roman"/>
          <w:color w:val="000000"/>
          <w:sz w:val="28"/>
          <w:szCs w:val="28"/>
          <w:shd w:val="clear" w:color="auto" w:fill="FFFFFF"/>
          <w:lang w:val="uk-UA"/>
        </w:rPr>
        <w:t>зазначимо</w:t>
      </w:r>
      <w:r w:rsidR="000A630B" w:rsidRPr="007E61FC">
        <w:rPr>
          <w:rStyle w:val="rvts0"/>
          <w:rFonts w:ascii="Times New Roman" w:hAnsi="Times New Roman"/>
          <w:color w:val="000000"/>
          <w:sz w:val="28"/>
          <w:szCs w:val="28"/>
          <w:shd w:val="clear" w:color="auto" w:fill="FFFFFF"/>
          <w:lang w:val="uk-UA"/>
        </w:rPr>
        <w:t xml:space="preserve">, що юридична визначеність вимагає, щоб </w:t>
      </w:r>
      <w:r w:rsidR="00713092" w:rsidRPr="007E61FC">
        <w:rPr>
          <w:rStyle w:val="rvts0"/>
          <w:rFonts w:ascii="Times New Roman" w:hAnsi="Times New Roman"/>
          <w:color w:val="000000"/>
          <w:sz w:val="28"/>
          <w:szCs w:val="28"/>
          <w:shd w:val="clear" w:color="auto" w:fill="FFFFFF"/>
          <w:lang w:val="uk-UA"/>
        </w:rPr>
        <w:t xml:space="preserve">правові </w:t>
      </w:r>
      <w:r w:rsidR="000A630B" w:rsidRPr="007E61FC">
        <w:rPr>
          <w:rStyle w:val="rvts0"/>
          <w:rFonts w:ascii="Times New Roman" w:hAnsi="Times New Roman"/>
          <w:color w:val="000000"/>
          <w:sz w:val="28"/>
          <w:szCs w:val="28"/>
          <w:shd w:val="clear" w:color="auto" w:fill="FFFFFF"/>
          <w:lang w:val="uk-UA"/>
        </w:rPr>
        <w:t>норми були зрозумілими і точними.</w:t>
      </w:r>
    </w:p>
    <w:p w:rsidR="00A524E6" w:rsidRPr="007E61FC" w:rsidRDefault="00C43783" w:rsidP="009A34B0">
      <w:pPr>
        <w:pStyle w:val="a1"/>
        <w:spacing w:after="0"/>
        <w:ind w:firstLine="709"/>
        <w:jc w:val="both"/>
        <w:rPr>
          <w:rFonts w:ascii="Times New Roman" w:hAnsi="Times New Roman"/>
          <w:sz w:val="28"/>
          <w:szCs w:val="28"/>
          <w:lang w:val="uk-UA"/>
        </w:rPr>
      </w:pPr>
      <w:r w:rsidRPr="007E61FC">
        <w:rPr>
          <w:rStyle w:val="rvts9"/>
          <w:rFonts w:ascii="Times New Roman" w:hAnsi="Times New Roman"/>
          <w:color w:val="000000"/>
          <w:sz w:val="28"/>
          <w:szCs w:val="28"/>
          <w:shd w:val="clear" w:color="auto" w:fill="FFFFFF"/>
          <w:lang w:val="uk-UA"/>
        </w:rPr>
        <w:t>2.10.</w:t>
      </w:r>
      <w:r w:rsidR="00A524E6" w:rsidRPr="007E61FC">
        <w:rPr>
          <w:rFonts w:ascii="Times New Roman" w:hAnsi="Times New Roman"/>
          <w:sz w:val="28"/>
          <w:szCs w:val="28"/>
          <w:lang w:val="uk-UA"/>
        </w:rPr>
        <w:t xml:space="preserve"> Положенням ч. 2 нової ст. 6-2 Закону передбачено, що «нормативно-правові акти центрального органу виконавчої влади, що забезпечує формування та реалізує державну політику у сфері транспорту, прийняті в межах його компетенції, обов’язкові до виконання на території України». Вважаємо, що пропоновані положення є загальновідомими та не потребують додаткового закріплення у приписах пропонованого закону.</w:t>
      </w:r>
    </w:p>
    <w:p w:rsidR="00A524E6" w:rsidRPr="007E61FC" w:rsidRDefault="00A524E6"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 xml:space="preserve">Адже у п. 1 ч. 1 ст. 7 Закону України «Про центральні органи виконавчої влади» вже передбачено, що одним з основних завдань міністерства як органу, що забезпечує формування та реалізує державну політику в одній чи декількох сферах, є </w:t>
      </w:r>
      <w:r w:rsidRPr="007E61FC">
        <w:rPr>
          <w:rFonts w:ascii="Times New Roman" w:hAnsi="Times New Roman"/>
          <w:i/>
          <w:iCs/>
          <w:sz w:val="28"/>
          <w:szCs w:val="28"/>
        </w:rPr>
        <w:t xml:space="preserve">забезпечення </w:t>
      </w:r>
      <w:r w:rsidRPr="007E61FC">
        <w:rPr>
          <w:rFonts w:ascii="Times New Roman" w:hAnsi="Times New Roman"/>
          <w:i/>
          <w:iCs/>
          <w:sz w:val="28"/>
          <w:szCs w:val="28"/>
          <w:u w:val="single"/>
        </w:rPr>
        <w:t>нормативно-правового регулювання</w:t>
      </w:r>
      <w:r w:rsidRPr="007E61FC">
        <w:rPr>
          <w:rFonts w:ascii="Times New Roman" w:hAnsi="Times New Roman"/>
          <w:sz w:val="28"/>
          <w:szCs w:val="28"/>
        </w:rPr>
        <w:t xml:space="preserve">. Крім того, згідно із вимогою ч. 2 ст. 15 зазначеного Закону </w:t>
      </w:r>
      <w:r w:rsidRPr="007E61FC">
        <w:rPr>
          <w:rFonts w:ascii="Times New Roman" w:hAnsi="Times New Roman"/>
          <w:i/>
          <w:iCs/>
          <w:sz w:val="28"/>
          <w:szCs w:val="28"/>
        </w:rPr>
        <w:t xml:space="preserve">накази міністерства, видані в межах його повноважень, </w:t>
      </w:r>
      <w:r w:rsidRPr="007E61FC">
        <w:rPr>
          <w:rFonts w:ascii="Times New Roman" w:hAnsi="Times New Roman"/>
          <w:i/>
          <w:iCs/>
          <w:sz w:val="28"/>
          <w:szCs w:val="28"/>
          <w:u w:val="single"/>
        </w:rPr>
        <w:t>є обов'язковими для виконання</w:t>
      </w:r>
      <w:r w:rsidRPr="007E61FC">
        <w:rPr>
          <w:rFonts w:ascii="Times New Roman" w:hAnsi="Times New Roman"/>
          <w:sz w:val="28"/>
          <w:szCs w:val="28"/>
        </w:rPr>
        <w:t xml:space="preserve"> центральними органами виконавчої влади, їх територіальними органами, місцевими державними адміністраціями, органами влади Автономної Республіки Крим, органами місцевого самоврядування, підприємствами, установами і організаціями всіх форм власності та громадянами. </w:t>
      </w:r>
    </w:p>
    <w:p w:rsidR="00A524E6" w:rsidRPr="007E61FC" w:rsidRDefault="00A524E6"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lastRenderedPageBreak/>
        <w:t>Тому вважаємо, що запропоноване положе</w:t>
      </w:r>
      <w:r w:rsidR="00E80A23">
        <w:rPr>
          <w:rFonts w:ascii="Times New Roman" w:hAnsi="Times New Roman"/>
          <w:sz w:val="28"/>
          <w:szCs w:val="28"/>
        </w:rPr>
        <w:t>ння проекту дублює базові норми</w:t>
      </w:r>
      <w:r w:rsidRPr="007E61FC">
        <w:rPr>
          <w:rFonts w:ascii="Times New Roman" w:hAnsi="Times New Roman"/>
          <w:sz w:val="28"/>
          <w:szCs w:val="28"/>
        </w:rPr>
        <w:t xml:space="preserve"> законодавства у сфері регулювання діяльності центральних органів виконавчої влади і є зайвим. </w:t>
      </w:r>
    </w:p>
    <w:p w:rsidR="00A524E6" w:rsidRPr="007E61FC" w:rsidRDefault="00A524E6" w:rsidP="009A34B0">
      <w:pPr>
        <w:pStyle w:val="a1"/>
        <w:spacing w:after="0"/>
        <w:ind w:firstLine="709"/>
        <w:jc w:val="both"/>
        <w:rPr>
          <w:rFonts w:ascii="Times New Roman" w:hAnsi="Times New Roman"/>
          <w:sz w:val="28"/>
          <w:szCs w:val="28"/>
          <w:lang w:val="uk-UA"/>
        </w:rPr>
      </w:pPr>
      <w:r w:rsidRPr="007E61FC">
        <w:rPr>
          <w:rStyle w:val="rvts0"/>
          <w:rFonts w:ascii="Times New Roman" w:hAnsi="Times New Roman"/>
          <w:color w:val="000000"/>
          <w:sz w:val="28"/>
          <w:szCs w:val="28"/>
          <w:shd w:val="clear" w:color="auto" w:fill="FFFFFF"/>
          <w:lang w:val="uk-UA"/>
        </w:rPr>
        <w:t xml:space="preserve">2.11. </w:t>
      </w:r>
      <w:r w:rsidRPr="007E61FC">
        <w:rPr>
          <w:rFonts w:ascii="Times New Roman" w:hAnsi="Times New Roman"/>
          <w:sz w:val="28"/>
          <w:szCs w:val="28"/>
          <w:lang w:val="uk-UA"/>
        </w:rPr>
        <w:t xml:space="preserve">У ч. 2 нової ст. 6-5 Закону передбачено, що «формування та ведення реєстру стоянок таксі </w:t>
      </w:r>
      <w:r w:rsidRPr="007E61FC">
        <w:rPr>
          <w:rFonts w:ascii="Times New Roman" w:hAnsi="Times New Roman"/>
          <w:i/>
          <w:iCs/>
          <w:sz w:val="28"/>
          <w:szCs w:val="28"/>
          <w:lang w:val="uk-UA"/>
        </w:rPr>
        <w:t xml:space="preserve">покладається </w:t>
      </w:r>
      <w:r w:rsidRPr="007E61FC">
        <w:rPr>
          <w:rFonts w:ascii="Times New Roman" w:hAnsi="Times New Roman"/>
          <w:i/>
          <w:iCs/>
          <w:sz w:val="28"/>
          <w:szCs w:val="28"/>
          <w:u w:val="single"/>
          <w:lang w:val="uk-UA"/>
        </w:rPr>
        <w:t>на виконавчий орган територіальної громади</w:t>
      </w:r>
      <w:r w:rsidRPr="007E61FC">
        <w:rPr>
          <w:rFonts w:ascii="Times New Roman" w:hAnsi="Times New Roman"/>
          <w:sz w:val="28"/>
          <w:szCs w:val="28"/>
          <w:lang w:val="uk-UA"/>
        </w:rPr>
        <w:t>, яка представляє інтереси відповідного населеного пункту …».</w:t>
      </w:r>
    </w:p>
    <w:p w:rsidR="00A524E6" w:rsidRPr="007E61FC" w:rsidRDefault="00A524E6"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 xml:space="preserve">Звертаємо увагу на те, що закріплена конституційним нормами система органів місцевого самоврядування не передбачає існування «виконавчих органів територіальних громад». Натомість,  відповідно до ст. 140 Основного Закону України місцеве </w:t>
      </w:r>
      <w:r w:rsidRPr="007E61FC">
        <w:rPr>
          <w:rFonts w:ascii="Times New Roman" w:hAnsi="Times New Roman"/>
          <w:i/>
          <w:iCs/>
          <w:sz w:val="28"/>
          <w:szCs w:val="28"/>
        </w:rPr>
        <w:t>самоврядування здійснюється</w:t>
      </w:r>
      <w:r w:rsidRPr="007E61FC">
        <w:rPr>
          <w:rFonts w:ascii="Times New Roman" w:hAnsi="Times New Roman"/>
          <w:sz w:val="28"/>
          <w:szCs w:val="28"/>
        </w:rPr>
        <w:t xml:space="preserve"> територіальною громадою в порядку, встановленому законом, як безпосередньо, так і </w:t>
      </w:r>
      <w:r w:rsidRPr="007E61FC">
        <w:rPr>
          <w:rFonts w:ascii="Times New Roman" w:hAnsi="Times New Roman"/>
          <w:i/>
          <w:iCs/>
          <w:sz w:val="28"/>
          <w:szCs w:val="28"/>
        </w:rPr>
        <w:t>через органи місцевого самоврядування</w:t>
      </w:r>
      <w:r w:rsidRPr="007E61FC">
        <w:rPr>
          <w:rFonts w:ascii="Times New Roman" w:hAnsi="Times New Roman"/>
          <w:i/>
          <w:iCs/>
          <w:sz w:val="28"/>
          <w:szCs w:val="28"/>
          <w:u w:val="single"/>
        </w:rPr>
        <w:t>: сільські, селищні, міські ради та їх виконавчі органи</w:t>
      </w:r>
      <w:r w:rsidRPr="007E61FC">
        <w:rPr>
          <w:rFonts w:ascii="Times New Roman" w:hAnsi="Times New Roman"/>
          <w:sz w:val="28"/>
          <w:szCs w:val="28"/>
        </w:rPr>
        <w:t xml:space="preserve">. Тому зазначені приписи проекту є некоректними і потребують коригування. </w:t>
      </w:r>
    </w:p>
    <w:p w:rsidR="00DC4D88" w:rsidRPr="007E61FC" w:rsidRDefault="00C43783" w:rsidP="009A34B0">
      <w:pPr>
        <w:pStyle w:val="a1"/>
        <w:spacing w:after="0"/>
        <w:ind w:firstLine="709"/>
        <w:jc w:val="both"/>
        <w:rPr>
          <w:rStyle w:val="rvts0"/>
          <w:rFonts w:ascii="Times New Roman" w:hAnsi="Times New Roman"/>
          <w:sz w:val="28"/>
          <w:szCs w:val="28"/>
          <w:lang w:val="uk-UA"/>
        </w:rPr>
      </w:pPr>
      <w:r w:rsidRPr="007E61FC">
        <w:rPr>
          <w:rStyle w:val="rvts9"/>
          <w:rFonts w:ascii="Times New Roman" w:hAnsi="Times New Roman"/>
          <w:color w:val="000000"/>
          <w:sz w:val="28"/>
          <w:szCs w:val="28"/>
          <w:shd w:val="clear" w:color="auto" w:fill="FFFFFF"/>
          <w:lang w:val="uk-UA"/>
        </w:rPr>
        <w:t>2.1</w:t>
      </w:r>
      <w:r w:rsidR="007F73BE" w:rsidRPr="007E61FC">
        <w:rPr>
          <w:rStyle w:val="rvts9"/>
          <w:rFonts w:ascii="Times New Roman" w:hAnsi="Times New Roman"/>
          <w:color w:val="000000"/>
          <w:sz w:val="28"/>
          <w:szCs w:val="28"/>
          <w:shd w:val="clear" w:color="auto" w:fill="FFFFFF"/>
          <w:lang w:val="uk-UA"/>
        </w:rPr>
        <w:t>2</w:t>
      </w:r>
      <w:r w:rsidRPr="007E61FC">
        <w:rPr>
          <w:rStyle w:val="rvts9"/>
          <w:rFonts w:ascii="Times New Roman" w:hAnsi="Times New Roman"/>
          <w:color w:val="000000"/>
          <w:sz w:val="28"/>
          <w:szCs w:val="28"/>
          <w:shd w:val="clear" w:color="auto" w:fill="FFFFFF"/>
          <w:lang w:val="uk-UA"/>
        </w:rPr>
        <w:t>.</w:t>
      </w:r>
      <w:r w:rsidR="00DC4D88" w:rsidRPr="007E61FC">
        <w:rPr>
          <w:rStyle w:val="rvts9"/>
          <w:rFonts w:ascii="Times New Roman" w:hAnsi="Times New Roman"/>
          <w:color w:val="000000"/>
          <w:sz w:val="28"/>
          <w:szCs w:val="28"/>
          <w:shd w:val="clear" w:color="auto" w:fill="FFFFFF"/>
          <w:lang w:val="uk-UA"/>
        </w:rPr>
        <w:t xml:space="preserve"> </w:t>
      </w:r>
      <w:r w:rsidR="00DC4D88" w:rsidRPr="007E61FC">
        <w:rPr>
          <w:rFonts w:ascii="Times New Roman" w:hAnsi="Times New Roman" w:cs="Times New Roman"/>
          <w:sz w:val="28"/>
          <w:szCs w:val="28"/>
          <w:lang w:val="uk-UA"/>
        </w:rPr>
        <w:t xml:space="preserve">У ч. 3 нової ст. 6-6 Закону зазначається, що 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 з дотриманням вимог Закону України «Про основні засади державного нагляду (контролю) у сфері господарської діяльності». Водночас, зважаючи на те, що вказаний Закон є базовим щодо проведення державного нагляду (контролю), </w:t>
      </w:r>
      <w:r w:rsidR="00DC4D88" w:rsidRPr="007E61FC">
        <w:rPr>
          <w:rStyle w:val="rvts9"/>
          <w:rFonts w:ascii="Times New Roman" w:hAnsi="Times New Roman"/>
          <w:bCs/>
          <w:sz w:val="28"/>
          <w:szCs w:val="28"/>
          <w:shd w:val="clear" w:color="auto" w:fill="FFFFFF"/>
          <w:lang w:val="uk-UA"/>
        </w:rPr>
        <w:t xml:space="preserve">виглядає доцільним передбачити у його </w:t>
      </w:r>
      <w:r w:rsidR="00DC4D88" w:rsidRPr="007E61FC">
        <w:rPr>
          <w:rFonts w:ascii="Times New Roman" w:hAnsi="Times New Roman" w:cs="Times New Roman"/>
          <w:sz w:val="28"/>
          <w:szCs w:val="28"/>
          <w:lang w:val="uk-UA"/>
        </w:rPr>
        <w:t xml:space="preserve">ст. 2 те, що державний контроль автомобільних перевізників на території України здійснюється у </w:t>
      </w:r>
      <w:r w:rsidR="00DC4D88" w:rsidRPr="007E61FC">
        <w:rPr>
          <w:rStyle w:val="rvts0"/>
          <w:rFonts w:ascii="Times New Roman" w:hAnsi="Times New Roman"/>
          <w:sz w:val="28"/>
          <w:szCs w:val="28"/>
          <w:lang w:val="uk-UA"/>
        </w:rPr>
        <w:t xml:space="preserve">встановленому цим Законом порядку з урахуванням особливостей, визначених </w:t>
      </w:r>
      <w:hyperlink r:id="rId7" w:tgtFrame="_blank" w:history="1">
        <w:r w:rsidR="00DC4D88" w:rsidRPr="007E61FC">
          <w:rPr>
            <w:rStyle w:val="af3"/>
            <w:rFonts w:ascii="Times New Roman" w:hAnsi="Times New Roman" w:cs="Times New Roman"/>
            <w:color w:val="auto"/>
            <w:sz w:val="28"/>
            <w:szCs w:val="28"/>
            <w:u w:val="none"/>
            <w:lang w:val="uk-UA"/>
          </w:rPr>
          <w:t>Законом України</w:t>
        </w:r>
      </w:hyperlink>
      <w:r w:rsidR="00DC4D88" w:rsidRPr="007E61FC">
        <w:rPr>
          <w:rStyle w:val="rvts0"/>
          <w:rFonts w:ascii="Times New Roman" w:hAnsi="Times New Roman"/>
          <w:sz w:val="28"/>
          <w:szCs w:val="28"/>
          <w:lang w:val="uk-UA"/>
        </w:rPr>
        <w:t xml:space="preserve"> «Про автомобільний транспорт».</w:t>
      </w:r>
    </w:p>
    <w:p w:rsidR="00376B83" w:rsidRPr="00D40942" w:rsidRDefault="00C43783" w:rsidP="009A34B0">
      <w:pPr>
        <w:pStyle w:val="a1"/>
        <w:spacing w:after="0"/>
        <w:ind w:firstLine="709"/>
        <w:jc w:val="both"/>
        <w:rPr>
          <w:rFonts w:ascii="Times New Roman" w:hAnsi="Times New Roman" w:cs="Times New Roman"/>
          <w:b/>
          <w:color w:val="000000"/>
          <w:sz w:val="28"/>
          <w:szCs w:val="28"/>
          <w:shd w:val="clear" w:color="auto" w:fill="FFFFFF"/>
          <w:lang w:val="uk-UA"/>
        </w:rPr>
      </w:pPr>
      <w:r w:rsidRPr="007E61FC">
        <w:rPr>
          <w:rStyle w:val="rvts9"/>
          <w:rFonts w:ascii="Times New Roman" w:hAnsi="Times New Roman"/>
          <w:color w:val="000000"/>
          <w:sz w:val="28"/>
          <w:szCs w:val="28"/>
          <w:shd w:val="clear" w:color="auto" w:fill="FFFFFF"/>
          <w:lang w:val="uk-UA"/>
        </w:rPr>
        <w:t>2.1</w:t>
      </w:r>
      <w:r w:rsidR="007F73BE" w:rsidRPr="007E61FC">
        <w:rPr>
          <w:rStyle w:val="rvts9"/>
          <w:rFonts w:ascii="Times New Roman" w:hAnsi="Times New Roman"/>
          <w:color w:val="000000"/>
          <w:sz w:val="28"/>
          <w:szCs w:val="28"/>
          <w:shd w:val="clear" w:color="auto" w:fill="FFFFFF"/>
          <w:lang w:val="uk-UA"/>
        </w:rPr>
        <w:t>3</w:t>
      </w:r>
      <w:r w:rsidRPr="007E61FC">
        <w:rPr>
          <w:rStyle w:val="rvts9"/>
          <w:rFonts w:ascii="Times New Roman" w:hAnsi="Times New Roman"/>
          <w:color w:val="000000"/>
          <w:sz w:val="28"/>
          <w:szCs w:val="28"/>
          <w:shd w:val="clear" w:color="auto" w:fill="FFFFFF"/>
          <w:lang w:val="uk-UA"/>
        </w:rPr>
        <w:t>.</w:t>
      </w:r>
      <w:r w:rsidR="00DC4D88" w:rsidRPr="007E61FC">
        <w:rPr>
          <w:rStyle w:val="rvts9"/>
          <w:rFonts w:ascii="Times New Roman" w:hAnsi="Times New Roman"/>
          <w:color w:val="000000"/>
          <w:sz w:val="28"/>
          <w:szCs w:val="28"/>
          <w:shd w:val="clear" w:color="auto" w:fill="FFFFFF"/>
          <w:lang w:val="uk-UA"/>
        </w:rPr>
        <w:t xml:space="preserve"> </w:t>
      </w:r>
      <w:r w:rsidR="00376B83" w:rsidRPr="007E61FC">
        <w:rPr>
          <w:rStyle w:val="rvts9"/>
          <w:rFonts w:ascii="Times New Roman" w:hAnsi="Times New Roman"/>
          <w:color w:val="000000"/>
          <w:sz w:val="28"/>
          <w:szCs w:val="28"/>
          <w:shd w:val="clear" w:color="auto" w:fill="FFFFFF"/>
          <w:lang w:val="uk-UA"/>
        </w:rPr>
        <w:t>Закон</w:t>
      </w:r>
      <w:r w:rsidR="00376B83" w:rsidRPr="007E61FC">
        <w:rPr>
          <w:rStyle w:val="rvts0"/>
          <w:rFonts w:ascii="Times New Roman" w:hAnsi="Times New Roman"/>
          <w:color w:val="000000"/>
          <w:sz w:val="28"/>
          <w:szCs w:val="28"/>
          <w:lang w:val="uk-UA"/>
        </w:rPr>
        <w:t xml:space="preserve"> пропонується доповнити новою ст.</w:t>
      </w:r>
      <w:r w:rsidR="004C6F88" w:rsidRPr="007E61FC">
        <w:rPr>
          <w:rStyle w:val="rvts0"/>
          <w:rFonts w:ascii="Times New Roman" w:hAnsi="Times New Roman"/>
          <w:color w:val="000000"/>
          <w:sz w:val="28"/>
          <w:szCs w:val="28"/>
          <w:lang w:val="uk-UA"/>
        </w:rPr>
        <w:t xml:space="preserve"> 7-1 «</w:t>
      </w:r>
      <w:r w:rsidR="00376B83" w:rsidRPr="007E61FC">
        <w:rPr>
          <w:rStyle w:val="rvts0"/>
          <w:rFonts w:ascii="Times New Roman" w:hAnsi="Times New Roman"/>
          <w:color w:val="000000"/>
          <w:sz w:val="28"/>
          <w:szCs w:val="28"/>
          <w:lang w:val="uk-UA"/>
        </w:rPr>
        <w:t>Повнов</w:t>
      </w:r>
      <w:r w:rsidR="004C6F88" w:rsidRPr="007E61FC">
        <w:rPr>
          <w:rStyle w:val="rvts0"/>
          <w:rFonts w:ascii="Times New Roman" w:hAnsi="Times New Roman"/>
          <w:color w:val="000000"/>
          <w:sz w:val="28"/>
          <w:szCs w:val="28"/>
          <w:lang w:val="uk-UA"/>
        </w:rPr>
        <w:t>аження організаторів перевезень»</w:t>
      </w:r>
      <w:r w:rsidR="00E67538" w:rsidRPr="007E61FC">
        <w:rPr>
          <w:rStyle w:val="rvts0"/>
          <w:rFonts w:ascii="Times New Roman" w:hAnsi="Times New Roman"/>
          <w:color w:val="000000"/>
          <w:sz w:val="28"/>
          <w:szCs w:val="28"/>
          <w:lang w:val="uk-UA"/>
        </w:rPr>
        <w:t xml:space="preserve">, у ч. 1 якої </w:t>
      </w:r>
      <w:r w:rsidR="00713092" w:rsidRPr="007E61FC">
        <w:rPr>
          <w:rStyle w:val="rvts0"/>
          <w:rFonts w:ascii="Times New Roman" w:hAnsi="Times New Roman"/>
          <w:color w:val="000000"/>
          <w:sz w:val="28"/>
          <w:szCs w:val="28"/>
          <w:lang w:val="uk-UA"/>
        </w:rPr>
        <w:t xml:space="preserve">міститься формулювання – </w:t>
      </w:r>
      <w:r w:rsidR="00E67538" w:rsidRPr="007E61FC">
        <w:rPr>
          <w:rStyle w:val="rvts0"/>
          <w:rFonts w:ascii="Times New Roman" w:hAnsi="Times New Roman"/>
          <w:color w:val="000000"/>
          <w:sz w:val="28"/>
          <w:szCs w:val="28"/>
          <w:lang w:val="uk-UA"/>
        </w:rPr>
        <w:t>«</w:t>
      </w:r>
      <w:r w:rsidR="00713092" w:rsidRPr="007E61FC">
        <w:rPr>
          <w:rStyle w:val="rvts0"/>
          <w:rFonts w:ascii="Times New Roman" w:hAnsi="Times New Roman"/>
          <w:color w:val="000000"/>
          <w:sz w:val="28"/>
          <w:szCs w:val="28"/>
          <w:lang w:val="uk-UA"/>
        </w:rPr>
        <w:t>о</w:t>
      </w:r>
      <w:r w:rsidR="00376B83" w:rsidRPr="007E61FC">
        <w:rPr>
          <w:rStyle w:val="rvts0"/>
          <w:rFonts w:ascii="Times New Roman" w:hAnsi="Times New Roman"/>
          <w:color w:val="000000"/>
          <w:sz w:val="28"/>
          <w:szCs w:val="28"/>
          <w:lang w:val="uk-UA"/>
        </w:rPr>
        <w:t xml:space="preserve">рганізатори пасажирських перевезень чи відповідно до їх рішень </w:t>
      </w:r>
      <w:r w:rsidR="00376B83" w:rsidRPr="007E61FC">
        <w:rPr>
          <w:rStyle w:val="rvts0"/>
          <w:rFonts w:ascii="Times New Roman" w:hAnsi="Times New Roman"/>
          <w:i/>
          <w:iCs/>
          <w:color w:val="000000"/>
          <w:sz w:val="28"/>
          <w:szCs w:val="28"/>
          <w:lang w:val="uk-UA"/>
        </w:rPr>
        <w:t>їх виконавчі органи</w:t>
      </w:r>
      <w:r w:rsidR="00376B83" w:rsidRPr="007E61FC">
        <w:rPr>
          <w:rStyle w:val="rvts0"/>
          <w:rFonts w:ascii="Times New Roman" w:hAnsi="Times New Roman"/>
          <w:color w:val="000000"/>
          <w:sz w:val="28"/>
          <w:szCs w:val="28"/>
          <w:lang w:val="uk-UA"/>
        </w:rPr>
        <w:t xml:space="preserve"> на від</w:t>
      </w:r>
      <w:r w:rsidR="00E67538" w:rsidRPr="007E61FC">
        <w:rPr>
          <w:rStyle w:val="rvts0"/>
          <w:rFonts w:ascii="Times New Roman" w:hAnsi="Times New Roman"/>
          <w:color w:val="000000"/>
          <w:sz w:val="28"/>
          <w:szCs w:val="28"/>
          <w:lang w:val="uk-UA"/>
        </w:rPr>
        <w:t>повідній території:</w:t>
      </w:r>
      <w:r w:rsidR="00713092" w:rsidRPr="007E61FC">
        <w:rPr>
          <w:rStyle w:val="rvts0"/>
          <w:rFonts w:ascii="Times New Roman" w:hAnsi="Times New Roman"/>
          <w:color w:val="000000"/>
          <w:sz w:val="28"/>
          <w:szCs w:val="28"/>
          <w:lang w:val="uk-UA"/>
        </w:rPr>
        <w:t xml:space="preserve"> </w:t>
      </w:r>
      <w:r w:rsidR="00E67538" w:rsidRPr="007E61FC">
        <w:rPr>
          <w:rStyle w:val="rvts0"/>
          <w:rFonts w:ascii="Times New Roman" w:hAnsi="Times New Roman"/>
          <w:color w:val="000000"/>
          <w:sz w:val="28"/>
          <w:szCs w:val="28"/>
          <w:lang w:val="uk-UA"/>
        </w:rPr>
        <w:t>…»</w:t>
      </w:r>
      <w:r w:rsidR="00376B83" w:rsidRPr="007E61FC">
        <w:rPr>
          <w:rStyle w:val="rvts0"/>
          <w:rFonts w:ascii="Times New Roman" w:hAnsi="Times New Roman"/>
          <w:color w:val="000000"/>
          <w:sz w:val="28"/>
          <w:szCs w:val="28"/>
          <w:lang w:val="uk-UA"/>
        </w:rPr>
        <w:t>. Звертаємо увагу</w:t>
      </w:r>
      <w:r w:rsidR="00713092" w:rsidRPr="007E61FC">
        <w:rPr>
          <w:rStyle w:val="rvts0"/>
          <w:rFonts w:ascii="Times New Roman" w:hAnsi="Times New Roman"/>
          <w:color w:val="000000"/>
          <w:sz w:val="28"/>
          <w:szCs w:val="28"/>
          <w:lang w:val="uk-UA"/>
        </w:rPr>
        <w:t xml:space="preserve"> на те</w:t>
      </w:r>
      <w:r w:rsidR="00376B83" w:rsidRPr="007E61FC">
        <w:rPr>
          <w:rStyle w:val="rvts0"/>
          <w:rFonts w:ascii="Times New Roman" w:hAnsi="Times New Roman"/>
          <w:color w:val="000000"/>
          <w:sz w:val="28"/>
          <w:szCs w:val="28"/>
          <w:lang w:val="uk-UA"/>
        </w:rPr>
        <w:t xml:space="preserve">, що </w:t>
      </w:r>
      <w:r w:rsidR="005E3A82" w:rsidRPr="007E61FC">
        <w:rPr>
          <w:rStyle w:val="rvts0"/>
          <w:rFonts w:ascii="Times New Roman" w:hAnsi="Times New Roman"/>
          <w:color w:val="000000"/>
          <w:sz w:val="28"/>
          <w:szCs w:val="28"/>
          <w:lang w:val="uk-UA"/>
        </w:rPr>
        <w:t xml:space="preserve">згідно з </w:t>
      </w:r>
      <w:r w:rsidR="00376B83" w:rsidRPr="007E61FC">
        <w:rPr>
          <w:rStyle w:val="rvts0"/>
          <w:rFonts w:ascii="Times New Roman" w:hAnsi="Times New Roman"/>
          <w:color w:val="000000"/>
          <w:sz w:val="28"/>
          <w:szCs w:val="28"/>
          <w:lang w:val="uk-UA"/>
        </w:rPr>
        <w:t>ч.</w:t>
      </w:r>
      <w:r w:rsidR="00E67538"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 xml:space="preserve">3 оновленої </w:t>
      </w:r>
      <w:r w:rsidR="005E3A82" w:rsidRPr="007E61FC">
        <w:rPr>
          <w:rStyle w:val="rvts0"/>
          <w:rFonts w:ascii="Times New Roman" w:hAnsi="Times New Roman"/>
          <w:color w:val="000000"/>
          <w:sz w:val="28"/>
          <w:szCs w:val="28"/>
          <w:lang w:val="uk-UA"/>
        </w:rPr>
        <w:br/>
      </w:r>
      <w:r w:rsidR="00376B83" w:rsidRPr="007E61FC">
        <w:rPr>
          <w:rStyle w:val="rvts0"/>
          <w:rFonts w:ascii="Times New Roman" w:hAnsi="Times New Roman"/>
          <w:color w:val="000000"/>
          <w:sz w:val="28"/>
          <w:szCs w:val="28"/>
          <w:lang w:val="uk-UA"/>
        </w:rPr>
        <w:t>ст.</w:t>
      </w:r>
      <w:r w:rsidR="00E67538"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7</w:t>
      </w:r>
      <w:r w:rsidR="00713092" w:rsidRPr="007E61FC">
        <w:rPr>
          <w:rStyle w:val="rvts0"/>
          <w:rFonts w:ascii="Times New Roman" w:hAnsi="Times New Roman"/>
          <w:color w:val="000000"/>
          <w:sz w:val="28"/>
          <w:szCs w:val="28"/>
          <w:lang w:val="uk-UA"/>
        </w:rPr>
        <w:t xml:space="preserve"> Закону</w:t>
      </w:r>
      <w:r w:rsidR="00376B83" w:rsidRPr="007E61FC">
        <w:rPr>
          <w:rStyle w:val="rvts0"/>
          <w:rFonts w:ascii="Times New Roman" w:hAnsi="Times New Roman"/>
          <w:color w:val="000000"/>
          <w:sz w:val="28"/>
          <w:szCs w:val="28"/>
          <w:lang w:val="uk-UA"/>
        </w:rPr>
        <w:t xml:space="preserve"> організаторами пер</w:t>
      </w:r>
      <w:r w:rsidR="00E67538" w:rsidRPr="007E61FC">
        <w:rPr>
          <w:rStyle w:val="rvts0"/>
          <w:rFonts w:ascii="Times New Roman" w:hAnsi="Times New Roman"/>
          <w:color w:val="000000"/>
          <w:sz w:val="28"/>
          <w:szCs w:val="28"/>
          <w:lang w:val="uk-UA"/>
        </w:rPr>
        <w:t>евезень є виконавчі органи рад,</w:t>
      </w:r>
      <w:r w:rsidR="00376B83" w:rsidRPr="007E61FC">
        <w:rPr>
          <w:rStyle w:val="rvts0"/>
          <w:rFonts w:ascii="Times New Roman" w:hAnsi="Times New Roman"/>
          <w:color w:val="000000"/>
          <w:sz w:val="28"/>
          <w:szCs w:val="28"/>
          <w:lang w:val="uk-UA"/>
        </w:rPr>
        <w:t xml:space="preserve"> Рада міністрів Автономної Республіки Крим або обласні державні адміністрації, центральний орган виконавчої влади, що забезпечує формування та реалізує державну політику у сфері транспорту, Київська міська державна адміністрація. Жоден із організат</w:t>
      </w:r>
      <w:r w:rsidR="00376B83" w:rsidRPr="00D40942">
        <w:rPr>
          <w:rStyle w:val="rvts0"/>
          <w:rFonts w:ascii="Times New Roman" w:hAnsi="Times New Roman"/>
          <w:color w:val="000000"/>
          <w:sz w:val="28"/>
          <w:szCs w:val="28"/>
          <w:lang w:val="uk-UA"/>
        </w:rPr>
        <w:t>орів перевезень не має своїх виконавчих органів. Це зауваження стосується також ч.</w:t>
      </w:r>
      <w:r w:rsidR="00E67538"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5 ст.</w:t>
      </w:r>
      <w:r w:rsidR="00E67538"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11 </w:t>
      </w:r>
      <w:r w:rsidR="00713092" w:rsidRPr="00D40942">
        <w:rPr>
          <w:rStyle w:val="rvts0"/>
          <w:rFonts w:ascii="Times New Roman" w:hAnsi="Times New Roman"/>
          <w:color w:val="000000"/>
          <w:sz w:val="28"/>
          <w:szCs w:val="28"/>
          <w:lang w:val="uk-UA"/>
        </w:rPr>
        <w:t>Закону (у редакції проекту).</w:t>
      </w:r>
    </w:p>
    <w:p w:rsidR="00376B83" w:rsidRPr="00D40942" w:rsidRDefault="00C43783" w:rsidP="009A34B0">
      <w:pPr>
        <w:pStyle w:val="a1"/>
        <w:spacing w:after="0"/>
        <w:ind w:firstLine="709"/>
        <w:jc w:val="both"/>
        <w:rPr>
          <w:lang w:val="uk-UA"/>
        </w:rPr>
      </w:pPr>
      <w:r w:rsidRPr="00D40942">
        <w:rPr>
          <w:rStyle w:val="rvts0"/>
          <w:rFonts w:ascii="Times New Roman" w:hAnsi="Times New Roman"/>
          <w:color w:val="000000"/>
          <w:sz w:val="28"/>
          <w:szCs w:val="28"/>
          <w:lang w:val="uk-UA"/>
        </w:rPr>
        <w:t>2.1</w:t>
      </w:r>
      <w:r w:rsidR="007F73BE" w:rsidRPr="00D40942">
        <w:rPr>
          <w:rStyle w:val="rvts0"/>
          <w:rFonts w:ascii="Times New Roman" w:hAnsi="Times New Roman"/>
          <w:color w:val="000000"/>
          <w:sz w:val="28"/>
          <w:szCs w:val="28"/>
          <w:lang w:val="uk-UA"/>
        </w:rPr>
        <w:t>4</w:t>
      </w:r>
      <w:r w:rsidRPr="00D40942">
        <w:rPr>
          <w:rStyle w:val="rvts0"/>
          <w:rFonts w:ascii="Times New Roman" w:hAnsi="Times New Roman"/>
          <w:color w:val="000000"/>
          <w:sz w:val="28"/>
          <w:szCs w:val="28"/>
          <w:lang w:val="uk-UA"/>
        </w:rPr>
        <w:t>.</w:t>
      </w:r>
      <w:r w:rsidR="00D511CD" w:rsidRPr="00D40942">
        <w:rPr>
          <w:rStyle w:val="rvts0"/>
          <w:rFonts w:ascii="Times New Roman" w:hAnsi="Times New Roman"/>
          <w:color w:val="000000"/>
          <w:sz w:val="28"/>
          <w:szCs w:val="28"/>
          <w:lang w:val="uk-UA"/>
        </w:rPr>
        <w:t xml:space="preserve"> </w:t>
      </w:r>
      <w:r w:rsidR="00E67538" w:rsidRPr="00D40942">
        <w:rPr>
          <w:rStyle w:val="rvts0"/>
          <w:rFonts w:ascii="Times New Roman" w:hAnsi="Times New Roman"/>
          <w:color w:val="000000"/>
          <w:sz w:val="28"/>
          <w:szCs w:val="28"/>
          <w:lang w:val="uk-UA"/>
        </w:rPr>
        <w:t>Відповідно до п</w:t>
      </w:r>
      <w:r w:rsidR="00376B83" w:rsidRPr="00D40942">
        <w:rPr>
          <w:rStyle w:val="rvts0"/>
          <w:rFonts w:ascii="Times New Roman" w:hAnsi="Times New Roman"/>
          <w:color w:val="000000"/>
          <w:sz w:val="28"/>
          <w:szCs w:val="28"/>
          <w:lang w:val="uk-UA"/>
        </w:rPr>
        <w:t>.</w:t>
      </w:r>
      <w:r w:rsidR="00E67538"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12 ч.</w:t>
      </w:r>
      <w:r w:rsidR="00E67538"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1 </w:t>
      </w:r>
      <w:r w:rsidR="00E67538" w:rsidRPr="00D40942">
        <w:rPr>
          <w:rStyle w:val="rvts0"/>
          <w:rFonts w:ascii="Times New Roman" w:hAnsi="Times New Roman"/>
          <w:color w:val="000000"/>
          <w:sz w:val="28"/>
          <w:szCs w:val="28"/>
          <w:lang w:val="uk-UA"/>
        </w:rPr>
        <w:t xml:space="preserve">нової </w:t>
      </w:r>
      <w:r w:rsidR="00376B83" w:rsidRPr="00D40942">
        <w:rPr>
          <w:rStyle w:val="rvts0"/>
          <w:rFonts w:ascii="Times New Roman" w:hAnsi="Times New Roman"/>
          <w:color w:val="000000"/>
          <w:sz w:val="28"/>
          <w:szCs w:val="28"/>
          <w:lang w:val="uk-UA"/>
        </w:rPr>
        <w:t>ст.</w:t>
      </w:r>
      <w:r w:rsidR="00E67538"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7-1</w:t>
      </w:r>
      <w:r w:rsidR="005E3A82" w:rsidRPr="00D40942">
        <w:rPr>
          <w:rStyle w:val="rvts0"/>
          <w:rFonts w:ascii="Times New Roman" w:hAnsi="Times New Roman"/>
          <w:color w:val="000000"/>
          <w:sz w:val="28"/>
          <w:szCs w:val="28"/>
          <w:lang w:val="uk-UA"/>
        </w:rPr>
        <w:t xml:space="preserve"> </w:t>
      </w:r>
      <w:r w:rsidR="00E67538" w:rsidRPr="00D40942">
        <w:rPr>
          <w:rStyle w:val="rvts0"/>
          <w:rFonts w:ascii="Times New Roman" w:hAnsi="Times New Roman"/>
          <w:color w:val="000000"/>
          <w:sz w:val="28"/>
          <w:szCs w:val="28"/>
          <w:lang w:val="uk-UA"/>
        </w:rPr>
        <w:t>Закон</w:t>
      </w:r>
      <w:r w:rsidR="005E3A82" w:rsidRPr="00D40942">
        <w:rPr>
          <w:rStyle w:val="rvts0"/>
          <w:rFonts w:ascii="Times New Roman" w:hAnsi="Times New Roman"/>
          <w:color w:val="000000"/>
          <w:sz w:val="28"/>
          <w:szCs w:val="28"/>
          <w:lang w:val="uk-UA"/>
        </w:rPr>
        <w:t xml:space="preserve">у </w:t>
      </w:r>
      <w:r w:rsidR="00376B83" w:rsidRPr="00D40942">
        <w:rPr>
          <w:rStyle w:val="rvts0"/>
          <w:rFonts w:ascii="Times New Roman" w:hAnsi="Times New Roman"/>
          <w:color w:val="000000"/>
          <w:sz w:val="28"/>
          <w:szCs w:val="28"/>
          <w:lang w:val="uk-UA"/>
        </w:rPr>
        <w:t xml:space="preserve">організатори перевезень забезпечують розробку та </w:t>
      </w:r>
      <w:r w:rsidR="00376B83" w:rsidRPr="00D40942">
        <w:rPr>
          <w:rStyle w:val="rvts0"/>
          <w:rFonts w:ascii="Times New Roman" w:hAnsi="Times New Roman"/>
          <w:i/>
          <w:iCs/>
          <w:color w:val="000000"/>
          <w:sz w:val="28"/>
          <w:szCs w:val="28"/>
          <w:u w:val="single"/>
          <w:lang w:val="uk-UA"/>
        </w:rPr>
        <w:t>затвердження</w:t>
      </w:r>
      <w:r w:rsidR="00376B83" w:rsidRPr="00D40942">
        <w:rPr>
          <w:rStyle w:val="rvts0"/>
          <w:rFonts w:ascii="Times New Roman" w:hAnsi="Times New Roman"/>
          <w:color w:val="000000"/>
          <w:sz w:val="28"/>
          <w:szCs w:val="28"/>
          <w:lang w:val="uk-UA"/>
        </w:rPr>
        <w:t xml:space="preserve"> відповідних довгострокових бюджетних програм фінансування розвитку автомобільного транспорту загального користування. Звертаємо увагу</w:t>
      </w:r>
      <w:r w:rsidR="005E3A82" w:rsidRPr="00D40942">
        <w:rPr>
          <w:rStyle w:val="rvts0"/>
          <w:rFonts w:ascii="Times New Roman" w:hAnsi="Times New Roman"/>
          <w:color w:val="000000"/>
          <w:sz w:val="28"/>
          <w:szCs w:val="28"/>
          <w:lang w:val="uk-UA"/>
        </w:rPr>
        <w:t xml:space="preserve"> на те</w:t>
      </w:r>
      <w:r w:rsidR="00376B83" w:rsidRPr="00D40942">
        <w:rPr>
          <w:rStyle w:val="rvts0"/>
          <w:rFonts w:ascii="Times New Roman" w:hAnsi="Times New Roman"/>
          <w:color w:val="000000"/>
          <w:sz w:val="28"/>
          <w:szCs w:val="28"/>
          <w:lang w:val="uk-UA"/>
        </w:rPr>
        <w:t xml:space="preserve">, що порядок формування бюджетної програми та затвердження паспорту бюджетної програми визначаються виключно </w:t>
      </w:r>
      <w:r w:rsidR="00E80A23" w:rsidRPr="00D40942">
        <w:rPr>
          <w:rStyle w:val="rvts0"/>
          <w:rFonts w:ascii="Times New Roman" w:hAnsi="Times New Roman"/>
          <w:color w:val="000000"/>
          <w:sz w:val="28"/>
          <w:szCs w:val="28"/>
          <w:lang w:val="uk-UA"/>
        </w:rPr>
        <w:t>БК</w:t>
      </w:r>
      <w:r w:rsidR="00376B83" w:rsidRPr="00D40942">
        <w:rPr>
          <w:rStyle w:val="rvts0"/>
          <w:rFonts w:ascii="Times New Roman" w:hAnsi="Times New Roman"/>
          <w:color w:val="000000"/>
          <w:sz w:val="28"/>
          <w:szCs w:val="28"/>
          <w:lang w:val="uk-UA"/>
        </w:rPr>
        <w:t xml:space="preserve"> (ст.</w:t>
      </w:r>
      <w:r w:rsidR="00E67538"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20).</w:t>
      </w:r>
    </w:p>
    <w:p w:rsidR="00376B83" w:rsidRPr="007E61FC" w:rsidRDefault="00C43783" w:rsidP="009A34B0">
      <w:pPr>
        <w:pStyle w:val="a1"/>
        <w:spacing w:after="0"/>
        <w:ind w:firstLine="709"/>
        <w:jc w:val="both"/>
        <w:rPr>
          <w:rStyle w:val="rvts0"/>
          <w:rFonts w:ascii="Times New Roman" w:hAnsi="Times New Roman"/>
          <w:color w:val="000000"/>
          <w:sz w:val="28"/>
          <w:szCs w:val="28"/>
          <w:lang w:val="uk-UA"/>
        </w:rPr>
      </w:pPr>
      <w:r w:rsidRPr="00D40942">
        <w:rPr>
          <w:rStyle w:val="rvts0"/>
          <w:rFonts w:ascii="Times New Roman" w:hAnsi="Times New Roman"/>
          <w:color w:val="000000"/>
          <w:sz w:val="28"/>
          <w:szCs w:val="28"/>
          <w:lang w:val="uk-UA"/>
        </w:rPr>
        <w:t>2.1</w:t>
      </w:r>
      <w:r w:rsidR="007F73BE" w:rsidRPr="00D40942">
        <w:rPr>
          <w:rStyle w:val="rvts0"/>
          <w:rFonts w:ascii="Times New Roman" w:hAnsi="Times New Roman"/>
          <w:color w:val="000000"/>
          <w:sz w:val="28"/>
          <w:szCs w:val="28"/>
          <w:lang w:val="uk-UA"/>
        </w:rPr>
        <w:t>5</w:t>
      </w:r>
      <w:r w:rsidRPr="00D40942">
        <w:rPr>
          <w:rStyle w:val="rvts0"/>
          <w:rFonts w:ascii="Times New Roman" w:hAnsi="Times New Roman"/>
          <w:color w:val="000000"/>
          <w:sz w:val="28"/>
          <w:szCs w:val="28"/>
          <w:lang w:val="uk-UA"/>
        </w:rPr>
        <w:t>.</w:t>
      </w:r>
      <w:r w:rsidR="00D511CD"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У п. 13 ч.</w:t>
      </w:r>
      <w:r w:rsidR="00AE432F"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1 </w:t>
      </w:r>
      <w:r w:rsidR="00AE432F" w:rsidRPr="00D40942">
        <w:rPr>
          <w:rStyle w:val="rvts0"/>
          <w:rFonts w:ascii="Times New Roman" w:hAnsi="Times New Roman"/>
          <w:color w:val="000000"/>
          <w:sz w:val="28"/>
          <w:szCs w:val="28"/>
          <w:lang w:val="uk-UA"/>
        </w:rPr>
        <w:t>нової</w:t>
      </w:r>
      <w:r w:rsidR="00AE432F"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ст.</w:t>
      </w:r>
      <w:r w:rsidR="00AE432F"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 xml:space="preserve">7-1 Закону йдеться про визначення організаторами перевезень підстав та порядку стягнення </w:t>
      </w:r>
      <w:r w:rsidR="00376B83" w:rsidRPr="007E61FC">
        <w:rPr>
          <w:rStyle w:val="rvts0"/>
          <w:rFonts w:ascii="Times New Roman" w:hAnsi="Times New Roman"/>
          <w:i/>
          <w:iCs/>
          <w:color w:val="000000"/>
          <w:sz w:val="28"/>
          <w:szCs w:val="28"/>
          <w:lang w:val="uk-UA"/>
        </w:rPr>
        <w:t>плати за навантаження на мережу громадського автомобільного транспорту</w:t>
      </w:r>
      <w:r w:rsidR="00376B83"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i/>
          <w:iCs/>
          <w:color w:val="000000"/>
          <w:sz w:val="28"/>
          <w:szCs w:val="28"/>
          <w:lang w:val="uk-UA"/>
        </w:rPr>
        <w:t>проїзд в час пікових навантажень, право проїзду до зон обмеженого в’їзду</w:t>
      </w:r>
      <w:r w:rsidR="00376B83" w:rsidRPr="007E61FC">
        <w:rPr>
          <w:rStyle w:val="rvts0"/>
          <w:rFonts w:ascii="Times New Roman" w:hAnsi="Times New Roman"/>
          <w:color w:val="000000"/>
          <w:sz w:val="28"/>
          <w:szCs w:val="28"/>
          <w:lang w:val="uk-UA"/>
        </w:rPr>
        <w:t xml:space="preserve"> тощо). </w:t>
      </w:r>
      <w:r w:rsidR="00AE432F" w:rsidRPr="007E61FC">
        <w:rPr>
          <w:rStyle w:val="rvts0"/>
          <w:rFonts w:ascii="Times New Roman" w:hAnsi="Times New Roman"/>
          <w:color w:val="000000"/>
          <w:sz w:val="28"/>
          <w:szCs w:val="28"/>
          <w:lang w:val="uk-UA"/>
        </w:rPr>
        <w:t xml:space="preserve">Зазначимо, </w:t>
      </w:r>
      <w:r w:rsidR="00376B83" w:rsidRPr="007E61FC">
        <w:rPr>
          <w:rStyle w:val="rvts0"/>
          <w:rFonts w:ascii="Times New Roman" w:hAnsi="Times New Roman"/>
          <w:color w:val="000000"/>
          <w:sz w:val="28"/>
          <w:szCs w:val="28"/>
          <w:lang w:val="uk-UA"/>
        </w:rPr>
        <w:t xml:space="preserve">що стягнення такої плати не передбачено чинним законодавством. </w:t>
      </w:r>
      <w:r w:rsidR="00376B83" w:rsidRPr="007E61FC">
        <w:rPr>
          <w:rStyle w:val="rvts0"/>
          <w:rFonts w:ascii="Times New Roman" w:hAnsi="Times New Roman"/>
          <w:color w:val="000000"/>
          <w:sz w:val="28"/>
          <w:szCs w:val="28"/>
          <w:lang w:val="uk-UA"/>
        </w:rPr>
        <w:lastRenderedPageBreak/>
        <w:t>Також із наведеної норми незрозуміло</w:t>
      </w:r>
      <w:r w:rsidR="00E67538" w:rsidRPr="007E61FC">
        <w:rPr>
          <w:rStyle w:val="rvts0"/>
          <w:rFonts w:ascii="Times New Roman" w:hAnsi="Times New Roman"/>
          <w:color w:val="000000"/>
          <w:sz w:val="28"/>
          <w:szCs w:val="28"/>
          <w:lang w:val="uk-UA"/>
        </w:rPr>
        <w:t>,</w:t>
      </w:r>
      <w:r w:rsidR="00376B83" w:rsidRPr="007E61FC">
        <w:rPr>
          <w:rStyle w:val="rvts0"/>
          <w:rFonts w:ascii="Times New Roman" w:hAnsi="Times New Roman"/>
          <w:color w:val="000000"/>
          <w:sz w:val="28"/>
          <w:szCs w:val="28"/>
          <w:lang w:val="uk-UA"/>
        </w:rPr>
        <w:t xml:space="preserve"> з кого саме передбачається стягнення цієї плати.</w:t>
      </w:r>
    </w:p>
    <w:p w:rsidR="00376B83" w:rsidRPr="007E61FC" w:rsidRDefault="00C43783" w:rsidP="009A34B0">
      <w:pPr>
        <w:pStyle w:val="a1"/>
        <w:spacing w:after="0"/>
        <w:ind w:firstLine="709"/>
        <w:jc w:val="both"/>
        <w:rPr>
          <w:rStyle w:val="rvts0"/>
          <w:rFonts w:ascii="Times New Roman" w:hAnsi="Times New Roman"/>
          <w:color w:val="000000"/>
          <w:sz w:val="28"/>
          <w:szCs w:val="28"/>
          <w:lang w:val="uk-UA"/>
        </w:rPr>
      </w:pPr>
      <w:r w:rsidRPr="007E61FC">
        <w:rPr>
          <w:rStyle w:val="rvts0"/>
          <w:rFonts w:ascii="Times New Roman" w:hAnsi="Times New Roman"/>
          <w:color w:val="000000"/>
          <w:sz w:val="28"/>
          <w:szCs w:val="28"/>
          <w:lang w:val="uk-UA"/>
        </w:rPr>
        <w:t>2.1</w:t>
      </w:r>
      <w:r w:rsidR="007F73BE" w:rsidRPr="007E61FC">
        <w:rPr>
          <w:rStyle w:val="rvts0"/>
          <w:rFonts w:ascii="Times New Roman" w:hAnsi="Times New Roman"/>
          <w:color w:val="000000"/>
          <w:sz w:val="28"/>
          <w:szCs w:val="28"/>
          <w:lang w:val="uk-UA"/>
        </w:rPr>
        <w:t>6</w:t>
      </w:r>
      <w:r w:rsidRPr="007E61FC">
        <w:rPr>
          <w:rStyle w:val="rvts0"/>
          <w:rFonts w:ascii="Times New Roman" w:hAnsi="Times New Roman"/>
          <w:color w:val="000000"/>
          <w:sz w:val="28"/>
          <w:szCs w:val="28"/>
          <w:lang w:val="uk-UA"/>
        </w:rPr>
        <w:t>.</w:t>
      </w:r>
      <w:r w:rsidR="00D511CD" w:rsidRPr="007E61FC">
        <w:rPr>
          <w:rStyle w:val="rvts0"/>
          <w:rFonts w:ascii="Times New Roman" w:hAnsi="Times New Roman"/>
          <w:color w:val="000000"/>
          <w:sz w:val="28"/>
          <w:szCs w:val="28"/>
          <w:lang w:val="uk-UA"/>
        </w:rPr>
        <w:t xml:space="preserve"> </w:t>
      </w:r>
      <w:r w:rsidR="00AE432F" w:rsidRPr="007E61FC">
        <w:rPr>
          <w:rStyle w:val="rvts0"/>
          <w:rFonts w:ascii="Times New Roman" w:hAnsi="Times New Roman"/>
          <w:color w:val="000000"/>
          <w:sz w:val="28"/>
          <w:szCs w:val="28"/>
          <w:lang w:val="uk-UA"/>
        </w:rPr>
        <w:t xml:space="preserve">В оновленій </w:t>
      </w:r>
      <w:r w:rsidR="00376B83" w:rsidRPr="007E61FC">
        <w:rPr>
          <w:rStyle w:val="rvts0"/>
          <w:rFonts w:ascii="Times New Roman" w:hAnsi="Times New Roman"/>
          <w:color w:val="000000"/>
          <w:sz w:val="28"/>
          <w:szCs w:val="28"/>
          <w:lang w:val="uk-UA"/>
        </w:rPr>
        <w:t>ч.</w:t>
      </w:r>
      <w:r w:rsidR="00AE432F"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1 ст.</w:t>
      </w:r>
      <w:r w:rsidR="00AE432F"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 xml:space="preserve">11 </w:t>
      </w:r>
      <w:r w:rsidR="00376B83" w:rsidRPr="007E61FC">
        <w:rPr>
          <w:rStyle w:val="rvts9"/>
          <w:rFonts w:ascii="Times New Roman" w:hAnsi="Times New Roman"/>
          <w:color w:val="000000"/>
          <w:sz w:val="28"/>
          <w:szCs w:val="28"/>
          <w:shd w:val="clear" w:color="auto" w:fill="FFFFFF"/>
          <w:lang w:val="uk-UA"/>
        </w:rPr>
        <w:t xml:space="preserve">Закону </w:t>
      </w:r>
      <w:r w:rsidR="00376B83" w:rsidRPr="007E61FC">
        <w:rPr>
          <w:rStyle w:val="rvts0"/>
          <w:rFonts w:ascii="Times New Roman" w:hAnsi="Times New Roman"/>
          <w:color w:val="000000"/>
          <w:sz w:val="28"/>
          <w:szCs w:val="28"/>
          <w:lang w:val="uk-UA"/>
        </w:rPr>
        <w:t xml:space="preserve">дублюється визначення поняття </w:t>
      </w:r>
      <w:r w:rsidR="00255DC9" w:rsidRPr="007E61FC">
        <w:rPr>
          <w:rStyle w:val="rvts0"/>
          <w:rFonts w:ascii="Times New Roman" w:hAnsi="Times New Roman"/>
          <w:color w:val="000000"/>
          <w:sz w:val="28"/>
          <w:szCs w:val="28"/>
          <w:lang w:val="uk-UA"/>
        </w:rPr>
        <w:t>«</w:t>
      </w:r>
      <w:r w:rsidR="00376B83" w:rsidRPr="007E61FC">
        <w:rPr>
          <w:rStyle w:val="rvts0"/>
          <w:rFonts w:ascii="Times New Roman" w:hAnsi="Times New Roman"/>
          <w:i/>
          <w:iCs/>
          <w:color w:val="000000"/>
          <w:sz w:val="28"/>
          <w:szCs w:val="28"/>
          <w:lang w:val="uk-UA"/>
        </w:rPr>
        <w:t>громадські послуги з перевезення пасажирів автомобільним транспортом</w:t>
      </w:r>
      <w:r w:rsidR="00255DC9" w:rsidRPr="007E61FC">
        <w:rPr>
          <w:rStyle w:val="rvts0"/>
          <w:rFonts w:ascii="Times New Roman" w:hAnsi="Times New Roman"/>
          <w:i/>
          <w:iCs/>
          <w:color w:val="000000"/>
          <w:sz w:val="28"/>
          <w:szCs w:val="28"/>
          <w:lang w:val="uk-UA"/>
        </w:rPr>
        <w:t>»</w:t>
      </w:r>
      <w:r w:rsidR="00376B83" w:rsidRPr="007E61FC">
        <w:rPr>
          <w:rStyle w:val="rvts0"/>
          <w:rFonts w:ascii="Times New Roman" w:hAnsi="Times New Roman"/>
          <w:i/>
          <w:iCs/>
          <w:color w:val="000000"/>
          <w:sz w:val="28"/>
          <w:szCs w:val="28"/>
          <w:lang w:val="uk-UA"/>
        </w:rPr>
        <w:t xml:space="preserve">, </w:t>
      </w:r>
      <w:r w:rsidR="00376B83" w:rsidRPr="007E61FC">
        <w:rPr>
          <w:rStyle w:val="rvts0"/>
          <w:rFonts w:ascii="Times New Roman" w:hAnsi="Times New Roman"/>
          <w:color w:val="000000"/>
          <w:sz w:val="28"/>
          <w:szCs w:val="28"/>
          <w:lang w:val="uk-UA"/>
        </w:rPr>
        <w:t>надане у ст.</w:t>
      </w:r>
      <w:r w:rsidR="00AE432F"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 xml:space="preserve">1 </w:t>
      </w:r>
      <w:r w:rsidR="00AE432F" w:rsidRPr="007E61FC">
        <w:rPr>
          <w:rStyle w:val="rvts0"/>
          <w:rFonts w:ascii="Times New Roman" w:hAnsi="Times New Roman"/>
          <w:color w:val="000000"/>
          <w:sz w:val="28"/>
          <w:szCs w:val="28"/>
          <w:lang w:val="uk-UA"/>
        </w:rPr>
        <w:t>З</w:t>
      </w:r>
      <w:r w:rsidR="00376B83" w:rsidRPr="007E61FC">
        <w:rPr>
          <w:rStyle w:val="rvts0"/>
          <w:rFonts w:ascii="Times New Roman" w:hAnsi="Times New Roman"/>
          <w:color w:val="000000"/>
          <w:sz w:val="28"/>
          <w:szCs w:val="28"/>
          <w:lang w:val="uk-UA"/>
        </w:rPr>
        <w:t>акону.</w:t>
      </w:r>
    </w:p>
    <w:p w:rsidR="00DC4D88" w:rsidRPr="007E61FC" w:rsidRDefault="00C43783" w:rsidP="009A34B0">
      <w:pPr>
        <w:pStyle w:val="a1"/>
        <w:spacing w:after="0"/>
        <w:ind w:firstLine="709"/>
        <w:jc w:val="both"/>
        <w:rPr>
          <w:rFonts w:ascii="Times New Roman" w:hAnsi="Times New Roman" w:cs="Times New Roman"/>
          <w:color w:val="000000"/>
          <w:sz w:val="28"/>
          <w:szCs w:val="28"/>
          <w:lang w:val="uk-UA"/>
        </w:rPr>
      </w:pPr>
      <w:r w:rsidRPr="007E61FC">
        <w:rPr>
          <w:rStyle w:val="rvts0"/>
          <w:rFonts w:ascii="Times New Roman" w:hAnsi="Times New Roman"/>
          <w:color w:val="000000"/>
          <w:sz w:val="28"/>
          <w:szCs w:val="28"/>
          <w:lang w:val="uk-UA"/>
        </w:rPr>
        <w:t>2.1</w:t>
      </w:r>
      <w:r w:rsidR="007F73BE" w:rsidRPr="007E61FC">
        <w:rPr>
          <w:rStyle w:val="rvts0"/>
          <w:rFonts w:ascii="Times New Roman" w:hAnsi="Times New Roman"/>
          <w:color w:val="000000"/>
          <w:sz w:val="28"/>
          <w:szCs w:val="28"/>
          <w:lang w:val="uk-UA"/>
        </w:rPr>
        <w:t>7</w:t>
      </w:r>
      <w:r w:rsidRPr="007E61FC">
        <w:rPr>
          <w:rStyle w:val="rvts0"/>
          <w:rFonts w:ascii="Times New Roman" w:hAnsi="Times New Roman"/>
          <w:color w:val="000000"/>
          <w:sz w:val="28"/>
          <w:szCs w:val="28"/>
          <w:lang w:val="uk-UA"/>
        </w:rPr>
        <w:t>.</w:t>
      </w:r>
      <w:r w:rsidR="00D511CD" w:rsidRPr="007E61FC">
        <w:rPr>
          <w:rStyle w:val="rvts0"/>
          <w:rFonts w:ascii="Times New Roman" w:hAnsi="Times New Roman"/>
          <w:color w:val="000000"/>
          <w:sz w:val="28"/>
          <w:szCs w:val="28"/>
          <w:lang w:val="uk-UA"/>
        </w:rPr>
        <w:t xml:space="preserve"> </w:t>
      </w:r>
      <w:r w:rsidR="00DC4D88" w:rsidRPr="007E61FC">
        <w:rPr>
          <w:rStyle w:val="rvts0"/>
          <w:rFonts w:ascii="Times New Roman" w:hAnsi="Times New Roman"/>
          <w:color w:val="000000"/>
          <w:sz w:val="28"/>
          <w:szCs w:val="28"/>
          <w:lang w:val="uk-UA"/>
        </w:rPr>
        <w:t>У</w:t>
      </w:r>
      <w:r w:rsidR="00DC4D88" w:rsidRPr="007E61FC">
        <w:rPr>
          <w:rFonts w:ascii="Times New Roman" w:hAnsi="Times New Roman" w:cs="Times New Roman"/>
          <w:sz w:val="28"/>
          <w:szCs w:val="28"/>
          <w:lang w:val="uk-UA"/>
        </w:rPr>
        <w:t xml:space="preserve"> ст. 11-1 Закону (у редакції проекту) пропонується створити у</w:t>
      </w:r>
      <w:r w:rsidR="00DC4D88" w:rsidRPr="007E61FC">
        <w:rPr>
          <w:rFonts w:ascii="Times New Roman" w:hAnsi="Times New Roman" w:cs="Times New Roman"/>
          <w:bCs/>
          <w:sz w:val="28"/>
          <w:szCs w:val="28"/>
          <w:lang w:val="uk-UA"/>
        </w:rPr>
        <w:t>повноважене підприємство «як унітарне підприємство відповідно до законодавства, яке визначає засади некомерційної господарської діяльності (</w:t>
      </w:r>
      <w:r w:rsidR="00DC4D88" w:rsidRPr="007E61FC">
        <w:rPr>
          <w:rFonts w:ascii="Times New Roman" w:hAnsi="Times New Roman" w:cs="Times New Roman"/>
          <w:sz w:val="28"/>
          <w:szCs w:val="28"/>
          <w:lang w:val="uk-UA"/>
        </w:rPr>
        <w:t>некомерційне державне або некомерційне комунальне підприємство</w:t>
      </w:r>
      <w:r w:rsidR="00DC4D88" w:rsidRPr="007E61FC">
        <w:rPr>
          <w:rFonts w:ascii="Times New Roman" w:hAnsi="Times New Roman" w:cs="Times New Roman"/>
          <w:bCs/>
          <w:sz w:val="28"/>
          <w:szCs w:val="28"/>
          <w:lang w:val="uk-UA"/>
        </w:rPr>
        <w:t>) з урахуванням особливостей, передбачених цим Законом» (ч. 3). При цьому, «с</w:t>
      </w:r>
      <w:r w:rsidR="00DC4D88" w:rsidRPr="007E61FC">
        <w:rPr>
          <w:rFonts w:ascii="Times New Roman" w:hAnsi="Times New Roman" w:cs="Times New Roman"/>
          <w:sz w:val="28"/>
          <w:szCs w:val="28"/>
          <w:lang w:val="uk-UA"/>
        </w:rPr>
        <w:t xml:space="preserve">татут уповноваженого підприємства повинен відповідати вимогам (ознакам), визначеним податковим законодавством для неприбуткових підприємств. </w:t>
      </w:r>
      <w:r w:rsidR="00DC4D88" w:rsidRPr="007E61FC">
        <w:rPr>
          <w:rStyle w:val="rvts0"/>
          <w:rFonts w:ascii="Times New Roman" w:hAnsi="Times New Roman"/>
          <w:sz w:val="28"/>
          <w:szCs w:val="28"/>
          <w:lang w:val="uk-UA"/>
        </w:rPr>
        <w:t xml:space="preserve">Майно уповноваженого підприємства закріплюється за ним на праві оперативного управління. </w:t>
      </w:r>
      <w:r w:rsidR="00DC4D88" w:rsidRPr="007E61FC">
        <w:rPr>
          <w:rFonts w:ascii="Times New Roman" w:hAnsi="Times New Roman" w:cs="Times New Roman"/>
          <w:color w:val="000000"/>
          <w:sz w:val="28"/>
          <w:szCs w:val="28"/>
          <w:lang w:val="uk-UA"/>
        </w:rPr>
        <w:t>Розподіл отриманих доходів (прибутків) уповноваженого підприємства або їх частини на користь організатора перевезень чи витрачання їх на досягнення цілей та завдань, не передбачених цим Законом, забороняється» (ч.ч. 4-6).</w:t>
      </w:r>
    </w:p>
    <w:p w:rsidR="00DC4D88" w:rsidRPr="00E80A23" w:rsidRDefault="00DC4D88" w:rsidP="009A34B0">
      <w:pPr>
        <w:pStyle w:val="a1"/>
        <w:spacing w:after="0"/>
        <w:ind w:firstLine="709"/>
        <w:jc w:val="both"/>
        <w:rPr>
          <w:rFonts w:ascii="Times New Roman" w:hAnsi="Times New Roman" w:cs="Times New Roman"/>
          <w:sz w:val="28"/>
          <w:szCs w:val="28"/>
          <w:lang w:val="uk-UA"/>
        </w:rPr>
      </w:pPr>
      <w:r w:rsidRPr="00D40942">
        <w:rPr>
          <w:rFonts w:ascii="Times New Roman" w:hAnsi="Times New Roman" w:cs="Times New Roman"/>
          <w:color w:val="000000"/>
          <w:sz w:val="28"/>
          <w:szCs w:val="28"/>
          <w:lang w:val="uk-UA"/>
        </w:rPr>
        <w:t>Однак покладення на вказане підприємство повноважень, які за Законом України «Про місцеве самоврядування в Україні» належать до компетенції  органів місцевого самоврядування, призведе до суперечностей між цими двома законами</w:t>
      </w:r>
      <w:r w:rsidR="00026EED" w:rsidRPr="00D40942">
        <w:rPr>
          <w:rFonts w:ascii="Times New Roman" w:hAnsi="Times New Roman" w:cs="Times New Roman"/>
          <w:color w:val="000000"/>
          <w:sz w:val="28"/>
          <w:szCs w:val="28"/>
          <w:lang w:val="uk-UA"/>
        </w:rPr>
        <w:t xml:space="preserve"> у разі створення такого підприємства</w:t>
      </w:r>
      <w:r w:rsidRPr="00D40942">
        <w:rPr>
          <w:rFonts w:ascii="Times New Roman" w:hAnsi="Times New Roman" w:cs="Times New Roman"/>
          <w:color w:val="000000"/>
          <w:sz w:val="28"/>
          <w:szCs w:val="28"/>
          <w:lang w:val="uk-UA"/>
        </w:rPr>
        <w:t xml:space="preserve">. Це, зокрема, стосується функцій підприємства,зазначених у п.п. 2-17 ч. 8 ст. 11-1 Закону (у редакції проекту) – наприклад, </w:t>
      </w:r>
      <w:r w:rsidRPr="00D40942">
        <w:rPr>
          <w:rFonts w:ascii="Times New Roman" w:hAnsi="Times New Roman" w:cs="Times New Roman"/>
          <w:sz w:val="28"/>
          <w:szCs w:val="28"/>
          <w:lang w:val="uk-UA"/>
        </w:rPr>
        <w:t xml:space="preserve">забезпечення формування, адміністрування та контролю за фінансовими ресурсами, отриманими з джерел доходів, визначених законодавством та призначених для виконання покладених на нього завдань </w:t>
      </w:r>
      <w:r w:rsidR="00E80A23" w:rsidRPr="00D40942">
        <w:rPr>
          <w:rFonts w:ascii="Times New Roman" w:hAnsi="Times New Roman" w:cs="Times New Roman"/>
          <w:sz w:val="28"/>
          <w:szCs w:val="28"/>
          <w:lang w:val="uk-UA"/>
        </w:rPr>
        <w:br/>
      </w:r>
      <w:r w:rsidRPr="00D40942">
        <w:rPr>
          <w:rFonts w:ascii="Times New Roman" w:hAnsi="Times New Roman" w:cs="Times New Roman"/>
          <w:sz w:val="28"/>
          <w:szCs w:val="28"/>
          <w:lang w:val="uk-UA"/>
        </w:rPr>
        <w:t>(п. 2), організація та проведення конкурсів на визначення перевізників на автобусних маршрутах загального користування, на яких надаються комерційні послуги з перевезення пасажирів, якщо реалізація таких повноважень покладена на них рішенням організатора (п. 9), виконання функцій адміністратора</w:t>
      </w:r>
      <w:r w:rsidRPr="007E61FC">
        <w:rPr>
          <w:rFonts w:ascii="Times New Roman" w:hAnsi="Times New Roman" w:cs="Times New Roman"/>
          <w:sz w:val="28"/>
          <w:szCs w:val="28"/>
          <w:lang w:val="uk-UA"/>
        </w:rPr>
        <w:t xml:space="preserve"> </w:t>
      </w:r>
      <w:r w:rsidRPr="007E61FC">
        <w:rPr>
          <w:rFonts w:ascii="Times New Roman" w:hAnsi="Times New Roman" w:cs="Times New Roman"/>
          <w:bCs/>
          <w:sz w:val="28"/>
          <w:szCs w:val="28"/>
          <w:lang w:val="uk-UA"/>
        </w:rPr>
        <w:t xml:space="preserve">автоматизованих систем обліку оплати проїзду,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 відповідно до рішень організатора перевезень (п. 10), розробка та внесення пропозицій щодо перегляду регульованих тарифів на </w:t>
      </w:r>
      <w:r w:rsidRPr="00E80A23">
        <w:rPr>
          <w:rFonts w:ascii="Times New Roman" w:hAnsi="Times New Roman" w:cs="Times New Roman"/>
          <w:bCs/>
          <w:sz w:val="28"/>
          <w:szCs w:val="28"/>
          <w:lang w:val="uk-UA"/>
        </w:rPr>
        <w:t xml:space="preserve">громадські послуги з перевезення пасажирів (п. 11), </w:t>
      </w:r>
      <w:r w:rsidRPr="00E80A23">
        <w:rPr>
          <w:rFonts w:ascii="Times New Roman" w:hAnsi="Times New Roman" w:cs="Times New Roman"/>
          <w:sz w:val="28"/>
          <w:szCs w:val="28"/>
          <w:lang w:val="uk-UA"/>
        </w:rPr>
        <w:t xml:space="preserve"> внесення пропозиції щодо формування </w:t>
      </w:r>
      <w:r w:rsidRPr="00E80A23">
        <w:rPr>
          <w:rFonts w:ascii="Times New Roman" w:hAnsi="Times New Roman" w:cs="Times New Roman"/>
          <w:bCs/>
          <w:sz w:val="28"/>
          <w:szCs w:val="28"/>
          <w:lang w:val="uk-UA"/>
        </w:rPr>
        <w:t xml:space="preserve">мережі автобусних маршрутів </w:t>
      </w:r>
      <w:r w:rsidRPr="00E80A23">
        <w:rPr>
          <w:rFonts w:ascii="Times New Roman" w:hAnsi="Times New Roman" w:cs="Times New Roman"/>
          <w:sz w:val="28"/>
          <w:szCs w:val="28"/>
          <w:lang w:val="uk-UA"/>
        </w:rPr>
        <w:t>загального користування на відповідній території (п. 12) та інші.</w:t>
      </w:r>
    </w:p>
    <w:p w:rsidR="00DC4D88" w:rsidRPr="00E80A23" w:rsidRDefault="00DC4D88" w:rsidP="009A34B0">
      <w:pPr>
        <w:pStyle w:val="a1"/>
        <w:spacing w:after="0"/>
        <w:ind w:firstLine="709"/>
        <w:jc w:val="both"/>
        <w:rPr>
          <w:rFonts w:ascii="Times New Roman" w:hAnsi="Times New Roman" w:cs="Times New Roman"/>
          <w:sz w:val="28"/>
          <w:szCs w:val="28"/>
          <w:shd w:val="clear" w:color="auto" w:fill="FFFFFF"/>
          <w:lang w:val="uk-UA"/>
        </w:rPr>
      </w:pPr>
      <w:r w:rsidRPr="00E80A23">
        <w:rPr>
          <w:rFonts w:ascii="Times New Roman" w:hAnsi="Times New Roman" w:cs="Times New Roman"/>
          <w:sz w:val="28"/>
          <w:szCs w:val="28"/>
          <w:lang w:val="uk-UA"/>
        </w:rPr>
        <w:t>Звертаємо увагу на те, що відповідно до п. «а» ч. 1 ст. 30 Закону України «Про місцеве самоврядування в Україні» до власних повноважень в</w:t>
      </w:r>
      <w:r w:rsidRPr="00E80A23">
        <w:rPr>
          <w:rFonts w:ascii="Times New Roman" w:hAnsi="Times New Roman" w:cs="Times New Roman"/>
          <w:sz w:val="28"/>
          <w:szCs w:val="28"/>
          <w:shd w:val="clear" w:color="auto" w:fill="FFFFFF"/>
          <w:lang w:val="uk-UA"/>
        </w:rPr>
        <w:t>иконавчих органів сільських, селищних, міських рад належать: «</w:t>
      </w:r>
      <w:r w:rsidRPr="00E80A23">
        <w:rPr>
          <w:rFonts w:ascii="Times New Roman" w:hAnsi="Times New Roman" w:cs="Times New Roman"/>
          <w:sz w:val="28"/>
          <w:szCs w:val="28"/>
          <w:lang w:val="uk-UA"/>
        </w:rPr>
        <w:t>затвердження маршрутів і графіків руху, правил користування міським пасажирським транспортом незалежно від форм власності, узгодження цих питань стосовно транзитного пасажирського транспорту у випадках, передбачених законодавством</w:t>
      </w:r>
      <w:r w:rsidR="00743C3E" w:rsidRPr="00E80A23">
        <w:rPr>
          <w:rFonts w:ascii="Times New Roman" w:hAnsi="Times New Roman" w:cs="Times New Roman"/>
          <w:sz w:val="28"/>
          <w:szCs w:val="28"/>
          <w:lang w:val="uk-UA"/>
        </w:rPr>
        <w:t>»</w:t>
      </w:r>
      <w:r w:rsidRPr="00E80A23">
        <w:rPr>
          <w:rFonts w:ascii="Times New Roman" w:hAnsi="Times New Roman" w:cs="Times New Roman"/>
          <w:sz w:val="28"/>
          <w:szCs w:val="28"/>
          <w:lang w:val="uk-UA"/>
        </w:rPr>
        <w:t xml:space="preserve"> (пп. 10), </w:t>
      </w:r>
      <w:r w:rsidR="00743C3E" w:rsidRPr="00E80A23">
        <w:rPr>
          <w:rFonts w:ascii="Times New Roman" w:hAnsi="Times New Roman" w:cs="Times New Roman"/>
          <w:sz w:val="28"/>
          <w:szCs w:val="28"/>
          <w:lang w:val="uk-UA"/>
        </w:rPr>
        <w:t>«</w:t>
      </w:r>
      <w:r w:rsidRPr="00E80A23">
        <w:rPr>
          <w:rFonts w:ascii="Times New Roman" w:hAnsi="Times New Roman" w:cs="Times New Roman"/>
          <w:sz w:val="28"/>
          <w:szCs w:val="28"/>
          <w:lang w:val="uk-UA"/>
        </w:rPr>
        <w:t xml:space="preserve">прийняття рішення про впровадження автоматизованої системи обліку оплати проїзду в міському пасажирському транспорті незалежно від форм власності та </w:t>
      </w:r>
      <w:r w:rsidRPr="00E80A23">
        <w:rPr>
          <w:rFonts w:ascii="Times New Roman" w:hAnsi="Times New Roman" w:cs="Times New Roman"/>
          <w:sz w:val="28"/>
          <w:szCs w:val="28"/>
          <w:lang w:val="uk-UA"/>
        </w:rPr>
        <w:lastRenderedPageBreak/>
        <w:t>визначення особи, уповноваженої здійснювати справляння плати за транспортні послуги в разі запровадження автоматизованої системи обліку оплати проїзду</w:t>
      </w:r>
      <w:r w:rsidR="00743C3E" w:rsidRPr="00E80A23">
        <w:rPr>
          <w:rFonts w:ascii="Times New Roman" w:hAnsi="Times New Roman" w:cs="Times New Roman"/>
          <w:sz w:val="28"/>
          <w:szCs w:val="28"/>
          <w:lang w:val="uk-UA"/>
        </w:rPr>
        <w:t>»</w:t>
      </w:r>
      <w:r w:rsidRPr="00E80A23">
        <w:rPr>
          <w:rFonts w:ascii="Times New Roman" w:hAnsi="Times New Roman" w:cs="Times New Roman"/>
          <w:sz w:val="28"/>
          <w:szCs w:val="28"/>
          <w:lang w:val="uk-UA"/>
        </w:rPr>
        <w:t xml:space="preserve"> (пп. 10</w:t>
      </w:r>
      <w:r w:rsidRPr="00E80A23">
        <w:rPr>
          <w:rFonts w:ascii="Times New Roman" w:hAnsi="Times New Roman" w:cs="Times New Roman"/>
          <w:bCs/>
          <w:sz w:val="28"/>
          <w:szCs w:val="28"/>
          <w:vertAlign w:val="superscript"/>
          <w:lang w:val="uk-UA"/>
        </w:rPr>
        <w:t>-1</w:t>
      </w:r>
      <w:r w:rsidRPr="00E80A23">
        <w:rPr>
          <w:rFonts w:ascii="Times New Roman" w:hAnsi="Times New Roman" w:cs="Times New Roman"/>
          <w:bCs/>
          <w:sz w:val="28"/>
          <w:szCs w:val="28"/>
          <w:lang w:val="uk-UA"/>
        </w:rPr>
        <w:t xml:space="preserve">), </w:t>
      </w:r>
      <w:bookmarkStart w:id="10" w:name="n1279"/>
      <w:bookmarkStart w:id="11" w:name="n1278"/>
      <w:bookmarkEnd w:id="10"/>
      <w:bookmarkEnd w:id="11"/>
      <w:r w:rsidR="00743C3E" w:rsidRPr="00E80A23">
        <w:rPr>
          <w:rFonts w:ascii="Times New Roman" w:hAnsi="Times New Roman" w:cs="Times New Roman"/>
          <w:bCs/>
          <w:sz w:val="28"/>
          <w:szCs w:val="28"/>
          <w:lang w:val="uk-UA"/>
        </w:rPr>
        <w:t>«</w:t>
      </w:r>
      <w:r w:rsidRPr="00E80A23">
        <w:rPr>
          <w:rFonts w:ascii="Times New Roman" w:hAnsi="Times New Roman" w:cs="Times New Roman"/>
          <w:sz w:val="28"/>
          <w:szCs w:val="28"/>
          <w:lang w:val="uk-UA"/>
        </w:rPr>
        <w:t>встановлення порядку функціонування та вимог до автоматизованої системи обліку оплати проїзду в міському пасажирському транспорті незалежно від форм власності, а також видів, форм носіїв, порядку обігу та реєстрації проїзних документів</w:t>
      </w:r>
      <w:r w:rsidR="00743C3E" w:rsidRPr="00E80A23">
        <w:rPr>
          <w:rFonts w:ascii="Times New Roman" w:hAnsi="Times New Roman" w:cs="Times New Roman"/>
          <w:sz w:val="28"/>
          <w:szCs w:val="28"/>
          <w:lang w:val="uk-UA"/>
        </w:rPr>
        <w:t>»</w:t>
      </w:r>
      <w:r w:rsidRPr="00E80A23">
        <w:rPr>
          <w:rFonts w:ascii="Times New Roman" w:hAnsi="Times New Roman" w:cs="Times New Roman"/>
          <w:sz w:val="28"/>
          <w:szCs w:val="28"/>
          <w:lang w:val="uk-UA"/>
        </w:rPr>
        <w:t xml:space="preserve"> (пп. 10</w:t>
      </w:r>
      <w:r w:rsidRPr="00E80A23">
        <w:rPr>
          <w:rFonts w:ascii="Times New Roman" w:hAnsi="Times New Roman" w:cs="Times New Roman"/>
          <w:b/>
          <w:bCs/>
          <w:sz w:val="28"/>
          <w:szCs w:val="28"/>
          <w:vertAlign w:val="superscript"/>
          <w:lang w:val="uk-UA"/>
        </w:rPr>
        <w:t>-2</w:t>
      </w:r>
      <w:r w:rsidRPr="00E80A23">
        <w:rPr>
          <w:rFonts w:ascii="Times New Roman" w:hAnsi="Times New Roman" w:cs="Times New Roman"/>
          <w:sz w:val="28"/>
          <w:szCs w:val="28"/>
          <w:lang w:val="uk-UA"/>
        </w:rPr>
        <w:t xml:space="preserve">), </w:t>
      </w:r>
      <w:r w:rsidR="00743C3E" w:rsidRPr="00E80A23">
        <w:rPr>
          <w:rFonts w:ascii="Times New Roman" w:hAnsi="Times New Roman" w:cs="Times New Roman"/>
          <w:sz w:val="28"/>
          <w:szCs w:val="28"/>
          <w:lang w:val="uk-UA"/>
        </w:rPr>
        <w:t>«</w:t>
      </w:r>
      <w:r w:rsidRPr="00E80A23">
        <w:rPr>
          <w:rFonts w:ascii="Times New Roman" w:hAnsi="Times New Roman" w:cs="Times New Roman"/>
          <w:sz w:val="28"/>
          <w:szCs w:val="28"/>
          <w:shd w:val="clear" w:color="auto" w:fill="FFFFFF"/>
          <w:lang w:val="uk-UA"/>
        </w:rPr>
        <w:t>залучення на договірних засадах підприємств, установ та організацій, що не належать до комунальної власності відповідних територіальних громад, до участі в обслуговуванні населення засобами транспорту і зв'язку</w:t>
      </w:r>
      <w:r w:rsidR="00743C3E" w:rsidRPr="00E80A23">
        <w:rPr>
          <w:rFonts w:ascii="Times New Roman" w:hAnsi="Times New Roman" w:cs="Times New Roman"/>
          <w:sz w:val="28"/>
          <w:szCs w:val="28"/>
          <w:shd w:val="clear" w:color="auto" w:fill="FFFFFF"/>
          <w:lang w:val="uk-UA"/>
        </w:rPr>
        <w:t xml:space="preserve">» </w:t>
      </w:r>
      <w:r w:rsidRPr="00E80A23">
        <w:rPr>
          <w:rFonts w:ascii="Times New Roman" w:hAnsi="Times New Roman" w:cs="Times New Roman"/>
          <w:sz w:val="28"/>
          <w:szCs w:val="28"/>
          <w:shd w:val="clear" w:color="auto" w:fill="FFFFFF"/>
          <w:lang w:val="uk-UA"/>
        </w:rPr>
        <w:t>(пп. 12).</w:t>
      </w:r>
    </w:p>
    <w:p w:rsidR="00F83CC3" w:rsidRPr="007E61FC" w:rsidRDefault="00C43783" w:rsidP="009A34B0">
      <w:pPr>
        <w:pStyle w:val="a1"/>
        <w:spacing w:after="0"/>
        <w:ind w:firstLine="709"/>
        <w:jc w:val="both"/>
        <w:rPr>
          <w:rFonts w:ascii="Times New Roman" w:hAnsi="Times New Roman" w:cs="Times New Roman"/>
          <w:sz w:val="28"/>
          <w:szCs w:val="28"/>
          <w:lang w:val="uk-UA"/>
        </w:rPr>
      </w:pPr>
      <w:r w:rsidRPr="00E80A23">
        <w:rPr>
          <w:rStyle w:val="rvts0"/>
          <w:rFonts w:ascii="Times New Roman" w:hAnsi="Times New Roman"/>
          <w:sz w:val="28"/>
          <w:szCs w:val="28"/>
          <w:lang w:val="uk-UA"/>
        </w:rPr>
        <w:t>2.1</w:t>
      </w:r>
      <w:r w:rsidR="007F73BE" w:rsidRPr="00E80A23">
        <w:rPr>
          <w:rStyle w:val="rvts0"/>
          <w:rFonts w:ascii="Times New Roman" w:hAnsi="Times New Roman"/>
          <w:sz w:val="28"/>
          <w:szCs w:val="28"/>
          <w:lang w:val="uk-UA"/>
        </w:rPr>
        <w:t>8</w:t>
      </w:r>
      <w:r w:rsidRPr="00E80A23">
        <w:rPr>
          <w:rStyle w:val="rvts0"/>
          <w:rFonts w:ascii="Times New Roman" w:hAnsi="Times New Roman"/>
          <w:sz w:val="28"/>
          <w:szCs w:val="28"/>
          <w:lang w:val="uk-UA"/>
        </w:rPr>
        <w:t>.</w:t>
      </w:r>
      <w:r w:rsidR="00F83CC3" w:rsidRPr="00E80A23">
        <w:rPr>
          <w:rStyle w:val="rvts0"/>
          <w:rFonts w:ascii="Times New Roman" w:hAnsi="Times New Roman"/>
          <w:sz w:val="28"/>
          <w:szCs w:val="28"/>
          <w:lang w:val="uk-UA"/>
        </w:rPr>
        <w:t xml:space="preserve"> Викликає застереження пропозиція нової ст. 11-2 Закону щодо визначення одним з джерел</w:t>
      </w:r>
      <w:r w:rsidR="00F83CC3" w:rsidRPr="007E61FC">
        <w:rPr>
          <w:rStyle w:val="rvts0"/>
          <w:rFonts w:ascii="Times New Roman" w:hAnsi="Times New Roman"/>
          <w:color w:val="000000"/>
          <w:sz w:val="28"/>
          <w:szCs w:val="28"/>
          <w:lang w:val="uk-UA"/>
        </w:rPr>
        <w:t xml:space="preserve"> ф</w:t>
      </w:r>
      <w:r w:rsidR="00F83CC3" w:rsidRPr="007E61FC">
        <w:rPr>
          <w:rFonts w:ascii="Times New Roman" w:hAnsi="Times New Roman" w:cs="Times New Roman"/>
          <w:sz w:val="28"/>
          <w:szCs w:val="28"/>
          <w:lang w:val="uk-UA"/>
        </w:rPr>
        <w:t xml:space="preserve">інансування діяльності уповноваженого підприємства запозичень, здійснених відповідно до чинного законодавства, зокрема, з точки зору </w:t>
      </w:r>
      <w:r w:rsidR="00E12DA1">
        <w:rPr>
          <w:rFonts w:ascii="Times New Roman" w:hAnsi="Times New Roman" w:cs="Times New Roman"/>
          <w:sz w:val="28"/>
          <w:szCs w:val="28"/>
          <w:lang w:val="uk-UA"/>
        </w:rPr>
        <w:t xml:space="preserve">доцільності надання такого права відповідним суб’єктам та </w:t>
      </w:r>
      <w:r w:rsidR="00F83CC3" w:rsidRPr="007E61FC">
        <w:rPr>
          <w:rFonts w:ascii="Times New Roman" w:hAnsi="Times New Roman" w:cs="Times New Roman"/>
          <w:sz w:val="28"/>
          <w:szCs w:val="28"/>
          <w:lang w:val="uk-UA"/>
        </w:rPr>
        <w:t>ймовірних ризиків для відповідного бюджету.</w:t>
      </w:r>
    </w:p>
    <w:p w:rsidR="00AE432F" w:rsidRPr="00D40942" w:rsidRDefault="00F83CC3" w:rsidP="009A34B0">
      <w:pPr>
        <w:pStyle w:val="a1"/>
        <w:spacing w:after="0"/>
        <w:ind w:firstLine="709"/>
        <w:jc w:val="both"/>
        <w:rPr>
          <w:rStyle w:val="rvts0"/>
          <w:rFonts w:ascii="Times New Roman" w:hAnsi="Times New Roman"/>
          <w:color w:val="000000"/>
          <w:sz w:val="28"/>
          <w:szCs w:val="28"/>
          <w:lang w:val="uk-UA"/>
        </w:rPr>
      </w:pPr>
      <w:r w:rsidRPr="007E61FC">
        <w:rPr>
          <w:rFonts w:ascii="Times New Roman" w:hAnsi="Times New Roman" w:cs="Times New Roman"/>
          <w:sz w:val="28"/>
          <w:szCs w:val="28"/>
          <w:lang w:val="uk-UA"/>
        </w:rPr>
        <w:t>2.1</w:t>
      </w:r>
      <w:r w:rsidR="007F73BE" w:rsidRPr="007E61FC">
        <w:rPr>
          <w:rFonts w:ascii="Times New Roman" w:hAnsi="Times New Roman" w:cs="Times New Roman"/>
          <w:sz w:val="28"/>
          <w:szCs w:val="28"/>
          <w:lang w:val="uk-UA"/>
        </w:rPr>
        <w:t>9</w:t>
      </w:r>
      <w:r w:rsidRPr="007E61FC">
        <w:rPr>
          <w:rFonts w:ascii="Times New Roman" w:hAnsi="Times New Roman" w:cs="Times New Roman"/>
          <w:sz w:val="28"/>
          <w:szCs w:val="28"/>
          <w:lang w:val="uk-UA"/>
        </w:rPr>
        <w:t xml:space="preserve">. </w:t>
      </w:r>
      <w:r w:rsidR="00AE432F" w:rsidRPr="007E61FC">
        <w:rPr>
          <w:rStyle w:val="rvts0"/>
          <w:rFonts w:ascii="Times New Roman" w:hAnsi="Times New Roman"/>
          <w:color w:val="000000"/>
          <w:sz w:val="28"/>
          <w:szCs w:val="28"/>
          <w:lang w:val="uk-UA"/>
        </w:rPr>
        <w:t xml:space="preserve">У ч. 1 </w:t>
      </w:r>
      <w:r w:rsidR="00376B83" w:rsidRPr="007E61FC">
        <w:rPr>
          <w:rStyle w:val="rvts0"/>
          <w:rFonts w:ascii="Times New Roman" w:hAnsi="Times New Roman"/>
          <w:color w:val="000000"/>
          <w:sz w:val="28"/>
          <w:szCs w:val="28"/>
          <w:lang w:val="uk-UA"/>
        </w:rPr>
        <w:t>ново</w:t>
      </w:r>
      <w:r w:rsidR="00AE432F" w:rsidRPr="007E61FC">
        <w:rPr>
          <w:rStyle w:val="rvts0"/>
          <w:rFonts w:ascii="Times New Roman" w:hAnsi="Times New Roman"/>
          <w:color w:val="000000"/>
          <w:sz w:val="28"/>
          <w:szCs w:val="28"/>
          <w:lang w:val="uk-UA"/>
        </w:rPr>
        <w:t>ї</w:t>
      </w:r>
      <w:r w:rsidR="00376B83" w:rsidRPr="007E61FC">
        <w:rPr>
          <w:rStyle w:val="rvts0"/>
          <w:rFonts w:ascii="Times New Roman" w:hAnsi="Times New Roman"/>
          <w:color w:val="000000"/>
          <w:sz w:val="28"/>
          <w:szCs w:val="28"/>
          <w:lang w:val="uk-UA"/>
        </w:rPr>
        <w:t xml:space="preserve"> ст.</w:t>
      </w:r>
      <w:r w:rsidR="002F40D8" w:rsidRPr="007E61FC">
        <w:rPr>
          <w:rStyle w:val="rvts0"/>
          <w:rFonts w:ascii="Times New Roman" w:hAnsi="Times New Roman"/>
          <w:color w:val="000000"/>
          <w:sz w:val="28"/>
          <w:szCs w:val="28"/>
          <w:lang w:val="uk-UA"/>
        </w:rPr>
        <w:t xml:space="preserve"> </w:t>
      </w:r>
      <w:r w:rsidR="00376B83" w:rsidRPr="007E61FC">
        <w:rPr>
          <w:rStyle w:val="rvts9"/>
          <w:rFonts w:ascii="Times New Roman" w:hAnsi="Times New Roman"/>
          <w:color w:val="000000"/>
          <w:sz w:val="28"/>
          <w:szCs w:val="28"/>
          <w:lang w:val="uk-UA"/>
        </w:rPr>
        <w:t xml:space="preserve">11-3 </w:t>
      </w:r>
      <w:r w:rsidR="002F40D8" w:rsidRPr="007E61FC">
        <w:rPr>
          <w:rStyle w:val="rvts9"/>
          <w:rFonts w:ascii="Times New Roman" w:hAnsi="Times New Roman"/>
          <w:color w:val="000000"/>
          <w:sz w:val="28"/>
          <w:szCs w:val="28"/>
          <w:lang w:val="uk-UA"/>
        </w:rPr>
        <w:t>«</w:t>
      </w:r>
      <w:r w:rsidR="00376B83" w:rsidRPr="007E61FC">
        <w:rPr>
          <w:rStyle w:val="rvts0"/>
          <w:rFonts w:ascii="Times New Roman" w:hAnsi="Times New Roman"/>
          <w:color w:val="000000"/>
          <w:sz w:val="28"/>
          <w:szCs w:val="28"/>
          <w:lang w:val="uk-UA"/>
        </w:rPr>
        <w:t xml:space="preserve">Фінансові гарантії </w:t>
      </w:r>
      <w:r w:rsidR="00376B83" w:rsidRPr="007E61FC">
        <w:rPr>
          <w:rStyle w:val="rvts0"/>
          <w:rFonts w:ascii="Times New Roman" w:hAnsi="Times New Roman"/>
          <w:i/>
          <w:iCs/>
          <w:color w:val="000000"/>
          <w:sz w:val="28"/>
          <w:szCs w:val="28"/>
          <w:u w:val="single"/>
          <w:lang w:val="uk-UA"/>
        </w:rPr>
        <w:t>надання</w:t>
      </w:r>
      <w:r w:rsidR="00376B83" w:rsidRPr="007E61FC">
        <w:rPr>
          <w:rStyle w:val="rvts0"/>
          <w:rFonts w:ascii="Times New Roman" w:hAnsi="Times New Roman"/>
          <w:color w:val="000000"/>
          <w:sz w:val="28"/>
          <w:szCs w:val="28"/>
          <w:lang w:val="uk-UA"/>
        </w:rPr>
        <w:t xml:space="preserve"> громадських послуг з перевезення па</w:t>
      </w:r>
      <w:r w:rsidR="002F40D8" w:rsidRPr="007E61FC">
        <w:rPr>
          <w:rStyle w:val="rvts0"/>
          <w:rFonts w:ascii="Times New Roman" w:hAnsi="Times New Roman"/>
          <w:color w:val="000000"/>
          <w:sz w:val="28"/>
          <w:szCs w:val="28"/>
          <w:lang w:val="uk-UA"/>
        </w:rPr>
        <w:t>сажирів»</w:t>
      </w:r>
      <w:r w:rsidR="00AE432F" w:rsidRPr="007E61FC">
        <w:rPr>
          <w:rStyle w:val="rvts0"/>
          <w:rFonts w:ascii="Times New Roman" w:hAnsi="Times New Roman"/>
          <w:color w:val="000000"/>
          <w:sz w:val="28"/>
          <w:szCs w:val="28"/>
          <w:lang w:val="uk-UA"/>
        </w:rPr>
        <w:t xml:space="preserve"> Закону </w:t>
      </w:r>
      <w:r w:rsidR="002F40D8" w:rsidRPr="007E61FC">
        <w:rPr>
          <w:rStyle w:val="rvts0"/>
          <w:rFonts w:ascii="Times New Roman" w:hAnsi="Times New Roman"/>
          <w:color w:val="000000"/>
          <w:sz w:val="28"/>
          <w:szCs w:val="28"/>
          <w:lang w:val="uk-UA"/>
        </w:rPr>
        <w:t>встановлено, що «</w:t>
      </w:r>
      <w:r w:rsidR="00376B83" w:rsidRPr="007E61FC">
        <w:rPr>
          <w:rStyle w:val="rvts0"/>
          <w:rFonts w:ascii="Times New Roman" w:hAnsi="Times New Roman"/>
          <w:color w:val="000000"/>
          <w:sz w:val="28"/>
          <w:szCs w:val="28"/>
          <w:lang w:val="uk-UA"/>
        </w:rPr>
        <w:t>організатори перевезень гарантують оплату вартості закупівлі громадських послуг з перевезення пасажирів в частині фінансування за рахунок бюджетних коштів відповідно до цього Закону та в порядку, визна</w:t>
      </w:r>
      <w:r w:rsidR="002F40D8" w:rsidRPr="007E61FC">
        <w:rPr>
          <w:rStyle w:val="rvts0"/>
          <w:rFonts w:ascii="Times New Roman" w:hAnsi="Times New Roman"/>
          <w:color w:val="000000"/>
          <w:sz w:val="28"/>
          <w:szCs w:val="28"/>
          <w:lang w:val="uk-UA"/>
        </w:rPr>
        <w:t>ченому бюджетним законодавством»</w:t>
      </w:r>
      <w:r w:rsidR="00376B83" w:rsidRPr="007E61FC">
        <w:rPr>
          <w:rStyle w:val="rvts0"/>
          <w:rFonts w:ascii="Times New Roman" w:hAnsi="Times New Roman"/>
          <w:color w:val="000000"/>
          <w:sz w:val="28"/>
          <w:szCs w:val="28"/>
          <w:lang w:val="uk-UA"/>
        </w:rPr>
        <w:t xml:space="preserve">. Звертаємо увагу на неузгодженість назви статті, у якій йдеться про гарантії </w:t>
      </w:r>
      <w:r w:rsidR="00376B83" w:rsidRPr="007E61FC">
        <w:rPr>
          <w:rStyle w:val="rvts0"/>
          <w:rFonts w:ascii="Times New Roman" w:hAnsi="Times New Roman"/>
          <w:i/>
          <w:iCs/>
          <w:color w:val="000000"/>
          <w:sz w:val="28"/>
          <w:szCs w:val="28"/>
          <w:lang w:val="uk-UA"/>
        </w:rPr>
        <w:t>надання</w:t>
      </w:r>
      <w:r w:rsidR="00376B83" w:rsidRPr="007E61FC">
        <w:rPr>
          <w:rStyle w:val="rvts0"/>
          <w:rFonts w:ascii="Times New Roman" w:hAnsi="Times New Roman"/>
          <w:color w:val="000000"/>
          <w:sz w:val="28"/>
          <w:szCs w:val="28"/>
          <w:lang w:val="uk-UA"/>
        </w:rPr>
        <w:t xml:space="preserve"> послуг (що здійсню</w:t>
      </w:r>
      <w:r w:rsidR="00CF3EB2" w:rsidRPr="007E61FC">
        <w:rPr>
          <w:rStyle w:val="rvts0"/>
          <w:rFonts w:ascii="Times New Roman" w:hAnsi="Times New Roman"/>
          <w:color w:val="000000"/>
          <w:sz w:val="28"/>
          <w:szCs w:val="28"/>
          <w:lang w:val="uk-UA"/>
        </w:rPr>
        <w:t>ю</w:t>
      </w:r>
      <w:r w:rsidR="00376B83" w:rsidRPr="007E61FC">
        <w:rPr>
          <w:rStyle w:val="rvts0"/>
          <w:rFonts w:ascii="Times New Roman" w:hAnsi="Times New Roman"/>
          <w:color w:val="000000"/>
          <w:sz w:val="28"/>
          <w:szCs w:val="28"/>
          <w:lang w:val="uk-UA"/>
        </w:rPr>
        <w:t xml:space="preserve">ться перевізниками), та </w:t>
      </w:r>
      <w:r w:rsidR="00AE432F" w:rsidRPr="007E61FC">
        <w:rPr>
          <w:rStyle w:val="rvts0"/>
          <w:rFonts w:ascii="Times New Roman" w:hAnsi="Times New Roman"/>
          <w:color w:val="000000"/>
          <w:sz w:val="28"/>
          <w:szCs w:val="28"/>
          <w:lang w:val="uk-UA"/>
        </w:rPr>
        <w:t xml:space="preserve">її </w:t>
      </w:r>
      <w:r w:rsidR="00376B83" w:rsidRPr="007E61FC">
        <w:rPr>
          <w:rStyle w:val="rvts0"/>
          <w:rFonts w:ascii="Times New Roman" w:hAnsi="Times New Roman"/>
          <w:color w:val="000000"/>
          <w:sz w:val="28"/>
          <w:szCs w:val="28"/>
          <w:lang w:val="uk-UA"/>
        </w:rPr>
        <w:t>ч.</w:t>
      </w:r>
      <w:r w:rsidR="002F40D8"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 xml:space="preserve">1, у якій йдеться про гарантії </w:t>
      </w:r>
      <w:r w:rsidR="00376B83" w:rsidRPr="007E61FC">
        <w:rPr>
          <w:rStyle w:val="rvts0"/>
          <w:rFonts w:ascii="Times New Roman" w:hAnsi="Times New Roman"/>
          <w:i/>
          <w:iCs/>
          <w:color w:val="000000"/>
          <w:sz w:val="28"/>
          <w:szCs w:val="28"/>
          <w:lang w:val="uk-UA"/>
        </w:rPr>
        <w:t>оплати</w:t>
      </w:r>
      <w:r w:rsidR="00376B83" w:rsidRPr="007E61FC">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організаторами перевезень. </w:t>
      </w:r>
    </w:p>
    <w:p w:rsidR="00376B83" w:rsidRPr="00D40942" w:rsidRDefault="00376B83" w:rsidP="009A34B0">
      <w:pPr>
        <w:pStyle w:val="a1"/>
        <w:spacing w:after="0"/>
        <w:ind w:firstLine="709"/>
        <w:jc w:val="both"/>
        <w:rPr>
          <w:rStyle w:val="rvts0"/>
          <w:rFonts w:ascii="Times New Roman" w:hAnsi="Times New Roman"/>
          <w:color w:val="000000"/>
          <w:sz w:val="28"/>
          <w:szCs w:val="28"/>
          <w:lang w:val="uk-UA"/>
        </w:rPr>
      </w:pPr>
      <w:r w:rsidRPr="00D40942">
        <w:rPr>
          <w:rStyle w:val="rvts0"/>
          <w:rFonts w:ascii="Times New Roman" w:hAnsi="Times New Roman"/>
          <w:color w:val="000000"/>
          <w:sz w:val="28"/>
          <w:szCs w:val="28"/>
          <w:lang w:val="uk-UA"/>
        </w:rPr>
        <w:t xml:space="preserve">Додатково відзначимо, що </w:t>
      </w:r>
      <w:r w:rsidR="00E80A23" w:rsidRPr="00D40942">
        <w:rPr>
          <w:rStyle w:val="rvts0"/>
          <w:rFonts w:ascii="Times New Roman" w:hAnsi="Times New Roman"/>
          <w:color w:val="000000"/>
          <w:sz w:val="28"/>
          <w:szCs w:val="28"/>
          <w:lang w:val="uk-UA"/>
        </w:rPr>
        <w:t>БК</w:t>
      </w:r>
      <w:r w:rsidRPr="00D40942">
        <w:rPr>
          <w:rStyle w:val="rvts0"/>
          <w:rFonts w:ascii="Times New Roman" w:hAnsi="Times New Roman"/>
          <w:color w:val="000000"/>
          <w:sz w:val="28"/>
          <w:szCs w:val="28"/>
          <w:lang w:val="uk-UA"/>
        </w:rPr>
        <w:t xml:space="preserve"> визначає гарантійне зобов'язання як зобов'язання гаранта повністю або частково </w:t>
      </w:r>
      <w:r w:rsidRPr="00D40942">
        <w:rPr>
          <w:rStyle w:val="rvts0"/>
          <w:rFonts w:ascii="Times New Roman" w:hAnsi="Times New Roman"/>
          <w:i/>
          <w:iCs/>
          <w:color w:val="000000"/>
          <w:sz w:val="28"/>
          <w:szCs w:val="28"/>
          <w:u w:val="single"/>
          <w:lang w:val="uk-UA"/>
        </w:rPr>
        <w:t>виконати боргові зобов'язання суб'єкта господарювання</w:t>
      </w:r>
      <w:r w:rsidRPr="00D40942">
        <w:rPr>
          <w:rStyle w:val="rvts0"/>
          <w:rFonts w:ascii="Times New Roman" w:hAnsi="Times New Roman"/>
          <w:color w:val="000000"/>
          <w:sz w:val="28"/>
          <w:szCs w:val="28"/>
          <w:lang w:val="uk-UA"/>
        </w:rPr>
        <w:t xml:space="preserve"> - резидента України перед кредитором у разі невиконання таким суб'єктом його зобов'язань за кредитом (позикою), залученим під державну чи місцеву гарантію (п.</w:t>
      </w:r>
      <w:r w:rsidR="002F40D8" w:rsidRPr="00D40942">
        <w:rPr>
          <w:rStyle w:val="rvts0"/>
          <w:rFonts w:ascii="Times New Roman" w:hAnsi="Times New Roman"/>
          <w:color w:val="000000"/>
          <w:sz w:val="28"/>
          <w:szCs w:val="28"/>
          <w:lang w:val="uk-UA"/>
        </w:rPr>
        <w:t xml:space="preserve"> </w:t>
      </w:r>
      <w:r w:rsidRPr="00D40942">
        <w:rPr>
          <w:rStyle w:val="rvts0"/>
          <w:rFonts w:ascii="Times New Roman" w:hAnsi="Times New Roman"/>
          <w:color w:val="000000"/>
          <w:sz w:val="28"/>
          <w:szCs w:val="28"/>
          <w:lang w:val="uk-UA"/>
        </w:rPr>
        <w:t>15-1 ст.</w:t>
      </w:r>
      <w:r w:rsidR="002F40D8" w:rsidRPr="00D40942">
        <w:rPr>
          <w:rStyle w:val="rvts0"/>
          <w:rFonts w:ascii="Times New Roman" w:hAnsi="Times New Roman"/>
          <w:color w:val="000000"/>
          <w:sz w:val="28"/>
          <w:szCs w:val="28"/>
          <w:lang w:val="uk-UA"/>
        </w:rPr>
        <w:t xml:space="preserve"> </w:t>
      </w:r>
      <w:r w:rsidRPr="00D40942">
        <w:rPr>
          <w:rStyle w:val="rvts0"/>
          <w:rFonts w:ascii="Times New Roman" w:hAnsi="Times New Roman"/>
          <w:color w:val="000000"/>
          <w:sz w:val="28"/>
          <w:szCs w:val="28"/>
          <w:lang w:val="uk-UA"/>
        </w:rPr>
        <w:t>2</w:t>
      </w:r>
      <w:r w:rsidR="002F40D8" w:rsidRPr="00D40942">
        <w:rPr>
          <w:rStyle w:val="rvts0"/>
          <w:rFonts w:ascii="Times New Roman" w:hAnsi="Times New Roman"/>
          <w:color w:val="000000"/>
          <w:sz w:val="28"/>
          <w:szCs w:val="28"/>
          <w:lang w:val="uk-UA"/>
        </w:rPr>
        <w:t xml:space="preserve">). У проекті </w:t>
      </w:r>
      <w:r w:rsidR="00AE432F" w:rsidRPr="00D40942">
        <w:rPr>
          <w:rStyle w:val="rvts0"/>
          <w:rFonts w:ascii="Times New Roman" w:hAnsi="Times New Roman"/>
          <w:color w:val="000000"/>
          <w:sz w:val="28"/>
          <w:szCs w:val="28"/>
          <w:lang w:val="uk-UA"/>
        </w:rPr>
        <w:t xml:space="preserve">ж </w:t>
      </w:r>
      <w:r w:rsidRPr="00D40942">
        <w:rPr>
          <w:rStyle w:val="rvts0"/>
          <w:rFonts w:ascii="Times New Roman" w:hAnsi="Times New Roman"/>
          <w:color w:val="000000"/>
          <w:sz w:val="28"/>
          <w:szCs w:val="28"/>
          <w:lang w:val="uk-UA"/>
        </w:rPr>
        <w:t xml:space="preserve">поняття </w:t>
      </w:r>
      <w:r w:rsidR="00AE432F" w:rsidRPr="00D40942">
        <w:rPr>
          <w:rStyle w:val="rvts0"/>
          <w:rFonts w:ascii="Times New Roman" w:hAnsi="Times New Roman"/>
          <w:color w:val="000000"/>
          <w:sz w:val="28"/>
          <w:szCs w:val="28"/>
          <w:lang w:val="uk-UA"/>
        </w:rPr>
        <w:t>«</w:t>
      </w:r>
      <w:r w:rsidRPr="00D40942">
        <w:rPr>
          <w:rStyle w:val="rvts0"/>
          <w:rFonts w:ascii="Times New Roman" w:hAnsi="Times New Roman"/>
          <w:color w:val="000000"/>
          <w:sz w:val="28"/>
          <w:szCs w:val="28"/>
          <w:lang w:val="uk-UA"/>
        </w:rPr>
        <w:t>гарантія</w:t>
      </w:r>
      <w:r w:rsidR="00AE432F" w:rsidRPr="00D40942">
        <w:rPr>
          <w:rStyle w:val="rvts0"/>
          <w:rFonts w:ascii="Times New Roman" w:hAnsi="Times New Roman"/>
          <w:color w:val="000000"/>
          <w:sz w:val="28"/>
          <w:szCs w:val="28"/>
          <w:lang w:val="uk-UA"/>
        </w:rPr>
        <w:t>»</w:t>
      </w:r>
      <w:r w:rsidRPr="00D40942">
        <w:rPr>
          <w:rStyle w:val="rvts0"/>
          <w:rFonts w:ascii="Times New Roman" w:hAnsi="Times New Roman"/>
          <w:color w:val="000000"/>
          <w:sz w:val="28"/>
          <w:szCs w:val="28"/>
          <w:lang w:val="uk-UA"/>
        </w:rPr>
        <w:t xml:space="preserve"> вживається в іншому, декларативному сенсі. Це стосується також і фінансових гарантій, передбачених ст.</w:t>
      </w:r>
      <w:r w:rsidR="002F40D8" w:rsidRPr="00D40942">
        <w:rPr>
          <w:rStyle w:val="rvts0"/>
          <w:rFonts w:ascii="Times New Roman" w:hAnsi="Times New Roman"/>
          <w:color w:val="000000"/>
          <w:sz w:val="28"/>
          <w:szCs w:val="28"/>
          <w:lang w:val="uk-UA"/>
        </w:rPr>
        <w:t xml:space="preserve"> </w:t>
      </w:r>
      <w:r w:rsidRPr="00D40942">
        <w:rPr>
          <w:rStyle w:val="rvts0"/>
          <w:rFonts w:ascii="Times New Roman" w:hAnsi="Times New Roman"/>
          <w:color w:val="000000"/>
          <w:sz w:val="28"/>
          <w:szCs w:val="28"/>
          <w:lang w:val="uk-UA"/>
        </w:rPr>
        <w:t>37-1</w:t>
      </w:r>
      <w:r w:rsidR="00AE432F" w:rsidRPr="00D40942">
        <w:rPr>
          <w:rStyle w:val="rvts0"/>
          <w:rFonts w:ascii="Times New Roman" w:hAnsi="Times New Roman"/>
          <w:color w:val="000000"/>
          <w:sz w:val="28"/>
          <w:szCs w:val="28"/>
          <w:lang w:val="uk-UA"/>
        </w:rPr>
        <w:t xml:space="preserve"> Закону (у редакції проекту)</w:t>
      </w:r>
      <w:r w:rsidRPr="00D40942">
        <w:rPr>
          <w:rStyle w:val="rvts0"/>
          <w:rFonts w:ascii="Times New Roman" w:hAnsi="Times New Roman"/>
          <w:color w:val="000000"/>
          <w:sz w:val="28"/>
          <w:szCs w:val="28"/>
          <w:lang w:val="uk-UA"/>
        </w:rPr>
        <w:t xml:space="preserve">. </w:t>
      </w:r>
    </w:p>
    <w:p w:rsidR="00376B83" w:rsidRPr="00D40942" w:rsidRDefault="00C43783" w:rsidP="009A34B0">
      <w:pPr>
        <w:pStyle w:val="a1"/>
        <w:spacing w:after="0"/>
        <w:ind w:firstLine="709"/>
        <w:jc w:val="both"/>
        <w:rPr>
          <w:rFonts w:ascii="Times New Roman" w:hAnsi="Times New Roman"/>
          <w:sz w:val="28"/>
          <w:szCs w:val="28"/>
          <w:lang w:val="uk-UA"/>
        </w:rPr>
      </w:pPr>
      <w:r w:rsidRPr="00D40942">
        <w:rPr>
          <w:rStyle w:val="rvts0"/>
          <w:rFonts w:ascii="Times New Roman" w:hAnsi="Times New Roman"/>
          <w:color w:val="000000"/>
          <w:sz w:val="28"/>
          <w:szCs w:val="28"/>
          <w:lang w:val="uk-UA"/>
        </w:rPr>
        <w:t>2.</w:t>
      </w:r>
      <w:r w:rsidR="007F73BE" w:rsidRPr="00D40942">
        <w:rPr>
          <w:rStyle w:val="rvts0"/>
          <w:rFonts w:ascii="Times New Roman" w:hAnsi="Times New Roman"/>
          <w:color w:val="000000"/>
          <w:sz w:val="28"/>
          <w:szCs w:val="28"/>
          <w:lang w:val="uk-UA"/>
        </w:rPr>
        <w:t>20</w:t>
      </w:r>
      <w:r w:rsidRPr="00D40942">
        <w:rPr>
          <w:rStyle w:val="rvts0"/>
          <w:rFonts w:ascii="Times New Roman" w:hAnsi="Times New Roman"/>
          <w:color w:val="000000"/>
          <w:sz w:val="28"/>
          <w:szCs w:val="28"/>
          <w:lang w:val="uk-UA"/>
        </w:rPr>
        <w:t>.</w:t>
      </w:r>
      <w:r w:rsidR="00D511CD"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У новій ч.</w:t>
      </w:r>
      <w:r w:rsidR="00555C5B"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2 ст.</w:t>
      </w:r>
      <w:r w:rsidR="00555C5B"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17 </w:t>
      </w:r>
      <w:r w:rsidR="00555C5B" w:rsidRPr="00D40942">
        <w:rPr>
          <w:rStyle w:val="rvts0"/>
          <w:rFonts w:ascii="Times New Roman" w:hAnsi="Times New Roman"/>
          <w:color w:val="000000"/>
          <w:sz w:val="28"/>
          <w:szCs w:val="28"/>
          <w:lang w:val="uk-UA"/>
        </w:rPr>
        <w:t xml:space="preserve">Закону </w:t>
      </w:r>
      <w:r w:rsidR="00376B83" w:rsidRPr="00D40942">
        <w:rPr>
          <w:rStyle w:val="rvts0"/>
          <w:rFonts w:ascii="Times New Roman" w:hAnsi="Times New Roman"/>
          <w:color w:val="000000"/>
          <w:sz w:val="28"/>
          <w:szCs w:val="28"/>
          <w:lang w:val="uk-UA"/>
        </w:rPr>
        <w:t xml:space="preserve">йдеться про вимоги до </w:t>
      </w:r>
      <w:r w:rsidR="00376B83" w:rsidRPr="00D40942">
        <w:rPr>
          <w:rStyle w:val="rvts0"/>
          <w:rFonts w:ascii="Times New Roman" w:hAnsi="Times New Roman"/>
          <w:i/>
          <w:iCs/>
          <w:color w:val="000000"/>
          <w:sz w:val="28"/>
          <w:szCs w:val="28"/>
          <w:lang w:val="uk-UA"/>
        </w:rPr>
        <w:t>професійної компетентності автомобільних перевізників</w:t>
      </w:r>
      <w:r w:rsidR="00376B83" w:rsidRPr="00D40942">
        <w:rPr>
          <w:rStyle w:val="rvts0"/>
          <w:rFonts w:ascii="Times New Roman" w:hAnsi="Times New Roman"/>
          <w:color w:val="000000"/>
          <w:sz w:val="28"/>
          <w:szCs w:val="28"/>
          <w:lang w:val="uk-UA"/>
        </w:rPr>
        <w:t xml:space="preserve"> та їх посадових осіб. Звертаємо увагу</w:t>
      </w:r>
      <w:r w:rsidR="00D511CD" w:rsidRPr="00D40942">
        <w:rPr>
          <w:rStyle w:val="rvts0"/>
          <w:rFonts w:ascii="Times New Roman" w:hAnsi="Times New Roman"/>
          <w:color w:val="000000"/>
          <w:sz w:val="28"/>
          <w:szCs w:val="28"/>
          <w:lang w:val="uk-UA"/>
        </w:rPr>
        <w:t xml:space="preserve"> на те</w:t>
      </w:r>
      <w:r w:rsidR="00376B83" w:rsidRPr="00D40942">
        <w:rPr>
          <w:rStyle w:val="rvts0"/>
          <w:rFonts w:ascii="Times New Roman" w:hAnsi="Times New Roman"/>
          <w:color w:val="000000"/>
          <w:sz w:val="28"/>
          <w:szCs w:val="28"/>
          <w:lang w:val="uk-UA"/>
        </w:rPr>
        <w:t>, що ст.</w:t>
      </w:r>
      <w:r w:rsidR="00D511CD"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1 Закону визначає поняття </w:t>
      </w:r>
      <w:r w:rsidR="00555C5B" w:rsidRPr="00D40942">
        <w:rPr>
          <w:rStyle w:val="rvts0"/>
          <w:rFonts w:ascii="Times New Roman" w:hAnsi="Times New Roman"/>
          <w:color w:val="000000"/>
          <w:sz w:val="28"/>
          <w:szCs w:val="28"/>
          <w:lang w:val="uk-UA"/>
        </w:rPr>
        <w:t>«</w:t>
      </w:r>
      <w:r w:rsidR="00376B83" w:rsidRPr="00D40942">
        <w:rPr>
          <w:rStyle w:val="rvts0"/>
          <w:rFonts w:ascii="Times New Roman" w:hAnsi="Times New Roman"/>
          <w:i/>
          <w:iCs/>
          <w:color w:val="000000"/>
          <w:sz w:val="28"/>
          <w:szCs w:val="28"/>
          <w:lang w:val="uk-UA"/>
        </w:rPr>
        <w:t>автомобільний перевізник </w:t>
      </w:r>
      <w:r w:rsidR="00D511CD" w:rsidRPr="00D40942">
        <w:rPr>
          <w:rStyle w:val="rvts0"/>
          <w:rFonts w:ascii="Times New Roman" w:hAnsi="Times New Roman"/>
          <w:i/>
          <w:iCs/>
          <w:color w:val="000000"/>
          <w:sz w:val="28"/>
          <w:szCs w:val="28"/>
          <w:lang w:val="uk-UA"/>
        </w:rPr>
        <w:t>–</w:t>
      </w:r>
      <w:r w:rsidR="00376B83" w:rsidRPr="00D40942">
        <w:rPr>
          <w:rStyle w:val="rvts0"/>
          <w:rFonts w:ascii="Times New Roman" w:hAnsi="Times New Roman"/>
          <w:color w:val="000000"/>
          <w:sz w:val="28"/>
          <w:szCs w:val="28"/>
          <w:lang w:val="uk-UA"/>
        </w:rPr>
        <w:t xml:space="preserve"> фізична або юридична особа, яка здійснює на комерційній основі чи за власний кошт перевезення пасажирів чи (та) вантажів транспортними засобами</w:t>
      </w:r>
      <w:r w:rsidR="00555C5B" w:rsidRPr="00D40942">
        <w:rPr>
          <w:rStyle w:val="rvts0"/>
          <w:rFonts w:ascii="Times New Roman" w:hAnsi="Times New Roman"/>
          <w:color w:val="000000"/>
          <w:sz w:val="28"/>
          <w:szCs w:val="28"/>
          <w:lang w:val="uk-UA"/>
        </w:rPr>
        <w:t>»</w:t>
      </w:r>
      <w:r w:rsidR="00D511CD"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та </w:t>
      </w:r>
      <w:bookmarkStart w:id="12" w:name="n33"/>
      <w:bookmarkEnd w:id="12"/>
      <w:r w:rsidR="00555C5B" w:rsidRPr="00D40942">
        <w:rPr>
          <w:rStyle w:val="rvts0"/>
          <w:rFonts w:ascii="Times New Roman" w:hAnsi="Times New Roman"/>
          <w:color w:val="000000"/>
          <w:sz w:val="28"/>
          <w:szCs w:val="28"/>
          <w:lang w:val="uk-UA"/>
        </w:rPr>
        <w:t>«</w:t>
      </w:r>
      <w:r w:rsidR="00376B83" w:rsidRPr="00D40942">
        <w:rPr>
          <w:rFonts w:ascii="Times New Roman" w:hAnsi="Times New Roman"/>
          <w:i/>
          <w:iCs/>
          <w:sz w:val="28"/>
          <w:szCs w:val="28"/>
          <w:lang w:val="uk-UA"/>
        </w:rPr>
        <w:t>автомобільний самозайнятий перевізник</w:t>
      </w:r>
      <w:r w:rsidR="00376B83" w:rsidRPr="00D40942">
        <w:rPr>
          <w:rFonts w:ascii="Times New Roman" w:hAnsi="Times New Roman"/>
          <w:sz w:val="28"/>
          <w:szCs w:val="28"/>
          <w:lang w:val="uk-UA"/>
        </w:rPr>
        <w:t xml:space="preserve"> </w:t>
      </w:r>
      <w:r w:rsidR="00D511CD" w:rsidRPr="00D40942">
        <w:rPr>
          <w:rFonts w:ascii="Times New Roman" w:hAnsi="Times New Roman"/>
          <w:sz w:val="28"/>
          <w:szCs w:val="28"/>
          <w:lang w:val="uk-UA"/>
        </w:rPr>
        <w:t>–</w:t>
      </w:r>
      <w:r w:rsidR="00376B83" w:rsidRPr="00D40942">
        <w:rPr>
          <w:rFonts w:ascii="Times New Roman" w:hAnsi="Times New Roman"/>
          <w:sz w:val="28"/>
          <w:szCs w:val="28"/>
          <w:lang w:val="uk-UA"/>
        </w:rPr>
        <w:t xml:space="preserve"> це фізична особа - суб'єкт господарювання, яка здійснює на комерційній основі чи за власний кошт перевезення пасажирів на таксі без застосування праці найманих водіїв</w:t>
      </w:r>
      <w:r w:rsidR="00555C5B" w:rsidRPr="00D40942">
        <w:rPr>
          <w:rFonts w:ascii="Times New Roman" w:hAnsi="Times New Roman"/>
          <w:sz w:val="28"/>
          <w:szCs w:val="28"/>
          <w:lang w:val="uk-UA"/>
        </w:rPr>
        <w:t>»</w:t>
      </w:r>
      <w:r w:rsidR="00376B83" w:rsidRPr="00D40942">
        <w:rPr>
          <w:rFonts w:ascii="Times New Roman" w:hAnsi="Times New Roman"/>
          <w:sz w:val="28"/>
          <w:szCs w:val="28"/>
          <w:lang w:val="uk-UA"/>
        </w:rPr>
        <w:t xml:space="preserve">. </w:t>
      </w:r>
      <w:r w:rsidR="00E80A23" w:rsidRPr="00D40942">
        <w:rPr>
          <w:rFonts w:ascii="Times New Roman" w:hAnsi="Times New Roman"/>
          <w:sz w:val="28"/>
          <w:szCs w:val="28"/>
          <w:lang w:val="uk-UA"/>
        </w:rPr>
        <w:t>Отже,</w:t>
      </w:r>
      <w:r w:rsidR="000913C8" w:rsidRPr="00D40942">
        <w:rPr>
          <w:rFonts w:ascii="Times New Roman" w:hAnsi="Times New Roman"/>
          <w:sz w:val="28"/>
          <w:szCs w:val="28"/>
          <w:lang w:val="uk-UA"/>
        </w:rPr>
        <w:t xml:space="preserve"> т</w:t>
      </w:r>
      <w:r w:rsidR="00376B83" w:rsidRPr="00D40942">
        <w:rPr>
          <w:rFonts w:ascii="Times New Roman" w:hAnsi="Times New Roman"/>
          <w:sz w:val="28"/>
          <w:szCs w:val="28"/>
          <w:lang w:val="uk-UA"/>
        </w:rPr>
        <w:t xml:space="preserve">ермін </w:t>
      </w:r>
      <w:r w:rsidR="00555C5B" w:rsidRPr="00D40942">
        <w:rPr>
          <w:rFonts w:ascii="Times New Roman" w:hAnsi="Times New Roman"/>
          <w:sz w:val="28"/>
          <w:szCs w:val="28"/>
          <w:lang w:val="uk-UA"/>
        </w:rPr>
        <w:t>«</w:t>
      </w:r>
      <w:r w:rsidR="00376B83" w:rsidRPr="00D40942">
        <w:rPr>
          <w:rFonts w:ascii="Times New Roman" w:hAnsi="Times New Roman"/>
          <w:sz w:val="28"/>
          <w:szCs w:val="28"/>
          <w:lang w:val="uk-UA"/>
        </w:rPr>
        <w:t>професійна компетентність</w:t>
      </w:r>
      <w:r w:rsidR="00555C5B" w:rsidRPr="00D40942">
        <w:rPr>
          <w:rFonts w:ascii="Times New Roman" w:hAnsi="Times New Roman"/>
          <w:sz w:val="28"/>
          <w:szCs w:val="28"/>
          <w:lang w:val="uk-UA"/>
        </w:rPr>
        <w:t>»</w:t>
      </w:r>
      <w:r w:rsidR="00376B83" w:rsidRPr="00D40942">
        <w:rPr>
          <w:rFonts w:ascii="Times New Roman" w:hAnsi="Times New Roman"/>
          <w:sz w:val="28"/>
          <w:szCs w:val="28"/>
          <w:lang w:val="uk-UA"/>
        </w:rPr>
        <w:t xml:space="preserve"> може бути застосований лише до автомобільного самозайнятого перевізника, як до фізичної особи.</w:t>
      </w:r>
    </w:p>
    <w:p w:rsidR="00BB3811" w:rsidRPr="007E61FC" w:rsidRDefault="00BB3811" w:rsidP="009A34B0">
      <w:pPr>
        <w:pStyle w:val="a1"/>
        <w:spacing w:after="0"/>
        <w:ind w:firstLine="709"/>
        <w:jc w:val="both"/>
        <w:rPr>
          <w:rFonts w:ascii="Times New Roman" w:hAnsi="Times New Roman"/>
          <w:sz w:val="28"/>
          <w:szCs w:val="28"/>
          <w:lang w:val="uk-UA"/>
        </w:rPr>
      </w:pPr>
      <w:r w:rsidRPr="00D40942">
        <w:rPr>
          <w:rFonts w:ascii="Times New Roman" w:hAnsi="Times New Roman"/>
          <w:sz w:val="28"/>
          <w:szCs w:val="28"/>
          <w:lang w:val="uk-UA"/>
        </w:rPr>
        <w:t>2.21. У ч. 2 нової редакції ст. 29 Закону передбачено, що для автоматизованого обліку інформації щодо автомобільних</w:t>
      </w:r>
      <w:r w:rsidRPr="007E61FC">
        <w:rPr>
          <w:rFonts w:ascii="Times New Roman" w:hAnsi="Times New Roman"/>
          <w:sz w:val="28"/>
          <w:szCs w:val="28"/>
          <w:lang w:val="uk-UA"/>
        </w:rPr>
        <w:t xml:space="preserve"> перевізників ведеться Єдиний державний реєстр автомобільних перевізників, </w:t>
      </w:r>
      <w:r w:rsidRPr="007E61FC">
        <w:rPr>
          <w:rFonts w:ascii="Times New Roman" w:hAnsi="Times New Roman"/>
          <w:i/>
          <w:sz w:val="28"/>
          <w:szCs w:val="28"/>
          <w:lang w:val="uk-UA"/>
        </w:rPr>
        <w:t>«держателем</w:t>
      </w:r>
      <w:r w:rsidRPr="007E61FC">
        <w:rPr>
          <w:rFonts w:ascii="Times New Roman" w:hAnsi="Times New Roman"/>
          <w:sz w:val="28"/>
          <w:szCs w:val="28"/>
          <w:lang w:val="uk-UA"/>
        </w:rPr>
        <w:t xml:space="preserve">» якого є центральний орган виконавчої влади, що забезпечує формування та реалізує державну політику у сфері автомобільного транспорту. </w:t>
      </w:r>
    </w:p>
    <w:p w:rsidR="00BB3811"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lastRenderedPageBreak/>
        <w:t xml:space="preserve">Проте проект не містить положень, які б чітко визначали повноваження зазначеного центрального органу виконавчої влади, як держателя вказаного реєстру. </w:t>
      </w:r>
    </w:p>
    <w:p w:rsidR="00BB3811"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 xml:space="preserve">Крім того, звертаємо увагу на явно невдалий вибір слова «держатель». Адже слово «держатель» походить від російського слова «держать», а українським відповідником є слово «тримати». Крім того, суфікс «-тель» у сучасній українській літературній мові є рідко вживаним. Порівняльним прикладом можуть бути: заявитель </w:t>
      </w:r>
      <w:r w:rsidR="00E1581A">
        <w:rPr>
          <w:rFonts w:ascii="Times New Roman" w:hAnsi="Times New Roman"/>
          <w:sz w:val="28"/>
          <w:szCs w:val="28"/>
        </w:rPr>
        <w:t xml:space="preserve">(рос.) </w:t>
      </w:r>
      <w:r w:rsidRPr="007E61FC">
        <w:rPr>
          <w:rFonts w:ascii="Times New Roman" w:hAnsi="Times New Roman"/>
          <w:sz w:val="28"/>
          <w:szCs w:val="28"/>
        </w:rPr>
        <w:t>– заявник</w:t>
      </w:r>
      <w:r w:rsidR="00E1581A">
        <w:rPr>
          <w:rFonts w:ascii="Times New Roman" w:hAnsi="Times New Roman"/>
          <w:sz w:val="28"/>
          <w:szCs w:val="28"/>
        </w:rPr>
        <w:t xml:space="preserve"> (укр.)</w:t>
      </w:r>
      <w:r w:rsidRPr="007E61FC">
        <w:rPr>
          <w:rFonts w:ascii="Times New Roman" w:hAnsi="Times New Roman"/>
          <w:sz w:val="28"/>
          <w:szCs w:val="28"/>
        </w:rPr>
        <w:t>, читатель</w:t>
      </w:r>
      <w:r w:rsidR="00E1581A">
        <w:rPr>
          <w:rFonts w:ascii="Times New Roman" w:hAnsi="Times New Roman"/>
          <w:sz w:val="28"/>
          <w:szCs w:val="28"/>
        </w:rPr>
        <w:t xml:space="preserve"> (рос.)</w:t>
      </w:r>
      <w:r w:rsidRPr="007E61FC">
        <w:rPr>
          <w:rFonts w:ascii="Times New Roman" w:hAnsi="Times New Roman"/>
          <w:sz w:val="28"/>
          <w:szCs w:val="28"/>
        </w:rPr>
        <w:t xml:space="preserve"> – читач</w:t>
      </w:r>
      <w:r w:rsidR="00E1581A">
        <w:rPr>
          <w:rFonts w:ascii="Times New Roman" w:hAnsi="Times New Roman"/>
          <w:sz w:val="28"/>
          <w:szCs w:val="28"/>
        </w:rPr>
        <w:t xml:space="preserve"> (укр.)</w:t>
      </w:r>
      <w:r w:rsidRPr="007E61FC">
        <w:rPr>
          <w:rFonts w:ascii="Times New Roman" w:hAnsi="Times New Roman"/>
          <w:sz w:val="28"/>
          <w:szCs w:val="28"/>
        </w:rPr>
        <w:t>, слушатель</w:t>
      </w:r>
      <w:r w:rsidR="00E1581A">
        <w:rPr>
          <w:rFonts w:ascii="Times New Roman" w:hAnsi="Times New Roman"/>
          <w:sz w:val="28"/>
          <w:szCs w:val="28"/>
        </w:rPr>
        <w:t xml:space="preserve"> (рос.)</w:t>
      </w:r>
      <w:r w:rsidRPr="007E61FC">
        <w:rPr>
          <w:rFonts w:ascii="Times New Roman" w:hAnsi="Times New Roman"/>
          <w:sz w:val="28"/>
          <w:szCs w:val="28"/>
        </w:rPr>
        <w:t xml:space="preserve"> – слухач </w:t>
      </w:r>
      <w:r w:rsidR="00E1581A">
        <w:rPr>
          <w:rFonts w:ascii="Times New Roman" w:hAnsi="Times New Roman"/>
          <w:sz w:val="28"/>
          <w:szCs w:val="28"/>
        </w:rPr>
        <w:t xml:space="preserve">(укр.) </w:t>
      </w:r>
      <w:r w:rsidRPr="007E61FC">
        <w:rPr>
          <w:rFonts w:ascii="Times New Roman" w:hAnsi="Times New Roman"/>
          <w:sz w:val="28"/>
          <w:szCs w:val="28"/>
        </w:rPr>
        <w:t>тощо.</w:t>
      </w:r>
    </w:p>
    <w:p w:rsidR="00376B83" w:rsidRPr="007E61FC" w:rsidRDefault="00C43783" w:rsidP="009A34B0">
      <w:pPr>
        <w:pStyle w:val="a1"/>
        <w:spacing w:after="0"/>
        <w:ind w:firstLine="709"/>
        <w:jc w:val="both"/>
        <w:rPr>
          <w:lang w:val="uk-UA"/>
        </w:rPr>
      </w:pPr>
      <w:r w:rsidRPr="007E61FC">
        <w:rPr>
          <w:rFonts w:ascii="Times New Roman" w:hAnsi="Times New Roman"/>
          <w:sz w:val="28"/>
          <w:szCs w:val="28"/>
          <w:lang w:val="uk-UA"/>
        </w:rPr>
        <w:t>2.</w:t>
      </w:r>
      <w:r w:rsidR="00F83CC3" w:rsidRPr="007E61FC">
        <w:rPr>
          <w:rFonts w:ascii="Times New Roman" w:hAnsi="Times New Roman"/>
          <w:sz w:val="28"/>
          <w:szCs w:val="28"/>
          <w:lang w:val="uk-UA"/>
        </w:rPr>
        <w:t>2</w:t>
      </w:r>
      <w:r w:rsidR="00BB3811" w:rsidRPr="007E61FC">
        <w:rPr>
          <w:rFonts w:ascii="Times New Roman" w:hAnsi="Times New Roman"/>
          <w:sz w:val="28"/>
          <w:szCs w:val="28"/>
          <w:lang w:val="uk-UA"/>
        </w:rPr>
        <w:t>2</w:t>
      </w:r>
      <w:r w:rsidRPr="007E61FC">
        <w:rPr>
          <w:rFonts w:ascii="Times New Roman" w:hAnsi="Times New Roman"/>
          <w:sz w:val="28"/>
          <w:szCs w:val="28"/>
          <w:lang w:val="uk-UA"/>
        </w:rPr>
        <w:t>.</w:t>
      </w:r>
      <w:r w:rsidR="00D511CD" w:rsidRPr="007E61FC">
        <w:rPr>
          <w:rFonts w:ascii="Times New Roman" w:hAnsi="Times New Roman"/>
          <w:sz w:val="28"/>
          <w:szCs w:val="28"/>
          <w:lang w:val="uk-UA"/>
        </w:rPr>
        <w:t xml:space="preserve"> </w:t>
      </w:r>
      <w:r w:rsidR="00376B83" w:rsidRPr="007E61FC">
        <w:rPr>
          <w:rFonts w:ascii="Times New Roman" w:hAnsi="Times New Roman"/>
          <w:sz w:val="28"/>
          <w:szCs w:val="28"/>
          <w:lang w:val="uk-UA"/>
        </w:rPr>
        <w:t>Оновлена назва ст.</w:t>
      </w:r>
      <w:r w:rsidR="004B1D1C" w:rsidRPr="007E61FC">
        <w:rPr>
          <w:rFonts w:ascii="Times New Roman" w:hAnsi="Times New Roman"/>
          <w:sz w:val="28"/>
          <w:szCs w:val="28"/>
          <w:lang w:val="uk-UA"/>
        </w:rPr>
        <w:t xml:space="preserve"> </w:t>
      </w:r>
      <w:r w:rsidR="00376B83" w:rsidRPr="007E61FC">
        <w:rPr>
          <w:rFonts w:ascii="Times New Roman" w:hAnsi="Times New Roman"/>
          <w:sz w:val="28"/>
          <w:szCs w:val="28"/>
          <w:lang w:val="uk-UA"/>
        </w:rPr>
        <w:t xml:space="preserve">31 </w:t>
      </w:r>
      <w:r w:rsidR="004B1D1C" w:rsidRPr="007E61FC">
        <w:rPr>
          <w:rFonts w:ascii="Times New Roman" w:hAnsi="Times New Roman"/>
          <w:sz w:val="28"/>
          <w:szCs w:val="28"/>
          <w:lang w:val="uk-UA"/>
        </w:rPr>
        <w:t>«</w:t>
      </w:r>
      <w:r w:rsidR="00376B83" w:rsidRPr="007E61FC">
        <w:rPr>
          <w:rStyle w:val="rvts9"/>
          <w:rFonts w:ascii="Times New Roman" w:hAnsi="Times New Roman" w:cs="Tahoma"/>
          <w:sz w:val="28"/>
          <w:szCs w:val="28"/>
          <w:lang w:val="uk-UA"/>
        </w:rPr>
        <w:t xml:space="preserve">Порядок здійснення </w:t>
      </w:r>
      <w:r w:rsidR="00376B83" w:rsidRPr="007E61FC">
        <w:rPr>
          <w:rFonts w:ascii="Times New Roman" w:hAnsi="Times New Roman"/>
          <w:sz w:val="28"/>
          <w:szCs w:val="28"/>
          <w:lang w:val="uk-UA"/>
        </w:rPr>
        <w:t>перевезення пасажирів на автобусних маршрутах загального користування та відносини автомобільного перевізника, що здійснює перевезення пасажирів на автобусних маршрутах загального користування, із організаторами перевезень чи уповнова</w:t>
      </w:r>
      <w:r w:rsidR="004B1D1C" w:rsidRPr="007E61FC">
        <w:rPr>
          <w:rFonts w:ascii="Times New Roman" w:hAnsi="Times New Roman"/>
          <w:sz w:val="28"/>
          <w:szCs w:val="28"/>
          <w:lang w:val="uk-UA"/>
        </w:rPr>
        <w:t>женими підприємствами»</w:t>
      </w:r>
      <w:r w:rsidR="00376B83" w:rsidRPr="007E61FC">
        <w:rPr>
          <w:rFonts w:ascii="Times New Roman" w:hAnsi="Times New Roman"/>
          <w:sz w:val="28"/>
          <w:szCs w:val="28"/>
          <w:lang w:val="uk-UA"/>
        </w:rPr>
        <w:t xml:space="preserve"> </w:t>
      </w:r>
      <w:r w:rsidR="00D511CD" w:rsidRPr="007E61FC">
        <w:rPr>
          <w:rFonts w:ascii="Times New Roman" w:hAnsi="Times New Roman"/>
          <w:sz w:val="28"/>
          <w:szCs w:val="28"/>
          <w:lang w:val="uk-UA"/>
        </w:rPr>
        <w:t xml:space="preserve">Закону </w:t>
      </w:r>
      <w:r w:rsidR="00376B83" w:rsidRPr="007E61FC">
        <w:rPr>
          <w:rFonts w:ascii="Times New Roman" w:hAnsi="Times New Roman"/>
          <w:sz w:val="28"/>
          <w:szCs w:val="28"/>
          <w:lang w:val="uk-UA"/>
        </w:rPr>
        <w:t>не повною мірою відповідає її змісту, оскільки порядок здійснення перевезень у цій статті не визначається.</w:t>
      </w:r>
    </w:p>
    <w:p w:rsidR="00376B83" w:rsidRPr="007E61FC" w:rsidRDefault="00C43783" w:rsidP="009A34B0">
      <w:pPr>
        <w:pStyle w:val="a1"/>
        <w:spacing w:after="0"/>
        <w:ind w:firstLine="709"/>
        <w:jc w:val="both"/>
        <w:rPr>
          <w:rFonts w:ascii="Times New Roman" w:hAnsi="Times New Roman" w:cs="Times New Roman"/>
          <w:lang w:val="uk-UA"/>
        </w:rPr>
      </w:pPr>
      <w:r w:rsidRPr="007E61FC">
        <w:rPr>
          <w:rStyle w:val="rvts0"/>
          <w:rFonts w:ascii="Times New Roman" w:hAnsi="Times New Roman"/>
          <w:color w:val="000000"/>
          <w:sz w:val="28"/>
          <w:szCs w:val="28"/>
          <w:lang w:val="uk-UA"/>
        </w:rPr>
        <w:t>2.2</w:t>
      </w:r>
      <w:r w:rsidR="00BB3811" w:rsidRPr="007E61FC">
        <w:rPr>
          <w:rStyle w:val="rvts0"/>
          <w:rFonts w:ascii="Times New Roman" w:hAnsi="Times New Roman"/>
          <w:color w:val="000000"/>
          <w:sz w:val="28"/>
          <w:szCs w:val="28"/>
          <w:lang w:val="uk-UA"/>
        </w:rPr>
        <w:t>3</w:t>
      </w:r>
      <w:r w:rsidRPr="007E61FC">
        <w:rPr>
          <w:rStyle w:val="rvts0"/>
          <w:rFonts w:ascii="Times New Roman" w:hAnsi="Times New Roman"/>
          <w:color w:val="000000"/>
          <w:sz w:val="28"/>
          <w:szCs w:val="28"/>
          <w:lang w:val="uk-UA"/>
        </w:rPr>
        <w:t>.</w:t>
      </w:r>
      <w:r w:rsidR="00D511CD"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Закон передбачається доповнити новою ст.</w:t>
      </w:r>
      <w:r w:rsidR="004B1D1C"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36-1, яка визначає функції автоматизованої системи диспетчерського управління автомобільним громадським транспортом, держателя цієї системи та його повноваження, фінансування заходів щодо створення</w:t>
      </w:r>
      <w:r w:rsidR="00370121" w:rsidRPr="007E61FC">
        <w:rPr>
          <w:rStyle w:val="rvts0"/>
          <w:rFonts w:ascii="Times New Roman" w:hAnsi="Times New Roman"/>
          <w:color w:val="000000"/>
          <w:sz w:val="28"/>
          <w:szCs w:val="28"/>
          <w:lang w:val="uk-UA"/>
        </w:rPr>
        <w:t xml:space="preserve"> такої системи</w:t>
      </w:r>
      <w:r w:rsidR="00376B83" w:rsidRPr="007E61FC">
        <w:rPr>
          <w:rStyle w:val="rvts0"/>
          <w:rFonts w:ascii="Times New Roman" w:hAnsi="Times New Roman"/>
          <w:color w:val="000000"/>
          <w:sz w:val="28"/>
          <w:szCs w:val="28"/>
          <w:lang w:val="uk-UA"/>
        </w:rPr>
        <w:t xml:space="preserve">, форму власності. Однак згідно </w:t>
      </w:r>
      <w:r w:rsidR="00370121" w:rsidRPr="007E61FC">
        <w:rPr>
          <w:rStyle w:val="rvts0"/>
          <w:rFonts w:ascii="Times New Roman" w:hAnsi="Times New Roman"/>
          <w:color w:val="000000"/>
          <w:sz w:val="28"/>
          <w:szCs w:val="28"/>
          <w:lang w:val="uk-UA"/>
        </w:rPr>
        <w:t>і</w:t>
      </w:r>
      <w:r w:rsidR="00376B83" w:rsidRPr="007E61FC">
        <w:rPr>
          <w:rStyle w:val="rvts0"/>
          <w:rFonts w:ascii="Times New Roman" w:hAnsi="Times New Roman"/>
          <w:color w:val="000000"/>
          <w:sz w:val="28"/>
          <w:szCs w:val="28"/>
          <w:lang w:val="uk-UA"/>
        </w:rPr>
        <w:t>з ч.</w:t>
      </w:r>
      <w:r w:rsidR="004B1D1C"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1 цієї статті створення такої автоматизованої системи є правом організатора перевезень, тобто не є обов’язковим. На думку Головного управління, чинне законодавство України не забороняє організаторам перевезень створювати та запроваджувати програмно-технічні комплекси, у т</w:t>
      </w:r>
      <w:r w:rsidR="00D511CD" w:rsidRPr="007E61FC">
        <w:rPr>
          <w:rStyle w:val="rvts0"/>
          <w:rFonts w:ascii="Times New Roman" w:hAnsi="Times New Roman"/>
          <w:color w:val="000000"/>
          <w:sz w:val="28"/>
          <w:szCs w:val="28"/>
          <w:lang w:val="uk-UA"/>
        </w:rPr>
        <w:t xml:space="preserve">ому числі, </w:t>
      </w:r>
      <w:r w:rsidR="00376B83" w:rsidRPr="007E61FC">
        <w:rPr>
          <w:rStyle w:val="rvts0"/>
          <w:rFonts w:ascii="Times New Roman" w:hAnsi="Times New Roman"/>
          <w:color w:val="000000"/>
          <w:sz w:val="28"/>
          <w:szCs w:val="28"/>
          <w:lang w:val="uk-UA"/>
        </w:rPr>
        <w:t>автоматизовану систему диспетчерського управління автомобільним громадським транспортом</w:t>
      </w:r>
      <w:r w:rsidR="00D511CD" w:rsidRPr="007E61FC">
        <w:rPr>
          <w:rStyle w:val="rvts0"/>
          <w:rFonts w:ascii="Times New Roman" w:hAnsi="Times New Roman"/>
          <w:color w:val="000000"/>
          <w:sz w:val="28"/>
          <w:szCs w:val="28"/>
          <w:lang w:val="uk-UA"/>
        </w:rPr>
        <w:t>,</w:t>
      </w:r>
      <w:r w:rsidR="00376B83" w:rsidRPr="007E61FC">
        <w:rPr>
          <w:rStyle w:val="rvts0"/>
          <w:rFonts w:ascii="Times New Roman" w:hAnsi="Times New Roman"/>
          <w:color w:val="000000"/>
          <w:sz w:val="28"/>
          <w:szCs w:val="28"/>
          <w:lang w:val="uk-UA"/>
        </w:rPr>
        <w:t xml:space="preserve"> і не потребує закріплення цього права на законодавчому рівні.</w:t>
      </w:r>
    </w:p>
    <w:p w:rsidR="00DA0B69" w:rsidRPr="007E61FC" w:rsidRDefault="00C43783" w:rsidP="009A34B0">
      <w:pPr>
        <w:pStyle w:val="a1"/>
        <w:spacing w:after="0"/>
        <w:ind w:firstLine="709"/>
        <w:jc w:val="both"/>
        <w:rPr>
          <w:rFonts w:ascii="Times New Roman" w:hAnsi="Times New Roman" w:cs="Times New Roman"/>
          <w:sz w:val="28"/>
          <w:szCs w:val="28"/>
          <w:lang w:val="uk-UA" w:eastAsia="uk-UA"/>
        </w:rPr>
      </w:pPr>
      <w:r w:rsidRPr="007E61FC">
        <w:rPr>
          <w:rStyle w:val="rvts0"/>
          <w:rFonts w:ascii="Times New Roman" w:hAnsi="Times New Roman"/>
          <w:color w:val="000000"/>
          <w:sz w:val="28"/>
          <w:szCs w:val="28"/>
          <w:lang w:val="uk-UA"/>
        </w:rPr>
        <w:t>2.2</w:t>
      </w:r>
      <w:r w:rsidR="00BB3811" w:rsidRPr="007E61FC">
        <w:rPr>
          <w:rStyle w:val="rvts0"/>
          <w:rFonts w:ascii="Times New Roman" w:hAnsi="Times New Roman"/>
          <w:color w:val="000000"/>
          <w:sz w:val="28"/>
          <w:szCs w:val="28"/>
          <w:lang w:val="uk-UA"/>
        </w:rPr>
        <w:t>4</w:t>
      </w:r>
      <w:r w:rsidRPr="007E61FC">
        <w:rPr>
          <w:rStyle w:val="rvts0"/>
          <w:rFonts w:ascii="Times New Roman" w:hAnsi="Times New Roman"/>
          <w:color w:val="000000"/>
          <w:sz w:val="28"/>
          <w:szCs w:val="28"/>
          <w:lang w:val="uk-UA"/>
        </w:rPr>
        <w:t>.</w:t>
      </w:r>
      <w:r w:rsidR="00DA0B69" w:rsidRPr="007E61FC">
        <w:rPr>
          <w:rStyle w:val="rvts0"/>
          <w:rFonts w:ascii="Times New Roman" w:hAnsi="Times New Roman"/>
          <w:color w:val="000000"/>
          <w:sz w:val="28"/>
          <w:szCs w:val="28"/>
          <w:lang w:val="uk-UA"/>
        </w:rPr>
        <w:t xml:space="preserve"> </w:t>
      </w:r>
      <w:r w:rsidR="00DA0B69" w:rsidRPr="007E61FC">
        <w:rPr>
          <w:rFonts w:ascii="Times New Roman" w:hAnsi="Times New Roman" w:cs="Times New Roman"/>
          <w:sz w:val="28"/>
          <w:szCs w:val="28"/>
          <w:lang w:val="uk-UA"/>
        </w:rPr>
        <w:t xml:space="preserve">У ч. 3 нової ст. 36-1 Закону зазначається, що автоматизована система диспетчерського управління автомобільним громадським транспортом </w:t>
      </w:r>
      <w:r w:rsidR="00DA0B69" w:rsidRPr="007E61FC">
        <w:rPr>
          <w:rFonts w:ascii="Times New Roman" w:hAnsi="Times New Roman" w:cs="Times New Roman"/>
          <w:i/>
          <w:sz w:val="28"/>
          <w:szCs w:val="28"/>
          <w:lang w:val="uk-UA"/>
        </w:rPr>
        <w:t xml:space="preserve">може перебувати виключно в комунальній чи державній власності та </w:t>
      </w:r>
      <w:r w:rsidR="00DA0B69" w:rsidRPr="007E61FC">
        <w:rPr>
          <w:rFonts w:ascii="Times New Roman" w:hAnsi="Times New Roman" w:cs="Times New Roman"/>
          <w:i/>
          <w:sz w:val="28"/>
          <w:szCs w:val="28"/>
          <w:u w:val="single"/>
          <w:lang w:val="uk-UA"/>
        </w:rPr>
        <w:t>не підлягає приватизації</w:t>
      </w:r>
      <w:r w:rsidR="00DA0B69" w:rsidRPr="007E61FC">
        <w:rPr>
          <w:rFonts w:ascii="Times New Roman" w:hAnsi="Times New Roman" w:cs="Times New Roman"/>
          <w:sz w:val="28"/>
          <w:szCs w:val="28"/>
          <w:lang w:val="uk-UA"/>
        </w:rPr>
        <w:t xml:space="preserve">. Проте згадана автоматизована система відсутня у переліку об’єктів </w:t>
      </w:r>
      <w:r w:rsidR="00DA0B69" w:rsidRPr="007E61FC">
        <w:rPr>
          <w:rFonts w:ascii="Times New Roman" w:hAnsi="Times New Roman" w:cs="Times New Roman"/>
          <w:sz w:val="28"/>
          <w:szCs w:val="28"/>
          <w:lang w:val="uk-UA" w:eastAsia="uk-UA"/>
        </w:rPr>
        <w:t>державної і комунальної власності, що не підлягають приватизації</w:t>
      </w:r>
      <w:r w:rsidR="00EA13D6" w:rsidRPr="007E61FC">
        <w:rPr>
          <w:rFonts w:ascii="Times New Roman" w:hAnsi="Times New Roman" w:cs="Times New Roman"/>
          <w:sz w:val="28"/>
          <w:szCs w:val="28"/>
          <w:lang w:val="uk-UA" w:eastAsia="uk-UA"/>
        </w:rPr>
        <w:t xml:space="preserve"> </w:t>
      </w:r>
      <w:r w:rsidR="00E80A23">
        <w:rPr>
          <w:rFonts w:ascii="Times New Roman" w:hAnsi="Times New Roman" w:cs="Times New Roman"/>
          <w:sz w:val="28"/>
          <w:szCs w:val="28"/>
          <w:lang w:val="uk-UA" w:eastAsia="uk-UA"/>
        </w:rPr>
        <w:t xml:space="preserve">(ст. 4 </w:t>
      </w:r>
      <w:r w:rsidR="00DA0B69" w:rsidRPr="007E61FC">
        <w:rPr>
          <w:rFonts w:ascii="Times New Roman" w:hAnsi="Times New Roman" w:cs="Times New Roman"/>
          <w:sz w:val="28"/>
          <w:szCs w:val="28"/>
          <w:lang w:val="uk-UA"/>
        </w:rPr>
        <w:t xml:space="preserve">Закону України </w:t>
      </w:r>
      <w:bookmarkStart w:id="13" w:name="n3"/>
      <w:bookmarkEnd w:id="13"/>
      <w:r w:rsidR="00DA0B69" w:rsidRPr="007E61FC">
        <w:rPr>
          <w:rFonts w:ascii="Times New Roman" w:hAnsi="Times New Roman" w:cs="Times New Roman"/>
          <w:sz w:val="28"/>
          <w:szCs w:val="28"/>
          <w:lang w:val="uk-UA"/>
        </w:rPr>
        <w:t>«</w:t>
      </w:r>
      <w:r w:rsidR="00DA0B69" w:rsidRPr="007E61FC">
        <w:rPr>
          <w:rFonts w:ascii="Times New Roman" w:hAnsi="Times New Roman" w:cs="Times New Roman"/>
          <w:sz w:val="28"/>
          <w:szCs w:val="28"/>
          <w:lang w:val="uk-UA" w:eastAsia="uk-UA"/>
        </w:rPr>
        <w:t>Про приватизацію державного і комунального майна»).</w:t>
      </w:r>
    </w:p>
    <w:p w:rsidR="00376B83" w:rsidRPr="007E61FC" w:rsidRDefault="00C43783" w:rsidP="009A34B0">
      <w:pPr>
        <w:pStyle w:val="a1"/>
        <w:spacing w:after="0"/>
        <w:ind w:firstLine="709"/>
        <w:jc w:val="both"/>
        <w:rPr>
          <w:lang w:val="uk-UA"/>
        </w:rPr>
      </w:pPr>
      <w:r w:rsidRPr="007E61FC">
        <w:rPr>
          <w:rStyle w:val="rvts0"/>
          <w:rFonts w:ascii="Times New Roman" w:hAnsi="Times New Roman"/>
          <w:color w:val="000000"/>
          <w:sz w:val="28"/>
          <w:szCs w:val="28"/>
          <w:lang w:val="uk-UA"/>
        </w:rPr>
        <w:t>2.2</w:t>
      </w:r>
      <w:r w:rsidR="00BB3811" w:rsidRPr="007E61FC">
        <w:rPr>
          <w:rStyle w:val="rvts0"/>
          <w:rFonts w:ascii="Times New Roman" w:hAnsi="Times New Roman"/>
          <w:color w:val="000000"/>
          <w:sz w:val="28"/>
          <w:szCs w:val="28"/>
          <w:lang w:val="uk-UA"/>
        </w:rPr>
        <w:t>5</w:t>
      </w:r>
      <w:r w:rsidRPr="007E61FC">
        <w:rPr>
          <w:rStyle w:val="rvts0"/>
          <w:rFonts w:ascii="Times New Roman" w:hAnsi="Times New Roman"/>
          <w:color w:val="000000"/>
          <w:sz w:val="28"/>
          <w:szCs w:val="28"/>
          <w:lang w:val="uk-UA"/>
        </w:rPr>
        <w:t>.</w:t>
      </w:r>
      <w:r w:rsidR="00D511CD"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У ч.</w:t>
      </w:r>
      <w:r w:rsidR="004B1D1C"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3 оновленої ст.</w:t>
      </w:r>
      <w:r w:rsidR="004B1D1C" w:rsidRPr="007E61FC">
        <w:rPr>
          <w:rStyle w:val="rvts0"/>
          <w:rFonts w:ascii="Times New Roman" w:hAnsi="Times New Roman"/>
          <w:color w:val="000000"/>
          <w:sz w:val="28"/>
          <w:szCs w:val="28"/>
          <w:lang w:val="uk-UA"/>
        </w:rPr>
        <w:t xml:space="preserve"> </w:t>
      </w:r>
      <w:r w:rsidR="00376B83" w:rsidRPr="007E61FC">
        <w:rPr>
          <w:rStyle w:val="rvts0"/>
          <w:rFonts w:ascii="Times New Roman" w:hAnsi="Times New Roman"/>
          <w:color w:val="000000"/>
          <w:sz w:val="28"/>
          <w:szCs w:val="28"/>
          <w:lang w:val="uk-UA"/>
        </w:rPr>
        <w:t xml:space="preserve">37 Закону йдеться про </w:t>
      </w:r>
      <w:r w:rsidR="004B1D1C" w:rsidRPr="007E61FC">
        <w:rPr>
          <w:rStyle w:val="rvts0"/>
          <w:rFonts w:ascii="Times New Roman" w:hAnsi="Times New Roman"/>
          <w:color w:val="000000"/>
          <w:sz w:val="28"/>
          <w:szCs w:val="28"/>
          <w:lang w:val="uk-UA"/>
        </w:rPr>
        <w:t>«</w:t>
      </w:r>
      <w:r w:rsidR="00376B83" w:rsidRPr="007E61FC">
        <w:rPr>
          <w:rStyle w:val="rvts23"/>
          <w:rFonts w:ascii="Times New Roman" w:hAnsi="Times New Roman"/>
          <w:color w:val="000000"/>
          <w:sz w:val="28"/>
          <w:szCs w:val="28"/>
          <w:lang w:val="uk-UA"/>
        </w:rPr>
        <w:t>надання пільг з оп</w:t>
      </w:r>
      <w:r w:rsidR="004B1D1C" w:rsidRPr="007E61FC">
        <w:rPr>
          <w:rStyle w:val="rvts23"/>
          <w:rFonts w:ascii="Times New Roman" w:hAnsi="Times New Roman"/>
          <w:color w:val="000000"/>
          <w:sz w:val="28"/>
          <w:szCs w:val="28"/>
          <w:lang w:val="uk-UA"/>
        </w:rPr>
        <w:t>лати проїзду у готівковій формі»</w:t>
      </w:r>
      <w:r w:rsidR="00376B83" w:rsidRPr="007E61FC">
        <w:rPr>
          <w:rStyle w:val="rvts23"/>
          <w:rFonts w:ascii="Times New Roman" w:hAnsi="Times New Roman"/>
          <w:color w:val="000000"/>
          <w:sz w:val="28"/>
          <w:szCs w:val="28"/>
          <w:lang w:val="uk-UA"/>
        </w:rPr>
        <w:t xml:space="preserve">. Вказане формулювання, що неодноразово використовується </w:t>
      </w:r>
      <w:r w:rsidR="00D511CD" w:rsidRPr="007E61FC">
        <w:rPr>
          <w:rStyle w:val="rvts23"/>
          <w:rFonts w:ascii="Times New Roman" w:hAnsi="Times New Roman"/>
          <w:color w:val="000000"/>
          <w:sz w:val="28"/>
          <w:szCs w:val="28"/>
          <w:lang w:val="uk-UA"/>
        </w:rPr>
        <w:t>у</w:t>
      </w:r>
      <w:r w:rsidR="00376B83" w:rsidRPr="007E61FC">
        <w:rPr>
          <w:rStyle w:val="rvts23"/>
          <w:rFonts w:ascii="Times New Roman" w:hAnsi="Times New Roman"/>
          <w:color w:val="000000"/>
          <w:sz w:val="28"/>
          <w:szCs w:val="28"/>
          <w:lang w:val="uk-UA"/>
        </w:rPr>
        <w:t xml:space="preserve"> тексті проекту, потребу</w:t>
      </w:r>
      <w:r w:rsidR="00DA0B69" w:rsidRPr="007E61FC">
        <w:rPr>
          <w:rStyle w:val="rvts23"/>
          <w:rFonts w:ascii="Times New Roman" w:hAnsi="Times New Roman"/>
          <w:color w:val="000000"/>
          <w:sz w:val="28"/>
          <w:szCs w:val="28"/>
          <w:lang w:val="uk-UA"/>
        </w:rPr>
        <w:t xml:space="preserve">є редакційного уточнення, яке </w:t>
      </w:r>
      <w:r w:rsidR="00376B83" w:rsidRPr="007E61FC">
        <w:rPr>
          <w:rStyle w:val="rvts23"/>
          <w:rFonts w:ascii="Times New Roman" w:hAnsi="Times New Roman"/>
          <w:color w:val="000000"/>
          <w:sz w:val="28"/>
          <w:szCs w:val="28"/>
          <w:lang w:val="uk-UA"/>
        </w:rPr>
        <w:t xml:space="preserve">дозволило </w:t>
      </w:r>
      <w:r w:rsidR="00DA0B69" w:rsidRPr="007E61FC">
        <w:rPr>
          <w:rStyle w:val="rvts23"/>
          <w:rFonts w:ascii="Times New Roman" w:hAnsi="Times New Roman"/>
          <w:color w:val="000000"/>
          <w:sz w:val="28"/>
          <w:szCs w:val="28"/>
          <w:lang w:val="uk-UA"/>
        </w:rPr>
        <w:t xml:space="preserve">б </w:t>
      </w:r>
      <w:r w:rsidR="00376B83" w:rsidRPr="007E61FC">
        <w:rPr>
          <w:rStyle w:val="rvts23"/>
          <w:rFonts w:ascii="Times New Roman" w:hAnsi="Times New Roman"/>
          <w:color w:val="000000"/>
          <w:sz w:val="28"/>
          <w:szCs w:val="28"/>
          <w:lang w:val="uk-UA"/>
        </w:rPr>
        <w:t>розкрити закладений у нього зміст.</w:t>
      </w:r>
    </w:p>
    <w:p w:rsidR="00376B83" w:rsidRPr="007E61FC" w:rsidRDefault="00C43783" w:rsidP="009A34B0">
      <w:pPr>
        <w:pStyle w:val="a1"/>
        <w:spacing w:after="0"/>
        <w:ind w:firstLine="709"/>
        <w:jc w:val="both"/>
        <w:rPr>
          <w:rStyle w:val="rvts9"/>
          <w:rFonts w:ascii="Times New Roman" w:hAnsi="Times New Roman"/>
          <w:color w:val="000000"/>
          <w:sz w:val="28"/>
          <w:szCs w:val="28"/>
          <w:lang w:val="uk-UA"/>
        </w:rPr>
      </w:pPr>
      <w:r w:rsidRPr="007E61FC">
        <w:rPr>
          <w:rStyle w:val="rvts23"/>
          <w:rFonts w:ascii="Times New Roman" w:hAnsi="Times New Roman"/>
          <w:color w:val="000000"/>
          <w:sz w:val="28"/>
          <w:szCs w:val="28"/>
          <w:lang w:val="uk-UA"/>
        </w:rPr>
        <w:t>2.2</w:t>
      </w:r>
      <w:r w:rsidR="00BB3811" w:rsidRPr="007E61FC">
        <w:rPr>
          <w:rStyle w:val="rvts23"/>
          <w:rFonts w:ascii="Times New Roman" w:hAnsi="Times New Roman"/>
          <w:color w:val="000000"/>
          <w:sz w:val="28"/>
          <w:szCs w:val="28"/>
          <w:lang w:val="uk-UA"/>
        </w:rPr>
        <w:t>6</w:t>
      </w:r>
      <w:r w:rsidRPr="007E61FC">
        <w:rPr>
          <w:rStyle w:val="rvts23"/>
          <w:rFonts w:ascii="Times New Roman" w:hAnsi="Times New Roman"/>
          <w:color w:val="000000"/>
          <w:sz w:val="28"/>
          <w:szCs w:val="28"/>
          <w:lang w:val="uk-UA"/>
        </w:rPr>
        <w:t>.</w:t>
      </w:r>
      <w:r w:rsidR="00DA0B69" w:rsidRPr="007E61FC">
        <w:rPr>
          <w:rStyle w:val="rvts23"/>
          <w:rFonts w:ascii="Times New Roman" w:hAnsi="Times New Roman"/>
          <w:color w:val="000000"/>
          <w:sz w:val="28"/>
          <w:szCs w:val="28"/>
          <w:lang w:val="uk-UA"/>
        </w:rPr>
        <w:t xml:space="preserve"> </w:t>
      </w:r>
      <w:r w:rsidR="004B1D1C" w:rsidRPr="007E61FC">
        <w:rPr>
          <w:rStyle w:val="rvts23"/>
          <w:rFonts w:ascii="Times New Roman" w:hAnsi="Times New Roman"/>
          <w:color w:val="000000"/>
          <w:sz w:val="28"/>
          <w:szCs w:val="28"/>
          <w:lang w:val="uk-UA"/>
        </w:rPr>
        <w:t xml:space="preserve">У ч. 5 </w:t>
      </w:r>
      <w:r w:rsidR="00D511CD" w:rsidRPr="007E61FC">
        <w:rPr>
          <w:rStyle w:val="rvts23"/>
          <w:rFonts w:ascii="Times New Roman" w:hAnsi="Times New Roman"/>
          <w:color w:val="000000"/>
          <w:sz w:val="28"/>
          <w:szCs w:val="28"/>
          <w:lang w:val="uk-UA"/>
        </w:rPr>
        <w:t xml:space="preserve">оновленої </w:t>
      </w:r>
      <w:r w:rsidR="004B1D1C" w:rsidRPr="007E61FC">
        <w:rPr>
          <w:rStyle w:val="rvts23"/>
          <w:rFonts w:ascii="Times New Roman" w:hAnsi="Times New Roman"/>
          <w:color w:val="000000"/>
          <w:sz w:val="28"/>
          <w:szCs w:val="28"/>
          <w:lang w:val="uk-UA"/>
        </w:rPr>
        <w:t>ст. 37 Закону зазначено, що «</w:t>
      </w:r>
      <w:r w:rsidR="00D511CD" w:rsidRPr="007E61FC">
        <w:rPr>
          <w:rStyle w:val="rvts23"/>
          <w:rFonts w:ascii="Times New Roman" w:hAnsi="Times New Roman"/>
          <w:color w:val="000000"/>
          <w:sz w:val="28"/>
          <w:szCs w:val="28"/>
          <w:lang w:val="uk-UA"/>
        </w:rPr>
        <w:t>п</w:t>
      </w:r>
      <w:r w:rsidR="00376B83" w:rsidRPr="007E61FC">
        <w:rPr>
          <w:rStyle w:val="rvts23"/>
          <w:rFonts w:ascii="Times New Roman" w:hAnsi="Times New Roman"/>
          <w:color w:val="000000"/>
          <w:sz w:val="28"/>
          <w:szCs w:val="28"/>
          <w:lang w:val="uk-UA"/>
        </w:rPr>
        <w:t xml:space="preserve">орядок компенсації витрат автомобільним перевізникам, які здійснюють комерційні послуги з перевезення пасажирів на маршрутах загального користування, за перевезення пільгових категорій громадян визначається договором про організацію перевезень з урахуванням вимог </w:t>
      </w:r>
      <w:r w:rsidR="00376B83" w:rsidRPr="007E61FC">
        <w:rPr>
          <w:rStyle w:val="rvts9"/>
          <w:rFonts w:ascii="Times New Roman" w:hAnsi="Times New Roman"/>
          <w:color w:val="000000"/>
          <w:sz w:val="28"/>
          <w:szCs w:val="28"/>
          <w:lang w:val="uk-UA"/>
        </w:rPr>
        <w:t xml:space="preserve">Методики визначення </w:t>
      </w:r>
      <w:r w:rsidR="00376B83" w:rsidRPr="007E61FC">
        <w:rPr>
          <w:rStyle w:val="rvts23"/>
          <w:rFonts w:ascii="Times New Roman" w:hAnsi="Times New Roman"/>
          <w:color w:val="000000"/>
          <w:sz w:val="28"/>
          <w:szCs w:val="28"/>
          <w:lang w:val="uk-UA"/>
        </w:rPr>
        <w:t xml:space="preserve">компенсації </w:t>
      </w:r>
      <w:r w:rsidR="00376B83" w:rsidRPr="007E61FC">
        <w:rPr>
          <w:rStyle w:val="rvts9"/>
          <w:rFonts w:ascii="Times New Roman" w:hAnsi="Times New Roman"/>
          <w:color w:val="000000"/>
          <w:sz w:val="28"/>
          <w:szCs w:val="28"/>
          <w:lang w:val="uk-UA"/>
        </w:rPr>
        <w:t xml:space="preserve">та Правил ведення обліку доходів, розподілу витрат та визначення рівня обґрунтованого прибутку автомобільних перевізників, </w:t>
      </w:r>
      <w:r w:rsidR="00376B83" w:rsidRPr="007E61FC">
        <w:rPr>
          <w:rStyle w:val="rvts23"/>
          <w:rFonts w:ascii="Times New Roman" w:hAnsi="Times New Roman"/>
          <w:color w:val="000000"/>
          <w:sz w:val="28"/>
          <w:szCs w:val="28"/>
          <w:lang w:val="uk-UA"/>
        </w:rPr>
        <w:t>які здійснюють комерційні послуги з перевезення пільгових пасажирів</w:t>
      </w:r>
      <w:r w:rsidR="00376B83" w:rsidRPr="007E61FC">
        <w:rPr>
          <w:rStyle w:val="rvts9"/>
          <w:rFonts w:ascii="Times New Roman" w:hAnsi="Times New Roman"/>
          <w:color w:val="000000"/>
          <w:sz w:val="28"/>
          <w:szCs w:val="28"/>
          <w:lang w:val="uk-UA"/>
        </w:rPr>
        <w:t xml:space="preserve">, що затверджуються Кабінетом Міністрів </w:t>
      </w:r>
      <w:r w:rsidR="00376B83" w:rsidRPr="007E61FC">
        <w:rPr>
          <w:rStyle w:val="rvts9"/>
          <w:rFonts w:ascii="Times New Roman" w:hAnsi="Times New Roman"/>
          <w:color w:val="000000"/>
          <w:sz w:val="28"/>
          <w:szCs w:val="28"/>
          <w:lang w:val="uk-UA"/>
        </w:rPr>
        <w:lastRenderedPageBreak/>
        <w:t xml:space="preserve">України </w:t>
      </w:r>
      <w:r w:rsidR="00376B83" w:rsidRPr="007E61FC">
        <w:rPr>
          <w:rStyle w:val="rvts9"/>
          <w:rFonts w:ascii="Times New Roman" w:hAnsi="Times New Roman"/>
          <w:i/>
          <w:iCs/>
          <w:color w:val="000000"/>
          <w:sz w:val="28"/>
          <w:szCs w:val="28"/>
          <w:lang w:val="uk-UA"/>
        </w:rPr>
        <w:t xml:space="preserve">з обов’язковим урахуванням вимог, передбачених Регламентом (ЄС) </w:t>
      </w:r>
      <w:r w:rsidR="00D511CD" w:rsidRPr="007E61FC">
        <w:rPr>
          <w:rStyle w:val="rvts9"/>
          <w:rFonts w:ascii="Times New Roman" w:hAnsi="Times New Roman"/>
          <w:i/>
          <w:iCs/>
          <w:color w:val="000000"/>
          <w:sz w:val="28"/>
          <w:szCs w:val="28"/>
          <w:lang w:val="uk-UA"/>
        </w:rPr>
        <w:br/>
      </w:r>
      <w:r w:rsidR="00376B83" w:rsidRPr="007E61FC">
        <w:rPr>
          <w:rStyle w:val="rvts9"/>
          <w:rFonts w:ascii="Times New Roman" w:hAnsi="Times New Roman"/>
          <w:i/>
          <w:iCs/>
          <w:color w:val="000000"/>
          <w:sz w:val="28"/>
          <w:szCs w:val="28"/>
          <w:lang w:val="uk-UA"/>
        </w:rPr>
        <w:t>№ 1370/2007 Європейського Парламенту і Ради про громадські послуги з перевезення пасажирів залізницею і автомобільними шлях</w:t>
      </w:r>
      <w:r w:rsidR="004B1D1C" w:rsidRPr="007E61FC">
        <w:rPr>
          <w:rStyle w:val="rvts9"/>
          <w:rFonts w:ascii="Times New Roman" w:hAnsi="Times New Roman"/>
          <w:i/>
          <w:iCs/>
          <w:color w:val="000000"/>
          <w:sz w:val="28"/>
          <w:szCs w:val="28"/>
          <w:lang w:val="uk-UA"/>
        </w:rPr>
        <w:t>ами для такого роду компенсацій»</w:t>
      </w:r>
      <w:r w:rsidR="00376B83" w:rsidRPr="007E61FC">
        <w:rPr>
          <w:rStyle w:val="rvts9"/>
          <w:rFonts w:ascii="Times New Roman" w:hAnsi="Times New Roman"/>
          <w:i/>
          <w:iCs/>
          <w:color w:val="000000"/>
          <w:sz w:val="28"/>
          <w:szCs w:val="28"/>
          <w:lang w:val="uk-UA"/>
        </w:rPr>
        <w:t xml:space="preserve">. </w:t>
      </w:r>
      <w:r w:rsidR="00376B83" w:rsidRPr="007E61FC">
        <w:rPr>
          <w:rStyle w:val="rvts9"/>
          <w:rFonts w:ascii="Times New Roman" w:hAnsi="Times New Roman"/>
          <w:color w:val="000000"/>
          <w:sz w:val="28"/>
          <w:szCs w:val="28"/>
          <w:lang w:val="uk-UA"/>
        </w:rPr>
        <w:t>Звертаємо</w:t>
      </w:r>
      <w:r w:rsidR="004B1D1C" w:rsidRPr="007E61FC">
        <w:rPr>
          <w:rStyle w:val="rvts9"/>
          <w:rFonts w:ascii="Times New Roman" w:hAnsi="Times New Roman"/>
          <w:color w:val="000000"/>
          <w:sz w:val="28"/>
          <w:szCs w:val="28"/>
          <w:lang w:val="uk-UA"/>
        </w:rPr>
        <w:t xml:space="preserve"> увагу</w:t>
      </w:r>
      <w:r w:rsidR="00D511CD" w:rsidRPr="007E61FC">
        <w:rPr>
          <w:rStyle w:val="rvts9"/>
          <w:rFonts w:ascii="Times New Roman" w:hAnsi="Times New Roman"/>
          <w:color w:val="000000"/>
          <w:sz w:val="28"/>
          <w:szCs w:val="28"/>
          <w:lang w:val="uk-UA"/>
        </w:rPr>
        <w:t xml:space="preserve"> на те</w:t>
      </w:r>
      <w:r w:rsidR="004B1D1C" w:rsidRPr="007E61FC">
        <w:rPr>
          <w:rStyle w:val="rvts9"/>
          <w:rFonts w:ascii="Times New Roman" w:hAnsi="Times New Roman"/>
          <w:color w:val="000000"/>
          <w:sz w:val="28"/>
          <w:szCs w:val="28"/>
          <w:lang w:val="uk-UA"/>
        </w:rPr>
        <w:t>, що</w:t>
      </w:r>
      <w:r w:rsidR="00376B83" w:rsidRPr="007E61FC">
        <w:rPr>
          <w:rStyle w:val="rvts9"/>
          <w:rFonts w:ascii="Times New Roman" w:hAnsi="Times New Roman"/>
          <w:color w:val="000000"/>
          <w:sz w:val="28"/>
          <w:szCs w:val="28"/>
          <w:lang w:val="uk-UA"/>
        </w:rPr>
        <w:t xml:space="preserve"> акти Європейського Союзу не є нормами прямої дії в Україні і застосовуються після імплементації в українське законодавство. Це зауваження стосується також положень ч.</w:t>
      </w:r>
      <w:r w:rsidR="004B1D1C" w:rsidRPr="007E61FC">
        <w:rPr>
          <w:rStyle w:val="rvts9"/>
          <w:rFonts w:ascii="Times New Roman" w:hAnsi="Times New Roman"/>
          <w:color w:val="000000"/>
          <w:sz w:val="28"/>
          <w:szCs w:val="28"/>
          <w:lang w:val="uk-UA"/>
        </w:rPr>
        <w:t xml:space="preserve"> </w:t>
      </w:r>
      <w:r w:rsidR="00376B83" w:rsidRPr="007E61FC">
        <w:rPr>
          <w:rStyle w:val="rvts9"/>
          <w:rFonts w:ascii="Times New Roman" w:hAnsi="Times New Roman"/>
          <w:color w:val="000000"/>
          <w:sz w:val="28"/>
          <w:szCs w:val="28"/>
          <w:lang w:val="uk-UA"/>
        </w:rPr>
        <w:t>15 ст.</w:t>
      </w:r>
      <w:r w:rsidR="004B1D1C" w:rsidRPr="007E61FC">
        <w:rPr>
          <w:rStyle w:val="rvts9"/>
          <w:rFonts w:ascii="Times New Roman" w:hAnsi="Times New Roman"/>
          <w:color w:val="000000"/>
          <w:sz w:val="28"/>
          <w:szCs w:val="28"/>
          <w:lang w:val="uk-UA"/>
        </w:rPr>
        <w:t xml:space="preserve"> </w:t>
      </w:r>
      <w:r w:rsidR="00376B83" w:rsidRPr="007E61FC">
        <w:rPr>
          <w:rStyle w:val="rvts9"/>
          <w:rFonts w:ascii="Times New Roman" w:hAnsi="Times New Roman"/>
          <w:color w:val="000000"/>
          <w:sz w:val="28"/>
          <w:szCs w:val="28"/>
          <w:lang w:val="uk-UA"/>
        </w:rPr>
        <w:t>44</w:t>
      </w:r>
      <w:r w:rsidR="00D511CD" w:rsidRPr="007E61FC">
        <w:rPr>
          <w:rStyle w:val="rvts9"/>
          <w:rFonts w:ascii="Times New Roman" w:hAnsi="Times New Roman"/>
          <w:color w:val="000000"/>
          <w:sz w:val="28"/>
          <w:szCs w:val="28"/>
          <w:lang w:val="uk-UA"/>
        </w:rPr>
        <w:t xml:space="preserve"> Закону</w:t>
      </w:r>
      <w:r w:rsidR="006F2072">
        <w:rPr>
          <w:rStyle w:val="rvts9"/>
          <w:rFonts w:ascii="Times New Roman" w:hAnsi="Times New Roman"/>
          <w:color w:val="000000"/>
          <w:sz w:val="28"/>
          <w:szCs w:val="28"/>
          <w:lang w:val="uk-UA"/>
        </w:rPr>
        <w:t xml:space="preserve"> </w:t>
      </w:r>
      <w:r w:rsidR="00D511CD" w:rsidRPr="007E61FC">
        <w:rPr>
          <w:rStyle w:val="rvts9"/>
          <w:rFonts w:ascii="Times New Roman" w:hAnsi="Times New Roman"/>
          <w:color w:val="000000"/>
          <w:sz w:val="28"/>
          <w:szCs w:val="28"/>
          <w:lang w:val="uk-UA"/>
        </w:rPr>
        <w:t xml:space="preserve"> (у редакції </w:t>
      </w:r>
      <w:r w:rsidR="00376B83" w:rsidRPr="007E61FC">
        <w:rPr>
          <w:rStyle w:val="rvts9"/>
          <w:rFonts w:ascii="Times New Roman" w:hAnsi="Times New Roman"/>
          <w:color w:val="000000"/>
          <w:sz w:val="28"/>
          <w:szCs w:val="28"/>
          <w:lang w:val="uk-UA"/>
        </w:rPr>
        <w:t>проекту</w:t>
      </w:r>
      <w:r w:rsidR="00D511CD" w:rsidRPr="007E61FC">
        <w:rPr>
          <w:rStyle w:val="rvts9"/>
          <w:rFonts w:ascii="Times New Roman" w:hAnsi="Times New Roman"/>
          <w:color w:val="000000"/>
          <w:sz w:val="28"/>
          <w:szCs w:val="28"/>
          <w:lang w:val="uk-UA"/>
        </w:rPr>
        <w:t>)</w:t>
      </w:r>
      <w:r w:rsidR="00376B83" w:rsidRPr="007E61FC">
        <w:rPr>
          <w:rStyle w:val="rvts9"/>
          <w:rFonts w:ascii="Times New Roman" w:hAnsi="Times New Roman"/>
          <w:color w:val="000000"/>
          <w:sz w:val="28"/>
          <w:szCs w:val="28"/>
          <w:lang w:val="uk-UA"/>
        </w:rPr>
        <w:t>.</w:t>
      </w:r>
    </w:p>
    <w:p w:rsidR="00376B83" w:rsidRPr="007E61FC" w:rsidRDefault="00C43783" w:rsidP="009A34B0">
      <w:pPr>
        <w:pStyle w:val="a1"/>
        <w:spacing w:after="0"/>
        <w:ind w:firstLine="709"/>
        <w:jc w:val="both"/>
        <w:rPr>
          <w:rStyle w:val="rvts0"/>
          <w:rFonts w:ascii="Times New Roman" w:hAnsi="Times New Roman"/>
          <w:color w:val="000000"/>
          <w:sz w:val="28"/>
          <w:szCs w:val="28"/>
          <w:lang w:val="uk-UA"/>
        </w:rPr>
      </w:pPr>
      <w:r w:rsidRPr="007E61FC">
        <w:rPr>
          <w:rStyle w:val="rvts23"/>
          <w:rFonts w:ascii="Times New Roman" w:hAnsi="Times New Roman"/>
          <w:color w:val="000000"/>
          <w:sz w:val="28"/>
          <w:szCs w:val="28"/>
          <w:lang w:val="uk-UA"/>
        </w:rPr>
        <w:t>2.2</w:t>
      </w:r>
      <w:r w:rsidR="00BB3811" w:rsidRPr="007E61FC">
        <w:rPr>
          <w:rStyle w:val="rvts23"/>
          <w:rFonts w:ascii="Times New Roman" w:hAnsi="Times New Roman"/>
          <w:color w:val="000000"/>
          <w:sz w:val="28"/>
          <w:szCs w:val="28"/>
          <w:lang w:val="uk-UA"/>
        </w:rPr>
        <w:t>7</w:t>
      </w:r>
      <w:r w:rsidRPr="007E61FC">
        <w:rPr>
          <w:rStyle w:val="rvts23"/>
          <w:rFonts w:ascii="Times New Roman" w:hAnsi="Times New Roman"/>
          <w:color w:val="000000"/>
          <w:sz w:val="28"/>
          <w:szCs w:val="28"/>
          <w:lang w:val="uk-UA"/>
        </w:rPr>
        <w:t>.</w:t>
      </w:r>
      <w:r w:rsidR="00D511CD" w:rsidRPr="007E61FC">
        <w:rPr>
          <w:rStyle w:val="rvts23"/>
          <w:rFonts w:ascii="Times New Roman" w:hAnsi="Times New Roman"/>
          <w:color w:val="000000"/>
          <w:sz w:val="28"/>
          <w:szCs w:val="28"/>
          <w:lang w:val="uk-UA"/>
        </w:rPr>
        <w:t xml:space="preserve"> </w:t>
      </w:r>
      <w:r w:rsidR="00376B83" w:rsidRPr="007E61FC">
        <w:rPr>
          <w:rStyle w:val="rvts23"/>
          <w:rFonts w:ascii="Times New Roman" w:hAnsi="Times New Roman"/>
          <w:color w:val="000000"/>
          <w:sz w:val="28"/>
          <w:szCs w:val="28"/>
          <w:lang w:val="uk-UA"/>
        </w:rPr>
        <w:t xml:space="preserve">Положення </w:t>
      </w:r>
      <w:r w:rsidR="00D511CD" w:rsidRPr="007E61FC">
        <w:rPr>
          <w:rStyle w:val="rvts23"/>
          <w:rFonts w:ascii="Times New Roman" w:hAnsi="Times New Roman"/>
          <w:color w:val="000000"/>
          <w:sz w:val="28"/>
          <w:szCs w:val="28"/>
          <w:lang w:val="uk-UA"/>
        </w:rPr>
        <w:t xml:space="preserve">ст.ст. </w:t>
      </w:r>
      <w:r w:rsidR="004B1D1C" w:rsidRPr="007E61FC">
        <w:rPr>
          <w:rStyle w:val="rvts9"/>
          <w:rFonts w:ascii="Times New Roman" w:hAnsi="Times New Roman"/>
          <w:color w:val="000000"/>
          <w:sz w:val="28"/>
          <w:szCs w:val="28"/>
          <w:lang w:val="uk-UA"/>
        </w:rPr>
        <w:t>44</w:t>
      </w:r>
      <w:r w:rsidR="00D511CD" w:rsidRPr="007E61FC">
        <w:rPr>
          <w:rStyle w:val="rvts9"/>
          <w:rFonts w:ascii="Times New Roman" w:hAnsi="Times New Roman"/>
          <w:color w:val="000000"/>
          <w:sz w:val="28"/>
          <w:szCs w:val="28"/>
          <w:lang w:val="uk-UA"/>
        </w:rPr>
        <w:t xml:space="preserve"> </w:t>
      </w:r>
      <w:r w:rsidR="004B1D1C" w:rsidRPr="007E61FC">
        <w:rPr>
          <w:rStyle w:val="rvts9"/>
          <w:rFonts w:ascii="Times New Roman" w:hAnsi="Times New Roman"/>
          <w:color w:val="000000"/>
          <w:sz w:val="28"/>
          <w:szCs w:val="28"/>
          <w:lang w:val="uk-UA"/>
        </w:rPr>
        <w:t>-</w:t>
      </w:r>
      <w:r w:rsidR="00D511CD" w:rsidRPr="007E61FC">
        <w:rPr>
          <w:rStyle w:val="rvts9"/>
          <w:rFonts w:ascii="Times New Roman" w:hAnsi="Times New Roman"/>
          <w:color w:val="000000"/>
          <w:sz w:val="28"/>
          <w:szCs w:val="28"/>
          <w:lang w:val="uk-UA"/>
        </w:rPr>
        <w:t xml:space="preserve"> </w:t>
      </w:r>
      <w:r w:rsidR="00376B83" w:rsidRPr="007E61FC">
        <w:rPr>
          <w:rStyle w:val="rvts9"/>
          <w:rFonts w:ascii="Times New Roman" w:hAnsi="Times New Roman"/>
          <w:color w:val="000000"/>
          <w:sz w:val="28"/>
          <w:szCs w:val="28"/>
          <w:lang w:val="uk-UA"/>
        </w:rPr>
        <w:t>46-2 (ос</w:t>
      </w:r>
      <w:r w:rsidR="00376B83" w:rsidRPr="007E61FC">
        <w:rPr>
          <w:rStyle w:val="rvts23"/>
          <w:rFonts w:ascii="Times New Roman" w:hAnsi="Times New Roman"/>
          <w:color w:val="000000"/>
          <w:sz w:val="28"/>
          <w:szCs w:val="28"/>
          <w:lang w:val="uk-UA"/>
        </w:rPr>
        <w:t>обливості здійснення закупівель громадських послуг з перевезення пасажирів; визначення автомобільного перевізника на автобусному маршруті загального користування, де надаються комерційні послуги з перевезення пасажирів; к</w:t>
      </w:r>
      <w:r w:rsidR="00376B83" w:rsidRPr="007E61FC">
        <w:rPr>
          <w:rStyle w:val="rvts0"/>
          <w:rFonts w:ascii="Times New Roman" w:hAnsi="Times New Roman"/>
          <w:color w:val="000000"/>
          <w:sz w:val="28"/>
          <w:szCs w:val="28"/>
          <w:lang w:val="uk-UA"/>
        </w:rPr>
        <w:t xml:space="preserve">валіфікаційний відбір та оцінка </w:t>
      </w:r>
      <w:r w:rsidR="00376B83" w:rsidRPr="00D40942">
        <w:rPr>
          <w:rStyle w:val="rvts0"/>
          <w:rFonts w:ascii="Times New Roman" w:hAnsi="Times New Roman"/>
          <w:color w:val="000000"/>
          <w:sz w:val="28"/>
          <w:szCs w:val="28"/>
          <w:lang w:val="uk-UA"/>
        </w:rPr>
        <w:t>конкурсних пропозицій учасників; електронний аукціон; визначення переможця та укладення договору про організацію перевезень)</w:t>
      </w:r>
      <w:r w:rsidR="00D511CD" w:rsidRPr="00D40942">
        <w:rPr>
          <w:rStyle w:val="rvts0"/>
          <w:rFonts w:ascii="Times New Roman" w:hAnsi="Times New Roman"/>
          <w:color w:val="000000"/>
          <w:sz w:val="28"/>
          <w:szCs w:val="28"/>
          <w:lang w:val="uk-UA"/>
        </w:rPr>
        <w:t xml:space="preserve"> </w:t>
      </w:r>
      <w:r w:rsidR="00D511CD" w:rsidRPr="00D40942">
        <w:rPr>
          <w:rStyle w:val="rvts9"/>
          <w:rFonts w:ascii="Times New Roman" w:hAnsi="Times New Roman"/>
          <w:color w:val="000000"/>
          <w:sz w:val="28"/>
          <w:szCs w:val="28"/>
          <w:lang w:val="uk-UA"/>
        </w:rPr>
        <w:t>Закону</w:t>
      </w:r>
      <w:r w:rsidR="006F2072">
        <w:rPr>
          <w:rStyle w:val="rvts9"/>
          <w:rFonts w:ascii="Times New Roman" w:hAnsi="Times New Roman"/>
          <w:color w:val="000000"/>
          <w:sz w:val="28"/>
          <w:szCs w:val="28"/>
          <w:lang w:val="uk-UA"/>
        </w:rPr>
        <w:t xml:space="preserve">                     </w:t>
      </w:r>
      <w:r w:rsidR="00D511CD" w:rsidRPr="00D40942">
        <w:rPr>
          <w:rStyle w:val="rvts9"/>
          <w:rFonts w:ascii="Times New Roman" w:hAnsi="Times New Roman"/>
          <w:color w:val="000000"/>
          <w:sz w:val="28"/>
          <w:szCs w:val="28"/>
          <w:lang w:val="uk-UA"/>
        </w:rPr>
        <w:t xml:space="preserve"> (у редакції проекту)</w:t>
      </w:r>
      <w:r w:rsidR="00376B83" w:rsidRPr="00D40942">
        <w:rPr>
          <w:rStyle w:val="rvts0"/>
          <w:rFonts w:ascii="Times New Roman" w:hAnsi="Times New Roman"/>
          <w:color w:val="000000"/>
          <w:sz w:val="28"/>
          <w:szCs w:val="28"/>
          <w:lang w:val="uk-UA"/>
        </w:rPr>
        <w:t>, на думку Головного управління, мають бути</w:t>
      </w:r>
      <w:r w:rsidR="004B1D1C" w:rsidRPr="00D40942">
        <w:rPr>
          <w:rStyle w:val="rvts0"/>
          <w:rFonts w:ascii="Times New Roman" w:hAnsi="Times New Roman"/>
          <w:color w:val="000000"/>
          <w:sz w:val="28"/>
          <w:szCs w:val="28"/>
          <w:lang w:val="uk-UA"/>
        </w:rPr>
        <w:t xml:space="preserve"> викладені не у Законі</w:t>
      </w:r>
      <w:r w:rsidR="00376B83" w:rsidRPr="00D40942">
        <w:rPr>
          <w:rStyle w:val="rvts0"/>
          <w:rFonts w:ascii="Times New Roman" w:hAnsi="Times New Roman"/>
          <w:color w:val="000000"/>
          <w:sz w:val="28"/>
          <w:szCs w:val="28"/>
          <w:lang w:val="uk-UA"/>
        </w:rPr>
        <w:t xml:space="preserve">, а в </w:t>
      </w:r>
      <w:r w:rsidR="00E80A23" w:rsidRPr="00D40942">
        <w:rPr>
          <w:rStyle w:val="rvts0"/>
          <w:rFonts w:ascii="Times New Roman" w:hAnsi="Times New Roman"/>
          <w:color w:val="000000"/>
          <w:sz w:val="28"/>
          <w:szCs w:val="28"/>
          <w:lang w:val="uk-UA"/>
        </w:rPr>
        <w:t>У</w:t>
      </w:r>
      <w:r w:rsidR="00376B83" w:rsidRPr="00D40942">
        <w:rPr>
          <w:rStyle w:val="rvts0"/>
          <w:rFonts w:ascii="Times New Roman" w:hAnsi="Times New Roman"/>
          <w:color w:val="000000"/>
          <w:sz w:val="28"/>
          <w:szCs w:val="28"/>
          <w:lang w:val="uk-UA"/>
        </w:rPr>
        <w:t>рядових нормативно-правових актах, затвердження яких передбачено ч.</w:t>
      </w:r>
      <w:r w:rsidR="004A7867"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3 ст.</w:t>
      </w:r>
      <w:r w:rsidR="004A7867" w:rsidRPr="00D40942">
        <w:rPr>
          <w:rStyle w:val="rvts0"/>
          <w:rFonts w:ascii="Times New Roman" w:hAnsi="Times New Roman"/>
          <w:color w:val="000000"/>
          <w:sz w:val="28"/>
          <w:szCs w:val="28"/>
          <w:lang w:val="uk-UA"/>
        </w:rPr>
        <w:t xml:space="preserve"> </w:t>
      </w:r>
      <w:r w:rsidR="00376B83" w:rsidRPr="00D40942">
        <w:rPr>
          <w:rStyle w:val="rvts0"/>
          <w:rFonts w:ascii="Times New Roman" w:hAnsi="Times New Roman"/>
          <w:color w:val="000000"/>
          <w:sz w:val="28"/>
          <w:szCs w:val="28"/>
          <w:lang w:val="uk-UA"/>
        </w:rPr>
        <w:t xml:space="preserve">6 </w:t>
      </w:r>
      <w:r w:rsidR="00D511CD" w:rsidRPr="00D40942">
        <w:rPr>
          <w:rStyle w:val="rvts0"/>
          <w:rFonts w:ascii="Times New Roman" w:hAnsi="Times New Roman"/>
          <w:color w:val="000000"/>
          <w:sz w:val="28"/>
          <w:szCs w:val="28"/>
          <w:lang w:val="uk-UA"/>
        </w:rPr>
        <w:t xml:space="preserve">Закону (у редакції проекту). Йдеться про </w:t>
      </w:r>
      <w:r w:rsidR="00376B83" w:rsidRPr="00D40942">
        <w:rPr>
          <w:rStyle w:val="rvts0"/>
          <w:rFonts w:ascii="Times New Roman" w:hAnsi="Times New Roman"/>
          <w:color w:val="000000"/>
          <w:sz w:val="28"/>
          <w:szCs w:val="28"/>
          <w:lang w:val="uk-UA"/>
        </w:rPr>
        <w:t>порядок визначення автомобільного перевізника на автобусних маршрутах загального користування міжрегіонального</w:t>
      </w:r>
      <w:r w:rsidR="00376B83" w:rsidRPr="007E61FC">
        <w:rPr>
          <w:rStyle w:val="rvts0"/>
          <w:rFonts w:ascii="Times New Roman" w:hAnsi="Times New Roman"/>
          <w:color w:val="000000"/>
          <w:sz w:val="28"/>
          <w:szCs w:val="28"/>
          <w:lang w:val="uk-UA"/>
        </w:rPr>
        <w:t xml:space="preserve"> значення та міжнародних маршрутах; </w:t>
      </w:r>
      <w:r w:rsidR="00376B83" w:rsidRPr="007E61FC">
        <w:rPr>
          <w:rFonts w:ascii="Times New Roman" w:hAnsi="Times New Roman" w:cs="Times New Roman"/>
          <w:sz w:val="28"/>
          <w:szCs w:val="28"/>
          <w:lang w:val="uk-UA"/>
        </w:rPr>
        <w:t xml:space="preserve">порядок визначення автомобільного перевізника на автобусних маршрутах загального користування місцевого та регіонального значення, на яких надаються комерційні послуги з перевезення пасажирів; </w:t>
      </w:r>
      <w:r w:rsidR="00376B83" w:rsidRPr="007E61FC">
        <w:rPr>
          <w:rStyle w:val="rvts0"/>
          <w:rFonts w:ascii="Times New Roman" w:hAnsi="Times New Roman"/>
          <w:color w:val="000000"/>
          <w:sz w:val="28"/>
          <w:szCs w:val="28"/>
          <w:lang w:val="uk-UA"/>
        </w:rPr>
        <w:t>вимоги щодо порядку функціонування авторизованих електронних майданчиків при проведенні конкурсів з визначення автомобільного перевізника на автомобільних маршрутах загального користування, а також граничні розміри плати за їх послуги.</w:t>
      </w:r>
    </w:p>
    <w:p w:rsidR="004A1B7A" w:rsidRPr="007E61FC" w:rsidRDefault="004A1B7A" w:rsidP="009A34B0">
      <w:pPr>
        <w:pStyle w:val="a1"/>
        <w:spacing w:after="0"/>
        <w:ind w:firstLine="709"/>
        <w:jc w:val="both"/>
        <w:rPr>
          <w:rFonts w:ascii="Times New Roman" w:hAnsi="Times New Roman"/>
          <w:sz w:val="20"/>
          <w:szCs w:val="20"/>
          <w:lang w:val="uk-UA" w:eastAsia="uk-UA"/>
        </w:rPr>
      </w:pPr>
      <w:r w:rsidRPr="007E61FC">
        <w:rPr>
          <w:rStyle w:val="rvts0"/>
          <w:rFonts w:ascii="Times New Roman" w:hAnsi="Times New Roman"/>
          <w:color w:val="000000"/>
          <w:sz w:val="28"/>
          <w:szCs w:val="28"/>
          <w:lang w:val="uk-UA"/>
        </w:rPr>
        <w:t>Принагідно зауважимо, що приписи, за якими «д</w:t>
      </w:r>
      <w:r w:rsidRPr="007E61FC">
        <w:rPr>
          <w:rStyle w:val="rvts9"/>
          <w:rFonts w:ascii="Times New Roman" w:hAnsi="Times New Roman"/>
          <w:bCs/>
          <w:sz w:val="28"/>
          <w:szCs w:val="28"/>
          <w:lang w:val="uk-UA"/>
        </w:rPr>
        <w:t xml:space="preserve">оговір про закупівлю громадських послуг з перевезення пасажирів укладається терміном на 5 років і може бути продовжений сторонами додатково на термін до 2,5 року у випадку належного виконання перевізником своїх обов’язків за договором та здійснення протягом дії договору </w:t>
      </w:r>
      <w:r w:rsidRPr="007E61FC">
        <w:rPr>
          <w:rStyle w:val="rvts9"/>
          <w:rFonts w:ascii="Times New Roman" w:hAnsi="Times New Roman"/>
          <w:bCs/>
          <w:i/>
          <w:sz w:val="28"/>
          <w:szCs w:val="28"/>
          <w:lang w:val="uk-UA"/>
        </w:rPr>
        <w:t>значних інвестицій</w:t>
      </w:r>
      <w:r w:rsidRPr="007E61FC">
        <w:rPr>
          <w:rStyle w:val="rvts9"/>
          <w:rFonts w:ascii="Times New Roman" w:hAnsi="Times New Roman"/>
          <w:bCs/>
          <w:sz w:val="28"/>
          <w:szCs w:val="28"/>
          <w:lang w:val="uk-UA"/>
        </w:rPr>
        <w:t xml:space="preserve"> в оновлення та модернізацію рухомого складу. Методика підтвердження здійснення автомобільними перевізниками </w:t>
      </w:r>
      <w:r w:rsidRPr="007E61FC">
        <w:rPr>
          <w:rStyle w:val="rvts9"/>
          <w:rFonts w:ascii="Times New Roman" w:hAnsi="Times New Roman"/>
          <w:bCs/>
          <w:i/>
          <w:sz w:val="28"/>
          <w:szCs w:val="28"/>
          <w:lang w:val="uk-UA"/>
        </w:rPr>
        <w:t>значних інвестицій</w:t>
      </w:r>
      <w:r w:rsidRPr="007E61FC">
        <w:rPr>
          <w:rStyle w:val="rvts9"/>
          <w:rFonts w:ascii="Times New Roman" w:hAnsi="Times New Roman"/>
          <w:bCs/>
          <w:sz w:val="28"/>
          <w:szCs w:val="28"/>
          <w:lang w:val="uk-UA"/>
        </w:rPr>
        <w:t xml:space="preserve"> в оновлення та модернізацію рухомого складу затверджується центральним органом виконавчої влади, що формує і реалізує державну політику у сфері автомобільного транспорту», не відповідають принципу юридичної визначеності правової норми.</w:t>
      </w:r>
    </w:p>
    <w:p w:rsidR="000B5FF8" w:rsidRPr="007E61FC" w:rsidRDefault="00C43783" w:rsidP="009A34B0">
      <w:pPr>
        <w:pStyle w:val="a1"/>
        <w:spacing w:after="0"/>
        <w:ind w:firstLine="709"/>
        <w:jc w:val="both"/>
        <w:rPr>
          <w:b/>
          <w:i/>
          <w:lang w:val="uk-UA"/>
        </w:rPr>
      </w:pPr>
      <w:r w:rsidRPr="007E61FC">
        <w:rPr>
          <w:rStyle w:val="rvts0"/>
          <w:rFonts w:ascii="Times New Roman" w:hAnsi="Times New Roman"/>
          <w:b/>
          <w:i/>
          <w:color w:val="000000"/>
          <w:sz w:val="28"/>
          <w:szCs w:val="28"/>
          <w:lang w:val="uk-UA"/>
        </w:rPr>
        <w:t>3</w:t>
      </w:r>
      <w:r w:rsidR="000B5FF8" w:rsidRPr="007E61FC">
        <w:rPr>
          <w:rStyle w:val="rvts0"/>
          <w:rFonts w:ascii="Times New Roman" w:hAnsi="Times New Roman"/>
          <w:b/>
          <w:i/>
          <w:color w:val="000000"/>
          <w:sz w:val="28"/>
          <w:szCs w:val="28"/>
          <w:lang w:val="uk-UA"/>
        </w:rPr>
        <w:t xml:space="preserve">. Щодо змін до Закону України </w:t>
      </w:r>
      <w:r w:rsidR="00040362" w:rsidRPr="007E61FC">
        <w:rPr>
          <w:rStyle w:val="rvts0"/>
          <w:rFonts w:ascii="Times New Roman" w:hAnsi="Times New Roman"/>
          <w:b/>
          <w:i/>
          <w:color w:val="000000"/>
          <w:sz w:val="28"/>
          <w:szCs w:val="28"/>
          <w:lang w:val="uk-UA"/>
        </w:rPr>
        <w:t>«</w:t>
      </w:r>
      <w:r w:rsidR="000B5FF8" w:rsidRPr="007E61FC">
        <w:rPr>
          <w:rStyle w:val="rvts0"/>
          <w:rFonts w:ascii="Times New Roman" w:hAnsi="Times New Roman"/>
          <w:b/>
          <w:i/>
          <w:color w:val="000000"/>
          <w:sz w:val="28"/>
          <w:szCs w:val="28"/>
          <w:lang w:val="uk-UA"/>
        </w:rPr>
        <w:t>Про міський електричний транспорт</w:t>
      </w:r>
      <w:r w:rsidR="00040362" w:rsidRPr="007E61FC">
        <w:rPr>
          <w:rStyle w:val="rvts0"/>
          <w:rFonts w:ascii="Times New Roman" w:hAnsi="Times New Roman"/>
          <w:b/>
          <w:i/>
          <w:color w:val="000000"/>
          <w:sz w:val="28"/>
          <w:szCs w:val="28"/>
          <w:lang w:val="uk-UA"/>
        </w:rPr>
        <w:t>»</w:t>
      </w:r>
      <w:r w:rsidR="000B5FF8" w:rsidRPr="007E61FC">
        <w:rPr>
          <w:rStyle w:val="rvts0"/>
          <w:rFonts w:ascii="Times New Roman" w:hAnsi="Times New Roman"/>
          <w:b/>
          <w:i/>
          <w:color w:val="000000"/>
          <w:sz w:val="28"/>
          <w:szCs w:val="28"/>
          <w:lang w:val="uk-UA"/>
        </w:rPr>
        <w:t xml:space="preserve"> (далі </w:t>
      </w:r>
      <w:r w:rsidR="00040362" w:rsidRPr="007E61FC">
        <w:rPr>
          <w:rStyle w:val="rvts0"/>
          <w:rFonts w:ascii="Times New Roman" w:hAnsi="Times New Roman"/>
          <w:b/>
          <w:i/>
          <w:color w:val="000000"/>
          <w:sz w:val="28"/>
          <w:szCs w:val="28"/>
          <w:lang w:val="uk-UA"/>
        </w:rPr>
        <w:t>у</w:t>
      </w:r>
      <w:r w:rsidR="000B5FF8" w:rsidRPr="007E61FC">
        <w:rPr>
          <w:rStyle w:val="rvts0"/>
          <w:rFonts w:ascii="Times New Roman" w:hAnsi="Times New Roman"/>
          <w:b/>
          <w:i/>
          <w:color w:val="000000"/>
          <w:sz w:val="28"/>
          <w:szCs w:val="28"/>
          <w:lang w:val="uk-UA"/>
        </w:rPr>
        <w:t xml:space="preserve"> цьому пункті</w:t>
      </w:r>
      <w:r w:rsidR="00040362" w:rsidRPr="007E61FC">
        <w:rPr>
          <w:rStyle w:val="rvts0"/>
          <w:rFonts w:ascii="Times New Roman" w:hAnsi="Times New Roman"/>
          <w:b/>
          <w:i/>
          <w:color w:val="000000"/>
          <w:sz w:val="28"/>
          <w:szCs w:val="28"/>
          <w:lang w:val="uk-UA"/>
        </w:rPr>
        <w:t xml:space="preserve"> –</w:t>
      </w:r>
      <w:r w:rsidR="000B5FF8" w:rsidRPr="007E61FC">
        <w:rPr>
          <w:rStyle w:val="rvts0"/>
          <w:rFonts w:ascii="Times New Roman" w:hAnsi="Times New Roman"/>
          <w:b/>
          <w:i/>
          <w:color w:val="000000"/>
          <w:sz w:val="28"/>
          <w:szCs w:val="28"/>
          <w:lang w:val="uk-UA"/>
        </w:rPr>
        <w:t xml:space="preserve"> Закон).</w:t>
      </w:r>
    </w:p>
    <w:p w:rsidR="000B5FF8" w:rsidRPr="007E61FC" w:rsidRDefault="00C43783" w:rsidP="009A34B0">
      <w:pPr>
        <w:pStyle w:val="a1"/>
        <w:spacing w:after="0"/>
        <w:ind w:firstLine="709"/>
        <w:jc w:val="both"/>
        <w:rPr>
          <w:lang w:val="uk-UA"/>
        </w:rPr>
      </w:pPr>
      <w:r w:rsidRPr="007E61FC">
        <w:rPr>
          <w:rStyle w:val="rvts0"/>
          <w:rFonts w:ascii="Times New Roman" w:hAnsi="Times New Roman"/>
          <w:bCs/>
          <w:color w:val="000000"/>
          <w:sz w:val="28"/>
          <w:szCs w:val="28"/>
          <w:lang w:val="uk-UA"/>
        </w:rPr>
        <w:t>3</w:t>
      </w:r>
      <w:r w:rsidR="000B5FF8" w:rsidRPr="007E61FC">
        <w:rPr>
          <w:rStyle w:val="rvts0"/>
          <w:rFonts w:ascii="Times New Roman" w:hAnsi="Times New Roman"/>
          <w:bCs/>
          <w:color w:val="000000"/>
          <w:sz w:val="28"/>
          <w:szCs w:val="28"/>
          <w:lang w:val="uk-UA"/>
        </w:rPr>
        <w:t>.1.</w:t>
      </w:r>
      <w:r w:rsidR="000B5FF8" w:rsidRPr="007E61FC">
        <w:rPr>
          <w:rStyle w:val="rvts0"/>
          <w:rFonts w:ascii="Times New Roman" w:hAnsi="Times New Roman"/>
          <w:color w:val="000000"/>
          <w:sz w:val="28"/>
          <w:szCs w:val="28"/>
          <w:lang w:val="uk-UA"/>
        </w:rPr>
        <w:t xml:space="preserve"> У новій ч. 1 ст. 4 Закону зазначено, що «у випадку, якщо компетентним органом місцевого самоврядування відповідно до закону прийнято рішення про утворення уповноваженого підприємства для організації замовлення громадських послуг з перевезення пасажирів іншими видами транспорту, функції замовника громадських послуг з перевезення пасажирів міським електричним транспортом покладаються на таке підприємство». При цьому</w:t>
      </w:r>
      <w:r w:rsidR="00517909" w:rsidRPr="007E61FC">
        <w:rPr>
          <w:rStyle w:val="rvts0"/>
          <w:rFonts w:ascii="Times New Roman" w:hAnsi="Times New Roman"/>
          <w:color w:val="000000"/>
          <w:sz w:val="28"/>
          <w:szCs w:val="28"/>
          <w:lang w:val="uk-UA"/>
        </w:rPr>
        <w:t>,</w:t>
      </w:r>
      <w:r w:rsidR="000B5FF8" w:rsidRPr="007E61FC">
        <w:rPr>
          <w:rStyle w:val="rvts0"/>
          <w:rFonts w:ascii="Times New Roman" w:hAnsi="Times New Roman"/>
          <w:color w:val="000000"/>
          <w:sz w:val="28"/>
          <w:szCs w:val="28"/>
          <w:lang w:val="uk-UA"/>
        </w:rPr>
        <w:t xml:space="preserve"> залишилось невизначеним, хто виконуватиме функції замовника </w:t>
      </w:r>
      <w:r w:rsidR="000B5FF8" w:rsidRPr="007E61FC">
        <w:rPr>
          <w:rStyle w:val="rvts0"/>
          <w:rFonts w:ascii="Times New Roman" w:hAnsi="Times New Roman"/>
          <w:color w:val="000000"/>
          <w:sz w:val="28"/>
          <w:szCs w:val="28"/>
          <w:lang w:val="uk-UA"/>
        </w:rPr>
        <w:lastRenderedPageBreak/>
        <w:t xml:space="preserve">громадських послуг </w:t>
      </w:r>
      <w:r w:rsidR="00517909" w:rsidRPr="007E61FC">
        <w:rPr>
          <w:rStyle w:val="rvts0"/>
          <w:rFonts w:ascii="Times New Roman" w:hAnsi="Times New Roman"/>
          <w:color w:val="000000"/>
          <w:sz w:val="28"/>
          <w:szCs w:val="28"/>
          <w:lang w:val="uk-UA"/>
        </w:rPr>
        <w:t>у</w:t>
      </w:r>
      <w:r w:rsidR="000B5FF8" w:rsidRPr="007E61FC">
        <w:rPr>
          <w:rStyle w:val="rvts0"/>
          <w:rFonts w:ascii="Times New Roman" w:hAnsi="Times New Roman"/>
          <w:color w:val="000000"/>
          <w:sz w:val="28"/>
          <w:szCs w:val="28"/>
          <w:lang w:val="uk-UA"/>
        </w:rPr>
        <w:t xml:space="preserve"> разі нестворення органом місцевого самоврядування уповноваженого підприємства.</w:t>
      </w:r>
    </w:p>
    <w:p w:rsidR="000B5FF8" w:rsidRPr="007E61FC" w:rsidRDefault="006F318C" w:rsidP="009A34B0">
      <w:pPr>
        <w:pStyle w:val="a1"/>
        <w:spacing w:after="0"/>
        <w:ind w:firstLine="709"/>
        <w:jc w:val="both"/>
        <w:rPr>
          <w:lang w:val="uk-UA"/>
        </w:rPr>
      </w:pPr>
      <w:r w:rsidRPr="007E61FC">
        <w:rPr>
          <w:rStyle w:val="rvts0"/>
          <w:rFonts w:ascii="Times New Roman" w:hAnsi="Times New Roman"/>
          <w:bCs/>
          <w:color w:val="000000"/>
          <w:sz w:val="28"/>
          <w:szCs w:val="28"/>
          <w:lang w:val="uk-UA"/>
        </w:rPr>
        <w:t>3</w:t>
      </w:r>
      <w:r w:rsidR="00F7163F" w:rsidRPr="007E61FC">
        <w:rPr>
          <w:rStyle w:val="rvts0"/>
          <w:rFonts w:ascii="Times New Roman" w:hAnsi="Times New Roman"/>
          <w:bCs/>
          <w:color w:val="000000"/>
          <w:sz w:val="28"/>
          <w:szCs w:val="28"/>
          <w:lang w:val="uk-UA"/>
        </w:rPr>
        <w:t xml:space="preserve">.2. </w:t>
      </w:r>
      <w:r w:rsidR="00645238" w:rsidRPr="007E61FC">
        <w:rPr>
          <w:rStyle w:val="rvts0"/>
          <w:rFonts w:ascii="Times New Roman" w:hAnsi="Times New Roman"/>
          <w:bCs/>
          <w:color w:val="000000"/>
          <w:sz w:val="28"/>
          <w:szCs w:val="28"/>
          <w:lang w:val="uk-UA"/>
        </w:rPr>
        <w:t xml:space="preserve">Згідно </w:t>
      </w:r>
      <w:r w:rsidR="00645238" w:rsidRPr="007E61FC">
        <w:rPr>
          <w:rStyle w:val="rvts0"/>
          <w:rFonts w:ascii="Times New Roman" w:hAnsi="Times New Roman"/>
          <w:color w:val="000000"/>
          <w:sz w:val="28"/>
          <w:szCs w:val="28"/>
          <w:lang w:val="uk-UA"/>
        </w:rPr>
        <w:t xml:space="preserve">з новою ч. 4 ст. </w:t>
      </w:r>
      <w:r w:rsidR="000B5FF8" w:rsidRPr="007E61FC">
        <w:rPr>
          <w:rStyle w:val="rvts0"/>
          <w:rFonts w:ascii="Times New Roman" w:hAnsi="Times New Roman"/>
          <w:color w:val="000000"/>
          <w:sz w:val="28"/>
          <w:szCs w:val="28"/>
          <w:lang w:val="uk-UA"/>
        </w:rPr>
        <w:t xml:space="preserve">4 </w:t>
      </w:r>
      <w:r w:rsidR="00F7163F" w:rsidRPr="007E61FC">
        <w:rPr>
          <w:rStyle w:val="rvts0"/>
          <w:rFonts w:ascii="Times New Roman" w:hAnsi="Times New Roman"/>
          <w:color w:val="000000"/>
          <w:sz w:val="28"/>
          <w:szCs w:val="28"/>
          <w:lang w:val="uk-UA"/>
        </w:rPr>
        <w:t>Закону «</w:t>
      </w:r>
      <w:r w:rsidR="000B5FF8" w:rsidRPr="007E61FC">
        <w:rPr>
          <w:rStyle w:val="rvts0"/>
          <w:rFonts w:ascii="Times New Roman" w:hAnsi="Times New Roman"/>
          <w:color w:val="000000"/>
          <w:sz w:val="28"/>
          <w:szCs w:val="28"/>
          <w:lang w:val="uk-UA"/>
        </w:rPr>
        <w:t xml:space="preserve">оплата </w:t>
      </w:r>
      <w:r w:rsidR="000B5FF8" w:rsidRPr="007E61FC">
        <w:rPr>
          <w:rStyle w:val="rvts0"/>
          <w:rFonts w:ascii="Times New Roman" w:hAnsi="Times New Roman"/>
          <w:i/>
          <w:iCs/>
          <w:color w:val="000000"/>
          <w:sz w:val="28"/>
          <w:szCs w:val="28"/>
          <w:lang w:val="uk-UA"/>
        </w:rPr>
        <w:t>транспортної роботи,</w:t>
      </w:r>
      <w:r w:rsidR="000B5FF8" w:rsidRPr="007E61FC">
        <w:rPr>
          <w:rStyle w:val="rvts0"/>
          <w:rFonts w:ascii="Times New Roman" w:hAnsi="Times New Roman"/>
          <w:color w:val="000000"/>
          <w:sz w:val="28"/>
          <w:szCs w:val="28"/>
          <w:lang w:val="uk-UA"/>
        </w:rPr>
        <w:t xml:space="preserve"> виконаної перевізником, здійснюється замовником ві</w:t>
      </w:r>
      <w:r w:rsidR="00F7163F" w:rsidRPr="007E61FC">
        <w:rPr>
          <w:rStyle w:val="rvts0"/>
          <w:rFonts w:ascii="Times New Roman" w:hAnsi="Times New Roman"/>
          <w:color w:val="000000"/>
          <w:sz w:val="28"/>
          <w:szCs w:val="28"/>
          <w:lang w:val="uk-UA"/>
        </w:rPr>
        <w:t>дповідно до укладеного договору»</w:t>
      </w:r>
      <w:r w:rsidR="000B5FF8" w:rsidRPr="007E61FC">
        <w:rPr>
          <w:rStyle w:val="rvts0"/>
          <w:rFonts w:ascii="Times New Roman" w:hAnsi="Times New Roman"/>
          <w:color w:val="000000"/>
          <w:sz w:val="28"/>
          <w:szCs w:val="28"/>
          <w:lang w:val="uk-UA"/>
        </w:rPr>
        <w:t>. У ст.</w:t>
      </w:r>
      <w:r w:rsidR="00F7163F"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11 </w:t>
      </w:r>
      <w:r w:rsidR="00645238" w:rsidRPr="007E61FC">
        <w:rPr>
          <w:rStyle w:val="rvts0"/>
          <w:rFonts w:ascii="Times New Roman" w:hAnsi="Times New Roman"/>
          <w:color w:val="000000"/>
          <w:sz w:val="28"/>
          <w:szCs w:val="28"/>
          <w:lang w:val="uk-UA"/>
        </w:rPr>
        <w:t xml:space="preserve">Закону (у редакції проекту) </w:t>
      </w:r>
      <w:r w:rsidR="000B5FF8" w:rsidRPr="007E61FC">
        <w:rPr>
          <w:rStyle w:val="rvts0"/>
          <w:rFonts w:ascii="Times New Roman" w:hAnsi="Times New Roman"/>
          <w:color w:val="000000"/>
          <w:sz w:val="28"/>
          <w:szCs w:val="28"/>
          <w:lang w:val="uk-UA"/>
        </w:rPr>
        <w:t xml:space="preserve">йдеться про укладення договору </w:t>
      </w:r>
      <w:r w:rsidR="000B5FF8" w:rsidRPr="007E61FC">
        <w:rPr>
          <w:rStyle w:val="rvts0"/>
          <w:rFonts w:ascii="Times New Roman" w:hAnsi="Times New Roman"/>
          <w:i/>
          <w:iCs/>
          <w:color w:val="000000"/>
          <w:sz w:val="28"/>
          <w:szCs w:val="28"/>
          <w:lang w:val="uk-UA"/>
        </w:rPr>
        <w:t>про замовлення транспортної роботи та організацію надання громадських послуг</w:t>
      </w:r>
      <w:r w:rsidR="000B5FF8" w:rsidRPr="007E61FC">
        <w:rPr>
          <w:rStyle w:val="rvts0"/>
          <w:rFonts w:ascii="Times New Roman" w:hAnsi="Times New Roman"/>
          <w:color w:val="000000"/>
          <w:sz w:val="28"/>
          <w:szCs w:val="28"/>
          <w:lang w:val="uk-UA"/>
        </w:rPr>
        <w:t xml:space="preserve"> з перевезення пасажирів міським електричним транспортом. При цьому</w:t>
      </w:r>
      <w:r w:rsidR="00645238" w:rsidRPr="007E61FC">
        <w:rPr>
          <w:rStyle w:val="rvts0"/>
          <w:rFonts w:ascii="Times New Roman" w:hAnsi="Times New Roman"/>
          <w:color w:val="000000"/>
          <w:sz w:val="28"/>
          <w:szCs w:val="28"/>
          <w:lang w:val="uk-UA"/>
        </w:rPr>
        <w:t>,</w:t>
      </w:r>
      <w:r w:rsidR="000B5FF8" w:rsidRPr="007E61FC">
        <w:rPr>
          <w:rStyle w:val="rvts0"/>
          <w:rFonts w:ascii="Times New Roman" w:hAnsi="Times New Roman"/>
          <w:color w:val="000000"/>
          <w:sz w:val="28"/>
          <w:szCs w:val="28"/>
          <w:lang w:val="uk-UA"/>
        </w:rPr>
        <w:t xml:space="preserve"> ч.</w:t>
      </w:r>
      <w:r w:rsidR="00F7163F"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3 ст.</w:t>
      </w:r>
      <w:r w:rsidR="00F7163F"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14 </w:t>
      </w:r>
      <w:r w:rsidR="00645238" w:rsidRPr="007E61FC">
        <w:rPr>
          <w:rStyle w:val="rvts0"/>
          <w:rFonts w:ascii="Times New Roman" w:hAnsi="Times New Roman"/>
          <w:color w:val="000000"/>
          <w:sz w:val="28"/>
          <w:szCs w:val="28"/>
          <w:lang w:val="uk-UA"/>
        </w:rPr>
        <w:t xml:space="preserve">Закону (у редакції проекту) </w:t>
      </w:r>
      <w:r w:rsidR="000B5FF8" w:rsidRPr="007E61FC">
        <w:rPr>
          <w:rStyle w:val="rvts0"/>
          <w:rFonts w:ascii="Times New Roman" w:hAnsi="Times New Roman"/>
          <w:color w:val="000000"/>
          <w:sz w:val="28"/>
          <w:szCs w:val="28"/>
          <w:lang w:val="uk-UA"/>
        </w:rPr>
        <w:t>п</w:t>
      </w:r>
      <w:r w:rsidR="00F7163F" w:rsidRPr="007E61FC">
        <w:rPr>
          <w:rStyle w:val="rvts0"/>
          <w:rFonts w:ascii="Times New Roman" w:hAnsi="Times New Roman"/>
          <w:color w:val="000000"/>
          <w:sz w:val="28"/>
          <w:szCs w:val="28"/>
          <w:lang w:val="uk-UA"/>
        </w:rPr>
        <w:t>ередбачається оплата замовником</w:t>
      </w:r>
      <w:r w:rsidR="000B5FF8" w:rsidRPr="007E61FC">
        <w:rPr>
          <w:rStyle w:val="rvts0"/>
          <w:rFonts w:ascii="Times New Roman" w:hAnsi="Times New Roman"/>
          <w:color w:val="000000"/>
          <w:sz w:val="28"/>
          <w:szCs w:val="28"/>
          <w:lang w:val="uk-UA"/>
        </w:rPr>
        <w:t xml:space="preserve"> </w:t>
      </w:r>
      <w:r w:rsidR="00F7163F" w:rsidRPr="007E61FC">
        <w:rPr>
          <w:rStyle w:val="rvts0"/>
          <w:rFonts w:ascii="Times New Roman" w:hAnsi="Times New Roman"/>
          <w:color w:val="000000"/>
          <w:sz w:val="28"/>
          <w:szCs w:val="28"/>
          <w:lang w:val="uk-UA"/>
        </w:rPr>
        <w:t>«</w:t>
      </w:r>
      <w:r w:rsidR="000B5FF8" w:rsidRPr="007E61FC">
        <w:rPr>
          <w:rStyle w:val="rvts0"/>
          <w:rFonts w:ascii="Times New Roman" w:hAnsi="Times New Roman"/>
          <w:i/>
          <w:iCs/>
          <w:color w:val="000000"/>
          <w:sz w:val="28"/>
          <w:szCs w:val="28"/>
          <w:u w:val="single"/>
          <w:lang w:val="uk-UA"/>
        </w:rPr>
        <w:t>обсягів</w:t>
      </w:r>
      <w:r w:rsidR="000B5FF8" w:rsidRPr="007E61FC">
        <w:rPr>
          <w:rStyle w:val="rvts0"/>
          <w:rFonts w:ascii="Times New Roman" w:hAnsi="Times New Roman"/>
          <w:i/>
          <w:iCs/>
          <w:color w:val="000000"/>
          <w:sz w:val="28"/>
          <w:szCs w:val="28"/>
          <w:lang w:val="uk-UA"/>
        </w:rPr>
        <w:t xml:space="preserve"> транспортної роботи</w:t>
      </w:r>
      <w:r w:rsidR="000B5FF8" w:rsidRPr="007E61FC">
        <w:rPr>
          <w:rStyle w:val="rvts0"/>
          <w:rFonts w:ascii="Times New Roman" w:hAnsi="Times New Roman"/>
          <w:color w:val="000000"/>
          <w:sz w:val="28"/>
          <w:szCs w:val="28"/>
          <w:lang w:val="uk-UA"/>
        </w:rPr>
        <w:t>, виконаної в процесі надання громадських</w:t>
      </w:r>
      <w:r w:rsidR="00F7163F" w:rsidRPr="007E61FC">
        <w:rPr>
          <w:rStyle w:val="rvts0"/>
          <w:rFonts w:ascii="Times New Roman" w:hAnsi="Times New Roman"/>
          <w:color w:val="000000"/>
          <w:sz w:val="28"/>
          <w:szCs w:val="28"/>
          <w:lang w:val="uk-UA"/>
        </w:rPr>
        <w:t xml:space="preserve"> послуг з перевезення пасажирів»</w:t>
      </w:r>
      <w:r w:rsidR="000B5FF8" w:rsidRPr="007E61FC">
        <w:rPr>
          <w:rStyle w:val="rvts0"/>
          <w:rFonts w:ascii="Times New Roman" w:hAnsi="Times New Roman"/>
          <w:color w:val="000000"/>
          <w:sz w:val="28"/>
          <w:szCs w:val="28"/>
          <w:lang w:val="uk-UA"/>
        </w:rPr>
        <w:t>. Наведені норми не повною мірою узгоджуються між собою</w:t>
      </w:r>
      <w:r w:rsidR="00645238" w:rsidRPr="007E61FC">
        <w:rPr>
          <w:rStyle w:val="rvts0"/>
          <w:rFonts w:ascii="Times New Roman" w:hAnsi="Times New Roman"/>
          <w:color w:val="000000"/>
          <w:sz w:val="28"/>
          <w:szCs w:val="28"/>
          <w:lang w:val="uk-UA"/>
        </w:rPr>
        <w:t xml:space="preserve">. Принагідно зазначимо, що згідно з чинною </w:t>
      </w:r>
      <w:r w:rsidR="000B5FF8" w:rsidRPr="007E61FC">
        <w:rPr>
          <w:rStyle w:val="rvts0"/>
          <w:rFonts w:ascii="Times New Roman" w:hAnsi="Times New Roman"/>
          <w:color w:val="000000"/>
          <w:sz w:val="28"/>
          <w:szCs w:val="28"/>
          <w:lang w:val="uk-UA"/>
        </w:rPr>
        <w:t>ч.</w:t>
      </w:r>
      <w:r w:rsidR="00F7163F"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3 цієї</w:t>
      </w:r>
      <w:r w:rsidR="000D314D" w:rsidRPr="007E61FC">
        <w:rPr>
          <w:rStyle w:val="rvts0"/>
          <w:rFonts w:ascii="Times New Roman" w:hAnsi="Times New Roman"/>
          <w:color w:val="000000"/>
          <w:sz w:val="28"/>
          <w:szCs w:val="28"/>
          <w:lang w:val="uk-UA"/>
        </w:rPr>
        <w:t xml:space="preserve"> ж</w:t>
      </w:r>
      <w:r w:rsidR="000B5FF8" w:rsidRPr="007E61FC">
        <w:rPr>
          <w:rStyle w:val="rvts0"/>
          <w:rFonts w:ascii="Times New Roman" w:hAnsi="Times New Roman"/>
          <w:color w:val="000000"/>
          <w:sz w:val="28"/>
          <w:szCs w:val="28"/>
          <w:lang w:val="uk-UA"/>
        </w:rPr>
        <w:t xml:space="preserve"> статті</w:t>
      </w:r>
      <w:r w:rsidR="00645238"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на договірних засадах між перевізником та замовником надаються </w:t>
      </w:r>
      <w:r w:rsidR="000B5FF8" w:rsidRPr="007E61FC">
        <w:rPr>
          <w:rStyle w:val="rvts0"/>
          <w:rFonts w:ascii="Times New Roman" w:hAnsi="Times New Roman"/>
          <w:i/>
          <w:iCs/>
          <w:color w:val="000000"/>
          <w:sz w:val="28"/>
          <w:szCs w:val="28"/>
          <w:u w:val="single"/>
          <w:lang w:val="uk-UA"/>
        </w:rPr>
        <w:t>транспортні послуги</w:t>
      </w:r>
      <w:r w:rsidR="00F7163F" w:rsidRPr="007E61FC">
        <w:rPr>
          <w:rStyle w:val="rvts0"/>
          <w:rFonts w:ascii="Times New Roman" w:hAnsi="Times New Roman"/>
          <w:color w:val="000000"/>
          <w:sz w:val="28"/>
          <w:szCs w:val="28"/>
          <w:lang w:val="uk-UA"/>
        </w:rPr>
        <w:t xml:space="preserve">. Термін </w:t>
      </w:r>
      <w:r w:rsidR="00645238" w:rsidRPr="007E61FC">
        <w:rPr>
          <w:rStyle w:val="rvts0"/>
          <w:rFonts w:ascii="Times New Roman" w:hAnsi="Times New Roman"/>
          <w:color w:val="000000"/>
          <w:sz w:val="28"/>
          <w:szCs w:val="28"/>
          <w:lang w:val="uk-UA"/>
        </w:rPr>
        <w:t xml:space="preserve">же </w:t>
      </w:r>
      <w:r w:rsidR="00F7163F" w:rsidRPr="007E61FC">
        <w:rPr>
          <w:rStyle w:val="rvts0"/>
          <w:rFonts w:ascii="Times New Roman" w:hAnsi="Times New Roman"/>
          <w:color w:val="000000"/>
          <w:sz w:val="28"/>
          <w:szCs w:val="28"/>
          <w:lang w:val="uk-UA"/>
        </w:rPr>
        <w:t>«транспортна робота»</w:t>
      </w:r>
      <w:r w:rsidR="00645238" w:rsidRPr="007E61FC">
        <w:rPr>
          <w:rStyle w:val="rvts0"/>
          <w:rFonts w:ascii="Times New Roman" w:hAnsi="Times New Roman"/>
          <w:color w:val="000000"/>
          <w:sz w:val="28"/>
          <w:szCs w:val="28"/>
          <w:lang w:val="uk-UA"/>
        </w:rPr>
        <w:t>, який</w:t>
      </w:r>
      <w:r w:rsidR="000B5FF8" w:rsidRPr="007E61FC">
        <w:rPr>
          <w:rStyle w:val="rvts0"/>
          <w:rFonts w:ascii="Times New Roman" w:hAnsi="Times New Roman"/>
          <w:color w:val="000000"/>
          <w:sz w:val="28"/>
          <w:szCs w:val="28"/>
          <w:lang w:val="uk-UA"/>
        </w:rPr>
        <w:t xml:space="preserve"> неодноразово використовується </w:t>
      </w:r>
      <w:r w:rsidR="00645238" w:rsidRPr="007E61FC">
        <w:rPr>
          <w:rStyle w:val="rvts0"/>
          <w:rFonts w:ascii="Times New Roman" w:hAnsi="Times New Roman"/>
          <w:color w:val="000000"/>
          <w:sz w:val="28"/>
          <w:szCs w:val="28"/>
          <w:lang w:val="uk-UA"/>
        </w:rPr>
        <w:t>у</w:t>
      </w:r>
      <w:r w:rsidR="000B5FF8" w:rsidRPr="007E61FC">
        <w:rPr>
          <w:rStyle w:val="rvts0"/>
          <w:rFonts w:ascii="Times New Roman" w:hAnsi="Times New Roman"/>
          <w:color w:val="000000"/>
          <w:sz w:val="28"/>
          <w:szCs w:val="28"/>
          <w:lang w:val="uk-UA"/>
        </w:rPr>
        <w:t xml:space="preserve"> тексті проекту, </w:t>
      </w:r>
      <w:r w:rsidR="00645238" w:rsidRPr="007E61FC">
        <w:rPr>
          <w:rStyle w:val="rvts0"/>
          <w:rFonts w:ascii="Times New Roman" w:hAnsi="Times New Roman"/>
          <w:color w:val="000000"/>
          <w:sz w:val="28"/>
          <w:szCs w:val="28"/>
          <w:lang w:val="uk-UA"/>
        </w:rPr>
        <w:t>не містить визначення його змісту.</w:t>
      </w:r>
      <w:r w:rsidR="000B5FF8" w:rsidRPr="007E61FC">
        <w:rPr>
          <w:rStyle w:val="rvts0"/>
          <w:rFonts w:ascii="Times New Roman" w:hAnsi="Times New Roman"/>
          <w:color w:val="000000"/>
          <w:sz w:val="28"/>
          <w:szCs w:val="28"/>
          <w:lang w:val="uk-UA"/>
        </w:rPr>
        <w:t xml:space="preserve"> </w:t>
      </w:r>
    </w:p>
    <w:p w:rsidR="000B5FF8" w:rsidRPr="007E61FC" w:rsidRDefault="006F318C" w:rsidP="009A34B0">
      <w:pPr>
        <w:pStyle w:val="a1"/>
        <w:spacing w:after="0"/>
        <w:ind w:firstLine="709"/>
        <w:jc w:val="both"/>
        <w:rPr>
          <w:lang w:val="uk-UA"/>
        </w:rPr>
      </w:pPr>
      <w:r w:rsidRPr="007E61FC">
        <w:rPr>
          <w:rStyle w:val="rvts0"/>
          <w:rFonts w:ascii="Times New Roman" w:hAnsi="Times New Roman"/>
          <w:color w:val="000000"/>
          <w:sz w:val="28"/>
          <w:szCs w:val="28"/>
          <w:lang w:val="uk-UA"/>
        </w:rPr>
        <w:t>3</w:t>
      </w:r>
      <w:r w:rsidR="00600EB7" w:rsidRPr="007E61FC">
        <w:rPr>
          <w:rStyle w:val="rvts0"/>
          <w:rFonts w:ascii="Times New Roman" w:hAnsi="Times New Roman"/>
          <w:color w:val="000000"/>
          <w:sz w:val="28"/>
          <w:szCs w:val="28"/>
          <w:lang w:val="uk-UA"/>
        </w:rPr>
        <w:t xml:space="preserve">.3. </w:t>
      </w:r>
      <w:r w:rsidR="000B5FF8" w:rsidRPr="007E61FC">
        <w:rPr>
          <w:rStyle w:val="rvts0"/>
          <w:rFonts w:ascii="Times New Roman" w:hAnsi="Times New Roman"/>
          <w:color w:val="000000"/>
          <w:sz w:val="28"/>
          <w:szCs w:val="28"/>
          <w:lang w:val="uk-UA"/>
        </w:rPr>
        <w:t>В абз.</w:t>
      </w:r>
      <w:r w:rsidR="00600EB7"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2 </w:t>
      </w:r>
      <w:r w:rsidR="00600EB7" w:rsidRPr="007E61FC">
        <w:rPr>
          <w:rStyle w:val="rvts0"/>
          <w:rFonts w:ascii="Times New Roman" w:hAnsi="Times New Roman"/>
          <w:color w:val="000000"/>
          <w:sz w:val="28"/>
          <w:szCs w:val="28"/>
          <w:lang w:val="uk-UA"/>
        </w:rPr>
        <w:t xml:space="preserve">нової </w:t>
      </w:r>
      <w:r w:rsidR="000B5FF8" w:rsidRPr="007E61FC">
        <w:rPr>
          <w:rStyle w:val="rvts0"/>
          <w:rFonts w:ascii="Times New Roman" w:hAnsi="Times New Roman"/>
          <w:color w:val="000000"/>
          <w:sz w:val="28"/>
          <w:szCs w:val="28"/>
          <w:lang w:val="uk-UA"/>
        </w:rPr>
        <w:t>ч.</w:t>
      </w:r>
      <w:r w:rsidR="00F7163F" w:rsidRPr="007E61FC">
        <w:rPr>
          <w:rStyle w:val="rvts0"/>
          <w:rFonts w:ascii="Times New Roman" w:hAnsi="Times New Roman"/>
          <w:color w:val="000000"/>
          <w:sz w:val="28"/>
          <w:szCs w:val="28"/>
          <w:lang w:val="uk-UA"/>
        </w:rPr>
        <w:t xml:space="preserve"> 4 ст. 4 Закону встановлюється, що «</w:t>
      </w:r>
      <w:r w:rsidR="000B5FF8" w:rsidRPr="007E61FC">
        <w:rPr>
          <w:rStyle w:val="rvts0"/>
          <w:rFonts w:ascii="Times New Roman" w:hAnsi="Times New Roman"/>
          <w:color w:val="000000"/>
          <w:sz w:val="28"/>
          <w:szCs w:val="28"/>
          <w:lang w:val="uk-UA"/>
        </w:rPr>
        <w:t>у</w:t>
      </w:r>
      <w:r w:rsidR="000B5FF8" w:rsidRPr="007E61FC">
        <w:rPr>
          <w:rStyle w:val="rvts0"/>
          <w:rFonts w:ascii="Times New Roman" w:hAnsi="Times New Roman"/>
          <w:b/>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випадку впровадження автоматизованої системи обліку оплати проїзду та створення уповноваженого підприємства для надання громадських послуг з перевезення пасажирів міським електричним транспортом у складі інтегрованих громадських послуг з перевезення пасажирів оплата вартості проїзду здійснюється пасажирами </w:t>
      </w:r>
      <w:r w:rsidR="000B5FF8" w:rsidRPr="007E61FC">
        <w:rPr>
          <w:rStyle w:val="rvts0"/>
          <w:rFonts w:ascii="Times New Roman" w:hAnsi="Times New Roman"/>
          <w:i/>
          <w:iCs/>
          <w:color w:val="000000"/>
          <w:sz w:val="28"/>
          <w:szCs w:val="28"/>
          <w:lang w:val="uk-UA"/>
        </w:rPr>
        <w:t>уповноваженому підприємству</w:t>
      </w:r>
      <w:r w:rsidR="00F7163F" w:rsidRPr="007E61FC">
        <w:rPr>
          <w:rStyle w:val="rvts0"/>
          <w:rFonts w:ascii="Times New Roman" w:hAnsi="Times New Roman"/>
          <w:color w:val="000000"/>
          <w:sz w:val="28"/>
          <w:szCs w:val="28"/>
          <w:lang w:val="uk-UA"/>
        </w:rPr>
        <w:t>»</w:t>
      </w:r>
      <w:r w:rsidR="000B5FF8" w:rsidRPr="007E61FC">
        <w:rPr>
          <w:rStyle w:val="rvts0"/>
          <w:rFonts w:ascii="Times New Roman" w:hAnsi="Times New Roman"/>
          <w:color w:val="000000"/>
          <w:sz w:val="28"/>
          <w:szCs w:val="28"/>
          <w:lang w:val="uk-UA"/>
        </w:rPr>
        <w:t>. У ч.</w:t>
      </w:r>
      <w:r w:rsidR="00F7163F"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3 нової ст.</w:t>
      </w:r>
      <w:r w:rsidR="00F7163F"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11 </w:t>
      </w:r>
      <w:r w:rsidR="00F7163F" w:rsidRPr="007E61FC">
        <w:rPr>
          <w:rStyle w:val="rvts0"/>
          <w:rFonts w:ascii="Times New Roman" w:hAnsi="Times New Roman"/>
          <w:color w:val="000000"/>
          <w:sz w:val="28"/>
          <w:szCs w:val="28"/>
          <w:lang w:val="uk-UA"/>
        </w:rPr>
        <w:t>Закону зазначено, що «</w:t>
      </w:r>
      <w:r w:rsidR="000B5FF8" w:rsidRPr="007E61FC">
        <w:rPr>
          <w:rStyle w:val="rvts0"/>
          <w:rFonts w:ascii="Times New Roman" w:hAnsi="Times New Roman"/>
          <w:color w:val="000000"/>
          <w:sz w:val="28"/>
          <w:szCs w:val="28"/>
          <w:lang w:val="uk-UA"/>
        </w:rPr>
        <w:t xml:space="preserve">до впровадження автоматизованої системи обліку оплати проїзду та переходу на оплату вартості проїзду уповноваженому підприємству Методика визначає порядок врахування плати за проїзд, </w:t>
      </w:r>
      <w:r w:rsidR="000B5FF8" w:rsidRPr="007E61FC">
        <w:rPr>
          <w:rStyle w:val="rvts0"/>
          <w:rFonts w:ascii="Times New Roman" w:hAnsi="Times New Roman"/>
          <w:i/>
          <w:iCs/>
          <w:color w:val="000000"/>
          <w:sz w:val="28"/>
          <w:szCs w:val="28"/>
          <w:lang w:val="uk-UA"/>
        </w:rPr>
        <w:t xml:space="preserve">отриманої </w:t>
      </w:r>
      <w:r w:rsidR="000B5FF8" w:rsidRPr="007E61FC">
        <w:rPr>
          <w:rStyle w:val="rvts0"/>
          <w:rFonts w:ascii="Times New Roman" w:hAnsi="Times New Roman"/>
          <w:i/>
          <w:iCs/>
          <w:color w:val="000000"/>
          <w:sz w:val="28"/>
          <w:szCs w:val="28"/>
          <w:u w:val="single"/>
          <w:lang w:val="uk-UA"/>
        </w:rPr>
        <w:t>перевізником</w:t>
      </w:r>
      <w:r w:rsidR="000B5FF8" w:rsidRPr="007E61FC">
        <w:rPr>
          <w:rStyle w:val="rvts0"/>
          <w:rFonts w:ascii="Times New Roman" w:hAnsi="Times New Roman"/>
          <w:color w:val="000000"/>
          <w:sz w:val="28"/>
          <w:szCs w:val="28"/>
          <w:lang w:val="uk-UA"/>
        </w:rPr>
        <w:t xml:space="preserve"> при визначенні варто</w:t>
      </w:r>
      <w:r w:rsidR="00F7163F" w:rsidRPr="007E61FC">
        <w:rPr>
          <w:rStyle w:val="rvts0"/>
          <w:rFonts w:ascii="Times New Roman" w:hAnsi="Times New Roman"/>
          <w:color w:val="000000"/>
          <w:sz w:val="28"/>
          <w:szCs w:val="28"/>
          <w:lang w:val="uk-UA"/>
        </w:rPr>
        <w:t>сті одиниці транспортної роботи»</w:t>
      </w:r>
      <w:r w:rsidR="000B5FF8" w:rsidRPr="007E61FC">
        <w:rPr>
          <w:rStyle w:val="rvts0"/>
          <w:rFonts w:ascii="Times New Roman" w:hAnsi="Times New Roman"/>
          <w:color w:val="000000"/>
          <w:sz w:val="28"/>
          <w:szCs w:val="28"/>
          <w:lang w:val="uk-UA"/>
        </w:rPr>
        <w:t>. Із зазначеного не є зрозумілим, яким чином пасажири мають здійснювати оплату безпосередньо уповноваженому підприємству і як буде оплачуватись проїзд у разі нестворення такого підприємства.</w:t>
      </w:r>
    </w:p>
    <w:p w:rsidR="000B5FF8" w:rsidRPr="007E61FC" w:rsidRDefault="000B5FF8" w:rsidP="009A34B0">
      <w:pPr>
        <w:pStyle w:val="a1"/>
        <w:spacing w:after="0"/>
        <w:ind w:firstLine="709"/>
        <w:jc w:val="both"/>
        <w:rPr>
          <w:lang w:val="uk-UA"/>
        </w:rPr>
      </w:pPr>
      <w:r w:rsidRPr="007E61FC">
        <w:rPr>
          <w:rStyle w:val="rvts0"/>
          <w:rFonts w:ascii="Times New Roman" w:hAnsi="Times New Roman"/>
          <w:color w:val="000000"/>
          <w:sz w:val="28"/>
          <w:szCs w:val="28"/>
          <w:lang w:val="uk-UA"/>
        </w:rPr>
        <w:t>Принагідно слід відмітити</w:t>
      </w:r>
      <w:r w:rsidR="00E35EFD" w:rsidRPr="007E61FC">
        <w:rPr>
          <w:rStyle w:val="rvts0"/>
          <w:rFonts w:ascii="Times New Roman" w:hAnsi="Times New Roman"/>
          <w:color w:val="000000"/>
          <w:sz w:val="28"/>
          <w:szCs w:val="28"/>
          <w:lang w:val="uk-UA"/>
        </w:rPr>
        <w:t xml:space="preserve">, що положеннями проекту </w:t>
      </w:r>
      <w:r w:rsidRPr="007E61FC">
        <w:rPr>
          <w:rStyle w:val="rvts0"/>
          <w:rFonts w:ascii="Times New Roman" w:hAnsi="Times New Roman"/>
          <w:color w:val="000000"/>
          <w:sz w:val="28"/>
          <w:szCs w:val="28"/>
          <w:lang w:val="uk-UA"/>
        </w:rPr>
        <w:t>впровадження автоматизованої системи обліку оплат</w:t>
      </w:r>
      <w:r w:rsidR="000D314D" w:rsidRPr="007E61FC">
        <w:rPr>
          <w:rStyle w:val="rvts0"/>
          <w:rFonts w:ascii="Times New Roman" w:hAnsi="Times New Roman"/>
          <w:color w:val="000000"/>
          <w:sz w:val="28"/>
          <w:szCs w:val="28"/>
          <w:lang w:val="uk-UA"/>
        </w:rPr>
        <w:t xml:space="preserve">и проїзду нерозривно пов’язане </w:t>
      </w:r>
      <w:r w:rsidRPr="007E61FC">
        <w:rPr>
          <w:rStyle w:val="rvts0"/>
          <w:rFonts w:ascii="Times New Roman" w:hAnsi="Times New Roman"/>
          <w:color w:val="000000"/>
          <w:sz w:val="28"/>
          <w:szCs w:val="28"/>
          <w:lang w:val="uk-UA"/>
        </w:rPr>
        <w:t>з</w:t>
      </w:r>
      <w:r w:rsidR="000D314D" w:rsidRPr="007E61FC">
        <w:rPr>
          <w:rStyle w:val="rvts0"/>
          <w:rFonts w:ascii="Times New Roman" w:hAnsi="Times New Roman"/>
          <w:color w:val="000000"/>
          <w:sz w:val="28"/>
          <w:szCs w:val="28"/>
          <w:lang w:val="uk-UA"/>
        </w:rPr>
        <w:t>і</w:t>
      </w:r>
      <w:r w:rsidRPr="007E61FC">
        <w:rPr>
          <w:rStyle w:val="rvts0"/>
          <w:rFonts w:ascii="Times New Roman" w:hAnsi="Times New Roman"/>
          <w:color w:val="000000"/>
          <w:sz w:val="28"/>
          <w:szCs w:val="28"/>
          <w:lang w:val="uk-UA"/>
        </w:rPr>
        <w:t xml:space="preserve"> створенням уповнов</w:t>
      </w:r>
      <w:r w:rsidR="00E35EFD" w:rsidRPr="007E61FC">
        <w:rPr>
          <w:rStyle w:val="rvts0"/>
          <w:rFonts w:ascii="Times New Roman" w:hAnsi="Times New Roman"/>
          <w:color w:val="000000"/>
          <w:sz w:val="28"/>
          <w:szCs w:val="28"/>
          <w:lang w:val="uk-UA"/>
        </w:rPr>
        <w:t xml:space="preserve">аженого підприємства </w:t>
      </w:r>
      <w:r w:rsidRPr="007E61FC">
        <w:rPr>
          <w:rStyle w:val="rvts0"/>
          <w:rFonts w:ascii="Times New Roman" w:hAnsi="Times New Roman"/>
          <w:color w:val="000000"/>
          <w:sz w:val="28"/>
          <w:szCs w:val="28"/>
          <w:lang w:val="uk-UA"/>
        </w:rPr>
        <w:t>для надання громадських послуг з перевезення пасажирів міським електричним транспортом. Запровадження таких положень потребує аргументації, без якої взаємозв’язок між вказаними поняттями не вбачається очевидним.</w:t>
      </w:r>
    </w:p>
    <w:p w:rsidR="000B5FF8" w:rsidRPr="007E61FC" w:rsidRDefault="006F318C" w:rsidP="009A34B0">
      <w:pPr>
        <w:pStyle w:val="a1"/>
        <w:spacing w:after="0"/>
        <w:ind w:firstLine="709"/>
        <w:jc w:val="both"/>
        <w:rPr>
          <w:rStyle w:val="rvts0"/>
          <w:rFonts w:ascii="Times New Roman" w:hAnsi="Times New Roman"/>
          <w:color w:val="000000"/>
          <w:sz w:val="28"/>
          <w:szCs w:val="28"/>
          <w:lang w:val="uk-UA"/>
        </w:rPr>
      </w:pPr>
      <w:r w:rsidRPr="007E61FC">
        <w:rPr>
          <w:rStyle w:val="rvts0"/>
          <w:rFonts w:ascii="Times New Roman" w:hAnsi="Times New Roman"/>
          <w:color w:val="000000"/>
          <w:sz w:val="28"/>
          <w:szCs w:val="28"/>
          <w:lang w:val="uk-UA"/>
        </w:rPr>
        <w:t>3</w:t>
      </w:r>
      <w:r w:rsidR="00600EB7" w:rsidRPr="007E61FC">
        <w:rPr>
          <w:rStyle w:val="rvts0"/>
          <w:rFonts w:ascii="Times New Roman" w:hAnsi="Times New Roman"/>
          <w:color w:val="000000"/>
          <w:sz w:val="28"/>
          <w:szCs w:val="28"/>
          <w:lang w:val="uk-UA"/>
        </w:rPr>
        <w:t>.4. В а</w:t>
      </w:r>
      <w:r w:rsidR="000B5FF8" w:rsidRPr="007E61FC">
        <w:rPr>
          <w:rStyle w:val="rvts0"/>
          <w:rFonts w:ascii="Times New Roman" w:hAnsi="Times New Roman"/>
          <w:color w:val="000000"/>
          <w:sz w:val="28"/>
          <w:szCs w:val="28"/>
          <w:lang w:val="uk-UA"/>
        </w:rPr>
        <w:t>бз. 3 ч.</w:t>
      </w:r>
      <w:r w:rsidR="00E35EFD"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5 ст.</w:t>
      </w:r>
      <w:r w:rsidR="00E35EFD"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4 </w:t>
      </w:r>
      <w:r w:rsidR="00E35EFD" w:rsidRPr="007E61FC">
        <w:rPr>
          <w:rStyle w:val="rvts0"/>
          <w:rFonts w:ascii="Times New Roman" w:hAnsi="Times New Roman"/>
          <w:color w:val="000000"/>
          <w:sz w:val="28"/>
          <w:szCs w:val="28"/>
          <w:lang w:val="uk-UA"/>
        </w:rPr>
        <w:t xml:space="preserve">Закону </w:t>
      </w:r>
      <w:r w:rsidR="00600EB7" w:rsidRPr="007E61FC">
        <w:rPr>
          <w:rStyle w:val="rvts0"/>
          <w:rFonts w:ascii="Times New Roman" w:hAnsi="Times New Roman"/>
          <w:color w:val="000000"/>
          <w:sz w:val="28"/>
          <w:szCs w:val="28"/>
          <w:lang w:val="uk-UA"/>
        </w:rPr>
        <w:t xml:space="preserve">(у редакції проекту) </w:t>
      </w:r>
      <w:r w:rsidR="000B5FF8" w:rsidRPr="007E61FC">
        <w:rPr>
          <w:rStyle w:val="rvts0"/>
          <w:rFonts w:ascii="Times New Roman" w:hAnsi="Times New Roman"/>
          <w:color w:val="000000"/>
          <w:sz w:val="28"/>
          <w:szCs w:val="28"/>
          <w:lang w:val="uk-UA"/>
        </w:rPr>
        <w:t>передб</w:t>
      </w:r>
      <w:r w:rsidR="00E35EFD" w:rsidRPr="007E61FC">
        <w:rPr>
          <w:rStyle w:val="rvts0"/>
          <w:rFonts w:ascii="Times New Roman" w:hAnsi="Times New Roman"/>
          <w:color w:val="000000"/>
          <w:sz w:val="28"/>
          <w:szCs w:val="28"/>
          <w:lang w:val="uk-UA"/>
        </w:rPr>
        <w:t>ачається, що «</w:t>
      </w:r>
      <w:r w:rsidR="000B5FF8" w:rsidRPr="007E61FC">
        <w:rPr>
          <w:rStyle w:val="rvts0"/>
          <w:rFonts w:ascii="Times New Roman" w:hAnsi="Times New Roman"/>
          <w:color w:val="000000"/>
          <w:sz w:val="28"/>
          <w:szCs w:val="28"/>
          <w:lang w:val="uk-UA"/>
        </w:rPr>
        <w:t xml:space="preserve">пільгові перевезення пасажирів, які відповідно до законодавства користуються такими правами, на маршрутах (лініях), на яких послуги надаються із застосуванням автоматизованих систем обліку оплати проїзду, забезпечуються компетентними органами місцевого самоврядування шляхом безкоштовної видачі громадянам відповідного </w:t>
      </w:r>
      <w:r w:rsidR="000B5FF8" w:rsidRPr="007E61FC">
        <w:rPr>
          <w:rStyle w:val="rvts0"/>
          <w:rFonts w:ascii="Times New Roman" w:hAnsi="Times New Roman"/>
          <w:i/>
          <w:iCs/>
          <w:color w:val="000000"/>
          <w:sz w:val="28"/>
          <w:szCs w:val="28"/>
          <w:u w:val="single"/>
          <w:lang w:val="uk-UA"/>
        </w:rPr>
        <w:t xml:space="preserve">засобу реєстрації </w:t>
      </w:r>
      <w:r w:rsidR="000B5FF8" w:rsidRPr="007E61FC">
        <w:rPr>
          <w:rStyle w:val="rvts0"/>
          <w:rFonts w:ascii="Times New Roman" w:hAnsi="Times New Roman"/>
          <w:i/>
          <w:iCs/>
          <w:color w:val="000000"/>
          <w:sz w:val="28"/>
          <w:szCs w:val="28"/>
          <w:lang w:val="uk-UA"/>
        </w:rPr>
        <w:t>електронного квитка</w:t>
      </w:r>
      <w:r w:rsidR="00E35EFD" w:rsidRPr="007E61FC">
        <w:rPr>
          <w:rStyle w:val="rvts0"/>
          <w:rFonts w:ascii="Times New Roman" w:hAnsi="Times New Roman"/>
          <w:color w:val="000000"/>
          <w:sz w:val="28"/>
          <w:szCs w:val="28"/>
          <w:lang w:val="uk-UA"/>
        </w:rPr>
        <w:t>»</w:t>
      </w:r>
      <w:r w:rsidR="000B5FF8" w:rsidRPr="007E61FC">
        <w:rPr>
          <w:rStyle w:val="rvts0"/>
          <w:rFonts w:ascii="Times New Roman" w:hAnsi="Times New Roman"/>
          <w:color w:val="000000"/>
          <w:sz w:val="28"/>
          <w:szCs w:val="28"/>
          <w:lang w:val="uk-UA"/>
        </w:rPr>
        <w:t>. Логічним виглядає видача пасажирам електронних квитків, а не засобів їх реєстрації.</w:t>
      </w:r>
    </w:p>
    <w:p w:rsidR="000B5FF8" w:rsidRPr="007E61FC" w:rsidRDefault="006F318C" w:rsidP="009A34B0">
      <w:pPr>
        <w:pStyle w:val="a1"/>
        <w:spacing w:after="0"/>
        <w:ind w:firstLine="709"/>
        <w:jc w:val="both"/>
        <w:rPr>
          <w:rStyle w:val="rvts9"/>
          <w:rFonts w:ascii="Times New Roman" w:hAnsi="Times New Roman"/>
          <w:color w:val="000000"/>
          <w:sz w:val="28"/>
          <w:szCs w:val="28"/>
          <w:lang w:val="uk-UA"/>
        </w:rPr>
      </w:pPr>
      <w:r w:rsidRPr="007E61FC">
        <w:rPr>
          <w:rStyle w:val="rvts0"/>
          <w:rFonts w:ascii="Times New Roman" w:hAnsi="Times New Roman"/>
          <w:color w:val="000000"/>
          <w:sz w:val="28"/>
          <w:szCs w:val="28"/>
          <w:lang w:val="uk-UA"/>
        </w:rPr>
        <w:t>3</w:t>
      </w:r>
      <w:r w:rsidR="00600EB7" w:rsidRPr="007E61FC">
        <w:rPr>
          <w:rStyle w:val="rvts0"/>
          <w:rFonts w:ascii="Times New Roman" w:hAnsi="Times New Roman"/>
          <w:color w:val="000000"/>
          <w:sz w:val="28"/>
          <w:szCs w:val="28"/>
          <w:lang w:val="uk-UA"/>
        </w:rPr>
        <w:t xml:space="preserve">.5. </w:t>
      </w:r>
      <w:r w:rsidR="000B5FF8" w:rsidRPr="007E61FC">
        <w:rPr>
          <w:rStyle w:val="rvts0"/>
          <w:rFonts w:ascii="Times New Roman" w:hAnsi="Times New Roman"/>
          <w:color w:val="000000"/>
          <w:sz w:val="28"/>
          <w:szCs w:val="28"/>
          <w:lang w:val="uk-UA"/>
        </w:rPr>
        <w:t>В абз.</w:t>
      </w:r>
      <w:r w:rsidR="00600EB7"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4 ч.</w:t>
      </w:r>
      <w:r w:rsidR="00600EB7"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1 ст.</w:t>
      </w:r>
      <w:r w:rsidR="00600EB7" w:rsidRPr="007E61FC">
        <w:rPr>
          <w:rStyle w:val="rvts0"/>
          <w:rFonts w:ascii="Times New Roman" w:hAnsi="Times New Roman"/>
          <w:color w:val="000000"/>
          <w:sz w:val="28"/>
          <w:szCs w:val="28"/>
          <w:lang w:val="uk-UA"/>
        </w:rPr>
        <w:t xml:space="preserve"> </w:t>
      </w:r>
      <w:r w:rsidR="000B5FF8" w:rsidRPr="007E61FC">
        <w:rPr>
          <w:rStyle w:val="rvts0"/>
          <w:rFonts w:ascii="Times New Roman" w:hAnsi="Times New Roman"/>
          <w:color w:val="000000"/>
          <w:sz w:val="28"/>
          <w:szCs w:val="28"/>
          <w:lang w:val="uk-UA"/>
        </w:rPr>
        <w:t xml:space="preserve">11 </w:t>
      </w:r>
      <w:r w:rsidR="00E35EFD" w:rsidRPr="007E61FC">
        <w:rPr>
          <w:rStyle w:val="rvts0"/>
          <w:rFonts w:ascii="Times New Roman" w:hAnsi="Times New Roman"/>
          <w:color w:val="000000"/>
          <w:sz w:val="28"/>
          <w:szCs w:val="28"/>
          <w:lang w:val="uk-UA"/>
        </w:rPr>
        <w:t xml:space="preserve">Закону </w:t>
      </w:r>
      <w:r w:rsidR="00600EB7" w:rsidRPr="007E61FC">
        <w:rPr>
          <w:rStyle w:val="rvts0"/>
          <w:rFonts w:ascii="Times New Roman" w:hAnsi="Times New Roman"/>
          <w:color w:val="000000"/>
          <w:sz w:val="28"/>
          <w:szCs w:val="28"/>
          <w:lang w:val="uk-UA"/>
        </w:rPr>
        <w:t xml:space="preserve">(у редакції проекту) </w:t>
      </w:r>
      <w:r w:rsidR="00E35EFD" w:rsidRPr="007E61FC">
        <w:rPr>
          <w:rStyle w:val="rvts0"/>
          <w:rFonts w:ascii="Times New Roman" w:hAnsi="Times New Roman"/>
          <w:color w:val="000000"/>
          <w:sz w:val="28"/>
          <w:szCs w:val="28"/>
          <w:lang w:val="uk-UA"/>
        </w:rPr>
        <w:t>зазначається, що «</w:t>
      </w:r>
      <w:r w:rsidR="000B5FF8" w:rsidRPr="007E61FC">
        <w:rPr>
          <w:rStyle w:val="rvts0"/>
          <w:rFonts w:ascii="Times New Roman" w:hAnsi="Times New Roman"/>
          <w:color w:val="000000"/>
          <w:sz w:val="28"/>
          <w:szCs w:val="28"/>
          <w:lang w:val="uk-UA"/>
        </w:rPr>
        <w:t xml:space="preserve">договір про замовлення транспортної роботи та організацію надання громадських послуг з перевезення пасажирів міським електричним транспортом </w:t>
      </w:r>
      <w:r w:rsidR="000B5FF8" w:rsidRPr="007E61FC">
        <w:rPr>
          <w:rStyle w:val="rvts9"/>
          <w:rFonts w:ascii="Times New Roman" w:hAnsi="Times New Roman"/>
          <w:color w:val="000000"/>
          <w:sz w:val="28"/>
          <w:szCs w:val="28"/>
          <w:lang w:val="uk-UA"/>
        </w:rPr>
        <w:t xml:space="preserve">укладається </w:t>
      </w:r>
      <w:r w:rsidR="000B5FF8" w:rsidRPr="007E61FC">
        <w:rPr>
          <w:rStyle w:val="rvts9"/>
          <w:rFonts w:ascii="Times New Roman" w:hAnsi="Times New Roman"/>
          <w:i/>
          <w:iCs/>
          <w:color w:val="000000"/>
          <w:sz w:val="28"/>
          <w:szCs w:val="28"/>
          <w:lang w:val="uk-UA"/>
        </w:rPr>
        <w:t xml:space="preserve">напряму за результатами переговорів між </w:t>
      </w:r>
      <w:r w:rsidR="000B5FF8" w:rsidRPr="007E61FC">
        <w:rPr>
          <w:rStyle w:val="rvts9"/>
          <w:rFonts w:ascii="Times New Roman" w:hAnsi="Times New Roman"/>
          <w:i/>
          <w:iCs/>
          <w:color w:val="000000"/>
          <w:sz w:val="28"/>
          <w:szCs w:val="28"/>
          <w:lang w:val="uk-UA"/>
        </w:rPr>
        <w:lastRenderedPageBreak/>
        <w:t>замовником та перевізником, визначеним рішенням компетентного органу місцевого самоврядування</w:t>
      </w:r>
      <w:r w:rsidR="00E35EFD" w:rsidRPr="007E61FC">
        <w:rPr>
          <w:rStyle w:val="rvts9"/>
          <w:rFonts w:ascii="Times New Roman" w:hAnsi="Times New Roman"/>
          <w:color w:val="000000"/>
          <w:sz w:val="28"/>
          <w:szCs w:val="28"/>
          <w:lang w:val="uk-UA"/>
        </w:rPr>
        <w:t>». Формулювання «укладається напряму»</w:t>
      </w:r>
      <w:r w:rsidR="000B5FF8" w:rsidRPr="007E61FC">
        <w:rPr>
          <w:rStyle w:val="rvts9"/>
          <w:rFonts w:ascii="Times New Roman" w:hAnsi="Times New Roman"/>
          <w:color w:val="000000"/>
          <w:sz w:val="28"/>
          <w:szCs w:val="28"/>
          <w:lang w:val="uk-UA"/>
        </w:rPr>
        <w:t xml:space="preserve"> вбачається таким, що позбавлене юридичної визначеності. Також є доцільним визначити, який саме орган місцевого самоврядування є компетентним на вчинення цих дій</w:t>
      </w:r>
      <w:r w:rsidR="00600EB7" w:rsidRPr="007E61FC">
        <w:rPr>
          <w:rStyle w:val="rvts9"/>
          <w:rFonts w:ascii="Times New Roman" w:hAnsi="Times New Roman"/>
          <w:color w:val="000000"/>
          <w:sz w:val="28"/>
          <w:szCs w:val="28"/>
          <w:lang w:val="uk-UA"/>
        </w:rPr>
        <w:t>, у</w:t>
      </w:r>
      <w:r w:rsidR="000B5FF8" w:rsidRPr="007E61FC">
        <w:rPr>
          <w:rStyle w:val="rvts9"/>
          <w:rFonts w:ascii="Times New Roman" w:hAnsi="Times New Roman"/>
          <w:color w:val="000000"/>
          <w:sz w:val="28"/>
          <w:szCs w:val="28"/>
          <w:lang w:val="uk-UA"/>
        </w:rPr>
        <w:t xml:space="preserve"> якому порядку ним визначається перевізник.</w:t>
      </w:r>
    </w:p>
    <w:p w:rsidR="009B20C4" w:rsidRPr="007E61FC" w:rsidRDefault="006F318C" w:rsidP="009A34B0">
      <w:pPr>
        <w:shd w:val="clear" w:color="auto" w:fill="FFFFFF"/>
        <w:spacing w:after="0" w:line="240" w:lineRule="auto"/>
        <w:ind w:firstLine="709"/>
        <w:jc w:val="both"/>
        <w:rPr>
          <w:rFonts w:ascii="Times New Roman" w:hAnsi="Times New Roman"/>
          <w:b/>
          <w:i/>
          <w:color w:val="000000"/>
          <w:sz w:val="28"/>
          <w:szCs w:val="28"/>
        </w:rPr>
      </w:pPr>
      <w:r w:rsidRPr="007E61FC">
        <w:rPr>
          <w:rFonts w:ascii="Times New Roman" w:hAnsi="Times New Roman"/>
          <w:b/>
          <w:i/>
          <w:color w:val="000000"/>
          <w:sz w:val="28"/>
          <w:szCs w:val="28"/>
        </w:rPr>
        <w:t>4</w:t>
      </w:r>
      <w:r w:rsidR="009B20C4" w:rsidRPr="007E61FC">
        <w:rPr>
          <w:rFonts w:ascii="Times New Roman" w:hAnsi="Times New Roman"/>
          <w:b/>
          <w:i/>
          <w:color w:val="000000"/>
          <w:sz w:val="28"/>
          <w:szCs w:val="28"/>
        </w:rPr>
        <w:t>. Щодо внесення змін до Закону України «Про державну допомогу суб’єктам господарювання» (далі у цьому пункті – Закон).</w:t>
      </w:r>
    </w:p>
    <w:p w:rsidR="009B20C4" w:rsidRPr="007E61FC" w:rsidRDefault="009B20C4" w:rsidP="009A34B0">
      <w:pPr>
        <w:spacing w:after="0" w:line="240" w:lineRule="auto"/>
        <w:ind w:firstLine="709"/>
        <w:jc w:val="both"/>
        <w:rPr>
          <w:rFonts w:ascii="Times New Roman" w:hAnsi="Times New Roman"/>
          <w:color w:val="000000"/>
          <w:sz w:val="28"/>
          <w:szCs w:val="28"/>
        </w:rPr>
      </w:pPr>
      <w:r w:rsidRPr="007E61FC">
        <w:rPr>
          <w:rFonts w:ascii="Times New Roman" w:hAnsi="Times New Roman"/>
          <w:color w:val="000000"/>
          <w:sz w:val="28"/>
          <w:szCs w:val="28"/>
        </w:rPr>
        <w:t xml:space="preserve">Змінами до п. 2 ч. 2 ст. 3 Закону пропонується встановити, що «дія цього Закону не поширюється на підтримку … господарської діяльності, пов’язаної з … наданням </w:t>
      </w:r>
      <w:r w:rsidRPr="007E61FC">
        <w:rPr>
          <w:rFonts w:ascii="Times New Roman" w:hAnsi="Times New Roman"/>
          <w:sz w:val="28"/>
          <w:szCs w:val="28"/>
        </w:rPr>
        <w:t xml:space="preserve">транспортних послуг, що становлять загальний економічний інтерес (громадських послуг з перевезення пасажирів), в порядку, визначеному законом». У даному випадку, по-перше, виникає питання щодо доцільності виключення з під дії Закону господарської діяльності з надання транспортних послуг, що становлять загальний економічний інтерес, у цілому, а не лише з надання громадських послуг з перевезення пасажирів, а, по-друге, внесена пропозиція виглядає дискусійною у контексті проблеми </w:t>
      </w:r>
      <w:r w:rsidRPr="007E61FC">
        <w:rPr>
          <w:rFonts w:ascii="Times New Roman" w:hAnsi="Times New Roman"/>
          <w:color w:val="000000"/>
          <w:sz w:val="28"/>
          <w:szCs w:val="28"/>
        </w:rPr>
        <w:t xml:space="preserve">допустимості такої допомоги при дотриманні вимог економічної конкуренції у сфері транспортних послуг, зважаючи, зокрема, на те, що згідно з ч. 3 ст. 42 Конституції України держава забезпечує захист </w:t>
      </w:r>
      <w:hyperlink r:id="rId8" w:anchor="w12">
        <w:r w:rsidRPr="007E61FC">
          <w:rPr>
            <w:rFonts w:ascii="Times New Roman" w:hAnsi="Times New Roman"/>
            <w:color w:val="000000"/>
            <w:sz w:val="28"/>
            <w:szCs w:val="28"/>
          </w:rPr>
          <w:t>конкуренц</w:t>
        </w:r>
      </w:hyperlink>
      <w:r w:rsidRPr="007E61FC">
        <w:rPr>
          <w:rFonts w:ascii="Times New Roman" w:hAnsi="Times New Roman"/>
          <w:color w:val="000000"/>
          <w:sz w:val="28"/>
          <w:szCs w:val="28"/>
        </w:rPr>
        <w:t xml:space="preserve">ії у підприємницькій діяльності, а також на зміст поняття </w:t>
      </w:r>
      <w:r w:rsidR="00156143" w:rsidRPr="007E61FC">
        <w:rPr>
          <w:rFonts w:ascii="Times New Roman" w:hAnsi="Times New Roman"/>
          <w:color w:val="000000"/>
          <w:sz w:val="28"/>
          <w:szCs w:val="28"/>
        </w:rPr>
        <w:t>«</w:t>
      </w:r>
      <w:r w:rsidR="00156143" w:rsidRPr="007E61FC">
        <w:rPr>
          <w:rFonts w:ascii="Times New Roman" w:hAnsi="Times New Roman"/>
          <w:sz w:val="28"/>
          <w:szCs w:val="28"/>
        </w:rPr>
        <w:t xml:space="preserve">державна допомога суб’єктам господарювання </w:t>
      </w:r>
      <w:r w:rsidR="000D314D" w:rsidRPr="007E61FC">
        <w:rPr>
          <w:rFonts w:ascii="Times New Roman" w:hAnsi="Times New Roman"/>
          <w:sz w:val="28"/>
          <w:szCs w:val="28"/>
        </w:rPr>
        <w:t xml:space="preserve">(далі – </w:t>
      </w:r>
      <w:r w:rsidR="00156143" w:rsidRPr="007E61FC">
        <w:rPr>
          <w:rFonts w:ascii="Times New Roman" w:hAnsi="Times New Roman"/>
          <w:sz w:val="28"/>
          <w:szCs w:val="28"/>
        </w:rPr>
        <w:t xml:space="preserve">державна допомога) </w:t>
      </w:r>
      <w:r w:rsidR="000D314D" w:rsidRPr="007E61FC">
        <w:rPr>
          <w:rFonts w:ascii="Times New Roman" w:hAnsi="Times New Roman"/>
          <w:sz w:val="28"/>
          <w:szCs w:val="28"/>
        </w:rPr>
        <w:t>–</w:t>
      </w:r>
      <w:r w:rsidR="00156143" w:rsidRPr="007E61FC">
        <w:rPr>
          <w:rFonts w:ascii="Times New Roman" w:hAnsi="Times New Roman"/>
          <w:sz w:val="28"/>
          <w:szCs w:val="28"/>
        </w:rPr>
        <w:t xml:space="preserve"> підтримка у будь-якій формі суб’єктів господарювання за рахунок ресурсів держави чи місцевих ресурсів, що спотворює або загрожує спотворенням економічної конкуренції, створюючи переваги для виробництва окремих видів товарів чи провадження окремих видів господарської діяльності» (п. 1 ч. 1 ст. 1 Закону).</w:t>
      </w:r>
    </w:p>
    <w:p w:rsidR="00BB3811" w:rsidRPr="007E61FC" w:rsidRDefault="00A15293" w:rsidP="009A34B0">
      <w:pPr>
        <w:spacing w:after="0" w:line="240" w:lineRule="auto"/>
        <w:ind w:firstLine="709"/>
        <w:jc w:val="both"/>
        <w:rPr>
          <w:rFonts w:ascii="Times New Roman" w:hAnsi="Times New Roman"/>
          <w:b/>
          <w:i/>
          <w:sz w:val="28"/>
          <w:szCs w:val="28"/>
          <w:lang w:eastAsia="ru-RU"/>
        </w:rPr>
      </w:pPr>
      <w:r w:rsidRPr="007E61FC">
        <w:rPr>
          <w:rFonts w:ascii="Times New Roman" w:hAnsi="Times New Roman"/>
          <w:b/>
          <w:i/>
          <w:sz w:val="28"/>
          <w:szCs w:val="28"/>
          <w:lang w:eastAsia="ru-RU"/>
        </w:rPr>
        <w:t xml:space="preserve">5. </w:t>
      </w:r>
      <w:r w:rsidR="00BB3811" w:rsidRPr="007E61FC">
        <w:rPr>
          <w:rFonts w:ascii="Times New Roman" w:hAnsi="Times New Roman"/>
          <w:b/>
          <w:i/>
          <w:sz w:val="28"/>
          <w:szCs w:val="28"/>
          <w:lang w:eastAsia="ru-RU"/>
        </w:rPr>
        <w:t>Щодо змін до Закону України «Про місцеві державні адміністрації» (далі у цьому пункті – Закон).</w:t>
      </w:r>
    </w:p>
    <w:p w:rsidR="00BB3811"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 xml:space="preserve">У п. 6 розділу І проекту (зміни до п. 2 ч. 1 ст. 20 Закону) пропонується доповнити повноваження місцевих державних адміністрацій в галузі містобудування, житлово-комунального господарства, побутового, торговельного обслуговування, транспорту і зв’язку новим повноваженням, за яким місцева державна адміністрація «… </w:t>
      </w:r>
      <w:r w:rsidRPr="007E61FC">
        <w:rPr>
          <w:rFonts w:ascii="Times New Roman" w:hAnsi="Times New Roman"/>
          <w:i/>
          <w:iCs/>
          <w:sz w:val="28"/>
          <w:szCs w:val="28"/>
        </w:rPr>
        <w:t xml:space="preserve">встановлює в порядку, визначеному законодавством, </w:t>
      </w:r>
      <w:r w:rsidRPr="007E61FC">
        <w:rPr>
          <w:rFonts w:ascii="Times New Roman" w:hAnsi="Times New Roman"/>
          <w:i/>
          <w:iCs/>
          <w:sz w:val="28"/>
          <w:szCs w:val="28"/>
          <w:u w:val="single"/>
        </w:rPr>
        <w:t>тарифи на громадські послуги з перевезення пасажирів</w:t>
      </w:r>
      <w:r w:rsidRPr="007E61FC">
        <w:rPr>
          <w:rFonts w:ascii="Times New Roman" w:hAnsi="Times New Roman"/>
          <w:sz w:val="28"/>
          <w:szCs w:val="28"/>
        </w:rPr>
        <w:t xml:space="preserve">». </w:t>
      </w:r>
    </w:p>
    <w:p w:rsidR="00BB3811"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 xml:space="preserve">Водночас, у запропонованій новій редакції пп. 2 п. «а» ст. 28 Закону України «Про місцеве самоврядування в Україні» (п. 5 розділу І проекту) передбачено, що до власних (самоврядних) повноважень </w:t>
      </w:r>
      <w:bookmarkStart w:id="14" w:name="_Hlk70338644"/>
      <w:r w:rsidRPr="007E61FC">
        <w:rPr>
          <w:rFonts w:ascii="Times New Roman" w:hAnsi="Times New Roman"/>
          <w:sz w:val="28"/>
          <w:szCs w:val="28"/>
        </w:rPr>
        <w:t>у сфері соціально-економічного і культурного розвитку, планування та обліку</w:t>
      </w:r>
      <w:bookmarkEnd w:id="14"/>
      <w:r w:rsidRPr="007E61FC">
        <w:rPr>
          <w:rFonts w:ascii="Times New Roman" w:hAnsi="Times New Roman"/>
          <w:sz w:val="28"/>
          <w:szCs w:val="28"/>
        </w:rPr>
        <w:t xml:space="preserve"> </w:t>
      </w:r>
      <w:bookmarkStart w:id="15" w:name="_Hlk70338571"/>
      <w:r w:rsidRPr="007E61FC">
        <w:rPr>
          <w:rFonts w:ascii="Times New Roman" w:hAnsi="Times New Roman"/>
          <w:sz w:val="28"/>
          <w:szCs w:val="28"/>
        </w:rPr>
        <w:t xml:space="preserve">виконавчих органів сільських, селищних, міських рад </w:t>
      </w:r>
      <w:bookmarkEnd w:id="15"/>
      <w:r w:rsidRPr="007E61FC">
        <w:rPr>
          <w:rFonts w:ascii="Times New Roman" w:hAnsi="Times New Roman"/>
          <w:sz w:val="28"/>
          <w:szCs w:val="28"/>
        </w:rPr>
        <w:t>належить «</w:t>
      </w:r>
      <w:r w:rsidRPr="007E61FC">
        <w:rPr>
          <w:rFonts w:ascii="Times New Roman" w:hAnsi="Times New Roman"/>
          <w:i/>
          <w:iCs/>
          <w:sz w:val="28"/>
          <w:szCs w:val="28"/>
        </w:rPr>
        <w:t xml:space="preserve">встановлення в порядку і межах, визначених законодавством, </w:t>
      </w:r>
      <w:r w:rsidRPr="007E61FC">
        <w:rPr>
          <w:rFonts w:ascii="Times New Roman" w:hAnsi="Times New Roman"/>
          <w:i/>
          <w:iCs/>
          <w:sz w:val="28"/>
          <w:szCs w:val="28"/>
          <w:u w:val="single"/>
        </w:rPr>
        <w:t>тарифів</w:t>
      </w:r>
      <w:r w:rsidRPr="007E61FC">
        <w:rPr>
          <w:rFonts w:ascii="Times New Roman" w:hAnsi="Times New Roman"/>
          <w:sz w:val="28"/>
          <w:szCs w:val="28"/>
        </w:rPr>
        <w:t xml:space="preserve"> на побутові, комунальні (крім тарифів на теплову енергію, централізоване водопостачання та централізоване водовідведення, послуги з постачання гарячої води, які встановлюються Національною комісією, що здійснює державне регулювання у сферах енергетики та комунальних послуг), </w:t>
      </w:r>
      <w:r w:rsidRPr="007E61FC">
        <w:rPr>
          <w:rFonts w:ascii="Times New Roman" w:hAnsi="Times New Roman"/>
          <w:i/>
          <w:iCs/>
          <w:sz w:val="28"/>
          <w:szCs w:val="28"/>
          <w:u w:val="single"/>
        </w:rPr>
        <w:t>громадські послуги з перевезення пасажирів та інші послуги</w:t>
      </w:r>
      <w:r w:rsidRPr="007E61FC">
        <w:rPr>
          <w:rFonts w:ascii="Times New Roman" w:hAnsi="Times New Roman"/>
          <w:sz w:val="28"/>
          <w:szCs w:val="28"/>
        </w:rPr>
        <w:t xml:space="preserve">». </w:t>
      </w:r>
    </w:p>
    <w:p w:rsidR="00BB3811"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lastRenderedPageBreak/>
        <w:t xml:space="preserve">Відтак у разі прийняття пропонованих у проекті новел може виникнути конкуренція повноважень, адже і місцеві органи виконавчої влади, і органи місцевого самоврядування будуть наділені однаковими повноваженнями щодо встановлення тарифів на </w:t>
      </w:r>
      <w:bookmarkStart w:id="16" w:name="_Hlk70339062"/>
      <w:r w:rsidRPr="007E61FC">
        <w:rPr>
          <w:rFonts w:ascii="Times New Roman" w:hAnsi="Times New Roman"/>
          <w:i/>
          <w:iCs/>
          <w:sz w:val="28"/>
          <w:szCs w:val="28"/>
          <w:u w:val="single"/>
        </w:rPr>
        <w:t>громадські послуги з перевезення пасажирів</w:t>
      </w:r>
      <w:bookmarkEnd w:id="16"/>
      <w:r w:rsidRPr="007E61FC">
        <w:rPr>
          <w:rFonts w:ascii="Times New Roman" w:hAnsi="Times New Roman"/>
          <w:sz w:val="28"/>
          <w:szCs w:val="28"/>
        </w:rPr>
        <w:t xml:space="preserve">, а принципи їх розмежування у проекті чітко не визначаються.  </w:t>
      </w:r>
    </w:p>
    <w:p w:rsidR="00BB3811"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rPr>
        <w:t>Крім того, у чинному приписі, до якого у проекті змін не передбачено (пп. 2 п. «б» ст. 28 Закону України «Про місцеве самоврядування в Україні»), серед делегованих повноважень виконавчих органів сільських, селищних, міських рад</w:t>
      </w:r>
      <w:r w:rsidRPr="007E61FC">
        <w:t xml:space="preserve"> </w:t>
      </w:r>
      <w:r w:rsidRPr="007E61FC">
        <w:rPr>
          <w:rFonts w:ascii="Times New Roman" w:hAnsi="Times New Roman"/>
          <w:sz w:val="28"/>
          <w:szCs w:val="28"/>
        </w:rPr>
        <w:t xml:space="preserve">у сфері соціально-економічного і культурного розвитку, планування та обліку міститься повноваження щодо </w:t>
      </w:r>
      <w:r w:rsidRPr="007E61FC">
        <w:rPr>
          <w:rFonts w:ascii="Times New Roman" w:hAnsi="Times New Roman"/>
          <w:i/>
          <w:iCs/>
          <w:sz w:val="28"/>
          <w:szCs w:val="28"/>
        </w:rPr>
        <w:t>здійснення відповідно до закону контролю за дотриманням цін і тарифів</w:t>
      </w:r>
      <w:r w:rsidRPr="007E61FC">
        <w:rPr>
          <w:rFonts w:ascii="Times New Roman" w:hAnsi="Times New Roman"/>
          <w:sz w:val="28"/>
          <w:szCs w:val="28"/>
        </w:rPr>
        <w:t>. Однак порядок здійснення виконавчими органами сільських, селищних, міських рад функції контролю за дотриманням тарифів, що встановлюватимуть місцеві державні адміністрації, виглядає незрозумілим.</w:t>
      </w:r>
    </w:p>
    <w:p w:rsidR="00A15293" w:rsidRPr="007E61FC" w:rsidRDefault="00BB3811" w:rsidP="009A34B0">
      <w:pPr>
        <w:spacing w:after="0" w:line="240" w:lineRule="auto"/>
        <w:ind w:firstLine="709"/>
        <w:jc w:val="both"/>
        <w:rPr>
          <w:rFonts w:ascii="Times New Roman" w:hAnsi="Times New Roman"/>
          <w:b/>
          <w:i/>
          <w:sz w:val="28"/>
          <w:szCs w:val="28"/>
          <w:lang w:eastAsia="ru-RU"/>
        </w:rPr>
      </w:pPr>
      <w:r w:rsidRPr="007E61FC">
        <w:rPr>
          <w:rFonts w:ascii="Times New Roman" w:hAnsi="Times New Roman"/>
          <w:b/>
          <w:i/>
          <w:sz w:val="28"/>
          <w:szCs w:val="28"/>
          <w:lang w:eastAsia="ru-RU"/>
        </w:rPr>
        <w:t xml:space="preserve">6. </w:t>
      </w:r>
      <w:r w:rsidR="00A15293" w:rsidRPr="007E61FC">
        <w:rPr>
          <w:rFonts w:ascii="Times New Roman" w:hAnsi="Times New Roman"/>
          <w:b/>
          <w:i/>
          <w:sz w:val="28"/>
          <w:szCs w:val="28"/>
          <w:lang w:eastAsia="ru-RU"/>
        </w:rPr>
        <w:t>До проекту є зауваження техніко-юридичного характеру.</w:t>
      </w:r>
    </w:p>
    <w:p w:rsidR="006D5FB0" w:rsidRPr="007E61FC" w:rsidRDefault="00BB3811" w:rsidP="009A34B0">
      <w:pPr>
        <w:spacing w:after="0" w:line="240" w:lineRule="auto"/>
        <w:ind w:firstLine="709"/>
        <w:jc w:val="both"/>
        <w:rPr>
          <w:rFonts w:ascii="Times New Roman" w:hAnsi="Times New Roman"/>
          <w:sz w:val="28"/>
          <w:szCs w:val="28"/>
          <w:lang w:eastAsia="ru-RU"/>
        </w:rPr>
      </w:pPr>
      <w:r w:rsidRPr="007E61FC">
        <w:rPr>
          <w:rFonts w:ascii="Times New Roman" w:hAnsi="Times New Roman"/>
          <w:sz w:val="28"/>
          <w:szCs w:val="28"/>
          <w:lang w:eastAsia="ru-RU"/>
        </w:rPr>
        <w:t>6</w:t>
      </w:r>
      <w:r w:rsidR="00A15293" w:rsidRPr="007E61FC">
        <w:rPr>
          <w:rFonts w:ascii="Times New Roman" w:hAnsi="Times New Roman"/>
          <w:sz w:val="28"/>
          <w:szCs w:val="28"/>
          <w:lang w:eastAsia="ru-RU"/>
        </w:rPr>
        <w:t xml:space="preserve">.1. </w:t>
      </w:r>
      <w:r w:rsidR="006D5FB0" w:rsidRPr="007E61FC">
        <w:rPr>
          <w:rFonts w:ascii="Times New Roman" w:hAnsi="Times New Roman"/>
          <w:sz w:val="28"/>
          <w:szCs w:val="28"/>
          <w:lang w:eastAsia="ru-RU"/>
        </w:rPr>
        <w:t xml:space="preserve">Структура </w:t>
      </w:r>
      <w:r w:rsidR="008C1ACC" w:rsidRPr="007E61FC">
        <w:rPr>
          <w:rFonts w:ascii="Times New Roman" w:hAnsi="Times New Roman"/>
          <w:sz w:val="28"/>
          <w:szCs w:val="28"/>
          <w:lang w:eastAsia="ru-RU"/>
        </w:rPr>
        <w:t>п</w:t>
      </w:r>
      <w:r w:rsidR="006D5FB0" w:rsidRPr="007E61FC">
        <w:rPr>
          <w:rFonts w:ascii="Times New Roman" w:hAnsi="Times New Roman"/>
          <w:sz w:val="28"/>
          <w:szCs w:val="28"/>
          <w:lang w:eastAsia="ru-RU"/>
        </w:rPr>
        <w:t xml:space="preserve">роекту не відповідає основним правилам </w:t>
      </w:r>
      <w:r w:rsidR="00C86CD0">
        <w:rPr>
          <w:rFonts w:ascii="Times New Roman" w:hAnsi="Times New Roman"/>
          <w:sz w:val="28"/>
          <w:szCs w:val="28"/>
          <w:lang w:eastAsia="ru-RU"/>
        </w:rPr>
        <w:t xml:space="preserve">                     </w:t>
      </w:r>
      <w:r w:rsidR="006D5FB0" w:rsidRPr="007E61FC">
        <w:rPr>
          <w:rFonts w:ascii="Times New Roman" w:hAnsi="Times New Roman"/>
          <w:sz w:val="28"/>
          <w:szCs w:val="28"/>
          <w:lang w:eastAsia="ru-RU"/>
        </w:rPr>
        <w:t>законо</w:t>
      </w:r>
      <w:r w:rsidR="008C1ACC" w:rsidRPr="007E61FC">
        <w:rPr>
          <w:rFonts w:ascii="Times New Roman" w:hAnsi="Times New Roman"/>
          <w:sz w:val="28"/>
          <w:szCs w:val="28"/>
          <w:lang w:eastAsia="ru-RU"/>
        </w:rPr>
        <w:t xml:space="preserve">давчої </w:t>
      </w:r>
      <w:r w:rsidR="006D5FB0" w:rsidRPr="007E61FC">
        <w:rPr>
          <w:rFonts w:ascii="Times New Roman" w:hAnsi="Times New Roman"/>
          <w:sz w:val="28"/>
          <w:szCs w:val="28"/>
          <w:lang w:eastAsia="ru-RU"/>
        </w:rPr>
        <w:t xml:space="preserve">техніки, згідно з якими </w:t>
      </w:r>
      <w:r w:rsidR="008C1ACC" w:rsidRPr="007E61FC">
        <w:rPr>
          <w:rFonts w:ascii="Times New Roman" w:hAnsi="Times New Roman"/>
          <w:sz w:val="28"/>
          <w:szCs w:val="28"/>
          <w:lang w:eastAsia="ru-RU"/>
        </w:rPr>
        <w:t>у</w:t>
      </w:r>
      <w:r w:rsidR="006D5FB0" w:rsidRPr="007E61FC">
        <w:rPr>
          <w:rFonts w:ascii="Times New Roman" w:hAnsi="Times New Roman"/>
          <w:sz w:val="28"/>
          <w:szCs w:val="28"/>
          <w:lang w:eastAsia="ru-RU"/>
        </w:rPr>
        <w:t xml:space="preserve"> разі внесення змін до декількох законодавчих актів спочатку викладаються зміни до кодексів, а потім </w:t>
      </w:r>
      <w:r w:rsidR="009B01B9" w:rsidRPr="007E61FC">
        <w:rPr>
          <w:rFonts w:ascii="Times New Roman" w:hAnsi="Times New Roman"/>
          <w:sz w:val="28"/>
          <w:szCs w:val="28"/>
          <w:lang w:eastAsia="ru-RU"/>
        </w:rPr>
        <w:t>д</w:t>
      </w:r>
      <w:r w:rsidR="006D5FB0" w:rsidRPr="007E61FC">
        <w:rPr>
          <w:rFonts w:ascii="Times New Roman" w:hAnsi="Times New Roman"/>
          <w:sz w:val="28"/>
          <w:szCs w:val="28"/>
          <w:lang w:eastAsia="ru-RU"/>
        </w:rPr>
        <w:t>о законів.</w:t>
      </w:r>
      <w:r w:rsidR="008C1ACC" w:rsidRPr="007E61FC">
        <w:rPr>
          <w:rFonts w:ascii="Times New Roman" w:hAnsi="Times New Roman"/>
          <w:sz w:val="28"/>
          <w:szCs w:val="28"/>
          <w:lang w:eastAsia="ru-RU"/>
        </w:rPr>
        <w:t xml:space="preserve"> При цьому, такі законодавчі акти розміщуються у хронологічному порядку.</w:t>
      </w:r>
    </w:p>
    <w:p w:rsidR="00E35EFD" w:rsidRPr="007E61FC" w:rsidRDefault="00BB3811" w:rsidP="009A34B0">
      <w:pPr>
        <w:spacing w:after="0" w:line="240" w:lineRule="auto"/>
        <w:ind w:firstLine="709"/>
        <w:jc w:val="both"/>
        <w:rPr>
          <w:rFonts w:ascii="Times New Roman" w:hAnsi="Times New Roman"/>
          <w:b/>
          <w:color w:val="000000"/>
          <w:sz w:val="28"/>
          <w:szCs w:val="28"/>
          <w:shd w:val="clear" w:color="auto" w:fill="FFFFFF"/>
        </w:rPr>
      </w:pPr>
      <w:r w:rsidRPr="007E61FC">
        <w:rPr>
          <w:rFonts w:ascii="Times New Roman" w:hAnsi="Times New Roman"/>
          <w:sz w:val="28"/>
          <w:szCs w:val="28"/>
          <w:lang w:eastAsia="ru-RU"/>
        </w:rPr>
        <w:t>6</w:t>
      </w:r>
      <w:r w:rsidR="006F318C" w:rsidRPr="007E61FC">
        <w:rPr>
          <w:rFonts w:ascii="Times New Roman" w:hAnsi="Times New Roman"/>
          <w:sz w:val="28"/>
          <w:szCs w:val="28"/>
          <w:lang w:eastAsia="ru-RU"/>
        </w:rPr>
        <w:t>.2.</w:t>
      </w:r>
      <w:r w:rsidR="008C1ACC" w:rsidRPr="007E61FC">
        <w:rPr>
          <w:rFonts w:ascii="Times New Roman" w:hAnsi="Times New Roman"/>
          <w:sz w:val="28"/>
          <w:szCs w:val="28"/>
          <w:lang w:eastAsia="ru-RU"/>
        </w:rPr>
        <w:t xml:space="preserve"> </w:t>
      </w:r>
      <w:r w:rsidR="006D5FB0" w:rsidRPr="007E61FC">
        <w:rPr>
          <w:rFonts w:ascii="Times New Roman" w:hAnsi="Times New Roman"/>
          <w:sz w:val="28"/>
          <w:szCs w:val="28"/>
        </w:rPr>
        <w:t>Положення</w:t>
      </w:r>
      <w:r w:rsidR="009B01B9" w:rsidRPr="007E61FC">
        <w:rPr>
          <w:rFonts w:ascii="Times New Roman" w:hAnsi="Times New Roman"/>
          <w:sz w:val="28"/>
          <w:szCs w:val="28"/>
        </w:rPr>
        <w:t>м</w:t>
      </w:r>
      <w:r w:rsidR="006D5FB0" w:rsidRPr="007E61FC">
        <w:rPr>
          <w:rFonts w:ascii="Times New Roman" w:hAnsi="Times New Roman"/>
          <w:sz w:val="28"/>
          <w:szCs w:val="28"/>
        </w:rPr>
        <w:t xml:space="preserve"> проекту </w:t>
      </w:r>
      <w:r w:rsidR="009B01B9" w:rsidRPr="007E61FC">
        <w:rPr>
          <w:rFonts w:ascii="Times New Roman" w:hAnsi="Times New Roman"/>
          <w:sz w:val="28"/>
          <w:szCs w:val="28"/>
        </w:rPr>
        <w:t>не притаманні стислість та лаконічність</w:t>
      </w:r>
      <w:r w:rsidR="006D5FB0" w:rsidRPr="007E61FC">
        <w:rPr>
          <w:rFonts w:ascii="Times New Roman" w:hAnsi="Times New Roman"/>
          <w:sz w:val="28"/>
          <w:szCs w:val="28"/>
        </w:rPr>
        <w:t xml:space="preserve">, </w:t>
      </w:r>
      <w:r w:rsidR="00EA4EF2">
        <w:rPr>
          <w:rFonts w:ascii="Times New Roman" w:hAnsi="Times New Roman"/>
          <w:sz w:val="28"/>
          <w:szCs w:val="28"/>
        </w:rPr>
        <w:t xml:space="preserve">                    </w:t>
      </w:r>
      <w:r w:rsidR="006D5FB0" w:rsidRPr="007E61FC">
        <w:rPr>
          <w:rFonts w:ascii="Times New Roman" w:hAnsi="Times New Roman"/>
          <w:sz w:val="28"/>
          <w:szCs w:val="28"/>
        </w:rPr>
        <w:t xml:space="preserve">як того вимагають правила </w:t>
      </w:r>
      <w:r w:rsidR="008C1ACC" w:rsidRPr="007E61FC">
        <w:rPr>
          <w:rFonts w:ascii="Times New Roman" w:hAnsi="Times New Roman"/>
          <w:sz w:val="28"/>
          <w:szCs w:val="28"/>
        </w:rPr>
        <w:t xml:space="preserve">законодавчої </w:t>
      </w:r>
      <w:r w:rsidR="006D5FB0" w:rsidRPr="007E61FC">
        <w:rPr>
          <w:rFonts w:ascii="Times New Roman" w:hAnsi="Times New Roman"/>
          <w:sz w:val="28"/>
          <w:szCs w:val="28"/>
        </w:rPr>
        <w:t>техніки. Прикладами</w:t>
      </w:r>
      <w:r w:rsidR="000B5FF8" w:rsidRPr="007E61FC">
        <w:rPr>
          <w:rFonts w:ascii="Times New Roman" w:hAnsi="Times New Roman"/>
          <w:sz w:val="28"/>
          <w:szCs w:val="28"/>
        </w:rPr>
        <w:t xml:space="preserve"> </w:t>
      </w:r>
      <w:r w:rsidR="000D314D" w:rsidRPr="007E61FC">
        <w:rPr>
          <w:rFonts w:ascii="Times New Roman" w:hAnsi="Times New Roman"/>
          <w:sz w:val="28"/>
          <w:szCs w:val="28"/>
        </w:rPr>
        <w:t xml:space="preserve">редакційно </w:t>
      </w:r>
      <w:r w:rsidR="000B5FF8" w:rsidRPr="007E61FC">
        <w:rPr>
          <w:rFonts w:ascii="Times New Roman" w:hAnsi="Times New Roman"/>
          <w:sz w:val="28"/>
          <w:szCs w:val="28"/>
        </w:rPr>
        <w:t xml:space="preserve">невдалих формулювань </w:t>
      </w:r>
      <w:r w:rsidR="00463D94" w:rsidRPr="007E61FC">
        <w:rPr>
          <w:rFonts w:ascii="Times New Roman" w:hAnsi="Times New Roman"/>
          <w:sz w:val="28"/>
          <w:szCs w:val="28"/>
        </w:rPr>
        <w:t>можна назвати в</w:t>
      </w:r>
      <w:r w:rsidR="000B5FF8" w:rsidRPr="007E61FC">
        <w:rPr>
          <w:rFonts w:ascii="Times New Roman" w:hAnsi="Times New Roman"/>
          <w:sz w:val="28"/>
          <w:szCs w:val="28"/>
        </w:rPr>
        <w:t xml:space="preserve">ирази </w:t>
      </w:r>
      <w:r w:rsidR="00ED01AB" w:rsidRPr="007E61FC">
        <w:rPr>
          <w:rFonts w:ascii="Times New Roman" w:hAnsi="Times New Roman"/>
          <w:sz w:val="28"/>
          <w:szCs w:val="28"/>
        </w:rPr>
        <w:t xml:space="preserve">на кшталт </w:t>
      </w:r>
      <w:r w:rsidR="000B5FF8" w:rsidRPr="007E61FC">
        <w:rPr>
          <w:rFonts w:ascii="Times New Roman" w:hAnsi="Times New Roman"/>
          <w:sz w:val="28"/>
          <w:szCs w:val="28"/>
        </w:rPr>
        <w:t>«</w:t>
      </w:r>
      <w:r w:rsidR="006D5FB0" w:rsidRPr="007E61FC">
        <w:rPr>
          <w:rFonts w:ascii="Times New Roman" w:hAnsi="Times New Roman"/>
          <w:sz w:val="28"/>
          <w:szCs w:val="28"/>
        </w:rPr>
        <w:t>о</w:t>
      </w:r>
      <w:r w:rsidR="006D5FB0" w:rsidRPr="007E61FC">
        <w:rPr>
          <w:rFonts w:ascii="Times New Roman" w:hAnsi="Times New Roman"/>
          <w:color w:val="000000"/>
          <w:sz w:val="28"/>
          <w:szCs w:val="28"/>
          <w:shd w:val="clear" w:color="auto" w:fill="FFFFFF"/>
        </w:rPr>
        <w:t>рганізація пасажирських перевезень автомобільним транспортом здійснюється організ</w:t>
      </w:r>
      <w:r w:rsidR="000B5FF8" w:rsidRPr="007E61FC">
        <w:rPr>
          <w:rFonts w:ascii="Times New Roman" w:hAnsi="Times New Roman"/>
          <w:color w:val="000000"/>
          <w:sz w:val="28"/>
          <w:szCs w:val="28"/>
          <w:shd w:val="clear" w:color="auto" w:fill="FFFFFF"/>
        </w:rPr>
        <w:t>аторами пасажирських перевезень», «</w:t>
      </w:r>
      <w:r w:rsidR="006D5FB0" w:rsidRPr="007E61FC">
        <w:rPr>
          <w:rFonts w:ascii="Times New Roman" w:hAnsi="Times New Roman"/>
          <w:color w:val="000000"/>
          <w:sz w:val="28"/>
          <w:szCs w:val="28"/>
          <w:shd w:val="clear" w:color="auto" w:fill="FFFFFF"/>
        </w:rPr>
        <w:t>електронний квиток – електронний проїзний документ, інформація в якому зафіксов</w:t>
      </w:r>
      <w:r w:rsidR="000B5FF8" w:rsidRPr="007E61FC">
        <w:rPr>
          <w:rFonts w:ascii="Times New Roman" w:hAnsi="Times New Roman"/>
          <w:color w:val="000000"/>
          <w:sz w:val="28"/>
          <w:szCs w:val="28"/>
          <w:shd w:val="clear" w:color="auto" w:fill="FFFFFF"/>
        </w:rPr>
        <w:t>ана у вигляді електронних даних»</w:t>
      </w:r>
      <w:r w:rsidR="006D5FB0" w:rsidRPr="007E61FC">
        <w:rPr>
          <w:rFonts w:ascii="Times New Roman" w:hAnsi="Times New Roman"/>
          <w:color w:val="000000"/>
          <w:sz w:val="28"/>
          <w:szCs w:val="28"/>
          <w:shd w:val="clear" w:color="auto" w:fill="FFFFFF"/>
        </w:rPr>
        <w:t xml:space="preserve">, </w:t>
      </w:r>
      <w:r w:rsidR="000B5FF8" w:rsidRPr="007E61FC">
        <w:rPr>
          <w:rFonts w:ascii="Times New Roman" w:hAnsi="Times New Roman"/>
          <w:color w:val="000000"/>
          <w:sz w:val="28"/>
          <w:szCs w:val="28"/>
          <w:shd w:val="clear" w:color="auto" w:fill="FFFFFF"/>
        </w:rPr>
        <w:t>«</w:t>
      </w:r>
      <w:r w:rsidR="006D5FB0" w:rsidRPr="007E61FC">
        <w:rPr>
          <w:rStyle w:val="rvts0"/>
          <w:rFonts w:ascii="Times New Roman" w:hAnsi="Times New Roman"/>
          <w:color w:val="000000"/>
          <w:sz w:val="28"/>
          <w:szCs w:val="28"/>
          <w:shd w:val="clear" w:color="auto" w:fill="FFFFFF"/>
          <w:lang w:eastAsia="ru-RU"/>
        </w:rPr>
        <w:t>розробку та затвердження</w:t>
      </w:r>
      <w:r w:rsidR="006D5FB0" w:rsidRPr="007E61FC">
        <w:rPr>
          <w:rFonts w:ascii="Times New Roman" w:hAnsi="Times New Roman"/>
          <w:color w:val="000000"/>
          <w:sz w:val="28"/>
          <w:szCs w:val="28"/>
          <w:shd w:val="clear" w:color="auto" w:fill="FFFFFF"/>
        </w:rPr>
        <w:t xml:space="preserve"> порядку затвердження паспортів </w:t>
      </w:r>
      <w:r w:rsidR="00EA4EF2">
        <w:rPr>
          <w:rFonts w:ascii="Times New Roman" w:hAnsi="Times New Roman"/>
          <w:color w:val="000000"/>
          <w:sz w:val="28"/>
          <w:szCs w:val="28"/>
          <w:shd w:val="clear" w:color="auto" w:fill="FFFFFF"/>
        </w:rPr>
        <w:t xml:space="preserve">     </w:t>
      </w:r>
      <w:r w:rsidR="006D5FB0" w:rsidRPr="007E61FC">
        <w:rPr>
          <w:rFonts w:ascii="Times New Roman" w:hAnsi="Times New Roman"/>
          <w:color w:val="000000"/>
          <w:sz w:val="28"/>
          <w:szCs w:val="28"/>
          <w:shd w:val="clear" w:color="auto" w:fill="FFFFFF"/>
        </w:rPr>
        <w:t>ма</w:t>
      </w:r>
      <w:r w:rsidR="000B5FF8" w:rsidRPr="007E61FC">
        <w:rPr>
          <w:rFonts w:ascii="Times New Roman" w:hAnsi="Times New Roman"/>
          <w:color w:val="000000"/>
          <w:sz w:val="28"/>
          <w:szCs w:val="28"/>
          <w:shd w:val="clear" w:color="auto" w:fill="FFFFFF"/>
        </w:rPr>
        <w:t>ршрутів загального користування»</w:t>
      </w:r>
      <w:r w:rsidR="006D5FB0" w:rsidRPr="007E61FC">
        <w:rPr>
          <w:rFonts w:ascii="Times New Roman" w:hAnsi="Times New Roman"/>
          <w:color w:val="000000"/>
          <w:sz w:val="28"/>
          <w:szCs w:val="28"/>
          <w:shd w:val="clear" w:color="auto" w:fill="FFFFFF"/>
        </w:rPr>
        <w:t>,</w:t>
      </w:r>
      <w:r w:rsidR="006D5FB0" w:rsidRPr="007E61FC">
        <w:rPr>
          <w:rFonts w:ascii="Times New Roman" w:hAnsi="Times New Roman"/>
          <w:b/>
          <w:color w:val="000000"/>
          <w:sz w:val="28"/>
          <w:szCs w:val="28"/>
          <w:shd w:val="clear" w:color="auto" w:fill="FFFFFF"/>
        </w:rPr>
        <w:t xml:space="preserve"> </w:t>
      </w:r>
      <w:r w:rsidR="000B5FF8" w:rsidRPr="007E61FC">
        <w:rPr>
          <w:rStyle w:val="rvts0"/>
          <w:rFonts w:ascii="Times New Roman" w:hAnsi="Times New Roman"/>
          <w:color w:val="000000"/>
          <w:sz w:val="28"/>
          <w:szCs w:val="28"/>
          <w:lang w:eastAsia="ru-RU"/>
        </w:rPr>
        <w:t>«</w:t>
      </w:r>
      <w:r w:rsidR="00ED01AB" w:rsidRPr="007E61FC">
        <w:rPr>
          <w:rStyle w:val="rvts0"/>
          <w:rFonts w:ascii="Times New Roman" w:hAnsi="Times New Roman"/>
          <w:color w:val="000000"/>
          <w:sz w:val="28"/>
          <w:szCs w:val="28"/>
          <w:lang w:eastAsia="ru-RU"/>
        </w:rPr>
        <w:t>п</w:t>
      </w:r>
      <w:r w:rsidR="006D5FB0" w:rsidRPr="007E61FC">
        <w:rPr>
          <w:rStyle w:val="rvts0"/>
          <w:rFonts w:ascii="Times New Roman" w:hAnsi="Times New Roman"/>
          <w:color w:val="000000"/>
          <w:sz w:val="28"/>
          <w:szCs w:val="28"/>
          <w:lang w:eastAsia="ru-RU"/>
        </w:rPr>
        <w:t xml:space="preserve">ри визначенні методики оцінювання питомої ваги та значень кваліфікаційних критеріїв, значення </w:t>
      </w:r>
      <w:r w:rsidR="00EA4EF2">
        <w:rPr>
          <w:rStyle w:val="rvts0"/>
          <w:rFonts w:ascii="Times New Roman" w:hAnsi="Times New Roman"/>
          <w:color w:val="000000"/>
          <w:sz w:val="28"/>
          <w:szCs w:val="28"/>
          <w:lang w:eastAsia="ru-RU"/>
        </w:rPr>
        <w:t xml:space="preserve">                                          </w:t>
      </w:r>
      <w:r w:rsidR="006D5FB0" w:rsidRPr="007E61FC">
        <w:rPr>
          <w:rStyle w:val="rvts0"/>
          <w:rFonts w:ascii="Times New Roman" w:hAnsi="Times New Roman"/>
          <w:color w:val="000000"/>
          <w:sz w:val="28"/>
          <w:szCs w:val="28"/>
          <w:lang w:eastAsia="ru-RU"/>
        </w:rPr>
        <w:t xml:space="preserve">за якими дають право на застосування приведеної пропозиції тарифу </w:t>
      </w:r>
      <w:r w:rsidR="00EA4EF2">
        <w:rPr>
          <w:rStyle w:val="rvts0"/>
          <w:rFonts w:ascii="Times New Roman" w:hAnsi="Times New Roman"/>
          <w:color w:val="000000"/>
          <w:sz w:val="28"/>
          <w:szCs w:val="28"/>
          <w:lang w:eastAsia="ru-RU"/>
        </w:rPr>
        <w:t xml:space="preserve">                           </w:t>
      </w:r>
      <w:r w:rsidR="006D5FB0" w:rsidRPr="007E61FC">
        <w:rPr>
          <w:rStyle w:val="rvts0"/>
          <w:rFonts w:ascii="Times New Roman" w:hAnsi="Times New Roman"/>
          <w:color w:val="000000"/>
          <w:sz w:val="28"/>
          <w:szCs w:val="28"/>
          <w:lang w:eastAsia="ru-RU"/>
        </w:rPr>
        <w:t xml:space="preserve">на електронному аукціоні, а також математичної формули визначення загального корегуючого коефіцієнта, питома вага ціни пропозиції тарифу </w:t>
      </w:r>
      <w:r w:rsidR="00EA4EF2">
        <w:rPr>
          <w:rStyle w:val="rvts0"/>
          <w:rFonts w:ascii="Times New Roman" w:hAnsi="Times New Roman"/>
          <w:color w:val="000000"/>
          <w:sz w:val="28"/>
          <w:szCs w:val="28"/>
          <w:lang w:eastAsia="ru-RU"/>
        </w:rPr>
        <w:t xml:space="preserve">                   </w:t>
      </w:r>
      <w:r w:rsidR="006D5FB0" w:rsidRPr="007E61FC">
        <w:rPr>
          <w:rStyle w:val="rvts0"/>
          <w:rFonts w:ascii="Times New Roman" w:hAnsi="Times New Roman"/>
          <w:color w:val="000000"/>
          <w:sz w:val="28"/>
          <w:szCs w:val="28"/>
          <w:lang w:eastAsia="ru-RU"/>
        </w:rPr>
        <w:t xml:space="preserve">при визначенні приведеної пропозиції тарифу не може бути нижчою </w:t>
      </w:r>
      <w:r w:rsidR="00EA4EF2">
        <w:rPr>
          <w:rStyle w:val="rvts0"/>
          <w:rFonts w:ascii="Times New Roman" w:hAnsi="Times New Roman"/>
          <w:color w:val="000000"/>
          <w:sz w:val="28"/>
          <w:szCs w:val="28"/>
          <w:lang w:eastAsia="ru-RU"/>
        </w:rPr>
        <w:t xml:space="preserve">                      </w:t>
      </w:r>
      <w:r w:rsidR="006D5FB0" w:rsidRPr="007E61FC">
        <w:rPr>
          <w:rStyle w:val="rvts0"/>
          <w:rFonts w:ascii="Times New Roman" w:hAnsi="Times New Roman"/>
          <w:color w:val="000000"/>
          <w:sz w:val="28"/>
          <w:szCs w:val="28"/>
          <w:lang w:eastAsia="ru-RU"/>
        </w:rPr>
        <w:t xml:space="preserve">ніж 70 відсотків (загальний корегуючий коефіцієнт повинен знаходитись </w:t>
      </w:r>
      <w:r w:rsidR="00EA4EF2">
        <w:rPr>
          <w:rStyle w:val="rvts0"/>
          <w:rFonts w:ascii="Times New Roman" w:hAnsi="Times New Roman"/>
          <w:color w:val="000000"/>
          <w:sz w:val="28"/>
          <w:szCs w:val="28"/>
          <w:lang w:eastAsia="ru-RU"/>
        </w:rPr>
        <w:t xml:space="preserve">                    </w:t>
      </w:r>
      <w:r w:rsidR="006D5FB0" w:rsidRPr="007E61FC">
        <w:rPr>
          <w:rStyle w:val="rvts0"/>
          <w:rFonts w:ascii="Times New Roman" w:hAnsi="Times New Roman"/>
          <w:color w:val="000000"/>
          <w:sz w:val="28"/>
          <w:szCs w:val="28"/>
          <w:lang w:eastAsia="ru-RU"/>
        </w:rPr>
        <w:t>в діапазоні від 0,7 до 1)</w:t>
      </w:r>
      <w:r w:rsidR="000B5FF8" w:rsidRPr="007E61FC">
        <w:rPr>
          <w:rStyle w:val="rvts0"/>
          <w:rFonts w:ascii="Times New Roman" w:hAnsi="Times New Roman"/>
          <w:color w:val="000000"/>
          <w:sz w:val="28"/>
          <w:szCs w:val="28"/>
          <w:lang w:eastAsia="ru-RU"/>
        </w:rPr>
        <w:t>»</w:t>
      </w:r>
      <w:r w:rsidR="006D5FB0" w:rsidRPr="007E61FC">
        <w:rPr>
          <w:rStyle w:val="rvts0"/>
          <w:rFonts w:ascii="Times New Roman" w:hAnsi="Times New Roman"/>
          <w:color w:val="000000"/>
          <w:sz w:val="28"/>
          <w:szCs w:val="28"/>
          <w:shd w:val="clear" w:color="auto" w:fill="FFFFFF"/>
          <w:lang w:eastAsia="ru-RU"/>
        </w:rPr>
        <w:t xml:space="preserve"> тощо.</w:t>
      </w:r>
      <w:r w:rsidR="006D5FB0" w:rsidRPr="007E61FC">
        <w:rPr>
          <w:rFonts w:ascii="Times New Roman" w:hAnsi="Times New Roman"/>
          <w:b/>
          <w:color w:val="000000"/>
          <w:sz w:val="28"/>
          <w:szCs w:val="28"/>
          <w:shd w:val="clear" w:color="auto" w:fill="FFFFFF"/>
        </w:rPr>
        <w:t xml:space="preserve"> </w:t>
      </w:r>
    </w:p>
    <w:p w:rsidR="00ED01AB" w:rsidRPr="007E61FC" w:rsidRDefault="00BB3811" w:rsidP="009A34B0">
      <w:pPr>
        <w:spacing w:after="0" w:line="240" w:lineRule="auto"/>
        <w:ind w:firstLine="709"/>
        <w:jc w:val="both"/>
        <w:rPr>
          <w:rFonts w:ascii="Times New Roman" w:hAnsi="Times New Roman"/>
          <w:color w:val="000000"/>
          <w:sz w:val="28"/>
          <w:szCs w:val="28"/>
          <w:shd w:val="clear" w:color="auto" w:fill="FFFFFF"/>
        </w:rPr>
      </w:pPr>
      <w:r w:rsidRPr="007E61FC">
        <w:rPr>
          <w:rFonts w:ascii="Times New Roman" w:hAnsi="Times New Roman"/>
          <w:color w:val="000000"/>
          <w:sz w:val="28"/>
          <w:szCs w:val="28"/>
          <w:shd w:val="clear" w:color="auto" w:fill="FFFFFF"/>
        </w:rPr>
        <w:t>6</w:t>
      </w:r>
      <w:r w:rsidR="006F318C" w:rsidRPr="007E61FC">
        <w:rPr>
          <w:rFonts w:ascii="Times New Roman" w:hAnsi="Times New Roman"/>
          <w:color w:val="000000"/>
          <w:sz w:val="28"/>
          <w:szCs w:val="28"/>
          <w:shd w:val="clear" w:color="auto" w:fill="FFFFFF"/>
        </w:rPr>
        <w:t>.3.</w:t>
      </w:r>
      <w:r w:rsidR="00ED01AB" w:rsidRPr="007E61FC">
        <w:rPr>
          <w:rFonts w:ascii="Times New Roman" w:hAnsi="Times New Roman"/>
          <w:color w:val="000000"/>
          <w:sz w:val="28"/>
          <w:szCs w:val="28"/>
          <w:shd w:val="clear" w:color="auto" w:fill="FFFFFF"/>
        </w:rPr>
        <w:t xml:space="preserve"> Відповідно до вимог законодавчої техніки законопроект про внесення змін не може містити перехідних положень.</w:t>
      </w:r>
    </w:p>
    <w:p w:rsidR="00ED01AB" w:rsidRPr="007E61FC" w:rsidRDefault="00BB3811" w:rsidP="009A34B0">
      <w:pPr>
        <w:spacing w:after="0" w:line="240" w:lineRule="auto"/>
        <w:ind w:firstLine="709"/>
        <w:jc w:val="both"/>
        <w:rPr>
          <w:rFonts w:ascii="Times New Roman" w:hAnsi="Times New Roman"/>
          <w:sz w:val="28"/>
          <w:szCs w:val="28"/>
        </w:rPr>
      </w:pPr>
      <w:r w:rsidRPr="007E61FC">
        <w:rPr>
          <w:rFonts w:ascii="Times New Roman" w:hAnsi="Times New Roman"/>
          <w:color w:val="000000"/>
          <w:sz w:val="28"/>
          <w:szCs w:val="28"/>
          <w:shd w:val="clear" w:color="auto" w:fill="FFFFFF"/>
        </w:rPr>
        <w:t>6</w:t>
      </w:r>
      <w:r w:rsidR="006F318C" w:rsidRPr="007E61FC">
        <w:rPr>
          <w:rFonts w:ascii="Times New Roman" w:hAnsi="Times New Roman"/>
          <w:color w:val="000000"/>
          <w:sz w:val="28"/>
          <w:szCs w:val="28"/>
          <w:shd w:val="clear" w:color="auto" w:fill="FFFFFF"/>
        </w:rPr>
        <w:t xml:space="preserve">.4. </w:t>
      </w:r>
      <w:r w:rsidR="00ED01AB" w:rsidRPr="007E61FC">
        <w:rPr>
          <w:rFonts w:ascii="Times New Roman" w:hAnsi="Times New Roman"/>
          <w:color w:val="000000"/>
          <w:sz w:val="28"/>
          <w:szCs w:val="28"/>
          <w:shd w:val="clear" w:color="auto" w:fill="FFFFFF"/>
        </w:rPr>
        <w:t xml:space="preserve">У п. 4 розділу ІІ проекту </w:t>
      </w:r>
      <w:r w:rsidR="00ED01AB" w:rsidRPr="007E61FC">
        <w:rPr>
          <w:rFonts w:ascii="Times New Roman" w:hAnsi="Times New Roman"/>
          <w:sz w:val="28"/>
          <w:szCs w:val="28"/>
        </w:rPr>
        <w:t xml:space="preserve">Кабінету Міністрів України </w:t>
      </w:r>
      <w:r w:rsidR="00C86CD0">
        <w:rPr>
          <w:rFonts w:ascii="Times New Roman" w:hAnsi="Times New Roman"/>
          <w:sz w:val="28"/>
          <w:szCs w:val="28"/>
        </w:rPr>
        <w:t xml:space="preserve">                      </w:t>
      </w:r>
      <w:r w:rsidR="00ED01AB" w:rsidRPr="007E61FC">
        <w:rPr>
          <w:rFonts w:ascii="Times New Roman" w:hAnsi="Times New Roman"/>
          <w:sz w:val="28"/>
          <w:szCs w:val="28"/>
        </w:rPr>
        <w:t xml:space="preserve">доручається «у тримісячний термін від дня набрання чинності цим Законом подати на розгляд Верховної Ради України пропозиції щодо приведення законів України у відповідність із цим Законом». Звертаємо увагу на те, </w:t>
      </w:r>
      <w:r w:rsidR="00EA4EF2">
        <w:rPr>
          <w:rFonts w:ascii="Times New Roman" w:hAnsi="Times New Roman"/>
          <w:sz w:val="28"/>
          <w:szCs w:val="28"/>
        </w:rPr>
        <w:t xml:space="preserve">                               </w:t>
      </w:r>
      <w:r w:rsidR="00ED01AB" w:rsidRPr="007E61FC">
        <w:rPr>
          <w:rFonts w:ascii="Times New Roman" w:hAnsi="Times New Roman"/>
          <w:sz w:val="28"/>
          <w:szCs w:val="28"/>
        </w:rPr>
        <w:t xml:space="preserve">що відповідно до вимог ч. 8 ст. 90 Регламенту Верховної Ради України </w:t>
      </w:r>
      <w:r w:rsidR="00EA4EF2">
        <w:rPr>
          <w:rFonts w:ascii="Times New Roman" w:hAnsi="Times New Roman"/>
          <w:sz w:val="28"/>
          <w:szCs w:val="28"/>
        </w:rPr>
        <w:t xml:space="preserve">                    </w:t>
      </w:r>
      <w:r w:rsidR="00ED01AB" w:rsidRPr="007E61FC">
        <w:rPr>
          <w:rFonts w:ascii="Times New Roman" w:hAnsi="Times New Roman"/>
          <w:sz w:val="28"/>
          <w:szCs w:val="28"/>
        </w:rPr>
        <w:t xml:space="preserve">«якщо для реалізації положень поданого законопроекту </w:t>
      </w:r>
      <w:r w:rsidR="00EA4EF2">
        <w:rPr>
          <w:rFonts w:ascii="Times New Roman" w:hAnsi="Times New Roman"/>
          <w:sz w:val="28"/>
          <w:szCs w:val="28"/>
        </w:rPr>
        <w:t xml:space="preserve">                                              </w:t>
      </w:r>
      <w:r w:rsidR="00ED01AB" w:rsidRPr="007E61FC">
        <w:rPr>
          <w:rFonts w:ascii="Times New Roman" w:hAnsi="Times New Roman"/>
          <w:sz w:val="28"/>
          <w:szCs w:val="28"/>
        </w:rPr>
        <w:t xml:space="preserve">після його прийняття необхідні зміни до інших законів, </w:t>
      </w:r>
      <w:r w:rsidR="00EA4EF2">
        <w:rPr>
          <w:rFonts w:ascii="Times New Roman" w:hAnsi="Times New Roman"/>
          <w:sz w:val="28"/>
          <w:szCs w:val="28"/>
        </w:rPr>
        <w:t xml:space="preserve">                                              </w:t>
      </w:r>
      <w:r w:rsidR="00ED01AB" w:rsidRPr="007E61FC">
        <w:rPr>
          <w:rFonts w:ascii="Times New Roman" w:hAnsi="Times New Roman"/>
          <w:sz w:val="28"/>
          <w:szCs w:val="28"/>
        </w:rPr>
        <w:t xml:space="preserve">такі зміни мають викладатися в розділі «Перехідні положення» </w:t>
      </w:r>
      <w:r w:rsidR="00EA4EF2">
        <w:rPr>
          <w:rFonts w:ascii="Times New Roman" w:hAnsi="Times New Roman"/>
          <w:sz w:val="28"/>
          <w:szCs w:val="28"/>
        </w:rPr>
        <w:t xml:space="preserve">цього                                   </w:t>
      </w:r>
      <w:bookmarkStart w:id="17" w:name="_GoBack"/>
      <w:bookmarkEnd w:id="17"/>
      <w:r w:rsidR="00ED01AB" w:rsidRPr="007E61FC">
        <w:rPr>
          <w:rFonts w:ascii="Times New Roman" w:hAnsi="Times New Roman"/>
          <w:sz w:val="28"/>
          <w:szCs w:val="28"/>
        </w:rPr>
        <w:lastRenderedPageBreak/>
        <w:t>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ED01AB" w:rsidRPr="007E61FC" w:rsidRDefault="00ED01AB" w:rsidP="009A34B0">
      <w:pPr>
        <w:spacing w:after="0" w:line="240" w:lineRule="auto"/>
        <w:ind w:firstLine="709"/>
        <w:jc w:val="both"/>
        <w:rPr>
          <w:rFonts w:ascii="Times New Roman" w:hAnsi="Times New Roman"/>
          <w:sz w:val="28"/>
          <w:szCs w:val="28"/>
        </w:rPr>
      </w:pPr>
    </w:p>
    <w:p w:rsidR="00ED01AB" w:rsidRPr="007E61FC" w:rsidRDefault="00ED01AB" w:rsidP="009A34B0">
      <w:pPr>
        <w:spacing w:after="0" w:line="240" w:lineRule="auto"/>
        <w:ind w:firstLine="709"/>
        <w:jc w:val="both"/>
        <w:rPr>
          <w:rFonts w:ascii="Times New Roman" w:hAnsi="Times New Roman"/>
          <w:sz w:val="28"/>
          <w:szCs w:val="28"/>
        </w:rPr>
      </w:pPr>
    </w:p>
    <w:p w:rsidR="006D5FB0" w:rsidRPr="007E61FC" w:rsidRDefault="006D5FB0" w:rsidP="009A34B0">
      <w:pPr>
        <w:spacing w:after="0" w:line="240" w:lineRule="auto"/>
        <w:ind w:firstLine="709"/>
        <w:jc w:val="both"/>
        <w:rPr>
          <w:rFonts w:ascii="Times New Roman" w:hAnsi="Times New Roman"/>
          <w:sz w:val="28"/>
          <w:szCs w:val="28"/>
        </w:rPr>
      </w:pPr>
      <w:r w:rsidRPr="007E61FC">
        <w:rPr>
          <w:rFonts w:ascii="Times New Roman" w:hAnsi="Times New Roman"/>
          <w:sz w:val="28"/>
          <w:szCs w:val="28"/>
          <w:lang w:eastAsia="uk-UA"/>
        </w:rPr>
        <w:t>Керівник Головного управління                                            С. Тихонюк</w:t>
      </w:r>
    </w:p>
    <w:p w:rsidR="006D5FB0" w:rsidRPr="007E61FC" w:rsidRDefault="006D5FB0" w:rsidP="009A34B0">
      <w:pPr>
        <w:spacing w:after="0" w:line="240" w:lineRule="auto"/>
        <w:ind w:firstLine="709"/>
        <w:jc w:val="both"/>
        <w:rPr>
          <w:rFonts w:ascii="Times New Roman" w:hAnsi="Times New Roman"/>
          <w:sz w:val="28"/>
          <w:szCs w:val="28"/>
          <w:lang w:eastAsia="uk-UA"/>
        </w:rPr>
      </w:pPr>
    </w:p>
    <w:p w:rsidR="00E35EFD" w:rsidRPr="007E61FC" w:rsidRDefault="00E35EFD" w:rsidP="009A34B0">
      <w:pPr>
        <w:spacing w:after="0" w:line="240" w:lineRule="auto"/>
        <w:ind w:firstLine="709"/>
        <w:jc w:val="both"/>
        <w:rPr>
          <w:rFonts w:ascii="Times New Roman" w:hAnsi="Times New Roman"/>
          <w:sz w:val="28"/>
          <w:szCs w:val="28"/>
          <w:lang w:eastAsia="uk-UA"/>
        </w:rPr>
      </w:pPr>
    </w:p>
    <w:p w:rsidR="004B0A08" w:rsidRPr="007E61FC" w:rsidRDefault="006D5FB0" w:rsidP="009A34B0">
      <w:pPr>
        <w:spacing w:after="0" w:line="240" w:lineRule="auto"/>
        <w:ind w:firstLine="709"/>
        <w:jc w:val="both"/>
        <w:rPr>
          <w:rFonts w:ascii="Times New Roman" w:hAnsi="Times New Roman"/>
          <w:sz w:val="20"/>
          <w:szCs w:val="20"/>
          <w:lang w:eastAsia="uk-UA"/>
        </w:rPr>
      </w:pPr>
      <w:r w:rsidRPr="007E61FC">
        <w:rPr>
          <w:rFonts w:ascii="Times New Roman" w:hAnsi="Times New Roman"/>
          <w:sz w:val="20"/>
          <w:szCs w:val="20"/>
          <w:lang w:eastAsia="uk-UA"/>
        </w:rPr>
        <w:t>Вик.: Ю. Лисицька</w:t>
      </w:r>
      <w:r w:rsidR="00643FC8" w:rsidRPr="007E61FC">
        <w:rPr>
          <w:rFonts w:ascii="Times New Roman" w:hAnsi="Times New Roman"/>
          <w:sz w:val="20"/>
          <w:szCs w:val="20"/>
          <w:lang w:eastAsia="uk-UA"/>
        </w:rPr>
        <w:t>, Я. Бережний</w:t>
      </w:r>
      <w:r w:rsidR="002F18A2" w:rsidRPr="007E61FC">
        <w:rPr>
          <w:rFonts w:ascii="Times New Roman" w:hAnsi="Times New Roman"/>
          <w:sz w:val="20"/>
          <w:szCs w:val="20"/>
          <w:lang w:eastAsia="uk-UA"/>
        </w:rPr>
        <w:t xml:space="preserve">, </w:t>
      </w:r>
    </w:p>
    <w:p w:rsidR="00DA55FB" w:rsidRPr="007E61FC" w:rsidRDefault="004B0A08" w:rsidP="009A34B0">
      <w:pPr>
        <w:spacing w:after="0" w:line="240" w:lineRule="auto"/>
        <w:ind w:firstLine="709"/>
        <w:jc w:val="both"/>
        <w:rPr>
          <w:rFonts w:ascii="Times New Roman" w:hAnsi="Times New Roman"/>
          <w:sz w:val="20"/>
          <w:szCs w:val="20"/>
          <w:lang w:eastAsia="uk-UA"/>
        </w:rPr>
      </w:pPr>
      <w:r w:rsidRPr="007E61FC">
        <w:rPr>
          <w:rFonts w:ascii="Times New Roman" w:hAnsi="Times New Roman"/>
          <w:sz w:val="20"/>
          <w:szCs w:val="20"/>
          <w:lang w:eastAsia="uk-UA"/>
        </w:rPr>
        <w:t xml:space="preserve">          </w:t>
      </w:r>
      <w:r w:rsidR="002F18A2" w:rsidRPr="007E61FC">
        <w:rPr>
          <w:rFonts w:ascii="Times New Roman" w:hAnsi="Times New Roman"/>
          <w:sz w:val="20"/>
          <w:szCs w:val="20"/>
          <w:lang w:eastAsia="uk-UA"/>
        </w:rPr>
        <w:t>Е. Вальковський</w:t>
      </w:r>
      <w:r w:rsidRPr="007E61FC">
        <w:rPr>
          <w:rFonts w:ascii="Times New Roman" w:hAnsi="Times New Roman"/>
          <w:sz w:val="20"/>
          <w:szCs w:val="20"/>
          <w:lang w:eastAsia="uk-UA"/>
        </w:rPr>
        <w:t>, О. Карпенко</w:t>
      </w:r>
    </w:p>
    <w:sectPr w:rsidR="00DA55FB" w:rsidRPr="007E61FC" w:rsidSect="00167615">
      <w:headerReference w:type="even" r:id="rId9"/>
      <w:headerReference w:type="default" r:id="rId10"/>
      <w:headerReference w:type="first" r:id="rId11"/>
      <w:pgSz w:w="11906" w:h="16838"/>
      <w:pgMar w:top="1134" w:right="567" w:bottom="1134" w:left="1701" w:header="709"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CF4" w:rsidRDefault="00850CF4" w:rsidP="00483C06">
      <w:pPr>
        <w:spacing w:after="0" w:line="240" w:lineRule="auto"/>
      </w:pPr>
      <w:r>
        <w:separator/>
      </w:r>
    </w:p>
  </w:endnote>
  <w:endnote w:type="continuationSeparator" w:id="0">
    <w:p w:rsidR="00850CF4" w:rsidRDefault="00850CF4" w:rsidP="00483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Mono">
    <w:altName w:val="Courier New"/>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CF4" w:rsidRDefault="00850CF4" w:rsidP="00483C06">
      <w:pPr>
        <w:spacing w:after="0" w:line="240" w:lineRule="auto"/>
      </w:pPr>
      <w:r>
        <w:separator/>
      </w:r>
    </w:p>
  </w:footnote>
  <w:footnote w:type="continuationSeparator" w:id="0">
    <w:p w:rsidR="00850CF4" w:rsidRDefault="00850CF4" w:rsidP="00483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D87" w:rsidRDefault="00985936" w:rsidP="003B35DC">
    <w:pPr>
      <w:pStyle w:val="ae"/>
      <w:framePr w:wrap="around" w:vAnchor="text" w:hAnchor="margin" w:xAlign="center" w:y="1"/>
      <w:rPr>
        <w:rStyle w:val="af2"/>
      </w:rPr>
    </w:pPr>
    <w:r>
      <w:rPr>
        <w:rStyle w:val="af2"/>
      </w:rPr>
      <w:fldChar w:fldCharType="begin"/>
    </w:r>
    <w:r w:rsidR="00651D87">
      <w:rPr>
        <w:rStyle w:val="af2"/>
      </w:rPr>
      <w:instrText xml:space="preserve">PAGE  </w:instrText>
    </w:r>
    <w:r>
      <w:rPr>
        <w:rStyle w:val="af2"/>
      </w:rPr>
      <w:fldChar w:fldCharType="end"/>
    </w:r>
  </w:p>
  <w:p w:rsidR="00651D87" w:rsidRDefault="00651D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D87" w:rsidRDefault="00985936" w:rsidP="003B35DC">
    <w:pPr>
      <w:pStyle w:val="ae"/>
      <w:framePr w:wrap="around" w:vAnchor="text" w:hAnchor="margin" w:xAlign="center" w:y="1"/>
      <w:rPr>
        <w:rStyle w:val="af2"/>
      </w:rPr>
    </w:pPr>
    <w:r>
      <w:rPr>
        <w:rStyle w:val="af2"/>
      </w:rPr>
      <w:fldChar w:fldCharType="begin"/>
    </w:r>
    <w:r w:rsidR="00651D87">
      <w:rPr>
        <w:rStyle w:val="af2"/>
      </w:rPr>
      <w:instrText xml:space="preserve">PAGE  </w:instrText>
    </w:r>
    <w:r>
      <w:rPr>
        <w:rStyle w:val="af2"/>
      </w:rPr>
      <w:fldChar w:fldCharType="separate"/>
    </w:r>
    <w:r w:rsidR="00964F04">
      <w:rPr>
        <w:rStyle w:val="af2"/>
        <w:noProof/>
      </w:rPr>
      <w:t>16</w:t>
    </w:r>
    <w:r>
      <w:rPr>
        <w:rStyle w:val="af2"/>
      </w:rPr>
      <w:fldChar w:fldCharType="end"/>
    </w:r>
  </w:p>
  <w:p w:rsidR="00651D87" w:rsidRPr="009A2D37" w:rsidRDefault="00651D87" w:rsidP="009A2D37">
    <w:pPr>
      <w:tabs>
        <w:tab w:val="left" w:pos="5670"/>
        <w:tab w:val="right" w:pos="9354"/>
      </w:tabs>
      <w:spacing w:after="0" w:line="240" w:lineRule="auto"/>
      <w:ind w:left="5670" w:hanging="992"/>
      <w:jc w:val="right"/>
      <w:outlineLvl w:val="5"/>
    </w:pPr>
    <w:r>
      <w:rPr>
        <w:rFonts w:ascii="Times New Roman" w:hAnsi="Times New Roman"/>
        <w:sz w:val="20"/>
        <w:szCs w:val="20"/>
        <w:lang w:eastAsia="ru-RU"/>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D87" w:rsidRDefault="00651D87">
    <w:pPr>
      <w:keepNext/>
      <w:tabs>
        <w:tab w:val="left" w:pos="5670"/>
        <w:tab w:val="right" w:pos="9354"/>
      </w:tabs>
      <w:spacing w:after="0" w:line="240" w:lineRule="auto"/>
      <w:ind w:left="5670"/>
      <w:jc w:val="right"/>
      <w:outlineLvl w:val="5"/>
    </w:pPr>
    <w:r>
      <w:rPr>
        <w:rFonts w:ascii="Times New Roman" w:hAnsi="Times New Roman"/>
        <w:sz w:val="20"/>
        <w:szCs w:val="20"/>
        <w:lang w:eastAsia="ru-RU"/>
      </w:rPr>
      <w:t>До реєстр. № 5149 в</w:t>
    </w:r>
    <w:r>
      <w:rPr>
        <w:rFonts w:ascii="Times New Roman" w:hAnsi="Times New Roman"/>
        <w:sz w:val="20"/>
        <w:szCs w:val="20"/>
        <w:lang w:val="ru-RU" w:eastAsia="ru-RU"/>
      </w:rPr>
      <w:t xml:space="preserve">ід </w:t>
    </w:r>
    <w:r>
      <w:rPr>
        <w:rFonts w:ascii="Times New Roman" w:hAnsi="Times New Roman"/>
        <w:sz w:val="20"/>
        <w:szCs w:val="20"/>
        <w:lang w:eastAsia="ru-RU"/>
      </w:rPr>
      <w:t>25.02.2021</w:t>
    </w:r>
  </w:p>
  <w:p w:rsidR="00651D87" w:rsidRDefault="00651D87">
    <w:pPr>
      <w:keepNext/>
      <w:tabs>
        <w:tab w:val="left" w:pos="5670"/>
        <w:tab w:val="right" w:pos="9354"/>
      </w:tabs>
      <w:spacing w:after="0" w:line="240" w:lineRule="auto"/>
      <w:ind w:left="5670" w:hanging="992"/>
      <w:jc w:val="right"/>
      <w:outlineLvl w:val="5"/>
    </w:pPr>
    <w:r>
      <w:rPr>
        <w:rFonts w:ascii="Times New Roman" w:hAnsi="Times New Roman"/>
        <w:sz w:val="20"/>
        <w:szCs w:val="20"/>
        <w:lang w:eastAsia="ru-RU"/>
      </w:rPr>
      <w:t xml:space="preserve">Народні депутати України </w:t>
    </w:r>
  </w:p>
  <w:p w:rsidR="00651D87" w:rsidRDefault="00651D87">
    <w:pPr>
      <w:tabs>
        <w:tab w:val="left" w:pos="5670"/>
        <w:tab w:val="right" w:pos="9354"/>
      </w:tabs>
      <w:spacing w:after="0" w:line="240" w:lineRule="auto"/>
      <w:ind w:left="5670" w:hanging="992"/>
      <w:jc w:val="right"/>
      <w:outlineLvl w:val="5"/>
      <w:rPr>
        <w:rFonts w:ascii="Times New Roman" w:hAnsi="Times New Roman"/>
        <w:sz w:val="20"/>
        <w:szCs w:val="20"/>
        <w:lang w:eastAsia="ru-RU"/>
      </w:rPr>
    </w:pPr>
    <w:r>
      <w:rPr>
        <w:rFonts w:ascii="Times New Roman" w:hAnsi="Times New Roman"/>
        <w:sz w:val="20"/>
        <w:szCs w:val="20"/>
        <w:lang w:eastAsia="ru-RU"/>
      </w:rPr>
      <w:t>О. Горенюк</w:t>
    </w:r>
    <w:r w:rsidR="00850E77">
      <w:rPr>
        <w:rFonts w:ascii="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979B4"/>
    <w:multiLevelType w:val="multilevel"/>
    <w:tmpl w:val="FFFFFFFF"/>
    <w:lvl w:ilvl="0">
      <w:start w:val="1"/>
      <w:numFmt w:val="none"/>
      <w:suff w:val="nothing"/>
      <w:lvlText w:val=""/>
      <w:lvlJc w:val="left"/>
      <w:rPr>
        <w:rFonts w:cs="Times New Roman"/>
      </w:rPr>
    </w:lvl>
    <w:lvl w:ilvl="1">
      <w:start w:val="1"/>
      <w:numFmt w:val="none"/>
      <w:pStyle w:val="2"/>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 w15:restartNumberingAfterBreak="0">
    <w:nsid w:val="48B46B99"/>
    <w:multiLevelType w:val="hybridMultilevel"/>
    <w:tmpl w:val="E70EC5AA"/>
    <w:lvl w:ilvl="0" w:tplc="78AE28F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C06"/>
    <w:rsid w:val="00005C1D"/>
    <w:rsid w:val="0000675F"/>
    <w:rsid w:val="00015062"/>
    <w:rsid w:val="000167A6"/>
    <w:rsid w:val="00026EED"/>
    <w:rsid w:val="00037B1B"/>
    <w:rsid w:val="00040362"/>
    <w:rsid w:val="00084377"/>
    <w:rsid w:val="000913C8"/>
    <w:rsid w:val="00094550"/>
    <w:rsid w:val="000A4AC0"/>
    <w:rsid w:val="000A630B"/>
    <w:rsid w:val="000B5FF8"/>
    <w:rsid w:val="000C476A"/>
    <w:rsid w:val="000D314D"/>
    <w:rsid w:val="000E1ACF"/>
    <w:rsid w:val="000E7113"/>
    <w:rsid w:val="000F49C8"/>
    <w:rsid w:val="001226C4"/>
    <w:rsid w:val="00124566"/>
    <w:rsid w:val="00156143"/>
    <w:rsid w:val="00167615"/>
    <w:rsid w:val="00175710"/>
    <w:rsid w:val="00183753"/>
    <w:rsid w:val="001A5894"/>
    <w:rsid w:val="001B59A1"/>
    <w:rsid w:val="001C3C72"/>
    <w:rsid w:val="001F6F86"/>
    <w:rsid w:val="002017C2"/>
    <w:rsid w:val="00206B57"/>
    <w:rsid w:val="002103A3"/>
    <w:rsid w:val="002223C5"/>
    <w:rsid w:val="00225DCF"/>
    <w:rsid w:val="00233C82"/>
    <w:rsid w:val="002432DF"/>
    <w:rsid w:val="00253A8C"/>
    <w:rsid w:val="00255DC9"/>
    <w:rsid w:val="002675F0"/>
    <w:rsid w:val="002A6977"/>
    <w:rsid w:val="002C19A6"/>
    <w:rsid w:val="002D4158"/>
    <w:rsid w:val="002F18A2"/>
    <w:rsid w:val="002F40D8"/>
    <w:rsid w:val="003116C0"/>
    <w:rsid w:val="00312753"/>
    <w:rsid w:val="00325566"/>
    <w:rsid w:val="00326351"/>
    <w:rsid w:val="00355830"/>
    <w:rsid w:val="00370121"/>
    <w:rsid w:val="003736D4"/>
    <w:rsid w:val="00376B83"/>
    <w:rsid w:val="003B35DC"/>
    <w:rsid w:val="003D205B"/>
    <w:rsid w:val="003D6044"/>
    <w:rsid w:val="003E0C3F"/>
    <w:rsid w:val="003F72BA"/>
    <w:rsid w:val="00403567"/>
    <w:rsid w:val="0041707A"/>
    <w:rsid w:val="00433D54"/>
    <w:rsid w:val="004427B6"/>
    <w:rsid w:val="00443329"/>
    <w:rsid w:val="00445D0E"/>
    <w:rsid w:val="00463D94"/>
    <w:rsid w:val="00466A26"/>
    <w:rsid w:val="00483C06"/>
    <w:rsid w:val="00486E78"/>
    <w:rsid w:val="004A1B7A"/>
    <w:rsid w:val="004A2F44"/>
    <w:rsid w:val="004A7867"/>
    <w:rsid w:val="004B0A08"/>
    <w:rsid w:val="004B1D1C"/>
    <w:rsid w:val="004B50D1"/>
    <w:rsid w:val="004C6F88"/>
    <w:rsid w:val="004F71DE"/>
    <w:rsid w:val="00517909"/>
    <w:rsid w:val="0054696E"/>
    <w:rsid w:val="00555C5B"/>
    <w:rsid w:val="00596F94"/>
    <w:rsid w:val="005A6B89"/>
    <w:rsid w:val="005C560A"/>
    <w:rsid w:val="005E3A82"/>
    <w:rsid w:val="00600EB7"/>
    <w:rsid w:val="00614CD5"/>
    <w:rsid w:val="00622B60"/>
    <w:rsid w:val="00635482"/>
    <w:rsid w:val="00640EAD"/>
    <w:rsid w:val="00643FC8"/>
    <w:rsid w:val="00645238"/>
    <w:rsid w:val="00651D87"/>
    <w:rsid w:val="006C30FF"/>
    <w:rsid w:val="006C3AA2"/>
    <w:rsid w:val="006D5FB0"/>
    <w:rsid w:val="006F2072"/>
    <w:rsid w:val="006F318C"/>
    <w:rsid w:val="00713092"/>
    <w:rsid w:val="00724656"/>
    <w:rsid w:val="00727144"/>
    <w:rsid w:val="0073482F"/>
    <w:rsid w:val="00737C2C"/>
    <w:rsid w:val="00743C3E"/>
    <w:rsid w:val="00761023"/>
    <w:rsid w:val="00795F37"/>
    <w:rsid w:val="007A0586"/>
    <w:rsid w:val="007B57CD"/>
    <w:rsid w:val="007E4D0F"/>
    <w:rsid w:val="007E61FC"/>
    <w:rsid w:val="007F73BE"/>
    <w:rsid w:val="00805E82"/>
    <w:rsid w:val="00807439"/>
    <w:rsid w:val="008200DA"/>
    <w:rsid w:val="00835B38"/>
    <w:rsid w:val="00836200"/>
    <w:rsid w:val="00850CF4"/>
    <w:rsid w:val="00850E77"/>
    <w:rsid w:val="00862D73"/>
    <w:rsid w:val="0087433C"/>
    <w:rsid w:val="00875A60"/>
    <w:rsid w:val="00891E99"/>
    <w:rsid w:val="008C1ACC"/>
    <w:rsid w:val="008D0090"/>
    <w:rsid w:val="008E3A84"/>
    <w:rsid w:val="008F6989"/>
    <w:rsid w:val="00904771"/>
    <w:rsid w:val="009063AB"/>
    <w:rsid w:val="00910F56"/>
    <w:rsid w:val="009205B7"/>
    <w:rsid w:val="00931F9D"/>
    <w:rsid w:val="00940D1A"/>
    <w:rsid w:val="00964F04"/>
    <w:rsid w:val="009813EC"/>
    <w:rsid w:val="00985936"/>
    <w:rsid w:val="009918F1"/>
    <w:rsid w:val="00991D5A"/>
    <w:rsid w:val="009A2D37"/>
    <w:rsid w:val="009A34B0"/>
    <w:rsid w:val="009B01B9"/>
    <w:rsid w:val="009B20C4"/>
    <w:rsid w:val="009C0F28"/>
    <w:rsid w:val="009E3F2C"/>
    <w:rsid w:val="00A15293"/>
    <w:rsid w:val="00A250DD"/>
    <w:rsid w:val="00A520A8"/>
    <w:rsid w:val="00A524E6"/>
    <w:rsid w:val="00A54191"/>
    <w:rsid w:val="00A60688"/>
    <w:rsid w:val="00A730A5"/>
    <w:rsid w:val="00AB3985"/>
    <w:rsid w:val="00AD7620"/>
    <w:rsid w:val="00AE387E"/>
    <w:rsid w:val="00AE432F"/>
    <w:rsid w:val="00AF6667"/>
    <w:rsid w:val="00B03FE1"/>
    <w:rsid w:val="00B700A3"/>
    <w:rsid w:val="00B76FB5"/>
    <w:rsid w:val="00B80F44"/>
    <w:rsid w:val="00BB3811"/>
    <w:rsid w:val="00C43783"/>
    <w:rsid w:val="00C6154C"/>
    <w:rsid w:val="00C86CD0"/>
    <w:rsid w:val="00CC240D"/>
    <w:rsid w:val="00CD1373"/>
    <w:rsid w:val="00CE3CAC"/>
    <w:rsid w:val="00CF3EB2"/>
    <w:rsid w:val="00CF4557"/>
    <w:rsid w:val="00D40942"/>
    <w:rsid w:val="00D41719"/>
    <w:rsid w:val="00D421F3"/>
    <w:rsid w:val="00D511CD"/>
    <w:rsid w:val="00D74F1C"/>
    <w:rsid w:val="00D95357"/>
    <w:rsid w:val="00DA0B69"/>
    <w:rsid w:val="00DA55FB"/>
    <w:rsid w:val="00DB6DAD"/>
    <w:rsid w:val="00DC4D88"/>
    <w:rsid w:val="00DC53EF"/>
    <w:rsid w:val="00DF42E9"/>
    <w:rsid w:val="00DF6B2F"/>
    <w:rsid w:val="00E12DA1"/>
    <w:rsid w:val="00E1581A"/>
    <w:rsid w:val="00E35EFD"/>
    <w:rsid w:val="00E61794"/>
    <w:rsid w:val="00E67538"/>
    <w:rsid w:val="00E80A23"/>
    <w:rsid w:val="00E95B08"/>
    <w:rsid w:val="00EA13D6"/>
    <w:rsid w:val="00EA4EF2"/>
    <w:rsid w:val="00EC3479"/>
    <w:rsid w:val="00ED01AB"/>
    <w:rsid w:val="00EE57F0"/>
    <w:rsid w:val="00EF1EDE"/>
    <w:rsid w:val="00F05680"/>
    <w:rsid w:val="00F1129C"/>
    <w:rsid w:val="00F66B18"/>
    <w:rsid w:val="00F7163F"/>
    <w:rsid w:val="00F83CC3"/>
    <w:rsid w:val="00F9063B"/>
    <w:rsid w:val="00FC32B7"/>
    <w:rsid w:val="00FD0E53"/>
    <w:rsid w:val="00FF227E"/>
    <w:rsid w:val="00FF4A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EBD1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3C06"/>
    <w:pPr>
      <w:spacing w:after="160" w:line="259" w:lineRule="auto"/>
    </w:pPr>
    <w:rPr>
      <w:rFonts w:eastAsia="Times New Roman" w:cs="Times New Roman"/>
      <w:sz w:val="22"/>
      <w:szCs w:val="22"/>
      <w:lang w:eastAsia="en-US"/>
    </w:rPr>
  </w:style>
  <w:style w:type="paragraph" w:styleId="2">
    <w:name w:val="heading 2"/>
    <w:basedOn w:val="a0"/>
    <w:next w:val="a1"/>
    <w:qFormat/>
    <w:rsid w:val="00483C06"/>
    <w:pPr>
      <w:numPr>
        <w:ilvl w:val="1"/>
        <w:numId w:val="1"/>
      </w:numPr>
      <w:spacing w:before="200"/>
      <w:outlineLvl w:val="1"/>
    </w:pPr>
    <w:rPr>
      <w:b/>
      <w:bCs/>
      <w:sz w:val="32"/>
      <w:szCs w:val="32"/>
    </w:rPr>
  </w:style>
  <w:style w:type="paragraph" w:styleId="3">
    <w:name w:val="heading 3"/>
    <w:basedOn w:val="a"/>
    <w:qFormat/>
    <w:rsid w:val="00483C06"/>
    <w:pPr>
      <w:spacing w:before="280" w:after="280" w:line="240" w:lineRule="auto"/>
      <w:outlineLvl w:val="2"/>
    </w:pPr>
    <w:rPr>
      <w:rFonts w:ascii="Times New Roman" w:eastAsia="Calibri" w:hAnsi="Times New Roman"/>
      <w:b/>
      <w:bCs/>
      <w:sz w:val="27"/>
      <w:szCs w:val="27"/>
      <w:lang w:val="ru-RU" w:eastAsia="uk-U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rsid w:val="00483C06"/>
    <w:rPr>
      <w:rFonts w:ascii="Times New Roman" w:hAnsi="Times New Roman" w:cs="Times New Roman"/>
      <w:b/>
      <w:bCs/>
      <w:sz w:val="27"/>
      <w:szCs w:val="27"/>
      <w:lang w:eastAsia="uk-UA"/>
    </w:rPr>
  </w:style>
  <w:style w:type="character" w:customStyle="1" w:styleId="FontStyle">
    <w:name w:val="Font Style"/>
    <w:rsid w:val="00483C06"/>
    <w:rPr>
      <w:color w:val="000000"/>
      <w:sz w:val="20"/>
    </w:rPr>
  </w:style>
  <w:style w:type="character" w:customStyle="1" w:styleId="a5">
    <w:name w:val="Основний текст Знак"/>
    <w:rsid w:val="00483C06"/>
    <w:rPr>
      <w:sz w:val="24"/>
      <w:lang w:val="ru-RU" w:eastAsia="ru-RU"/>
    </w:rPr>
  </w:style>
  <w:style w:type="character" w:customStyle="1" w:styleId="1">
    <w:name w:val="Основний текст Знак1"/>
    <w:basedOn w:val="a2"/>
    <w:rsid w:val="00483C06"/>
    <w:rPr>
      <w:rFonts w:ascii="Calibri" w:eastAsia="Times New Roman" w:hAnsi="Calibri" w:cs="Times New Roman"/>
    </w:rPr>
  </w:style>
  <w:style w:type="character" w:customStyle="1" w:styleId="st42">
    <w:name w:val="st42"/>
    <w:rsid w:val="00483C06"/>
    <w:rPr>
      <w:rFonts w:ascii="Times New Roman" w:hAnsi="Times New Roman"/>
      <w:color w:val="000000"/>
    </w:rPr>
  </w:style>
  <w:style w:type="character" w:customStyle="1" w:styleId="rvts0">
    <w:name w:val="rvts0"/>
    <w:basedOn w:val="a2"/>
    <w:rsid w:val="00483C06"/>
    <w:rPr>
      <w:rFonts w:cs="Times New Roman"/>
    </w:rPr>
  </w:style>
  <w:style w:type="character" w:customStyle="1" w:styleId="a6">
    <w:name w:val="Верхній колонтитул Знак"/>
    <w:basedOn w:val="a2"/>
    <w:rsid w:val="00483C06"/>
    <w:rPr>
      <w:rFonts w:ascii="Calibri" w:eastAsia="Times New Roman" w:hAnsi="Calibri" w:cs="Times New Roman"/>
      <w:sz w:val="20"/>
      <w:szCs w:val="20"/>
    </w:rPr>
  </w:style>
  <w:style w:type="character" w:customStyle="1" w:styleId="a7">
    <w:name w:val="Нижній колонтитул Знак"/>
    <w:basedOn w:val="a2"/>
    <w:rsid w:val="00483C06"/>
    <w:rPr>
      <w:rFonts w:ascii="Calibri" w:eastAsia="Times New Roman" w:hAnsi="Calibri" w:cs="Times New Roman"/>
    </w:rPr>
  </w:style>
  <w:style w:type="character" w:customStyle="1" w:styleId="rvts15">
    <w:name w:val="rvts15"/>
    <w:basedOn w:val="a2"/>
    <w:rsid w:val="00483C06"/>
    <w:rPr>
      <w:rFonts w:cs="Times New Roman"/>
    </w:rPr>
  </w:style>
  <w:style w:type="character" w:customStyle="1" w:styleId="StyleZakonu">
    <w:name w:val="StyleZakonu Знак"/>
    <w:rsid w:val="00483C06"/>
    <w:rPr>
      <w:rFonts w:ascii="Times New Roman" w:hAnsi="Times New Roman"/>
      <w:sz w:val="20"/>
      <w:lang w:eastAsia="ru-RU"/>
    </w:rPr>
  </w:style>
  <w:style w:type="character" w:customStyle="1" w:styleId="apple-converted-space">
    <w:name w:val="apple-converted-space"/>
    <w:rsid w:val="00483C06"/>
  </w:style>
  <w:style w:type="character" w:customStyle="1" w:styleId="a8">
    <w:name w:val="Текст у виносці Знак"/>
    <w:basedOn w:val="a2"/>
    <w:rsid w:val="00483C06"/>
    <w:rPr>
      <w:rFonts w:ascii="Segoe UI" w:eastAsia="Times New Roman" w:hAnsi="Segoe UI" w:cs="Segoe UI"/>
      <w:sz w:val="18"/>
      <w:szCs w:val="18"/>
    </w:rPr>
  </w:style>
  <w:style w:type="character" w:customStyle="1" w:styleId="-">
    <w:name w:val="Интернет-ссылка"/>
    <w:rsid w:val="00483C06"/>
    <w:rPr>
      <w:color w:val="000080"/>
      <w:u w:val="single"/>
    </w:rPr>
  </w:style>
  <w:style w:type="character" w:customStyle="1" w:styleId="31">
    <w:name w:val="Основной текст (3)_"/>
    <w:rsid w:val="00483C06"/>
    <w:rPr>
      <w:b/>
      <w:sz w:val="25"/>
      <w:shd w:val="clear" w:color="auto" w:fill="FFFFFF"/>
    </w:rPr>
  </w:style>
  <w:style w:type="character" w:customStyle="1" w:styleId="rvts44">
    <w:name w:val="rvts44"/>
    <w:basedOn w:val="a2"/>
    <w:rsid w:val="00483C06"/>
    <w:rPr>
      <w:rFonts w:cs="Times New Roman"/>
    </w:rPr>
  </w:style>
  <w:style w:type="character" w:customStyle="1" w:styleId="rvts9">
    <w:name w:val="rvts9"/>
    <w:basedOn w:val="a2"/>
    <w:rsid w:val="00483C06"/>
    <w:rPr>
      <w:rFonts w:cs="Times New Roman"/>
    </w:rPr>
  </w:style>
  <w:style w:type="character" w:styleId="a9">
    <w:name w:val="Emphasis"/>
    <w:basedOn w:val="a2"/>
    <w:qFormat/>
    <w:rsid w:val="00483C06"/>
    <w:rPr>
      <w:i/>
    </w:rPr>
  </w:style>
  <w:style w:type="character" w:customStyle="1" w:styleId="rvts23">
    <w:name w:val="rvts23"/>
    <w:basedOn w:val="a2"/>
    <w:rsid w:val="00483C06"/>
    <w:rPr>
      <w:rFonts w:cs="Times New Roman"/>
    </w:rPr>
  </w:style>
  <w:style w:type="paragraph" w:customStyle="1" w:styleId="a0">
    <w:name w:val="Заголовок"/>
    <w:basedOn w:val="a"/>
    <w:next w:val="a1"/>
    <w:rsid w:val="00483C06"/>
    <w:pPr>
      <w:keepNext/>
      <w:spacing w:before="240" w:after="120"/>
    </w:pPr>
    <w:rPr>
      <w:rFonts w:ascii="Liberation Sans" w:hAnsi="Liberation Sans" w:cs="Arial"/>
      <w:sz w:val="28"/>
      <w:szCs w:val="28"/>
    </w:rPr>
  </w:style>
  <w:style w:type="paragraph" w:styleId="a1">
    <w:name w:val="Body Text"/>
    <w:basedOn w:val="a"/>
    <w:rsid w:val="00483C06"/>
    <w:pPr>
      <w:spacing w:after="120" w:line="240" w:lineRule="auto"/>
    </w:pPr>
    <w:rPr>
      <w:rFonts w:cs="Tahoma"/>
      <w:sz w:val="24"/>
      <w:szCs w:val="24"/>
      <w:lang w:val="ru-RU" w:eastAsia="ru-RU"/>
    </w:rPr>
  </w:style>
  <w:style w:type="paragraph" w:styleId="aa">
    <w:name w:val="List"/>
    <w:basedOn w:val="a1"/>
    <w:rsid w:val="00483C06"/>
    <w:rPr>
      <w:rFonts w:cs="Arial"/>
    </w:rPr>
  </w:style>
  <w:style w:type="paragraph" w:styleId="ab">
    <w:name w:val="caption"/>
    <w:basedOn w:val="a"/>
    <w:qFormat/>
    <w:rsid w:val="00483C06"/>
    <w:pPr>
      <w:suppressLineNumbers/>
      <w:spacing w:before="120" w:after="120"/>
    </w:pPr>
    <w:rPr>
      <w:rFonts w:cs="Arial"/>
      <w:i/>
      <w:iCs/>
      <w:sz w:val="24"/>
      <w:szCs w:val="24"/>
    </w:rPr>
  </w:style>
  <w:style w:type="paragraph" w:styleId="10">
    <w:name w:val="index 1"/>
    <w:basedOn w:val="a"/>
    <w:next w:val="a"/>
    <w:autoRedefine/>
    <w:semiHidden/>
    <w:rsid w:val="00B847F6"/>
    <w:pPr>
      <w:ind w:left="220" w:hanging="220"/>
    </w:pPr>
  </w:style>
  <w:style w:type="paragraph" w:styleId="ac">
    <w:name w:val="index heading"/>
    <w:basedOn w:val="a"/>
    <w:semiHidden/>
    <w:rsid w:val="00483C06"/>
    <w:pPr>
      <w:suppressLineNumbers/>
    </w:pPr>
    <w:rPr>
      <w:rFonts w:cs="Arial"/>
    </w:rPr>
  </w:style>
  <w:style w:type="paragraph" w:customStyle="1" w:styleId="ad">
    <w:name w:val="Верхний и нижний колонтитулы"/>
    <w:basedOn w:val="a"/>
    <w:rsid w:val="00483C06"/>
  </w:style>
  <w:style w:type="paragraph" w:styleId="ae">
    <w:name w:val="header"/>
    <w:basedOn w:val="a"/>
    <w:rsid w:val="00483C06"/>
    <w:pPr>
      <w:tabs>
        <w:tab w:val="center" w:pos="4819"/>
        <w:tab w:val="right" w:pos="9639"/>
      </w:tabs>
      <w:spacing w:after="0" w:line="240" w:lineRule="auto"/>
    </w:pPr>
    <w:rPr>
      <w:szCs w:val="20"/>
      <w:lang w:val="ru-RU" w:eastAsia="ru-RU"/>
    </w:rPr>
  </w:style>
  <w:style w:type="paragraph" w:customStyle="1" w:styleId="11">
    <w:name w:val="Абзац списка1"/>
    <w:basedOn w:val="a"/>
    <w:rsid w:val="00483C06"/>
    <w:pPr>
      <w:ind w:left="720"/>
    </w:pPr>
  </w:style>
  <w:style w:type="paragraph" w:styleId="af">
    <w:name w:val="footer"/>
    <w:basedOn w:val="a"/>
    <w:rsid w:val="00483C06"/>
    <w:pPr>
      <w:tabs>
        <w:tab w:val="center" w:pos="4819"/>
        <w:tab w:val="right" w:pos="9639"/>
      </w:tabs>
      <w:spacing w:after="0" w:line="240" w:lineRule="auto"/>
    </w:pPr>
  </w:style>
  <w:style w:type="paragraph" w:customStyle="1" w:styleId="StyleZakonu0">
    <w:name w:val="StyleZakonu"/>
    <w:basedOn w:val="a"/>
    <w:rsid w:val="00483C06"/>
    <w:pPr>
      <w:spacing w:after="60" w:line="220" w:lineRule="exact"/>
      <w:ind w:firstLine="284"/>
      <w:jc w:val="both"/>
    </w:pPr>
    <w:rPr>
      <w:rFonts w:ascii="Times New Roman" w:eastAsia="Calibri" w:hAnsi="Times New Roman"/>
      <w:sz w:val="20"/>
      <w:szCs w:val="20"/>
      <w:lang w:eastAsia="ru-RU"/>
    </w:rPr>
  </w:style>
  <w:style w:type="paragraph" w:styleId="af0">
    <w:name w:val="Balloon Text"/>
    <w:basedOn w:val="a"/>
    <w:semiHidden/>
    <w:rsid w:val="00483C06"/>
    <w:pPr>
      <w:spacing w:after="0" w:line="240" w:lineRule="auto"/>
    </w:pPr>
    <w:rPr>
      <w:rFonts w:ascii="Segoe UI" w:hAnsi="Segoe UI" w:cs="Segoe UI"/>
      <w:sz w:val="18"/>
      <w:szCs w:val="18"/>
    </w:rPr>
  </w:style>
  <w:style w:type="paragraph" w:customStyle="1" w:styleId="rvps2">
    <w:name w:val="rvps2"/>
    <w:basedOn w:val="a"/>
    <w:rsid w:val="00483C06"/>
    <w:pPr>
      <w:spacing w:beforeAutospacing="1" w:afterAutospacing="1" w:line="240" w:lineRule="auto"/>
    </w:pPr>
    <w:rPr>
      <w:rFonts w:ascii="Times New Roman" w:eastAsia="Calibri" w:hAnsi="Times New Roman"/>
      <w:sz w:val="24"/>
      <w:szCs w:val="24"/>
      <w:lang w:eastAsia="uk-UA"/>
    </w:rPr>
  </w:style>
  <w:style w:type="paragraph" w:customStyle="1" w:styleId="af1">
    <w:name w:val="Текст в заданном формате"/>
    <w:basedOn w:val="a"/>
    <w:rsid w:val="00483C06"/>
    <w:pPr>
      <w:spacing w:after="0"/>
    </w:pPr>
    <w:rPr>
      <w:rFonts w:ascii="Liberation Mono" w:hAnsi="Liberation Mono" w:cs="Liberation Mono"/>
      <w:sz w:val="20"/>
      <w:szCs w:val="20"/>
    </w:rPr>
  </w:style>
  <w:style w:type="character" w:styleId="af2">
    <w:name w:val="page number"/>
    <w:basedOn w:val="a2"/>
    <w:rsid w:val="00167615"/>
  </w:style>
  <w:style w:type="character" w:styleId="af3">
    <w:name w:val="Hyperlink"/>
    <w:basedOn w:val="a2"/>
    <w:rsid w:val="00AD7620"/>
    <w:rPr>
      <w:color w:val="0000FF"/>
      <w:u w:val="single"/>
    </w:rPr>
  </w:style>
  <w:style w:type="character" w:customStyle="1" w:styleId="rvts46">
    <w:name w:val="rvts46"/>
    <w:basedOn w:val="a2"/>
    <w:rsid w:val="00AD7620"/>
  </w:style>
  <w:style w:type="paragraph" w:styleId="af4">
    <w:name w:val="List Paragraph"/>
    <w:basedOn w:val="a"/>
    <w:uiPriority w:val="34"/>
    <w:qFormat/>
    <w:rsid w:val="00D41719"/>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156335">
      <w:bodyDiv w:val="1"/>
      <w:marLeft w:val="0"/>
      <w:marRight w:val="0"/>
      <w:marTop w:val="0"/>
      <w:marBottom w:val="0"/>
      <w:divBdr>
        <w:top w:val="none" w:sz="0" w:space="0" w:color="auto"/>
        <w:left w:val="none" w:sz="0" w:space="0" w:color="auto"/>
        <w:bottom w:val="none" w:sz="0" w:space="0" w:color="auto"/>
        <w:right w:val="none" w:sz="0" w:space="0" w:color="auto"/>
      </w:divBdr>
    </w:div>
    <w:div w:id="282687370">
      <w:bodyDiv w:val="1"/>
      <w:marLeft w:val="0"/>
      <w:marRight w:val="0"/>
      <w:marTop w:val="0"/>
      <w:marBottom w:val="0"/>
      <w:divBdr>
        <w:top w:val="none" w:sz="0" w:space="0" w:color="auto"/>
        <w:left w:val="none" w:sz="0" w:space="0" w:color="auto"/>
        <w:bottom w:val="none" w:sz="0" w:space="0" w:color="auto"/>
        <w:right w:val="none" w:sz="0" w:space="0" w:color="auto"/>
      </w:divBdr>
    </w:div>
    <w:div w:id="125239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find=1&amp;text=%D0%BA%D0%BE%D0%BD%D0%BA%D1%83%D1%80%D0%B5%D0%BD%D1%8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124-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29450</Words>
  <Characters>16788</Characters>
  <Application>Microsoft Office Word</Application>
  <DocSecurity>0</DocSecurity>
  <Lines>139</Lines>
  <Paragraphs>92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46146</CharactersWithSpaces>
  <SharedDoc>false</SharedDoc>
  <HLinks>
    <vt:vector size="24" baseType="variant">
      <vt:variant>
        <vt:i4>196705</vt:i4>
      </vt:variant>
      <vt:variant>
        <vt:i4>9</vt:i4>
      </vt:variant>
      <vt:variant>
        <vt:i4>0</vt:i4>
      </vt:variant>
      <vt:variant>
        <vt:i4>5</vt:i4>
      </vt:variant>
      <vt:variant>
        <vt:lpwstr>https://zakon.rada.gov.ua/laws/show/436-15?find=1&amp;text=%D0%B2%D1%96%D0%BB%D1%8C%D0%BD</vt:lpwstr>
      </vt:variant>
      <vt:variant>
        <vt:lpwstr>w1_66</vt:lpwstr>
      </vt:variant>
      <vt:variant>
        <vt:i4>196705</vt:i4>
      </vt:variant>
      <vt:variant>
        <vt:i4>6</vt:i4>
      </vt:variant>
      <vt:variant>
        <vt:i4>0</vt:i4>
      </vt:variant>
      <vt:variant>
        <vt:i4>5</vt:i4>
      </vt:variant>
      <vt:variant>
        <vt:lpwstr>https://zakon.rada.gov.ua/laws/show/436-15?find=1&amp;text=%D0%B2%D1%96%D0%BB%D1%8C%D0%BD</vt:lpwstr>
      </vt:variant>
      <vt:variant>
        <vt:lpwstr>w1_65</vt:lpwstr>
      </vt:variant>
      <vt:variant>
        <vt:i4>196705</vt:i4>
      </vt:variant>
      <vt:variant>
        <vt:i4>3</vt:i4>
      </vt:variant>
      <vt:variant>
        <vt:i4>0</vt:i4>
      </vt:variant>
      <vt:variant>
        <vt:i4>5</vt:i4>
      </vt:variant>
      <vt:variant>
        <vt:lpwstr>https://zakon.rada.gov.ua/laws/show/436-15?find=1&amp;text=%D0%B2%D1%96%D0%BB%D1%8C%D0%BD</vt:lpwstr>
      </vt:variant>
      <vt:variant>
        <vt:lpwstr>w1_63</vt:lpwstr>
      </vt:variant>
      <vt:variant>
        <vt:i4>2949136</vt:i4>
      </vt:variant>
      <vt:variant>
        <vt:i4>0</vt:i4>
      </vt:variant>
      <vt:variant>
        <vt:i4>0</vt:i4>
      </vt:variant>
      <vt:variant>
        <vt:i4>5</vt:i4>
      </vt:variant>
      <vt:variant>
        <vt:lpwstr>https://zakon.rada.gov.ua/laws/show/1165-20?find=1&amp;text=%D0%BF%D0%B5%D1%80%D0%B5%D0%B2%D0%B5%D0%B7%D0%B5%D0%BD</vt:lpwstr>
      </vt:variant>
      <vt:variant>
        <vt:lpwstr>w1_5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2021-04-27T10:07:00Z</dcterms:created>
  <dcterms:modified xsi:type="dcterms:W3CDTF">2021-04-27T10:07:00Z</dcterms:modified>
</cp:coreProperties>
</file>