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144" w:rsidRPr="00D33AFB" w:rsidRDefault="00202DE0" w:rsidP="003E0F14">
      <w:pPr>
        <w:spacing w:after="0" w:line="240" w:lineRule="auto"/>
        <w:ind w:left="5664"/>
        <w:jc w:val="center"/>
        <w:rPr>
          <w:rFonts w:ascii="Times New Roman" w:eastAsia="Times New Roman" w:hAnsi="Times New Roman"/>
          <w:b/>
          <w:sz w:val="28"/>
          <w:szCs w:val="24"/>
          <w:lang w:val="uk-UA" w:eastAsia="ru-RU"/>
        </w:rPr>
      </w:pPr>
      <w:r w:rsidRPr="00202DE0">
        <w:rPr>
          <w:rFonts w:ascii="Times New Roman" w:eastAsia="Times New Roman" w:hAnsi="Times New Roman"/>
          <w:b/>
          <w:sz w:val="28"/>
          <w:szCs w:val="24"/>
          <w:lang w:val="uk-UA" w:eastAsia="ru-RU"/>
        </w:rPr>
        <w:t xml:space="preserve">Голові Комітету з питань </w:t>
      </w:r>
      <w:r w:rsidR="00D33AFB">
        <w:rPr>
          <w:rFonts w:ascii="Times New Roman" w:eastAsia="Times New Roman" w:hAnsi="Times New Roman"/>
          <w:b/>
          <w:sz w:val="28"/>
          <w:szCs w:val="24"/>
          <w:lang w:val="uk-UA" w:eastAsia="ru-RU"/>
        </w:rPr>
        <w:t>бюджету</w:t>
      </w:r>
    </w:p>
    <w:p w:rsidR="00202DE0" w:rsidRPr="00202DE0" w:rsidRDefault="00D33AFB" w:rsidP="00780144">
      <w:pPr>
        <w:spacing w:after="0" w:line="240" w:lineRule="auto"/>
        <w:ind w:left="5664"/>
        <w:jc w:val="center"/>
        <w:rPr>
          <w:rFonts w:ascii="Times New Roman" w:eastAsia="Times New Roman" w:hAnsi="Times New Roman"/>
          <w:b/>
          <w:sz w:val="28"/>
          <w:szCs w:val="24"/>
          <w:lang w:val="uk-UA" w:eastAsia="ru-RU"/>
        </w:rPr>
      </w:pPr>
      <w:r>
        <w:rPr>
          <w:rFonts w:ascii="Times New Roman" w:eastAsia="Times New Roman" w:hAnsi="Times New Roman"/>
          <w:b/>
          <w:sz w:val="28"/>
          <w:szCs w:val="24"/>
          <w:lang w:val="uk-UA" w:eastAsia="ru-RU"/>
        </w:rPr>
        <w:t>Ю</w:t>
      </w:r>
      <w:r w:rsidR="00202DE0" w:rsidRPr="00202DE0">
        <w:rPr>
          <w:rFonts w:ascii="Times New Roman" w:eastAsia="Times New Roman" w:hAnsi="Times New Roman"/>
          <w:b/>
          <w:sz w:val="28"/>
          <w:szCs w:val="24"/>
          <w:lang w:val="uk-UA" w:eastAsia="ru-RU"/>
        </w:rPr>
        <w:t>.</w:t>
      </w:r>
      <w:r>
        <w:rPr>
          <w:rFonts w:ascii="Times New Roman" w:eastAsia="Times New Roman" w:hAnsi="Times New Roman"/>
          <w:b/>
          <w:sz w:val="28"/>
          <w:szCs w:val="24"/>
          <w:lang w:val="uk-UA" w:eastAsia="ru-RU"/>
        </w:rPr>
        <w:t>АРІСТОВУ</w:t>
      </w:r>
    </w:p>
    <w:p w:rsidR="00202DE0" w:rsidRDefault="00202DE0" w:rsidP="00202DE0">
      <w:pPr>
        <w:spacing w:after="0" w:line="240" w:lineRule="auto"/>
        <w:jc w:val="both"/>
        <w:rPr>
          <w:rFonts w:ascii="Times New Roman" w:eastAsia="Times New Roman" w:hAnsi="Times New Roman"/>
          <w:i/>
          <w:lang w:val="uk-UA" w:eastAsia="ru-RU"/>
        </w:rPr>
      </w:pPr>
    </w:p>
    <w:p w:rsidR="00202DE0" w:rsidRPr="00202DE0" w:rsidRDefault="00202DE0" w:rsidP="00202DE0">
      <w:pPr>
        <w:spacing w:after="0" w:line="240" w:lineRule="auto"/>
        <w:jc w:val="both"/>
        <w:rPr>
          <w:rFonts w:ascii="Times New Roman" w:eastAsia="Times New Roman" w:hAnsi="Times New Roman"/>
          <w:i/>
          <w:lang w:val="uk-UA" w:eastAsia="ru-RU"/>
        </w:rPr>
      </w:pPr>
      <w:r w:rsidRPr="00202DE0">
        <w:rPr>
          <w:rFonts w:ascii="Times New Roman" w:eastAsia="Times New Roman" w:hAnsi="Times New Roman"/>
          <w:i/>
          <w:lang w:val="uk-UA" w:eastAsia="ru-RU"/>
        </w:rPr>
        <w:t>Щодо розгляду законопроекту</w:t>
      </w:r>
    </w:p>
    <w:p w:rsidR="00202DE0" w:rsidRPr="00202DE0" w:rsidRDefault="00202DE0" w:rsidP="00202DE0">
      <w:pPr>
        <w:tabs>
          <w:tab w:val="left" w:pos="3926"/>
        </w:tabs>
        <w:spacing w:after="0" w:line="240" w:lineRule="auto"/>
        <w:ind w:firstLine="900"/>
        <w:rPr>
          <w:rFonts w:ascii="Times New Roman" w:eastAsia="Times New Roman" w:hAnsi="Times New Roman"/>
          <w:b/>
          <w:bCs/>
          <w:sz w:val="28"/>
          <w:szCs w:val="24"/>
          <w:lang w:val="uk-UA" w:eastAsia="ru-RU"/>
        </w:rPr>
      </w:pPr>
      <w:r w:rsidRPr="00202DE0">
        <w:rPr>
          <w:rFonts w:ascii="Times New Roman" w:eastAsia="Times New Roman" w:hAnsi="Times New Roman"/>
          <w:b/>
          <w:bCs/>
          <w:sz w:val="28"/>
          <w:szCs w:val="24"/>
          <w:lang w:val="uk-UA" w:eastAsia="ru-RU"/>
        </w:rPr>
        <w:tab/>
      </w:r>
    </w:p>
    <w:p w:rsidR="00202DE0" w:rsidRPr="00202DE0" w:rsidRDefault="006679BE" w:rsidP="00202DE0">
      <w:pPr>
        <w:spacing w:after="0" w:line="240" w:lineRule="auto"/>
        <w:jc w:val="center"/>
        <w:rPr>
          <w:rFonts w:ascii="Times New Roman" w:eastAsia="Times New Roman" w:hAnsi="Times New Roman"/>
          <w:b/>
          <w:bCs/>
          <w:sz w:val="28"/>
          <w:szCs w:val="24"/>
          <w:lang w:val="uk-UA" w:eastAsia="ru-RU"/>
        </w:rPr>
      </w:pPr>
      <w:r>
        <w:rPr>
          <w:rFonts w:ascii="Times New Roman" w:eastAsia="Times New Roman" w:hAnsi="Times New Roman"/>
          <w:b/>
          <w:bCs/>
          <w:sz w:val="28"/>
          <w:szCs w:val="24"/>
          <w:lang w:val="uk-UA" w:eastAsia="ru-RU"/>
        </w:rPr>
        <w:t xml:space="preserve">Шановний </w:t>
      </w:r>
      <w:r w:rsidR="00D33AFB">
        <w:rPr>
          <w:rFonts w:ascii="Times New Roman" w:eastAsia="Times New Roman" w:hAnsi="Times New Roman"/>
          <w:b/>
          <w:bCs/>
          <w:sz w:val="28"/>
          <w:szCs w:val="24"/>
          <w:lang w:val="uk-UA" w:eastAsia="ru-RU"/>
        </w:rPr>
        <w:t>Юрію Юрійовичу</w:t>
      </w:r>
      <w:r w:rsidR="00202DE0" w:rsidRPr="00202DE0">
        <w:rPr>
          <w:rFonts w:ascii="Times New Roman" w:eastAsia="Times New Roman" w:hAnsi="Times New Roman"/>
          <w:b/>
          <w:bCs/>
          <w:sz w:val="28"/>
          <w:szCs w:val="24"/>
          <w:lang w:val="uk-UA" w:eastAsia="ru-RU"/>
        </w:rPr>
        <w:t>!</w:t>
      </w:r>
    </w:p>
    <w:p w:rsidR="00AC2352" w:rsidRPr="00AC2352" w:rsidRDefault="00AC2352" w:rsidP="00AC2352">
      <w:pPr>
        <w:tabs>
          <w:tab w:val="left" w:pos="3926"/>
        </w:tabs>
        <w:spacing w:after="0" w:line="240" w:lineRule="auto"/>
        <w:ind w:firstLine="90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ab/>
      </w:r>
    </w:p>
    <w:p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Комітет з питань інтеграції України </w:t>
      </w:r>
      <w:r w:rsidR="00FE3758" w:rsidRPr="00FE3758">
        <w:rPr>
          <w:rFonts w:ascii="Times New Roman" w:eastAsia="Times New Roman" w:hAnsi="Times New Roman"/>
          <w:sz w:val="28"/>
          <w:szCs w:val="28"/>
          <w:lang w:val="uk-UA" w:eastAsia="ru-RU"/>
        </w:rPr>
        <w:t>до Європейського Союзу</w:t>
      </w:r>
      <w:r w:rsidRPr="00AC2352">
        <w:rPr>
          <w:rFonts w:ascii="Times New Roman" w:eastAsia="Times New Roman" w:hAnsi="Times New Roman"/>
          <w:sz w:val="28"/>
          <w:szCs w:val="28"/>
          <w:lang w:val="uk-UA" w:eastAsia="ru-RU"/>
        </w:rPr>
        <w:t xml:space="preserve">, розглянувши на своєму засіданні </w:t>
      </w:r>
      <w:r w:rsidR="005069E8">
        <w:rPr>
          <w:rFonts w:ascii="Times New Roman" w:eastAsia="Times New Roman" w:hAnsi="Times New Roman"/>
          <w:sz w:val="28"/>
          <w:szCs w:val="28"/>
          <w:lang w:val="uk-UA" w:eastAsia="ru-RU"/>
        </w:rPr>
        <w:t>02.06</w:t>
      </w:r>
      <w:r w:rsidR="00E131D6">
        <w:rPr>
          <w:rFonts w:ascii="Times New Roman" w:eastAsia="Times New Roman" w:hAnsi="Times New Roman"/>
          <w:sz w:val="28"/>
          <w:szCs w:val="28"/>
          <w:lang w:val="uk-UA" w:eastAsia="ru-RU"/>
        </w:rPr>
        <w:t>.</w:t>
      </w:r>
      <w:r w:rsidR="00820738">
        <w:rPr>
          <w:rFonts w:ascii="Times New Roman" w:eastAsia="Times New Roman" w:hAnsi="Times New Roman"/>
          <w:sz w:val="28"/>
          <w:szCs w:val="28"/>
          <w:lang w:val="uk-UA" w:eastAsia="ru-RU"/>
        </w:rPr>
        <w:t>2021</w:t>
      </w:r>
      <w:r w:rsidRPr="00AC2352">
        <w:rPr>
          <w:rFonts w:ascii="Times New Roman" w:eastAsia="Times New Roman" w:hAnsi="Times New Roman"/>
          <w:sz w:val="28"/>
          <w:szCs w:val="28"/>
          <w:lang w:val="uk-UA" w:eastAsia="ru-RU"/>
        </w:rPr>
        <w:t xml:space="preserve"> р. проект </w:t>
      </w:r>
      <w:r w:rsidR="00D33AFB" w:rsidRPr="00D33AFB">
        <w:rPr>
          <w:rFonts w:ascii="Times New Roman" w:eastAsia="Times New Roman" w:hAnsi="Times New Roman"/>
          <w:bCs/>
          <w:iCs/>
          <w:color w:val="000000"/>
          <w:sz w:val="28"/>
          <w:szCs w:val="28"/>
          <w:lang w:val="uk-UA" w:eastAsia="ru-RU"/>
        </w:rPr>
        <w:t>Закону про внесення зміни до статті 29 Бюджетного кодексу України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(реєстр.№5154)</w:t>
      </w:r>
      <w:bookmarkStart w:id="0" w:name="_GoBack"/>
      <w:bookmarkEnd w:id="0"/>
      <w:r w:rsidRPr="00AC2352">
        <w:rPr>
          <w:rFonts w:ascii="Times New Roman" w:eastAsia="Times New Roman" w:hAnsi="Times New Roman"/>
          <w:sz w:val="28"/>
          <w:szCs w:val="28"/>
          <w:lang w:val="uk-UA" w:eastAsia="ru-RU"/>
        </w:rPr>
        <w:t xml:space="preserve">, визнав його положення такими, що регулюються національним законодавством країн-членів Європейського Союзу та не підпадають під дію </w:t>
      </w:r>
      <w:r w:rsidRPr="00AC2352">
        <w:rPr>
          <w:rFonts w:ascii="Times New Roman" w:eastAsia="Times New Roman" w:hAnsi="Times New Roman"/>
          <w:sz w:val="28"/>
          <w:szCs w:val="24"/>
          <w:lang w:val="uk-UA" w:eastAsia="ru-RU"/>
        </w:rPr>
        <w:t>міжнародно-правових зобов’язань України у сфері європейської інтеграції</w:t>
      </w:r>
      <w:r w:rsidRPr="00AC2352">
        <w:rPr>
          <w:rFonts w:ascii="Times New Roman" w:eastAsia="Times New Roman" w:hAnsi="Times New Roman"/>
          <w:sz w:val="28"/>
          <w:szCs w:val="28"/>
          <w:lang w:val="uk-UA" w:eastAsia="ru-RU"/>
        </w:rPr>
        <w:t>.</w:t>
      </w:r>
    </w:p>
    <w:p w:rsid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 </w:t>
      </w:r>
    </w:p>
    <w:p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p>
    <w:p w:rsidR="00AC2352" w:rsidRPr="00AC2352" w:rsidRDefault="00AC2352" w:rsidP="00AC2352">
      <w:pPr>
        <w:spacing w:after="0" w:line="240" w:lineRule="auto"/>
        <w:ind w:firstLine="708"/>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З повагою</w:t>
      </w:r>
    </w:p>
    <w:p w:rsidR="00AC2352" w:rsidRDefault="00AC2352" w:rsidP="00AC2352">
      <w:pPr>
        <w:spacing w:after="0" w:line="240" w:lineRule="auto"/>
        <w:rPr>
          <w:rFonts w:ascii="Times New Roman" w:eastAsia="Times New Roman" w:hAnsi="Times New Roman"/>
          <w:b/>
          <w:sz w:val="28"/>
          <w:szCs w:val="24"/>
          <w:lang w:val="uk-UA" w:eastAsia="ru-RU"/>
        </w:rPr>
      </w:pPr>
    </w:p>
    <w:p w:rsidR="00267256" w:rsidRPr="00AC2352" w:rsidRDefault="00267256" w:rsidP="00AC2352">
      <w:pPr>
        <w:spacing w:after="0" w:line="240" w:lineRule="auto"/>
        <w:rPr>
          <w:rFonts w:ascii="Times New Roman" w:eastAsia="Times New Roman" w:hAnsi="Times New Roman"/>
          <w:b/>
          <w:sz w:val="28"/>
          <w:szCs w:val="24"/>
          <w:lang w:val="uk-UA" w:eastAsia="ru-RU"/>
        </w:rPr>
      </w:pPr>
    </w:p>
    <w:p w:rsidR="000D096E" w:rsidRDefault="000D096E" w:rsidP="000D096E">
      <w:pPr>
        <w:keepNext/>
        <w:spacing w:after="0" w:line="240" w:lineRule="auto"/>
        <w:ind w:firstLine="708"/>
        <w:jc w:val="both"/>
        <w:outlineLvl w:val="0"/>
        <w:rPr>
          <w:rFonts w:ascii="Times New Roman" w:eastAsia="Times New Roman" w:hAnsi="Times New Roman"/>
          <w:b/>
          <w:bCs/>
          <w:sz w:val="28"/>
          <w:szCs w:val="24"/>
          <w:lang w:val="uk-UA" w:eastAsia="ru-RU"/>
        </w:rPr>
      </w:pPr>
      <w:r>
        <w:rPr>
          <w:rFonts w:ascii="Times New Roman" w:eastAsia="Times New Roman" w:hAnsi="Times New Roman"/>
          <w:b/>
          <w:bCs/>
          <w:sz w:val="28"/>
          <w:szCs w:val="24"/>
          <w:lang w:val="uk-UA" w:eastAsia="ru-RU"/>
        </w:rPr>
        <w:t>Голов</w:t>
      </w:r>
      <w:r w:rsidR="00267256">
        <w:rPr>
          <w:rFonts w:ascii="Times New Roman" w:eastAsia="Times New Roman" w:hAnsi="Times New Roman"/>
          <w:b/>
          <w:bCs/>
          <w:sz w:val="28"/>
          <w:szCs w:val="24"/>
          <w:lang w:val="uk-UA" w:eastAsia="ru-RU"/>
        </w:rPr>
        <w:t>а</w:t>
      </w:r>
      <w:r>
        <w:rPr>
          <w:rFonts w:ascii="Times New Roman" w:eastAsia="Times New Roman" w:hAnsi="Times New Roman"/>
          <w:b/>
          <w:bCs/>
          <w:sz w:val="28"/>
          <w:szCs w:val="24"/>
          <w:lang w:val="uk-UA" w:eastAsia="ru-RU"/>
        </w:rPr>
        <w:t xml:space="preserve"> Комітету</w:t>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t xml:space="preserve">  </w:t>
      </w:r>
      <w:r w:rsidR="00267256">
        <w:rPr>
          <w:rFonts w:ascii="Times New Roman" w:eastAsia="Times New Roman" w:hAnsi="Times New Roman"/>
          <w:b/>
          <w:bCs/>
          <w:sz w:val="28"/>
          <w:szCs w:val="24"/>
          <w:lang w:val="uk-UA" w:eastAsia="ru-RU"/>
        </w:rPr>
        <w:t>І.КЛИМПУШ-ЦИНЦАДЗЕ</w:t>
      </w:r>
    </w:p>
    <w:p w:rsidR="00F243A1" w:rsidRPr="00F243A1" w:rsidRDefault="00F243A1" w:rsidP="00F243A1">
      <w:pPr>
        <w:spacing w:line="240" w:lineRule="auto"/>
        <w:ind w:firstLine="708"/>
        <w:jc w:val="both"/>
        <w:rPr>
          <w:rFonts w:ascii="Times New Roman" w:hAnsi="Times New Roman"/>
          <w:b/>
          <w:sz w:val="28"/>
          <w:szCs w:val="28"/>
          <w:lang w:val="uk-UA"/>
        </w:rPr>
      </w:pPr>
    </w:p>
    <w:p w:rsidR="00A7635E" w:rsidRPr="00700C59" w:rsidRDefault="00A7635E" w:rsidP="00B55DE0">
      <w:pPr>
        <w:spacing w:after="0" w:line="240" w:lineRule="auto"/>
        <w:ind w:firstLine="567"/>
        <w:rPr>
          <w:rFonts w:ascii="Times New Roman" w:hAnsi="Times New Roman"/>
          <w:sz w:val="28"/>
          <w:szCs w:val="28"/>
          <w:lang w:val="uk-UA"/>
        </w:rPr>
      </w:pPr>
    </w:p>
    <w:sectPr w:rsidR="00A7635E" w:rsidRPr="00700C59" w:rsidSect="00B55DE0">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326E" w:rsidRDefault="00EB326E" w:rsidP="005E306B">
      <w:pPr>
        <w:spacing w:after="0" w:line="240" w:lineRule="auto"/>
      </w:pPr>
      <w:r>
        <w:separator/>
      </w:r>
    </w:p>
  </w:endnote>
  <w:endnote w:type="continuationSeparator" w:id="0">
    <w:p w:rsidR="00EB326E" w:rsidRDefault="00EB326E"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EB326E">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326E" w:rsidRDefault="00EB326E" w:rsidP="005E306B">
      <w:pPr>
        <w:spacing w:after="0" w:line="240" w:lineRule="auto"/>
      </w:pPr>
      <w:r>
        <w:separator/>
      </w:r>
    </w:p>
  </w:footnote>
  <w:footnote w:type="continuationSeparator" w:id="0">
    <w:p w:rsidR="00EB326E" w:rsidRDefault="00EB326E"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55DE0">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14:anchorId="0FA67FFC" wp14:editId="0FA67FFD">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D22048"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w:t>
          </w:r>
          <w:r w:rsidR="009865D4">
            <w:rPr>
              <w:rFonts w:ascii="Times New Roman" w:hAnsi="Times New Roman"/>
              <w:b/>
              <w:color w:val="1829A8"/>
              <w:spacing w:val="20"/>
              <w:sz w:val="24"/>
              <w:szCs w:val="24"/>
              <w:lang w:val="uk-UA"/>
            </w:rPr>
            <w:t xml:space="preserve">інтеграції України </w:t>
          </w:r>
          <w:r w:rsidR="00FE3758">
            <w:rPr>
              <w:rFonts w:ascii="Times New Roman" w:hAnsi="Times New Roman"/>
              <w:b/>
              <w:color w:val="1829A8"/>
              <w:spacing w:val="20"/>
              <w:sz w:val="24"/>
              <w:szCs w:val="24"/>
              <w:lang w:val="uk-UA"/>
            </w:rPr>
            <w:t>до Європейського Союзу</w:t>
          </w:r>
        </w:p>
        <w:p w:rsidR="00C27AE9" w:rsidRPr="009865D4" w:rsidRDefault="0080545D" w:rsidP="009865D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9865D4">
            <w:rPr>
              <w:rFonts w:ascii="Times New Roman" w:hAnsi="Times New Roman"/>
              <w:color w:val="1829A8"/>
              <w:sz w:val="20"/>
              <w:szCs w:val="20"/>
              <w:lang w:val="uk-UA"/>
            </w:rPr>
            <w:t>4</w:t>
          </w:r>
          <w:r w:rsidR="00C27AE9" w:rsidRPr="00A833C8">
            <w:rPr>
              <w:rFonts w:ascii="Times New Roman" w:hAnsi="Times New Roman"/>
              <w:color w:val="1829A8"/>
              <w:sz w:val="20"/>
              <w:szCs w:val="20"/>
              <w:lang w:val="uk-UA"/>
            </w:rPr>
            <w:t>-</w:t>
          </w:r>
          <w:r w:rsidR="00D22048">
            <w:rPr>
              <w:rFonts w:ascii="Times New Roman" w:hAnsi="Times New Roman"/>
              <w:color w:val="1829A8"/>
              <w:sz w:val="20"/>
              <w:szCs w:val="20"/>
              <w:lang w:val="uk-UA"/>
            </w:rPr>
            <w:t>4</w:t>
          </w:r>
          <w:r w:rsidR="009865D4">
            <w:rPr>
              <w:rFonts w:ascii="Times New Roman" w:hAnsi="Times New Roman"/>
              <w:color w:val="1829A8"/>
              <w:sz w:val="20"/>
              <w:szCs w:val="20"/>
              <w:lang w:val="uk-UA"/>
            </w:rPr>
            <w:t>2</w:t>
          </w:r>
          <w:r w:rsidR="004C53C1">
            <w:rPr>
              <w:rFonts w:ascii="Times New Roman" w:hAnsi="Times New Roman"/>
              <w:color w:val="1829A8"/>
              <w:sz w:val="20"/>
              <w:szCs w:val="20"/>
              <w:lang w:val="uk-UA"/>
            </w:rPr>
            <w:t>,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w:t>
          </w:r>
          <w:r w:rsidR="009865D4">
            <w:rPr>
              <w:rFonts w:ascii="Times New Roman" w:hAnsi="Times New Roman"/>
              <w:color w:val="1829A8"/>
              <w:sz w:val="20"/>
              <w:szCs w:val="20"/>
              <w:lang w:val="uk-UA"/>
            </w:rPr>
            <w:t>1</w:t>
          </w:r>
          <w:r w:rsidR="00D22048">
            <w:rPr>
              <w:rFonts w:ascii="Times New Roman" w:hAnsi="Times New Roman"/>
              <w:color w:val="1829A8"/>
              <w:sz w:val="20"/>
              <w:szCs w:val="20"/>
              <w:lang w:val="uk-UA"/>
            </w:rPr>
            <w:t>3</w:t>
          </w:r>
          <w:r w:rsidR="009865D4">
            <w:rPr>
              <w:rFonts w:ascii="Times New Roman" w:hAnsi="Times New Roman"/>
              <w:color w:val="1829A8"/>
              <w:sz w:val="20"/>
              <w:szCs w:val="20"/>
              <w:lang w:val="uk-UA"/>
            </w:rPr>
            <w:t xml:space="preserve">, </w:t>
          </w:r>
          <w:r w:rsidR="009865D4">
            <w:rPr>
              <w:rFonts w:ascii="Times New Roman" w:hAnsi="Times New Roman"/>
              <w:color w:val="1829A8"/>
              <w:sz w:val="20"/>
              <w:szCs w:val="20"/>
              <w:lang w:val="en-US"/>
            </w:rPr>
            <w:t>e</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mail</w:t>
          </w:r>
          <w:r w:rsidR="009865D4" w:rsidRPr="009865D4">
            <w:rPr>
              <w:rFonts w:ascii="Times New Roman" w:hAnsi="Times New Roman"/>
              <w:color w:val="1829A8"/>
              <w:sz w:val="20"/>
              <w:szCs w:val="20"/>
            </w:rPr>
            <w:t xml:space="preserve">: </w:t>
          </w:r>
          <w:proofErr w:type="spellStart"/>
          <w:r w:rsidR="009865D4">
            <w:rPr>
              <w:rFonts w:ascii="Times New Roman" w:hAnsi="Times New Roman"/>
              <w:color w:val="1829A8"/>
              <w:sz w:val="20"/>
              <w:szCs w:val="20"/>
              <w:lang w:val="en-US"/>
            </w:rPr>
            <w:t>comeuroint</w:t>
          </w:r>
          <w:proofErr w:type="spellEnd"/>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v</w:t>
          </w:r>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rada</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gov</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55DE0" w:rsidRPr="00053776" w:rsidTr="003E0669">
      <w:tc>
        <w:tcPr>
          <w:tcW w:w="1087"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9714" w:type="dxa"/>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1086"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CEA"/>
    <w:rsid w:val="00013211"/>
    <w:rsid w:val="000163C3"/>
    <w:rsid w:val="00035EB6"/>
    <w:rsid w:val="000579D0"/>
    <w:rsid w:val="000670A4"/>
    <w:rsid w:val="00067D04"/>
    <w:rsid w:val="00093EF2"/>
    <w:rsid w:val="00097638"/>
    <w:rsid w:val="000B3A7C"/>
    <w:rsid w:val="000D096E"/>
    <w:rsid w:val="000F0517"/>
    <w:rsid w:val="000F1586"/>
    <w:rsid w:val="000F6BEA"/>
    <w:rsid w:val="00107F58"/>
    <w:rsid w:val="001109C6"/>
    <w:rsid w:val="00141617"/>
    <w:rsid w:val="00153D8E"/>
    <w:rsid w:val="00167AC1"/>
    <w:rsid w:val="0019108F"/>
    <w:rsid w:val="00191ABA"/>
    <w:rsid w:val="001954C6"/>
    <w:rsid w:val="001966F0"/>
    <w:rsid w:val="001D3C24"/>
    <w:rsid w:val="001E356F"/>
    <w:rsid w:val="001E7AD6"/>
    <w:rsid w:val="00202DE0"/>
    <w:rsid w:val="00207897"/>
    <w:rsid w:val="0021032F"/>
    <w:rsid w:val="0021695D"/>
    <w:rsid w:val="00230856"/>
    <w:rsid w:val="00230B52"/>
    <w:rsid w:val="00234E10"/>
    <w:rsid w:val="00235CD7"/>
    <w:rsid w:val="00267256"/>
    <w:rsid w:val="002810C6"/>
    <w:rsid w:val="002862EA"/>
    <w:rsid w:val="002A33CE"/>
    <w:rsid w:val="002A5D4C"/>
    <w:rsid w:val="002B3FE3"/>
    <w:rsid w:val="002B5FC1"/>
    <w:rsid w:val="002C4FBE"/>
    <w:rsid w:val="002D0561"/>
    <w:rsid w:val="002E0A18"/>
    <w:rsid w:val="002E31BF"/>
    <w:rsid w:val="002E44DA"/>
    <w:rsid w:val="003276A1"/>
    <w:rsid w:val="00361B56"/>
    <w:rsid w:val="003621D1"/>
    <w:rsid w:val="0037595B"/>
    <w:rsid w:val="003B036C"/>
    <w:rsid w:val="003D0996"/>
    <w:rsid w:val="003D1CBA"/>
    <w:rsid w:val="003E0F14"/>
    <w:rsid w:val="00404943"/>
    <w:rsid w:val="004423F0"/>
    <w:rsid w:val="00447204"/>
    <w:rsid w:val="00451750"/>
    <w:rsid w:val="004660F2"/>
    <w:rsid w:val="004852FA"/>
    <w:rsid w:val="00494D57"/>
    <w:rsid w:val="004A60C5"/>
    <w:rsid w:val="004C0889"/>
    <w:rsid w:val="004C53C1"/>
    <w:rsid w:val="004D0250"/>
    <w:rsid w:val="004D2CAD"/>
    <w:rsid w:val="004E4F5C"/>
    <w:rsid w:val="004E65B1"/>
    <w:rsid w:val="004F7B8A"/>
    <w:rsid w:val="00505DE2"/>
    <w:rsid w:val="0050620F"/>
    <w:rsid w:val="005069E8"/>
    <w:rsid w:val="00531272"/>
    <w:rsid w:val="00540A3E"/>
    <w:rsid w:val="00545919"/>
    <w:rsid w:val="0055005A"/>
    <w:rsid w:val="0056039F"/>
    <w:rsid w:val="0056352F"/>
    <w:rsid w:val="005714DF"/>
    <w:rsid w:val="00582AF9"/>
    <w:rsid w:val="0059568B"/>
    <w:rsid w:val="00597A6A"/>
    <w:rsid w:val="005A4728"/>
    <w:rsid w:val="005A4CA9"/>
    <w:rsid w:val="005B2C9B"/>
    <w:rsid w:val="005B6984"/>
    <w:rsid w:val="005B71F5"/>
    <w:rsid w:val="005C5FA2"/>
    <w:rsid w:val="005C674D"/>
    <w:rsid w:val="005D2EE9"/>
    <w:rsid w:val="005D4267"/>
    <w:rsid w:val="005E00C8"/>
    <w:rsid w:val="005E2F1A"/>
    <w:rsid w:val="005E306B"/>
    <w:rsid w:val="005F20B5"/>
    <w:rsid w:val="00607396"/>
    <w:rsid w:val="006112B4"/>
    <w:rsid w:val="00626A3E"/>
    <w:rsid w:val="006458CF"/>
    <w:rsid w:val="0065362D"/>
    <w:rsid w:val="00656F04"/>
    <w:rsid w:val="00660B13"/>
    <w:rsid w:val="0066623D"/>
    <w:rsid w:val="006679BE"/>
    <w:rsid w:val="006737C6"/>
    <w:rsid w:val="0068205D"/>
    <w:rsid w:val="006975D9"/>
    <w:rsid w:val="006A2346"/>
    <w:rsid w:val="006F10E8"/>
    <w:rsid w:val="00700C59"/>
    <w:rsid w:val="007101A6"/>
    <w:rsid w:val="00713E93"/>
    <w:rsid w:val="0073224C"/>
    <w:rsid w:val="00743B39"/>
    <w:rsid w:val="0075224D"/>
    <w:rsid w:val="00773071"/>
    <w:rsid w:val="007800EE"/>
    <w:rsid w:val="00780144"/>
    <w:rsid w:val="007A0252"/>
    <w:rsid w:val="007A24C4"/>
    <w:rsid w:val="007E3189"/>
    <w:rsid w:val="007F14C8"/>
    <w:rsid w:val="007F5D91"/>
    <w:rsid w:val="0080545D"/>
    <w:rsid w:val="00820738"/>
    <w:rsid w:val="00826658"/>
    <w:rsid w:val="0082685D"/>
    <w:rsid w:val="0084269F"/>
    <w:rsid w:val="00844701"/>
    <w:rsid w:val="00864879"/>
    <w:rsid w:val="00875185"/>
    <w:rsid w:val="00886957"/>
    <w:rsid w:val="00886A49"/>
    <w:rsid w:val="00894DDC"/>
    <w:rsid w:val="008A28EB"/>
    <w:rsid w:val="008B1DDC"/>
    <w:rsid w:val="008B5894"/>
    <w:rsid w:val="008F53D9"/>
    <w:rsid w:val="008F774E"/>
    <w:rsid w:val="009053AB"/>
    <w:rsid w:val="00945B68"/>
    <w:rsid w:val="00957D31"/>
    <w:rsid w:val="00972079"/>
    <w:rsid w:val="00972096"/>
    <w:rsid w:val="009847C5"/>
    <w:rsid w:val="009865D4"/>
    <w:rsid w:val="00987041"/>
    <w:rsid w:val="009A720A"/>
    <w:rsid w:val="009C06A5"/>
    <w:rsid w:val="009C09E1"/>
    <w:rsid w:val="00A00059"/>
    <w:rsid w:val="00A10510"/>
    <w:rsid w:val="00A121EF"/>
    <w:rsid w:val="00A1733F"/>
    <w:rsid w:val="00A232B0"/>
    <w:rsid w:val="00A371BF"/>
    <w:rsid w:val="00A60747"/>
    <w:rsid w:val="00A6661B"/>
    <w:rsid w:val="00A67B03"/>
    <w:rsid w:val="00A7635E"/>
    <w:rsid w:val="00A76A60"/>
    <w:rsid w:val="00A833C8"/>
    <w:rsid w:val="00AA20D7"/>
    <w:rsid w:val="00AB7469"/>
    <w:rsid w:val="00AC2352"/>
    <w:rsid w:val="00AD7F82"/>
    <w:rsid w:val="00AF49C4"/>
    <w:rsid w:val="00B06550"/>
    <w:rsid w:val="00B311E8"/>
    <w:rsid w:val="00B34F66"/>
    <w:rsid w:val="00B50C60"/>
    <w:rsid w:val="00B533AF"/>
    <w:rsid w:val="00B5559D"/>
    <w:rsid w:val="00B55DE0"/>
    <w:rsid w:val="00B56CE9"/>
    <w:rsid w:val="00BA0211"/>
    <w:rsid w:val="00BB1827"/>
    <w:rsid w:val="00BD0801"/>
    <w:rsid w:val="00BF0820"/>
    <w:rsid w:val="00BF1CBB"/>
    <w:rsid w:val="00BF1E95"/>
    <w:rsid w:val="00BF3003"/>
    <w:rsid w:val="00BF409B"/>
    <w:rsid w:val="00BF7217"/>
    <w:rsid w:val="00BF7A10"/>
    <w:rsid w:val="00C11FB6"/>
    <w:rsid w:val="00C2254A"/>
    <w:rsid w:val="00C25D2F"/>
    <w:rsid w:val="00C27AE9"/>
    <w:rsid w:val="00C62EA2"/>
    <w:rsid w:val="00C64A25"/>
    <w:rsid w:val="00C64B18"/>
    <w:rsid w:val="00C6593A"/>
    <w:rsid w:val="00C808C1"/>
    <w:rsid w:val="00C86266"/>
    <w:rsid w:val="00C924DD"/>
    <w:rsid w:val="00CA6F45"/>
    <w:rsid w:val="00CA7044"/>
    <w:rsid w:val="00CB16AC"/>
    <w:rsid w:val="00CC39A1"/>
    <w:rsid w:val="00CC5313"/>
    <w:rsid w:val="00CD3482"/>
    <w:rsid w:val="00CD4A38"/>
    <w:rsid w:val="00CE3E1B"/>
    <w:rsid w:val="00CE6A4B"/>
    <w:rsid w:val="00D22048"/>
    <w:rsid w:val="00D242C2"/>
    <w:rsid w:val="00D3387A"/>
    <w:rsid w:val="00D33AFB"/>
    <w:rsid w:val="00D37FA2"/>
    <w:rsid w:val="00D52549"/>
    <w:rsid w:val="00D52B6B"/>
    <w:rsid w:val="00D57E1B"/>
    <w:rsid w:val="00D9417D"/>
    <w:rsid w:val="00D95B2A"/>
    <w:rsid w:val="00DA78BF"/>
    <w:rsid w:val="00DD3718"/>
    <w:rsid w:val="00DF0115"/>
    <w:rsid w:val="00DF3E6E"/>
    <w:rsid w:val="00DF4B0A"/>
    <w:rsid w:val="00DF5D4C"/>
    <w:rsid w:val="00DF6910"/>
    <w:rsid w:val="00E014A7"/>
    <w:rsid w:val="00E044BA"/>
    <w:rsid w:val="00E052F0"/>
    <w:rsid w:val="00E12C96"/>
    <w:rsid w:val="00E131D6"/>
    <w:rsid w:val="00E242EB"/>
    <w:rsid w:val="00E55BF0"/>
    <w:rsid w:val="00E870BB"/>
    <w:rsid w:val="00E94E1D"/>
    <w:rsid w:val="00E97E0D"/>
    <w:rsid w:val="00EA02C8"/>
    <w:rsid w:val="00EA65E5"/>
    <w:rsid w:val="00EB326E"/>
    <w:rsid w:val="00EB50E0"/>
    <w:rsid w:val="00EE30B0"/>
    <w:rsid w:val="00EF23D5"/>
    <w:rsid w:val="00EF52C2"/>
    <w:rsid w:val="00F243A1"/>
    <w:rsid w:val="00F362D6"/>
    <w:rsid w:val="00F43439"/>
    <w:rsid w:val="00F465E1"/>
    <w:rsid w:val="00F55423"/>
    <w:rsid w:val="00F81899"/>
    <w:rsid w:val="00F91DD3"/>
    <w:rsid w:val="00F96F25"/>
    <w:rsid w:val="00FB1445"/>
    <w:rsid w:val="00FB19AB"/>
    <w:rsid w:val="00FB7D24"/>
    <w:rsid w:val="00FC3DF4"/>
    <w:rsid w:val="00FE2417"/>
    <w:rsid w:val="00FE3758"/>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BF13273"/>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C235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locked/>
    <w:rsid w:val="00700C59"/>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uiPriority w:val="9"/>
    <w:rsid w:val="00700C59"/>
    <w:rPr>
      <w:rFonts w:asciiTheme="majorHAnsi" w:eastAsiaTheme="majorEastAsia" w:hAnsiTheme="majorHAnsi" w:cstheme="majorBidi"/>
      <w:color w:val="243F60" w:themeColor="accent1" w:themeShade="7F"/>
      <w:sz w:val="24"/>
      <w:szCs w:val="24"/>
      <w:lang w:val="ru-RU" w:eastAsia="ru-RU"/>
    </w:rPr>
  </w:style>
  <w:style w:type="character" w:styleId="ab">
    <w:name w:val="Strong"/>
    <w:qFormat/>
    <w:locked/>
    <w:rsid w:val="00700C59"/>
    <w:rPr>
      <w:b/>
      <w:bCs/>
    </w:rPr>
  </w:style>
  <w:style w:type="paragraph" w:styleId="31">
    <w:name w:val="Body Text Indent 3"/>
    <w:basedOn w:val="a"/>
    <w:link w:val="32"/>
    <w:rsid w:val="00700C59"/>
    <w:pPr>
      <w:autoSpaceDE w:val="0"/>
      <w:autoSpaceDN w:val="0"/>
      <w:spacing w:after="0" w:line="240" w:lineRule="auto"/>
      <w:ind w:firstLine="720"/>
      <w:jc w:val="both"/>
    </w:pPr>
    <w:rPr>
      <w:rFonts w:ascii="Times New Roman" w:eastAsia="Times New Roman" w:hAnsi="Times New Roman"/>
      <w:sz w:val="28"/>
      <w:szCs w:val="20"/>
      <w:lang w:val="uk-UA" w:eastAsia="ru-RU"/>
    </w:rPr>
  </w:style>
  <w:style w:type="character" w:customStyle="1" w:styleId="32">
    <w:name w:val="Основний текст з відступом 3 Знак"/>
    <w:basedOn w:val="a0"/>
    <w:link w:val="31"/>
    <w:rsid w:val="00700C59"/>
    <w:rPr>
      <w:rFonts w:ascii="Times New Roman" w:eastAsia="Times New Roman" w:hAnsi="Times New Roman"/>
      <w:sz w:val="28"/>
      <w:szCs w:val="20"/>
      <w:lang w:val="uk-UA" w:eastAsia="ru-RU"/>
    </w:rPr>
  </w:style>
  <w:style w:type="character" w:customStyle="1" w:styleId="10">
    <w:name w:val="Заголовок 1 Знак"/>
    <w:basedOn w:val="a0"/>
    <w:link w:val="1"/>
    <w:rsid w:val="00AC2352"/>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055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1831C-6D6F-4C9C-9505-B9FB52FC2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524</Words>
  <Characters>300</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Бобко Лариса Олександрівна</cp:lastModifiedBy>
  <cp:revision>2</cp:revision>
  <cp:lastPrinted>2019-11-08T11:28:00Z</cp:lastPrinted>
  <dcterms:created xsi:type="dcterms:W3CDTF">2021-06-08T09:08:00Z</dcterms:created>
  <dcterms:modified xsi:type="dcterms:W3CDTF">2021-06-08T09:08:00Z</dcterms:modified>
</cp:coreProperties>
</file>