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6C1" w:rsidRDefault="005D06C1" w:rsidP="005D06C1">
      <w:pPr>
        <w:pStyle w:val="a3"/>
        <w:jc w:val="right"/>
        <w:rPr>
          <w:rFonts w:ascii="Times New Roman" w:hAnsi="Times New Roman" w:cs="Times New Roman"/>
          <w:sz w:val="28"/>
          <w:szCs w:val="28"/>
        </w:rPr>
      </w:pPr>
    </w:p>
    <w:p w:rsidR="005D06C1" w:rsidRPr="004F6BAD" w:rsidRDefault="005D06C1" w:rsidP="005D06C1">
      <w:pPr>
        <w:pStyle w:val="a3"/>
        <w:jc w:val="right"/>
        <w:rPr>
          <w:rFonts w:ascii="Times New Roman" w:hAnsi="Times New Roman" w:cs="Times New Roman"/>
          <w:sz w:val="24"/>
          <w:szCs w:val="24"/>
        </w:rPr>
      </w:pPr>
      <w:r w:rsidRPr="004F6BAD">
        <w:rPr>
          <w:rFonts w:ascii="Times New Roman" w:hAnsi="Times New Roman" w:cs="Times New Roman"/>
          <w:sz w:val="24"/>
          <w:szCs w:val="24"/>
        </w:rPr>
        <w:t>до реєстр. № 5154 від 25.02.2021 р.</w:t>
      </w:r>
    </w:p>
    <w:p w:rsidR="005D06C1" w:rsidRPr="004F6BAD" w:rsidRDefault="005D06C1" w:rsidP="005D06C1">
      <w:pPr>
        <w:pStyle w:val="a3"/>
        <w:jc w:val="right"/>
        <w:rPr>
          <w:rFonts w:ascii="Times New Roman" w:hAnsi="Times New Roman" w:cs="Times New Roman"/>
          <w:sz w:val="24"/>
          <w:szCs w:val="24"/>
        </w:rPr>
      </w:pPr>
      <w:r w:rsidRPr="004F6BAD">
        <w:rPr>
          <w:rFonts w:ascii="Times New Roman" w:hAnsi="Times New Roman" w:cs="Times New Roman"/>
          <w:sz w:val="24"/>
          <w:szCs w:val="24"/>
        </w:rPr>
        <w:t>(друге читання)</w:t>
      </w:r>
    </w:p>
    <w:p w:rsidR="005D06C1" w:rsidRDefault="005D06C1" w:rsidP="005D06C1">
      <w:pPr>
        <w:pStyle w:val="a3"/>
        <w:jc w:val="both"/>
        <w:rPr>
          <w:rFonts w:ascii="Times New Roman" w:hAnsi="Times New Roman" w:cs="Times New Roman"/>
          <w:sz w:val="28"/>
          <w:szCs w:val="28"/>
        </w:rPr>
      </w:pPr>
    </w:p>
    <w:p w:rsidR="005D06C1" w:rsidRDefault="005D06C1" w:rsidP="005D06C1">
      <w:pPr>
        <w:pStyle w:val="a3"/>
        <w:jc w:val="center"/>
        <w:rPr>
          <w:rFonts w:ascii="Times New Roman" w:hAnsi="Times New Roman" w:cs="Times New Roman"/>
          <w:sz w:val="28"/>
          <w:szCs w:val="28"/>
        </w:rPr>
      </w:pPr>
    </w:p>
    <w:p w:rsidR="005D06C1" w:rsidRDefault="005D06C1" w:rsidP="005D06C1">
      <w:pPr>
        <w:pStyle w:val="a3"/>
        <w:jc w:val="center"/>
        <w:rPr>
          <w:rFonts w:ascii="Times New Roman" w:hAnsi="Times New Roman" w:cs="Times New Roman"/>
          <w:sz w:val="28"/>
          <w:szCs w:val="28"/>
        </w:rPr>
      </w:pPr>
    </w:p>
    <w:p w:rsidR="005D06C1" w:rsidRDefault="005D06C1" w:rsidP="005D06C1">
      <w:pPr>
        <w:pStyle w:val="a3"/>
        <w:jc w:val="center"/>
        <w:rPr>
          <w:rFonts w:ascii="Times New Roman" w:hAnsi="Times New Roman" w:cs="Times New Roman"/>
          <w:sz w:val="28"/>
          <w:szCs w:val="28"/>
        </w:rPr>
      </w:pPr>
    </w:p>
    <w:p w:rsidR="005D06C1" w:rsidRDefault="005D06C1" w:rsidP="005D06C1">
      <w:pPr>
        <w:pStyle w:val="a3"/>
        <w:jc w:val="center"/>
        <w:rPr>
          <w:rFonts w:ascii="Times New Roman" w:hAnsi="Times New Roman" w:cs="Times New Roman"/>
          <w:sz w:val="28"/>
          <w:szCs w:val="28"/>
        </w:rPr>
      </w:pPr>
      <w:r>
        <w:rPr>
          <w:rFonts w:ascii="Times New Roman" w:hAnsi="Times New Roman" w:cs="Times New Roman"/>
          <w:sz w:val="28"/>
          <w:szCs w:val="28"/>
        </w:rPr>
        <w:t>Висновок юридичної експертизи</w:t>
      </w:r>
    </w:p>
    <w:p w:rsidR="005D06C1" w:rsidRDefault="005D06C1" w:rsidP="005D06C1">
      <w:pPr>
        <w:pStyle w:val="a3"/>
        <w:jc w:val="center"/>
        <w:rPr>
          <w:rFonts w:ascii="Times New Roman" w:hAnsi="Times New Roman" w:cs="Times New Roman"/>
          <w:sz w:val="28"/>
        </w:rPr>
      </w:pPr>
      <w:r>
        <w:rPr>
          <w:rFonts w:ascii="Times New Roman" w:hAnsi="Times New Roman" w:cs="Times New Roman"/>
          <w:sz w:val="28"/>
          <w:szCs w:val="28"/>
        </w:rPr>
        <w:t xml:space="preserve">до проекту закону України </w:t>
      </w:r>
      <w:r>
        <w:rPr>
          <w:rFonts w:ascii="Times New Roman" w:hAnsi="Times New Roman" w:cs="Times New Roman"/>
          <w:sz w:val="28"/>
        </w:rPr>
        <w:t>про внесення зміни до статті 29 Бюджетного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p>
    <w:p w:rsidR="005D06C1" w:rsidRDefault="005D06C1" w:rsidP="005D06C1">
      <w:pPr>
        <w:pStyle w:val="a3"/>
        <w:jc w:val="center"/>
        <w:rPr>
          <w:rFonts w:ascii="Times New Roman" w:hAnsi="Times New Roman" w:cs="Times New Roman"/>
          <w:sz w:val="28"/>
        </w:rPr>
      </w:pPr>
    </w:p>
    <w:p w:rsidR="005D06C1" w:rsidRDefault="005D06C1" w:rsidP="005D06C1">
      <w:pPr>
        <w:pStyle w:val="a3"/>
        <w:jc w:val="center"/>
        <w:rPr>
          <w:rFonts w:ascii="Times New Roman" w:hAnsi="Times New Roman" w:cs="Times New Roman"/>
          <w:sz w:val="28"/>
        </w:rPr>
      </w:pPr>
    </w:p>
    <w:p w:rsidR="005D06C1" w:rsidRDefault="005D06C1" w:rsidP="005D06C1">
      <w:pPr>
        <w:pStyle w:val="a3"/>
        <w:jc w:val="center"/>
        <w:rPr>
          <w:rFonts w:ascii="Times New Roman" w:hAnsi="Times New Roman" w:cs="Times New Roman"/>
          <w:sz w:val="28"/>
        </w:rPr>
      </w:pPr>
    </w:p>
    <w:p w:rsidR="005D06C1" w:rsidRDefault="005D06C1" w:rsidP="005D06C1">
      <w:pPr>
        <w:pStyle w:val="a3"/>
        <w:jc w:val="center"/>
        <w:rPr>
          <w:rFonts w:ascii="Times New Roman" w:hAnsi="Times New Roman" w:cs="Times New Roman"/>
          <w:sz w:val="28"/>
        </w:rPr>
      </w:pPr>
    </w:p>
    <w:p w:rsidR="005D06C1" w:rsidRDefault="005D06C1" w:rsidP="005D06C1">
      <w:pPr>
        <w:pStyle w:val="a3"/>
        <w:jc w:val="center"/>
        <w:rPr>
          <w:rFonts w:ascii="Times New Roman" w:hAnsi="Times New Roman" w:cs="Times New Roman"/>
          <w:sz w:val="28"/>
        </w:rPr>
      </w:pPr>
    </w:p>
    <w:p w:rsidR="005D06C1" w:rsidRDefault="005D06C1" w:rsidP="005D06C1">
      <w:pPr>
        <w:pStyle w:val="a3"/>
        <w:jc w:val="center"/>
        <w:rPr>
          <w:rFonts w:ascii="Times New Roman" w:hAnsi="Times New Roman" w:cs="Times New Roman"/>
          <w:sz w:val="28"/>
        </w:rPr>
      </w:pPr>
    </w:p>
    <w:p w:rsidR="005D06C1" w:rsidRDefault="005D06C1" w:rsidP="005D06C1">
      <w:pPr>
        <w:pStyle w:val="a3"/>
        <w:jc w:val="both"/>
        <w:rPr>
          <w:rFonts w:ascii="Times New Roman" w:hAnsi="Times New Roman" w:cs="Times New Roman"/>
          <w:sz w:val="28"/>
          <w:szCs w:val="28"/>
        </w:rPr>
      </w:pPr>
      <w:r>
        <w:rPr>
          <w:rFonts w:ascii="Times New Roman" w:hAnsi="Times New Roman" w:cs="Times New Roman"/>
          <w:sz w:val="28"/>
        </w:rPr>
        <w:t xml:space="preserve">     </w:t>
      </w:r>
      <w:r w:rsidR="00D31B17" w:rsidRPr="00D31B17">
        <w:rPr>
          <w:rFonts w:ascii="Times New Roman" w:hAnsi="Times New Roman" w:cs="Times New Roman"/>
          <w:sz w:val="28"/>
        </w:rPr>
        <w:t xml:space="preserve">За наслідками проведеної експертизи </w:t>
      </w:r>
      <w:r w:rsidR="00D31B17">
        <w:rPr>
          <w:rFonts w:ascii="Times New Roman" w:hAnsi="Times New Roman" w:cs="Times New Roman"/>
          <w:sz w:val="28"/>
        </w:rPr>
        <w:t>з</w:t>
      </w:r>
      <w:r>
        <w:rPr>
          <w:rFonts w:ascii="Times New Roman" w:hAnsi="Times New Roman" w:cs="Times New Roman"/>
          <w:sz w:val="28"/>
        </w:rPr>
        <w:t xml:space="preserve">аконопроект </w:t>
      </w:r>
      <w:r w:rsidR="006118A5">
        <w:rPr>
          <w:rFonts w:ascii="Times New Roman" w:hAnsi="Times New Roman" w:cs="Times New Roman"/>
          <w:sz w:val="28"/>
        </w:rPr>
        <w:t xml:space="preserve">02.07.2021 р. </w:t>
      </w:r>
      <w:bookmarkStart w:id="0" w:name="_GoBack"/>
      <w:bookmarkEnd w:id="0"/>
      <w:r>
        <w:rPr>
          <w:rFonts w:ascii="Times New Roman" w:hAnsi="Times New Roman" w:cs="Times New Roman"/>
          <w:sz w:val="28"/>
        </w:rPr>
        <w:t>завізовано без зауважень.</w:t>
      </w:r>
    </w:p>
    <w:p w:rsidR="005D06C1" w:rsidRDefault="005D06C1" w:rsidP="005D06C1">
      <w:pPr>
        <w:pStyle w:val="a3"/>
        <w:jc w:val="both"/>
        <w:rPr>
          <w:rFonts w:ascii="Times New Roman" w:hAnsi="Times New Roman" w:cs="Times New Roman"/>
          <w:sz w:val="28"/>
          <w:szCs w:val="28"/>
        </w:rPr>
      </w:pPr>
    </w:p>
    <w:p w:rsidR="005D06C1" w:rsidRDefault="005D06C1" w:rsidP="005D06C1">
      <w:pPr>
        <w:pStyle w:val="a3"/>
        <w:jc w:val="both"/>
        <w:rPr>
          <w:rFonts w:ascii="Times New Roman" w:hAnsi="Times New Roman" w:cs="Times New Roman"/>
          <w:sz w:val="28"/>
          <w:szCs w:val="28"/>
        </w:rPr>
      </w:pPr>
    </w:p>
    <w:p w:rsidR="005D06C1" w:rsidRDefault="005D06C1" w:rsidP="005D06C1">
      <w:pPr>
        <w:pStyle w:val="a3"/>
        <w:jc w:val="both"/>
        <w:rPr>
          <w:rFonts w:ascii="Times New Roman" w:hAnsi="Times New Roman" w:cs="Times New Roman"/>
          <w:sz w:val="28"/>
          <w:szCs w:val="28"/>
        </w:rPr>
      </w:pPr>
    </w:p>
    <w:p w:rsidR="005D06C1" w:rsidRPr="004F6BAD" w:rsidRDefault="005D06C1" w:rsidP="005D06C1">
      <w:pPr>
        <w:pStyle w:val="a3"/>
        <w:jc w:val="both"/>
        <w:rPr>
          <w:rFonts w:ascii="Times New Roman" w:hAnsi="Times New Roman" w:cs="Times New Roman"/>
          <w:sz w:val="28"/>
          <w:szCs w:val="28"/>
        </w:rPr>
      </w:pPr>
    </w:p>
    <w:p w:rsidR="005D06C1" w:rsidRPr="004F6BAD" w:rsidRDefault="005D06C1" w:rsidP="005D06C1">
      <w:pPr>
        <w:spacing w:after="0" w:line="240" w:lineRule="auto"/>
        <w:jc w:val="both"/>
        <w:rPr>
          <w:rFonts w:ascii="Times New Roman" w:hAnsi="Times New Roman"/>
          <w:sz w:val="28"/>
          <w:szCs w:val="28"/>
          <w:lang w:val="uk-UA"/>
        </w:rPr>
      </w:pPr>
    </w:p>
    <w:p w:rsidR="005D06C1" w:rsidRPr="004F6BAD" w:rsidRDefault="005D06C1" w:rsidP="005D06C1">
      <w:pPr>
        <w:rPr>
          <w:lang w:val="uk-UA"/>
        </w:rPr>
      </w:pPr>
    </w:p>
    <w:p w:rsidR="00F71737" w:rsidRDefault="00F71737"/>
    <w:sectPr w:rsidR="00F71737"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118A5">
      <w:pPr>
        <w:spacing w:after="0" w:line="240" w:lineRule="auto"/>
      </w:pPr>
      <w:r>
        <w:separator/>
      </w:r>
    </w:p>
  </w:endnote>
  <w:endnote w:type="continuationSeparator" w:id="0">
    <w:p w:rsidR="00000000" w:rsidRDefault="00611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118A5">
      <w:pPr>
        <w:spacing w:after="0" w:line="240" w:lineRule="auto"/>
      </w:pPr>
      <w:r>
        <w:separator/>
      </w:r>
    </w:p>
  </w:footnote>
  <w:footnote w:type="continuationSeparator" w:id="0">
    <w:p w:rsidR="00000000" w:rsidRDefault="00611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D31B17" w:rsidP="00AD7F82">
    <w:pPr>
      <w:pStyle w:val="a4"/>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6118A5" w:rsidP="00AD7F82">
          <w:pPr>
            <w:pStyle w:val="a4"/>
            <w:tabs>
              <w:tab w:val="clear" w:pos="4677"/>
              <w:tab w:val="clear" w:pos="9355"/>
            </w:tabs>
            <w:rPr>
              <w:rFonts w:ascii="Times New Roman" w:hAnsi="Times New Roman"/>
              <w:color w:val="002060"/>
              <w:sz w:val="32"/>
              <w:szCs w:val="32"/>
            </w:rPr>
          </w:pPr>
        </w:p>
        <w:p w:rsidR="00CE6A4B" w:rsidRPr="00AD7F82" w:rsidRDefault="006118A5" w:rsidP="00AD7F82">
          <w:pPr>
            <w:pStyle w:val="a4"/>
            <w:tabs>
              <w:tab w:val="clear" w:pos="4677"/>
              <w:tab w:val="clear" w:pos="9355"/>
            </w:tabs>
            <w:rPr>
              <w:rFonts w:ascii="Times New Roman" w:hAnsi="Times New Roman"/>
              <w:color w:val="002060"/>
              <w:sz w:val="32"/>
              <w:szCs w:val="32"/>
            </w:rPr>
          </w:pPr>
        </w:p>
        <w:p w:rsidR="00CE6A4B" w:rsidRPr="00AD7F82" w:rsidRDefault="006118A5" w:rsidP="00AD7F82">
          <w:pPr>
            <w:pStyle w:val="a4"/>
            <w:tabs>
              <w:tab w:val="clear" w:pos="4677"/>
              <w:tab w:val="clear" w:pos="9355"/>
            </w:tabs>
            <w:rPr>
              <w:rFonts w:ascii="Times New Roman" w:hAnsi="Times New Roman"/>
              <w:color w:val="002060"/>
              <w:sz w:val="32"/>
              <w:szCs w:val="32"/>
            </w:rPr>
          </w:pPr>
        </w:p>
        <w:p w:rsidR="00CE6A4B" w:rsidRPr="002E0A18" w:rsidRDefault="00D31B17" w:rsidP="009A720A">
          <w:pPr>
            <w:pStyle w:val="a4"/>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59264" behindDoc="0" locked="0" layoutInCell="1" allowOverlap="1" wp14:anchorId="79C4914D" wp14:editId="0507268B">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CE6A4B" w:rsidRPr="00A833C8" w:rsidRDefault="00D31B17" w:rsidP="009A720A">
          <w:pPr>
            <w:pStyle w:val="a4"/>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D31B17" w:rsidP="00F44513">
          <w:pPr>
            <w:pStyle w:val="a4"/>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118A5" w:rsidP="00634A7D">
          <w:pPr>
            <w:pStyle w:val="a4"/>
            <w:tabs>
              <w:tab w:val="clear" w:pos="4677"/>
              <w:tab w:val="clear" w:pos="9355"/>
            </w:tabs>
            <w:rPr>
              <w:rFonts w:ascii="Times New Roman" w:hAnsi="Times New Roman"/>
              <w:color w:val="002060"/>
              <w:lang w:val="uk-UA"/>
            </w:rPr>
          </w:pPr>
        </w:p>
      </w:tc>
      <w:tc>
        <w:tcPr>
          <w:tcW w:w="9714" w:type="dxa"/>
        </w:tcPr>
        <w:p w:rsidR="00634A7D" w:rsidRPr="00053776" w:rsidRDefault="006118A5" w:rsidP="00634A7D">
          <w:pPr>
            <w:pStyle w:val="a4"/>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118A5" w:rsidP="00634A7D">
          <w:pPr>
            <w:pStyle w:val="a4"/>
            <w:tabs>
              <w:tab w:val="clear" w:pos="4677"/>
              <w:tab w:val="clear" w:pos="9355"/>
            </w:tabs>
            <w:rPr>
              <w:rFonts w:ascii="Times New Roman" w:hAnsi="Times New Roman"/>
              <w:color w:val="002060"/>
              <w:lang w:val="uk-UA"/>
            </w:rPr>
          </w:pPr>
        </w:p>
      </w:tc>
    </w:tr>
  </w:tbl>
  <w:p w:rsidR="00F91DD3" w:rsidRPr="004F7B8A" w:rsidRDefault="006118A5" w:rsidP="004F7B8A">
    <w:pPr>
      <w:pStyle w:val="a4"/>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6C1"/>
    <w:rsid w:val="004638F4"/>
    <w:rsid w:val="005D06C1"/>
    <w:rsid w:val="006118A5"/>
    <w:rsid w:val="00D31B17"/>
    <w:rsid w:val="00F717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314C7"/>
  <w15:chartTrackingRefBased/>
  <w15:docId w15:val="{0ED801A0-E619-4C29-8038-A41EEC85D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06C1"/>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06C1"/>
    <w:pPr>
      <w:spacing w:after="0" w:line="240" w:lineRule="auto"/>
    </w:pPr>
  </w:style>
  <w:style w:type="paragraph" w:styleId="a4">
    <w:name w:val="header"/>
    <w:basedOn w:val="a"/>
    <w:link w:val="a5"/>
    <w:uiPriority w:val="99"/>
    <w:rsid w:val="005D06C1"/>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5D06C1"/>
    <w:rPr>
      <w:rFonts w:ascii="Calibri" w:eastAsia="Calibri" w:hAnsi="Calibri" w:cs="Times New Roman"/>
      <w:lang w:val="ru-RU"/>
    </w:rPr>
  </w:style>
  <w:style w:type="table" w:styleId="a6">
    <w:name w:val="Table Grid"/>
    <w:basedOn w:val="a1"/>
    <w:uiPriority w:val="99"/>
    <w:rsid w:val="005D06C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B904E6-747E-48C3-906C-43B97794E49B}">
  <ds:schemaRefs>
    <ds:schemaRef ds:uri="http://schemas.openxmlformats.org/package/2006/metadata/core-properties"/>
    <ds:schemaRef ds:uri="http://www.w3.org/XML/1998/namespace"/>
    <ds:schemaRef ds:uri="http://purl.org/dc/elements/1.1/"/>
    <ds:schemaRef ds:uri="http://schemas.microsoft.com/office/infopath/2007/PartnerControls"/>
    <ds:schemaRef ds:uri="http://purl.org/dc/dcmitype/"/>
    <ds:schemaRef ds:uri="http://schemas.microsoft.com/office/2006/documentManagement/types"/>
    <ds:schemaRef ds:uri="34080153-28b6-45f6-b1c8-49842029d766"/>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7823269C-8B0B-480E-8604-46E197D573C4}">
  <ds:schemaRefs>
    <ds:schemaRef ds:uri="http://schemas.microsoft.com/sharepoint/v3/contenttype/forms"/>
  </ds:schemaRefs>
</ds:datastoreItem>
</file>

<file path=customXml/itemProps3.xml><?xml version="1.0" encoding="utf-8"?>
<ds:datastoreItem xmlns:ds="http://schemas.openxmlformats.org/officeDocument/2006/customXml" ds:itemID="{FACEFF6A-F5C0-4400-85BB-891D9F531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347</Words>
  <Characters>198</Characters>
  <Application>Microsoft Office Word</Application>
  <DocSecurity>0</DocSecurity>
  <Lines>1</Lines>
  <Paragraphs>1</Paragraphs>
  <ScaleCrop>false</ScaleCrop>
  <HeadingPairs>
    <vt:vector size="2" baseType="variant">
      <vt:variant>
        <vt:lpstr>Назва</vt:lpstr>
      </vt:variant>
      <vt:variant>
        <vt:i4>1</vt:i4>
      </vt:variant>
    </vt:vector>
  </HeadingPairs>
  <TitlesOfParts>
    <vt:vector size="1" baseType="lpstr">
      <vt:lpstr>Документ_630844.docx</vt:lpstr>
    </vt:vector>
  </TitlesOfParts>
  <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Документ_630844.docx</dc:title>
  <dc:subject/>
  <dc:creator>Галаган Тамара Яківна</dc:creator>
  <cp:keywords/>
  <dc:description/>
  <cp:lastModifiedBy>Галаган Тамара Яківна</cp:lastModifiedBy>
  <cp:revision>3</cp:revision>
  <dcterms:created xsi:type="dcterms:W3CDTF">2021-09-03T13:17:00Z</dcterms:created>
  <dcterms:modified xsi:type="dcterms:W3CDTF">2021-09-03T13:18:00Z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