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FB4C56" w:rsidRDefault="002B53D3" w:rsidP="00382E63">
      <w:pPr>
        <w:pStyle w:val="a3"/>
        <w:spacing w:before="0"/>
        <w:jc w:val="right"/>
        <w:rPr>
          <w:rFonts w:ascii="Times New Roman" w:hAnsi="Times New Roman"/>
          <w:color w:val="FFFFFF"/>
          <w:sz w:val="28"/>
          <w:szCs w:val="28"/>
        </w:rPr>
      </w:pPr>
      <w:r w:rsidRPr="00FB4C56">
        <w:rPr>
          <w:rFonts w:ascii="Times New Roman" w:hAnsi="Times New Roman"/>
          <w:color w:val="FFFFFF"/>
          <w:sz w:val="28"/>
          <w:szCs w:val="28"/>
        </w:rPr>
        <w:t>П</w:t>
      </w:r>
      <w:r w:rsidR="00305C91" w:rsidRPr="00FB4C56">
        <w:rPr>
          <w:rFonts w:ascii="Times New Roman" w:hAnsi="Times New Roman"/>
          <w:color w:val="FFFFFF"/>
          <w:sz w:val="28"/>
          <w:szCs w:val="28"/>
        </w:rPr>
        <w:t>роект</w:t>
      </w: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902C6A" w:rsidP="00382E63">
      <w:pPr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52"/>
          <w:szCs w:val="52"/>
        </w:rPr>
        <w:t xml:space="preserve">          </w:t>
      </w:r>
      <w:bookmarkStart w:id="0" w:name="_GoBack"/>
      <w:bookmarkEnd w:id="0"/>
      <w:r w:rsidRPr="00902C6A">
        <w:rPr>
          <w:rFonts w:ascii="Times New Roman" w:hAnsi="Times New Roman"/>
          <w:sz w:val="52"/>
          <w:szCs w:val="52"/>
        </w:rPr>
        <w:t>З А К О Н   У К Р А Ї Н И</w:t>
      </w: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382E6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</w:p>
    <w:p w:rsidR="005155C3" w:rsidRDefault="00382E63" w:rsidP="00382E63">
      <w:pPr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3272E" w:rsidRPr="00AF6046">
        <w:rPr>
          <w:rFonts w:ascii="Times New Roman" w:hAnsi="Times New Roman"/>
          <w:sz w:val="28"/>
          <w:szCs w:val="28"/>
        </w:rPr>
        <w:t xml:space="preserve">Про </w:t>
      </w:r>
      <w:r w:rsidR="004C5DC1">
        <w:rPr>
          <w:rFonts w:ascii="Times New Roman" w:hAnsi="Times New Roman"/>
          <w:sz w:val="28"/>
        </w:rPr>
        <w:t>внесення зміни до статті 29 Бюджетного кодексу України</w:t>
      </w:r>
      <w:r>
        <w:rPr>
          <w:rFonts w:ascii="Times New Roman" w:hAnsi="Times New Roman"/>
          <w:sz w:val="28"/>
        </w:rPr>
        <w:t xml:space="preserve"> </w:t>
      </w:r>
      <w:r w:rsidR="004C5DC1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  <w:szCs w:val="28"/>
        </w:rPr>
        <w:t xml:space="preserve">    </w:t>
      </w:r>
      <w:r w:rsidR="004C5DC1" w:rsidRPr="004C5DC1">
        <w:rPr>
          <w:rFonts w:ascii="Times New Roman" w:hAnsi="Times New Roman"/>
          <w:sz w:val="28"/>
          <w:szCs w:val="28"/>
        </w:rPr>
        <w:t>у зв</w:t>
      </w:r>
      <w:r>
        <w:rPr>
          <w:rFonts w:ascii="Times New Roman" w:hAnsi="Times New Roman"/>
          <w:sz w:val="28"/>
          <w:szCs w:val="28"/>
        </w:rPr>
        <w:t>’</w:t>
      </w:r>
      <w:r w:rsidR="004C5DC1" w:rsidRPr="004C5DC1">
        <w:rPr>
          <w:rFonts w:ascii="Times New Roman" w:hAnsi="Times New Roman"/>
          <w:sz w:val="28"/>
          <w:szCs w:val="28"/>
        </w:rPr>
        <w:t xml:space="preserve">язку із внесенням змін до Податкового кодексу України щодо </w:t>
      </w:r>
      <w:r>
        <w:rPr>
          <w:rFonts w:ascii="Times New Roman" w:hAnsi="Times New Roman"/>
          <w:sz w:val="28"/>
          <w:szCs w:val="28"/>
        </w:rPr>
        <w:t xml:space="preserve"> </w:t>
      </w:r>
      <w:r w:rsidR="004C5DC1" w:rsidRPr="004C5DC1">
        <w:rPr>
          <w:rFonts w:ascii="Times New Roman" w:hAnsi="Times New Roman"/>
          <w:sz w:val="28"/>
          <w:szCs w:val="28"/>
        </w:rPr>
        <w:t xml:space="preserve">стимулювання детінізації доходів та підвищення податкової культури </w:t>
      </w:r>
      <w:r>
        <w:rPr>
          <w:rFonts w:ascii="Times New Roman" w:hAnsi="Times New Roman"/>
          <w:sz w:val="28"/>
          <w:szCs w:val="28"/>
        </w:rPr>
        <w:br/>
        <w:t xml:space="preserve">       </w:t>
      </w:r>
      <w:r w:rsidR="004C5DC1" w:rsidRPr="004C5DC1">
        <w:rPr>
          <w:rFonts w:ascii="Times New Roman" w:hAnsi="Times New Roman"/>
          <w:sz w:val="28"/>
          <w:szCs w:val="28"/>
        </w:rPr>
        <w:t xml:space="preserve">громадян шляхом запровадження одноразового (спеціального) </w:t>
      </w:r>
      <w:r>
        <w:rPr>
          <w:rFonts w:ascii="Times New Roman" w:hAnsi="Times New Roman"/>
          <w:sz w:val="28"/>
          <w:szCs w:val="28"/>
        </w:rPr>
        <w:br/>
        <w:t xml:space="preserve"> </w:t>
      </w:r>
      <w:r w:rsidR="004C5DC1" w:rsidRPr="004C5DC1">
        <w:rPr>
          <w:rFonts w:ascii="Times New Roman" w:hAnsi="Times New Roman"/>
          <w:sz w:val="28"/>
          <w:szCs w:val="28"/>
        </w:rPr>
        <w:t xml:space="preserve">добровільного декларування фізичними особами належних їм активів </w:t>
      </w:r>
      <w:r>
        <w:rPr>
          <w:rFonts w:ascii="Times New Roman" w:hAnsi="Times New Roman"/>
          <w:sz w:val="28"/>
          <w:szCs w:val="28"/>
        </w:rPr>
        <w:br/>
        <w:t xml:space="preserve">                       </w:t>
      </w:r>
      <w:r w:rsidR="004C5DC1" w:rsidRPr="004C5DC1">
        <w:rPr>
          <w:rFonts w:ascii="Times New Roman" w:hAnsi="Times New Roman"/>
          <w:sz w:val="28"/>
          <w:szCs w:val="28"/>
        </w:rPr>
        <w:t>та сплати одноразового збору до бюджету</w:t>
      </w:r>
    </w:p>
    <w:p w:rsidR="00382E63" w:rsidRPr="002C5803" w:rsidRDefault="00382E63" w:rsidP="00382E63">
      <w:pPr>
        <w:textAlignment w:val="baseline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28959</wp:posOffset>
                </wp:positionH>
                <wp:positionV relativeFrom="paragraph">
                  <wp:posOffset>15240</wp:posOffset>
                </wp:positionV>
                <wp:extent cx="5370490" cy="0"/>
                <wp:effectExtent l="0" t="0" r="2095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04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DFB64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3pt,1.2pt" to="425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382E63" w:rsidRDefault="00382E63" w:rsidP="00382E63">
      <w:pPr>
        <w:ind w:firstLine="709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</w:p>
    <w:p w:rsidR="00F83024" w:rsidRDefault="00F83024" w:rsidP="00382E63">
      <w:pPr>
        <w:spacing w:before="120"/>
        <w:ind w:firstLine="709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Верховна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Рада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України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97DC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382E63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о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с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т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а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н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о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л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я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є</w:t>
      </w:r>
      <w:r w:rsidR="00097DC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:</w:t>
      </w:r>
    </w:p>
    <w:p w:rsidR="00382E63" w:rsidRPr="00755234" w:rsidRDefault="00382E63" w:rsidP="00382E63">
      <w:pPr>
        <w:ind w:firstLine="709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</w:p>
    <w:p w:rsidR="00F3272E" w:rsidRPr="004C5DC1" w:rsidRDefault="00F83024" w:rsidP="00382E63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755234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I. </w:t>
      </w:r>
      <w:r w:rsidR="004C5DC1">
        <w:rPr>
          <w:rFonts w:ascii="Times New Roman" w:hAnsi="Times New Roman"/>
          <w:sz w:val="28"/>
        </w:rPr>
        <w:t xml:space="preserve">Частину другу статті 29 Бюджетного </w:t>
      </w:r>
      <w:r w:rsidR="004C5DC1" w:rsidRPr="004C5DC1">
        <w:rPr>
          <w:rFonts w:ascii="Times New Roman" w:hAnsi="Times New Roman"/>
          <w:sz w:val="28"/>
        </w:rPr>
        <w:t>кодексу України (Відомості Верховної Ради України, 2010 р., № 50</w:t>
      </w:r>
      <w:r w:rsidR="00382E63" w:rsidRPr="00382E63">
        <w:rPr>
          <w:rFonts w:ascii="Times New Roman" w:hAnsi="Times New Roman"/>
          <w:sz w:val="28"/>
          <w:szCs w:val="28"/>
        </w:rPr>
        <w:sym w:font="Symbol" w:char="F02D"/>
      </w:r>
      <w:r w:rsidR="004C5DC1" w:rsidRPr="004C5DC1">
        <w:rPr>
          <w:rFonts w:ascii="Times New Roman" w:hAnsi="Times New Roman"/>
          <w:sz w:val="28"/>
        </w:rPr>
        <w:t>51, ст. 572) доповнити пунктом 1</w:t>
      </w:r>
      <w:r w:rsidR="004C5DC1" w:rsidRPr="004C5DC1">
        <w:rPr>
          <w:rFonts w:ascii="Times New Roman" w:hAnsi="Times New Roman"/>
          <w:sz w:val="28"/>
          <w:vertAlign w:val="superscript"/>
        </w:rPr>
        <w:t>3</w:t>
      </w:r>
      <w:r w:rsidR="004C5DC1" w:rsidRPr="004C5DC1">
        <w:rPr>
          <w:rFonts w:ascii="Times New Roman" w:hAnsi="Times New Roman"/>
          <w:sz w:val="28"/>
        </w:rPr>
        <w:t xml:space="preserve"> такого змісту:</w:t>
      </w:r>
    </w:p>
    <w:p w:rsidR="00F3272E" w:rsidRDefault="00F3272E" w:rsidP="00382E63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4C5DC1">
        <w:rPr>
          <w:rFonts w:ascii="Times New Roman" w:hAnsi="Times New Roman"/>
          <w:sz w:val="28"/>
          <w:szCs w:val="28"/>
        </w:rPr>
        <w:t>"1</w:t>
      </w:r>
      <w:r w:rsidRPr="004C5DC1">
        <w:rPr>
          <w:rFonts w:ascii="Times New Roman" w:hAnsi="Times New Roman"/>
          <w:sz w:val="28"/>
          <w:szCs w:val="28"/>
          <w:vertAlign w:val="superscript"/>
        </w:rPr>
        <w:t>3</w:t>
      </w:r>
      <w:r w:rsidRPr="004C5DC1">
        <w:rPr>
          <w:rFonts w:ascii="Times New Roman" w:hAnsi="Times New Roman"/>
          <w:sz w:val="28"/>
          <w:szCs w:val="28"/>
        </w:rPr>
        <w:t xml:space="preserve">) </w:t>
      </w:r>
      <w:r w:rsidR="004C5DC1" w:rsidRPr="004C5DC1">
        <w:rPr>
          <w:rFonts w:ascii="Times New Roman" w:hAnsi="Times New Roman"/>
          <w:sz w:val="28"/>
        </w:rPr>
        <w:t>збір з одноразового (спеціального) добровільного декларування, що сплачується (перераховується) згідно з підрозділом 9</w:t>
      </w:r>
      <w:r w:rsidR="004C5DC1" w:rsidRPr="004C5DC1">
        <w:rPr>
          <w:rFonts w:ascii="Times New Roman" w:hAnsi="Times New Roman"/>
          <w:sz w:val="28"/>
          <w:vertAlign w:val="superscript"/>
        </w:rPr>
        <w:t>4</w:t>
      </w:r>
      <w:r w:rsidR="004C5DC1" w:rsidRPr="004C5DC1">
        <w:rPr>
          <w:rFonts w:ascii="Times New Roman" w:hAnsi="Times New Roman"/>
          <w:sz w:val="28"/>
        </w:rPr>
        <w:t xml:space="preserve"> </w:t>
      </w:r>
      <w:r w:rsidR="00382E63">
        <w:rPr>
          <w:rFonts w:ascii="Times New Roman" w:hAnsi="Times New Roman"/>
          <w:sz w:val="28"/>
        </w:rPr>
        <w:t>"</w:t>
      </w:r>
      <w:r w:rsidR="004C5DC1" w:rsidRPr="004C5DC1">
        <w:rPr>
          <w:rFonts w:ascii="Times New Roman" w:hAnsi="Times New Roman"/>
          <w:sz w:val="28"/>
        </w:rPr>
        <w:t xml:space="preserve">Особливості застосування одноразового (спеціального) добровільного декларування активів фізичних осіб" розділу XX </w:t>
      </w:r>
      <w:r w:rsidR="00382E63">
        <w:rPr>
          <w:rFonts w:ascii="Times New Roman" w:hAnsi="Times New Roman"/>
          <w:sz w:val="28"/>
        </w:rPr>
        <w:t>"</w:t>
      </w:r>
      <w:r w:rsidR="004C5DC1" w:rsidRPr="004C5DC1">
        <w:rPr>
          <w:rFonts w:ascii="Times New Roman" w:hAnsi="Times New Roman"/>
          <w:sz w:val="28"/>
        </w:rPr>
        <w:t>Перехідні положення</w:t>
      </w:r>
      <w:r w:rsidR="00382E63">
        <w:rPr>
          <w:rFonts w:ascii="Times New Roman" w:hAnsi="Times New Roman"/>
          <w:sz w:val="28"/>
        </w:rPr>
        <w:t>"</w:t>
      </w:r>
      <w:r w:rsidR="004C5DC1" w:rsidRPr="004C5DC1">
        <w:rPr>
          <w:rFonts w:ascii="Times New Roman" w:hAnsi="Times New Roman"/>
          <w:sz w:val="28"/>
        </w:rPr>
        <w:t xml:space="preserve"> Податкового кодексу України"</w:t>
      </w:r>
      <w:r w:rsidRPr="004C5DC1">
        <w:rPr>
          <w:rFonts w:ascii="Times New Roman" w:hAnsi="Times New Roman"/>
          <w:sz w:val="28"/>
          <w:szCs w:val="28"/>
        </w:rPr>
        <w:t>.</w:t>
      </w:r>
    </w:p>
    <w:p w:rsidR="00382E63" w:rsidRPr="004C5DC1" w:rsidRDefault="00382E63" w:rsidP="00382E63">
      <w:pPr>
        <w:pStyle w:val="a3"/>
        <w:spacing w:before="0"/>
        <w:ind w:firstLine="709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</w:p>
    <w:p w:rsidR="005155C3" w:rsidRDefault="00395124" w:rsidP="00382E63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C5DC1">
        <w:rPr>
          <w:rFonts w:ascii="Times New Roman" w:hAnsi="Times New Roman"/>
          <w:sz w:val="28"/>
          <w:szCs w:val="28"/>
        </w:rPr>
        <w:t xml:space="preserve">ІІ. </w:t>
      </w:r>
      <w:r w:rsidR="00686BC5" w:rsidRPr="004C5DC1">
        <w:rPr>
          <w:rFonts w:ascii="Times New Roman" w:hAnsi="Times New Roman"/>
          <w:sz w:val="28"/>
          <w:szCs w:val="28"/>
        </w:rPr>
        <w:t>Прикінцеві положення</w:t>
      </w:r>
    </w:p>
    <w:p w:rsidR="00382E63" w:rsidRPr="004C5DC1" w:rsidRDefault="00382E63" w:rsidP="00382E63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F3272E" w:rsidRPr="004C5DC1" w:rsidRDefault="00F3272E" w:rsidP="00382E63">
      <w:pPr>
        <w:shd w:val="clear" w:color="auto" w:fill="FFFFFF"/>
        <w:tabs>
          <w:tab w:val="left" w:pos="8460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4C5DC1">
        <w:rPr>
          <w:rFonts w:ascii="Times New Roman" w:hAnsi="Times New Roman"/>
          <w:sz w:val="28"/>
          <w:szCs w:val="28"/>
        </w:rPr>
        <w:t xml:space="preserve">1. </w:t>
      </w:r>
      <w:r w:rsidR="004C5DC1" w:rsidRPr="004C5DC1">
        <w:rPr>
          <w:rFonts w:ascii="Times New Roman" w:hAnsi="Times New Roman"/>
          <w:sz w:val="28"/>
        </w:rPr>
        <w:t>Цей Закон набирає чинності з дня, наступного за днем його опублікування.</w:t>
      </w:r>
    </w:p>
    <w:p w:rsidR="00F3272E" w:rsidRPr="004C5DC1" w:rsidRDefault="00F3272E" w:rsidP="00382E63">
      <w:pPr>
        <w:shd w:val="clear" w:color="auto" w:fill="FFFFFF"/>
        <w:tabs>
          <w:tab w:val="left" w:pos="8460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4C5DC1">
        <w:rPr>
          <w:rFonts w:ascii="Times New Roman" w:hAnsi="Times New Roman"/>
          <w:sz w:val="28"/>
          <w:szCs w:val="28"/>
        </w:rPr>
        <w:t xml:space="preserve">2. </w:t>
      </w:r>
      <w:r w:rsidR="004C5DC1" w:rsidRPr="004C5DC1">
        <w:rPr>
          <w:rFonts w:ascii="Times New Roman" w:hAnsi="Times New Roman"/>
          <w:sz w:val="28"/>
        </w:rPr>
        <w:t>Кабінету Міністрів України в місячний строк з дня набрання чинності цим Законом:</w:t>
      </w:r>
    </w:p>
    <w:p w:rsidR="00F3272E" w:rsidRPr="004C5DC1" w:rsidRDefault="004C5DC1" w:rsidP="00382E63">
      <w:pPr>
        <w:shd w:val="clear" w:color="auto" w:fill="FFFFFF"/>
        <w:tabs>
          <w:tab w:val="left" w:pos="8460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4C5DC1">
        <w:rPr>
          <w:rFonts w:ascii="Times New Roman" w:hAnsi="Times New Roman"/>
          <w:sz w:val="28"/>
        </w:rPr>
        <w:t>привести свої нормативно-правові акти у відповідність із цим Законом;</w:t>
      </w:r>
    </w:p>
    <w:p w:rsid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</w:p>
    <w:p w:rsid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</w:p>
    <w:p w:rsid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</w:p>
    <w:p w:rsidR="00924FE7" w:rsidRDefault="004C5DC1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  <w:r w:rsidRPr="004C5DC1">
        <w:rPr>
          <w:rFonts w:ascii="Times New Roman" w:hAnsi="Times New Roman"/>
          <w:sz w:val="28"/>
        </w:rPr>
        <w:lastRenderedPageBreak/>
        <w:t xml:space="preserve">забезпечити перегляд та приведення центральними органами </w:t>
      </w:r>
      <w:r w:rsidR="00382E63">
        <w:rPr>
          <w:rFonts w:ascii="Times New Roman" w:hAnsi="Times New Roman"/>
          <w:sz w:val="28"/>
        </w:rPr>
        <w:br/>
      </w:r>
      <w:r w:rsidRPr="004C5DC1">
        <w:rPr>
          <w:rFonts w:ascii="Times New Roman" w:hAnsi="Times New Roman"/>
          <w:sz w:val="28"/>
        </w:rPr>
        <w:t>виконавчої влади їх нормативно-правових актів у відповідність із цим Законом.</w:t>
      </w:r>
    </w:p>
    <w:p w:rsid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</w:p>
    <w:p w:rsid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</w:p>
    <w:p w:rsid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</w:p>
    <w:p w:rsid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</w:rPr>
      </w:pPr>
    </w:p>
    <w:p w:rsidR="00382E63" w:rsidRPr="0024058F" w:rsidRDefault="00382E63" w:rsidP="00382E63">
      <w:pPr>
        <w:pStyle w:val="af2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382E63" w:rsidRPr="0024058F" w:rsidRDefault="00382E63" w:rsidP="00382E63">
      <w:pPr>
        <w:pStyle w:val="af2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382E63" w:rsidRPr="0024058F" w:rsidRDefault="00382E63" w:rsidP="00382E63">
      <w:pPr>
        <w:pStyle w:val="af2"/>
        <w:rPr>
          <w:rFonts w:cs="Times New Roman"/>
          <w:lang w:val="uk-UA"/>
        </w:rPr>
      </w:pPr>
    </w:p>
    <w:p w:rsidR="00382E63" w:rsidRPr="0024058F" w:rsidRDefault="00382E63" w:rsidP="00382E63">
      <w:pPr>
        <w:pStyle w:val="af2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382E63" w:rsidRPr="0024058F" w:rsidRDefault="00382E63" w:rsidP="00382E63">
      <w:pPr>
        <w:pStyle w:val="af2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 </w:t>
      </w:r>
      <w:r>
        <w:rPr>
          <w:rFonts w:cs="Times New Roman"/>
          <w:lang w:val="uk-UA"/>
        </w:rPr>
        <w:t xml:space="preserve">8 вересня </w:t>
      </w:r>
      <w:r w:rsidRPr="0024058F">
        <w:rPr>
          <w:rFonts w:cs="Times New Roman"/>
          <w:lang w:val="uk-UA"/>
        </w:rPr>
        <w:t>2021 року</w:t>
      </w:r>
    </w:p>
    <w:p w:rsidR="00382E63" w:rsidRPr="0024058F" w:rsidRDefault="00382E63" w:rsidP="00382E63">
      <w:pPr>
        <w:pStyle w:val="af2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1727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382E63" w:rsidRPr="00382E63" w:rsidRDefault="00382E63" w:rsidP="00382E63">
      <w:pPr>
        <w:shd w:val="clear" w:color="auto" w:fill="FFFFFF"/>
        <w:tabs>
          <w:tab w:val="left" w:pos="846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82E63" w:rsidRPr="00382E63" w:rsidSect="00382E63">
      <w:headerReference w:type="even" r:id="rId7"/>
      <w:headerReference w:type="default" r:id="rId8"/>
      <w:pgSz w:w="11906" w:h="16838" w:code="9"/>
      <w:pgMar w:top="1134" w:right="851" w:bottom="96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738" w:rsidRDefault="00E66738">
      <w:r>
        <w:separator/>
      </w:r>
    </w:p>
  </w:endnote>
  <w:endnote w:type="continuationSeparator" w:id="0">
    <w:p w:rsidR="00E66738" w:rsidRDefault="00E66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738" w:rsidRDefault="00E66738">
      <w:r>
        <w:separator/>
      </w:r>
    </w:p>
  </w:footnote>
  <w:footnote w:type="continuationSeparator" w:id="0">
    <w:p w:rsidR="00E66738" w:rsidRDefault="00E66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C24" w:rsidRDefault="00F06C2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06C24" w:rsidRDefault="00F06C2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C24" w:rsidRPr="00382E63" w:rsidRDefault="00F06C24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382E63">
      <w:rPr>
        <w:rFonts w:ascii="Times New Roman" w:hAnsi="Times New Roman"/>
        <w:sz w:val="28"/>
        <w:szCs w:val="28"/>
      </w:rPr>
      <w:fldChar w:fldCharType="begin"/>
    </w:r>
    <w:r w:rsidRPr="00382E63">
      <w:rPr>
        <w:rFonts w:ascii="Times New Roman" w:hAnsi="Times New Roman"/>
        <w:sz w:val="28"/>
        <w:szCs w:val="28"/>
      </w:rPr>
      <w:instrText xml:space="preserve">PAGE  </w:instrText>
    </w:r>
    <w:r w:rsidRPr="00382E63">
      <w:rPr>
        <w:rFonts w:ascii="Times New Roman" w:hAnsi="Times New Roman"/>
        <w:sz w:val="28"/>
        <w:szCs w:val="28"/>
      </w:rPr>
      <w:fldChar w:fldCharType="separate"/>
    </w:r>
    <w:r w:rsidR="00902C6A">
      <w:rPr>
        <w:rFonts w:ascii="Times New Roman" w:hAnsi="Times New Roman"/>
        <w:noProof/>
        <w:sz w:val="28"/>
        <w:szCs w:val="28"/>
      </w:rPr>
      <w:t>2</w:t>
    </w:r>
    <w:r w:rsidRPr="00382E63">
      <w:rPr>
        <w:rFonts w:ascii="Times New Roman" w:hAnsi="Times New Roman"/>
        <w:sz w:val="28"/>
        <w:szCs w:val="28"/>
      </w:rPr>
      <w:fldChar w:fldCharType="end"/>
    </w:r>
  </w:p>
  <w:p w:rsidR="00F06C24" w:rsidRDefault="00F06C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5BDE"/>
    <w:multiLevelType w:val="hybridMultilevel"/>
    <w:tmpl w:val="3624690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63437FC"/>
    <w:multiLevelType w:val="multilevel"/>
    <w:tmpl w:val="4AE24704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4527C"/>
    <w:multiLevelType w:val="hybridMultilevel"/>
    <w:tmpl w:val="A9E43BCC"/>
    <w:lvl w:ilvl="0" w:tplc="8550DB94">
      <w:start w:val="1"/>
      <w:numFmt w:val="decimal"/>
      <w:lvlText w:val="%1)"/>
      <w:lvlJc w:val="left"/>
      <w:pPr>
        <w:ind w:left="89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1" w:hanging="360"/>
      </w:pPr>
    </w:lvl>
    <w:lvl w:ilvl="2" w:tplc="0419001B" w:tentative="1">
      <w:start w:val="1"/>
      <w:numFmt w:val="lowerRoman"/>
      <w:lvlText w:val="%3."/>
      <w:lvlJc w:val="right"/>
      <w:pPr>
        <w:ind w:left="2331" w:hanging="180"/>
      </w:pPr>
    </w:lvl>
    <w:lvl w:ilvl="3" w:tplc="0419000F" w:tentative="1">
      <w:start w:val="1"/>
      <w:numFmt w:val="decimal"/>
      <w:lvlText w:val="%4."/>
      <w:lvlJc w:val="left"/>
      <w:pPr>
        <w:ind w:left="3051" w:hanging="360"/>
      </w:pPr>
    </w:lvl>
    <w:lvl w:ilvl="4" w:tplc="04190019" w:tentative="1">
      <w:start w:val="1"/>
      <w:numFmt w:val="lowerLetter"/>
      <w:lvlText w:val="%5."/>
      <w:lvlJc w:val="left"/>
      <w:pPr>
        <w:ind w:left="3771" w:hanging="360"/>
      </w:pPr>
    </w:lvl>
    <w:lvl w:ilvl="5" w:tplc="0419001B" w:tentative="1">
      <w:start w:val="1"/>
      <w:numFmt w:val="lowerRoman"/>
      <w:lvlText w:val="%6."/>
      <w:lvlJc w:val="right"/>
      <w:pPr>
        <w:ind w:left="4491" w:hanging="180"/>
      </w:pPr>
    </w:lvl>
    <w:lvl w:ilvl="6" w:tplc="0419000F" w:tentative="1">
      <w:start w:val="1"/>
      <w:numFmt w:val="decimal"/>
      <w:lvlText w:val="%7."/>
      <w:lvlJc w:val="left"/>
      <w:pPr>
        <w:ind w:left="5211" w:hanging="360"/>
      </w:pPr>
    </w:lvl>
    <w:lvl w:ilvl="7" w:tplc="04190019" w:tentative="1">
      <w:start w:val="1"/>
      <w:numFmt w:val="lowerLetter"/>
      <w:lvlText w:val="%8."/>
      <w:lvlJc w:val="left"/>
      <w:pPr>
        <w:ind w:left="5931" w:hanging="360"/>
      </w:pPr>
    </w:lvl>
    <w:lvl w:ilvl="8" w:tplc="041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3" w15:restartNumberingAfterBreak="0">
    <w:nsid w:val="15A16C0C"/>
    <w:multiLevelType w:val="hybridMultilevel"/>
    <w:tmpl w:val="03D0B0EE"/>
    <w:lvl w:ilvl="0" w:tplc="8346AF06">
      <w:start w:val="1"/>
      <w:numFmt w:val="decimal"/>
      <w:lvlText w:val="%1)"/>
      <w:lvlJc w:val="left"/>
      <w:pPr>
        <w:ind w:left="1476" w:hanging="10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BAD7E3F"/>
    <w:multiLevelType w:val="hybridMultilevel"/>
    <w:tmpl w:val="FB8CC17C"/>
    <w:lvl w:ilvl="0" w:tplc="C4E88A8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F93C47"/>
    <w:multiLevelType w:val="hybridMultilevel"/>
    <w:tmpl w:val="DA881338"/>
    <w:lvl w:ilvl="0" w:tplc="CB94609E">
      <w:start w:val="1"/>
      <w:numFmt w:val="decimal"/>
      <w:lvlText w:val="%1)"/>
      <w:lvlJc w:val="left"/>
      <w:pPr>
        <w:ind w:left="1991" w:hanging="114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14B7411"/>
    <w:multiLevelType w:val="hybridMultilevel"/>
    <w:tmpl w:val="3146BEB4"/>
    <w:lvl w:ilvl="0" w:tplc="CFBC0B4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302011F"/>
    <w:multiLevelType w:val="hybridMultilevel"/>
    <w:tmpl w:val="6A0E2070"/>
    <w:lvl w:ilvl="0" w:tplc="57FCFB68">
      <w:start w:val="2"/>
      <w:numFmt w:val="bullet"/>
      <w:lvlText w:val="-"/>
      <w:lvlJc w:val="left"/>
      <w:pPr>
        <w:ind w:left="8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8" w15:restartNumberingAfterBreak="0">
    <w:nsid w:val="362269FF"/>
    <w:multiLevelType w:val="hybridMultilevel"/>
    <w:tmpl w:val="B33A2772"/>
    <w:lvl w:ilvl="0" w:tplc="BA2E1200">
      <w:start w:val="1"/>
      <w:numFmt w:val="decimal"/>
      <w:lvlText w:val="%1)"/>
      <w:lvlJc w:val="left"/>
      <w:pPr>
        <w:ind w:left="1571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5BDF40FF"/>
    <w:multiLevelType w:val="hybridMultilevel"/>
    <w:tmpl w:val="1EB8ED18"/>
    <w:lvl w:ilvl="0" w:tplc="75107E2A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0A4AC3"/>
    <w:multiLevelType w:val="hybridMultilevel"/>
    <w:tmpl w:val="DEC49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BA6A2F"/>
    <w:multiLevelType w:val="hybridMultilevel"/>
    <w:tmpl w:val="BE6E294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69676CB2"/>
    <w:multiLevelType w:val="hybridMultilevel"/>
    <w:tmpl w:val="C296B0A0"/>
    <w:lvl w:ilvl="0" w:tplc="C212E688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C3B5D62"/>
    <w:multiLevelType w:val="hybridMultilevel"/>
    <w:tmpl w:val="934AEA72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41770"/>
    <w:multiLevelType w:val="hybridMultilevel"/>
    <w:tmpl w:val="7A685868"/>
    <w:lvl w:ilvl="0" w:tplc="11EE1B14">
      <w:start w:val="1"/>
      <w:numFmt w:val="decimal"/>
      <w:lvlText w:val="%1)"/>
      <w:lvlJc w:val="left"/>
      <w:pPr>
        <w:ind w:left="1069" w:hanging="360"/>
      </w:pPr>
      <w:rPr>
        <w:rFonts w:hint="default"/>
        <w:color w:val="FFC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E457C59"/>
    <w:multiLevelType w:val="hybridMultilevel"/>
    <w:tmpl w:val="6DF48138"/>
    <w:lvl w:ilvl="0" w:tplc="7332C7C8">
      <w:start w:val="1"/>
      <w:numFmt w:val="decimal"/>
      <w:lvlText w:val="%1)"/>
      <w:lvlJc w:val="left"/>
      <w:pPr>
        <w:ind w:left="12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</w:lvl>
    <w:lvl w:ilvl="3" w:tplc="0419000F" w:tentative="1">
      <w:start w:val="1"/>
      <w:numFmt w:val="decimal"/>
      <w:lvlText w:val="%4."/>
      <w:lvlJc w:val="left"/>
      <w:pPr>
        <w:ind w:left="3233" w:hanging="360"/>
      </w:p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</w:lvl>
    <w:lvl w:ilvl="6" w:tplc="0419000F" w:tentative="1">
      <w:start w:val="1"/>
      <w:numFmt w:val="decimal"/>
      <w:lvlText w:val="%7."/>
      <w:lvlJc w:val="left"/>
      <w:pPr>
        <w:ind w:left="5393" w:hanging="360"/>
      </w:p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16" w15:restartNumberingAfterBreak="0">
    <w:nsid w:val="7E901F40"/>
    <w:multiLevelType w:val="hybridMultilevel"/>
    <w:tmpl w:val="55B20622"/>
    <w:lvl w:ilvl="0" w:tplc="174E5DB4">
      <w:start w:val="1"/>
      <w:numFmt w:val="decimal"/>
      <w:lvlText w:val="%1)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</w:num>
  <w:num w:numId="5">
    <w:abstractNumId w:val="5"/>
  </w:num>
  <w:num w:numId="6">
    <w:abstractNumId w:val="12"/>
  </w:num>
  <w:num w:numId="7">
    <w:abstractNumId w:val="6"/>
  </w:num>
  <w:num w:numId="8">
    <w:abstractNumId w:val="16"/>
  </w:num>
  <w:num w:numId="9">
    <w:abstractNumId w:val="14"/>
  </w:num>
  <w:num w:numId="10">
    <w:abstractNumId w:val="10"/>
  </w:num>
  <w:num w:numId="11">
    <w:abstractNumId w:val="9"/>
  </w:num>
  <w:num w:numId="12">
    <w:abstractNumId w:val="3"/>
  </w:num>
  <w:num w:numId="13">
    <w:abstractNumId w:val="8"/>
  </w:num>
  <w:num w:numId="14">
    <w:abstractNumId w:val="0"/>
  </w:num>
  <w:num w:numId="15">
    <w:abstractNumId w:val="15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5C26"/>
    <w:rsid w:val="00010AAC"/>
    <w:rsid w:val="00011A66"/>
    <w:rsid w:val="000148D8"/>
    <w:rsid w:val="00014BF0"/>
    <w:rsid w:val="00016C73"/>
    <w:rsid w:val="00022BE3"/>
    <w:rsid w:val="00023ED8"/>
    <w:rsid w:val="00030E42"/>
    <w:rsid w:val="000352ED"/>
    <w:rsid w:val="00035313"/>
    <w:rsid w:val="00035CC6"/>
    <w:rsid w:val="00041474"/>
    <w:rsid w:val="0005009D"/>
    <w:rsid w:val="00051055"/>
    <w:rsid w:val="00053774"/>
    <w:rsid w:val="00054DFF"/>
    <w:rsid w:val="000839CC"/>
    <w:rsid w:val="000936DD"/>
    <w:rsid w:val="00097DC5"/>
    <w:rsid w:val="000A5328"/>
    <w:rsid w:val="000B675B"/>
    <w:rsid w:val="000D1B05"/>
    <w:rsid w:val="000D4F1C"/>
    <w:rsid w:val="000E6694"/>
    <w:rsid w:val="000F0A0B"/>
    <w:rsid w:val="000F2015"/>
    <w:rsid w:val="000F780C"/>
    <w:rsid w:val="00104F95"/>
    <w:rsid w:val="00107B90"/>
    <w:rsid w:val="00115D97"/>
    <w:rsid w:val="001220DF"/>
    <w:rsid w:val="0013713D"/>
    <w:rsid w:val="0014338A"/>
    <w:rsid w:val="001451B0"/>
    <w:rsid w:val="001654F1"/>
    <w:rsid w:val="00173081"/>
    <w:rsid w:val="00182AFF"/>
    <w:rsid w:val="0018555F"/>
    <w:rsid w:val="001911D0"/>
    <w:rsid w:val="00192BAC"/>
    <w:rsid w:val="00193EDF"/>
    <w:rsid w:val="00194F13"/>
    <w:rsid w:val="00197749"/>
    <w:rsid w:val="001A1E02"/>
    <w:rsid w:val="001A5A0A"/>
    <w:rsid w:val="001A6B03"/>
    <w:rsid w:val="001B0D92"/>
    <w:rsid w:val="001B541C"/>
    <w:rsid w:val="001B7B3C"/>
    <w:rsid w:val="001C1609"/>
    <w:rsid w:val="001C578D"/>
    <w:rsid w:val="001C6162"/>
    <w:rsid w:val="001C69FB"/>
    <w:rsid w:val="001C729D"/>
    <w:rsid w:val="001E0D68"/>
    <w:rsid w:val="001E6051"/>
    <w:rsid w:val="001F59A1"/>
    <w:rsid w:val="001F5AC7"/>
    <w:rsid w:val="001F5CBC"/>
    <w:rsid w:val="001F7326"/>
    <w:rsid w:val="00200624"/>
    <w:rsid w:val="00205D55"/>
    <w:rsid w:val="0020691C"/>
    <w:rsid w:val="00207755"/>
    <w:rsid w:val="00211AF0"/>
    <w:rsid w:val="00214882"/>
    <w:rsid w:val="00216190"/>
    <w:rsid w:val="00217D01"/>
    <w:rsid w:val="002213FE"/>
    <w:rsid w:val="002223C5"/>
    <w:rsid w:val="00227D81"/>
    <w:rsid w:val="00245A68"/>
    <w:rsid w:val="00246C34"/>
    <w:rsid w:val="00246D8F"/>
    <w:rsid w:val="00253CEC"/>
    <w:rsid w:val="0025588F"/>
    <w:rsid w:val="00271731"/>
    <w:rsid w:val="00271842"/>
    <w:rsid w:val="002729B5"/>
    <w:rsid w:val="00280277"/>
    <w:rsid w:val="002810BC"/>
    <w:rsid w:val="002874DF"/>
    <w:rsid w:val="00291BF8"/>
    <w:rsid w:val="0029517A"/>
    <w:rsid w:val="00295678"/>
    <w:rsid w:val="00297162"/>
    <w:rsid w:val="002A4D0D"/>
    <w:rsid w:val="002B0BF3"/>
    <w:rsid w:val="002B0FF8"/>
    <w:rsid w:val="002B4170"/>
    <w:rsid w:val="002B53D3"/>
    <w:rsid w:val="002B5402"/>
    <w:rsid w:val="002B6042"/>
    <w:rsid w:val="002B645B"/>
    <w:rsid w:val="002C143E"/>
    <w:rsid w:val="002C5803"/>
    <w:rsid w:val="002D46B3"/>
    <w:rsid w:val="002F1C5D"/>
    <w:rsid w:val="0030121D"/>
    <w:rsid w:val="00305C91"/>
    <w:rsid w:val="00307A3B"/>
    <w:rsid w:val="00312854"/>
    <w:rsid w:val="00321CC5"/>
    <w:rsid w:val="003242B5"/>
    <w:rsid w:val="0033076A"/>
    <w:rsid w:val="003452B8"/>
    <w:rsid w:val="0034596A"/>
    <w:rsid w:val="00366205"/>
    <w:rsid w:val="00366876"/>
    <w:rsid w:val="00367AFD"/>
    <w:rsid w:val="00376EC1"/>
    <w:rsid w:val="003825A0"/>
    <w:rsid w:val="00382C24"/>
    <w:rsid w:val="00382E63"/>
    <w:rsid w:val="00384118"/>
    <w:rsid w:val="00386CD3"/>
    <w:rsid w:val="00387ECF"/>
    <w:rsid w:val="00390143"/>
    <w:rsid w:val="00393939"/>
    <w:rsid w:val="003941F7"/>
    <w:rsid w:val="00395124"/>
    <w:rsid w:val="003A2AB9"/>
    <w:rsid w:val="003B731B"/>
    <w:rsid w:val="003C2C1D"/>
    <w:rsid w:val="003C5DA7"/>
    <w:rsid w:val="003D2933"/>
    <w:rsid w:val="003D6ED4"/>
    <w:rsid w:val="003E0A7D"/>
    <w:rsid w:val="003E54CD"/>
    <w:rsid w:val="003E69B2"/>
    <w:rsid w:val="003F3634"/>
    <w:rsid w:val="003F43E2"/>
    <w:rsid w:val="003F5F9E"/>
    <w:rsid w:val="003F6050"/>
    <w:rsid w:val="004004D9"/>
    <w:rsid w:val="00404A90"/>
    <w:rsid w:val="00412E01"/>
    <w:rsid w:val="00433580"/>
    <w:rsid w:val="00434C64"/>
    <w:rsid w:val="004415B4"/>
    <w:rsid w:val="004466B5"/>
    <w:rsid w:val="00446A46"/>
    <w:rsid w:val="0045273E"/>
    <w:rsid w:val="00453E1D"/>
    <w:rsid w:val="00455CFC"/>
    <w:rsid w:val="00457C8C"/>
    <w:rsid w:val="00472CCF"/>
    <w:rsid w:val="00473875"/>
    <w:rsid w:val="00476483"/>
    <w:rsid w:val="00480CFC"/>
    <w:rsid w:val="00484E3E"/>
    <w:rsid w:val="00487887"/>
    <w:rsid w:val="00492E4F"/>
    <w:rsid w:val="00493F4D"/>
    <w:rsid w:val="004A3691"/>
    <w:rsid w:val="004B267C"/>
    <w:rsid w:val="004B5F3A"/>
    <w:rsid w:val="004B6DC4"/>
    <w:rsid w:val="004C2E5B"/>
    <w:rsid w:val="004C5DC1"/>
    <w:rsid w:val="004C7799"/>
    <w:rsid w:val="004C7843"/>
    <w:rsid w:val="004D414A"/>
    <w:rsid w:val="004D576D"/>
    <w:rsid w:val="004D71D7"/>
    <w:rsid w:val="004E1878"/>
    <w:rsid w:val="004E3C80"/>
    <w:rsid w:val="004E5560"/>
    <w:rsid w:val="004E5ED5"/>
    <w:rsid w:val="004E7C53"/>
    <w:rsid w:val="004E7D4D"/>
    <w:rsid w:val="004F082E"/>
    <w:rsid w:val="004F19F8"/>
    <w:rsid w:val="004F4C6B"/>
    <w:rsid w:val="005013AE"/>
    <w:rsid w:val="0050212D"/>
    <w:rsid w:val="00502933"/>
    <w:rsid w:val="00510E8D"/>
    <w:rsid w:val="005155C3"/>
    <w:rsid w:val="0052129B"/>
    <w:rsid w:val="00522177"/>
    <w:rsid w:val="005236E4"/>
    <w:rsid w:val="00523B7B"/>
    <w:rsid w:val="00527362"/>
    <w:rsid w:val="0052789E"/>
    <w:rsid w:val="00532B79"/>
    <w:rsid w:val="0053360F"/>
    <w:rsid w:val="00535BC7"/>
    <w:rsid w:val="00536EBC"/>
    <w:rsid w:val="00540098"/>
    <w:rsid w:val="0054220D"/>
    <w:rsid w:val="00543C24"/>
    <w:rsid w:val="00546129"/>
    <w:rsid w:val="005474AF"/>
    <w:rsid w:val="00547DA5"/>
    <w:rsid w:val="00563930"/>
    <w:rsid w:val="00570344"/>
    <w:rsid w:val="00572F7F"/>
    <w:rsid w:val="005772CB"/>
    <w:rsid w:val="00582250"/>
    <w:rsid w:val="00582E64"/>
    <w:rsid w:val="00585D8C"/>
    <w:rsid w:val="00590F76"/>
    <w:rsid w:val="0059292D"/>
    <w:rsid w:val="00596833"/>
    <w:rsid w:val="00597CE6"/>
    <w:rsid w:val="005A57A2"/>
    <w:rsid w:val="005B0442"/>
    <w:rsid w:val="005C3CB4"/>
    <w:rsid w:val="005C5C9A"/>
    <w:rsid w:val="005C65B4"/>
    <w:rsid w:val="005D0C64"/>
    <w:rsid w:val="005D4291"/>
    <w:rsid w:val="005D5A92"/>
    <w:rsid w:val="005E1D53"/>
    <w:rsid w:val="005F5D3E"/>
    <w:rsid w:val="00603FAD"/>
    <w:rsid w:val="006048B0"/>
    <w:rsid w:val="00611B51"/>
    <w:rsid w:val="00612301"/>
    <w:rsid w:val="0061555F"/>
    <w:rsid w:val="006214F1"/>
    <w:rsid w:val="00630FCE"/>
    <w:rsid w:val="006326BB"/>
    <w:rsid w:val="00637415"/>
    <w:rsid w:val="006600AA"/>
    <w:rsid w:val="00661B6A"/>
    <w:rsid w:val="00673E72"/>
    <w:rsid w:val="0068044A"/>
    <w:rsid w:val="006827E4"/>
    <w:rsid w:val="00686439"/>
    <w:rsid w:val="00686BC5"/>
    <w:rsid w:val="006A10E8"/>
    <w:rsid w:val="006A17E1"/>
    <w:rsid w:val="006A5A64"/>
    <w:rsid w:val="006A7A0F"/>
    <w:rsid w:val="006B0D27"/>
    <w:rsid w:val="006B2044"/>
    <w:rsid w:val="006C3ABE"/>
    <w:rsid w:val="006C6D58"/>
    <w:rsid w:val="006D08B2"/>
    <w:rsid w:val="006D3BE6"/>
    <w:rsid w:val="006D4919"/>
    <w:rsid w:val="006D52A7"/>
    <w:rsid w:val="006D7E87"/>
    <w:rsid w:val="006E242E"/>
    <w:rsid w:val="006E7778"/>
    <w:rsid w:val="006E79E5"/>
    <w:rsid w:val="006F6672"/>
    <w:rsid w:val="00701A3D"/>
    <w:rsid w:val="007140E1"/>
    <w:rsid w:val="0071637A"/>
    <w:rsid w:val="00716607"/>
    <w:rsid w:val="00717A3D"/>
    <w:rsid w:val="007213F3"/>
    <w:rsid w:val="00726D70"/>
    <w:rsid w:val="007279C6"/>
    <w:rsid w:val="007317E5"/>
    <w:rsid w:val="0073182C"/>
    <w:rsid w:val="007323C6"/>
    <w:rsid w:val="00732FA1"/>
    <w:rsid w:val="00733CE3"/>
    <w:rsid w:val="00736432"/>
    <w:rsid w:val="00743B63"/>
    <w:rsid w:val="00744CB4"/>
    <w:rsid w:val="00745D33"/>
    <w:rsid w:val="00755234"/>
    <w:rsid w:val="00761E04"/>
    <w:rsid w:val="00767B7D"/>
    <w:rsid w:val="00776493"/>
    <w:rsid w:val="0078076F"/>
    <w:rsid w:val="00781E16"/>
    <w:rsid w:val="00787B04"/>
    <w:rsid w:val="007920E7"/>
    <w:rsid w:val="00792295"/>
    <w:rsid w:val="00792A4C"/>
    <w:rsid w:val="0079638D"/>
    <w:rsid w:val="007A6E30"/>
    <w:rsid w:val="007B5FAB"/>
    <w:rsid w:val="007B6438"/>
    <w:rsid w:val="007C0570"/>
    <w:rsid w:val="007C123C"/>
    <w:rsid w:val="007C3F1D"/>
    <w:rsid w:val="007C4E37"/>
    <w:rsid w:val="007C55AD"/>
    <w:rsid w:val="007C6359"/>
    <w:rsid w:val="007C6AB3"/>
    <w:rsid w:val="007D0897"/>
    <w:rsid w:val="007D0C4A"/>
    <w:rsid w:val="007F2623"/>
    <w:rsid w:val="007F3C77"/>
    <w:rsid w:val="007F7507"/>
    <w:rsid w:val="007F7BC4"/>
    <w:rsid w:val="008079C8"/>
    <w:rsid w:val="00813C39"/>
    <w:rsid w:val="00816272"/>
    <w:rsid w:val="00816B3C"/>
    <w:rsid w:val="00823130"/>
    <w:rsid w:val="0082698E"/>
    <w:rsid w:val="00826B8A"/>
    <w:rsid w:val="00827179"/>
    <w:rsid w:val="008276C1"/>
    <w:rsid w:val="00837A3A"/>
    <w:rsid w:val="00840DDB"/>
    <w:rsid w:val="008428B1"/>
    <w:rsid w:val="00857202"/>
    <w:rsid w:val="00857352"/>
    <w:rsid w:val="008662B4"/>
    <w:rsid w:val="00867DF5"/>
    <w:rsid w:val="00875D8E"/>
    <w:rsid w:val="00877B2E"/>
    <w:rsid w:val="0088449D"/>
    <w:rsid w:val="008855F4"/>
    <w:rsid w:val="00891FE4"/>
    <w:rsid w:val="00894A51"/>
    <w:rsid w:val="008A158C"/>
    <w:rsid w:val="008B0C38"/>
    <w:rsid w:val="008B1EE6"/>
    <w:rsid w:val="008B27A4"/>
    <w:rsid w:val="008C7E4A"/>
    <w:rsid w:val="008D1214"/>
    <w:rsid w:val="008E092D"/>
    <w:rsid w:val="008E0FCE"/>
    <w:rsid w:val="008E3C22"/>
    <w:rsid w:val="008F2FAB"/>
    <w:rsid w:val="008F4420"/>
    <w:rsid w:val="00901324"/>
    <w:rsid w:val="009026DA"/>
    <w:rsid w:val="00902C6A"/>
    <w:rsid w:val="00904793"/>
    <w:rsid w:val="0091056E"/>
    <w:rsid w:val="009238A0"/>
    <w:rsid w:val="00924FE7"/>
    <w:rsid w:val="00925AC3"/>
    <w:rsid w:val="00926541"/>
    <w:rsid w:val="0094180D"/>
    <w:rsid w:val="00944A04"/>
    <w:rsid w:val="0094739A"/>
    <w:rsid w:val="00960C62"/>
    <w:rsid w:val="00963D6C"/>
    <w:rsid w:val="009648A6"/>
    <w:rsid w:val="00966B2D"/>
    <w:rsid w:val="00980002"/>
    <w:rsid w:val="0098095D"/>
    <w:rsid w:val="00983AAA"/>
    <w:rsid w:val="0098756B"/>
    <w:rsid w:val="009B2350"/>
    <w:rsid w:val="009B5565"/>
    <w:rsid w:val="009B5B91"/>
    <w:rsid w:val="009C7203"/>
    <w:rsid w:val="009D0695"/>
    <w:rsid w:val="009D6549"/>
    <w:rsid w:val="009D7AA7"/>
    <w:rsid w:val="009E5FF4"/>
    <w:rsid w:val="009F05CE"/>
    <w:rsid w:val="009F16EA"/>
    <w:rsid w:val="009F395A"/>
    <w:rsid w:val="00A054D8"/>
    <w:rsid w:val="00A14795"/>
    <w:rsid w:val="00A20150"/>
    <w:rsid w:val="00A20CAD"/>
    <w:rsid w:val="00A21049"/>
    <w:rsid w:val="00A24C10"/>
    <w:rsid w:val="00A3197E"/>
    <w:rsid w:val="00A335E9"/>
    <w:rsid w:val="00A379F2"/>
    <w:rsid w:val="00A40397"/>
    <w:rsid w:val="00A404F2"/>
    <w:rsid w:val="00A455BA"/>
    <w:rsid w:val="00A47A02"/>
    <w:rsid w:val="00A60B86"/>
    <w:rsid w:val="00A71443"/>
    <w:rsid w:val="00A76A04"/>
    <w:rsid w:val="00A82255"/>
    <w:rsid w:val="00A83CB5"/>
    <w:rsid w:val="00A846BE"/>
    <w:rsid w:val="00A853B2"/>
    <w:rsid w:val="00A90EF7"/>
    <w:rsid w:val="00A947AF"/>
    <w:rsid w:val="00A97DA6"/>
    <w:rsid w:val="00AA304E"/>
    <w:rsid w:val="00AA5C24"/>
    <w:rsid w:val="00AB35E0"/>
    <w:rsid w:val="00AB6F64"/>
    <w:rsid w:val="00AC4595"/>
    <w:rsid w:val="00AD5874"/>
    <w:rsid w:val="00AE519D"/>
    <w:rsid w:val="00B02B3B"/>
    <w:rsid w:val="00B03459"/>
    <w:rsid w:val="00B03850"/>
    <w:rsid w:val="00B11350"/>
    <w:rsid w:val="00B11547"/>
    <w:rsid w:val="00B323F8"/>
    <w:rsid w:val="00B34036"/>
    <w:rsid w:val="00B36C18"/>
    <w:rsid w:val="00B41221"/>
    <w:rsid w:val="00B41713"/>
    <w:rsid w:val="00B53F5E"/>
    <w:rsid w:val="00B7275B"/>
    <w:rsid w:val="00B74B4A"/>
    <w:rsid w:val="00B76A44"/>
    <w:rsid w:val="00B806D8"/>
    <w:rsid w:val="00B84202"/>
    <w:rsid w:val="00B8588D"/>
    <w:rsid w:val="00B86F1E"/>
    <w:rsid w:val="00B9053D"/>
    <w:rsid w:val="00B94260"/>
    <w:rsid w:val="00B96100"/>
    <w:rsid w:val="00B96744"/>
    <w:rsid w:val="00BA5C28"/>
    <w:rsid w:val="00BA5CD6"/>
    <w:rsid w:val="00BA63E7"/>
    <w:rsid w:val="00BC09CF"/>
    <w:rsid w:val="00BC4E7C"/>
    <w:rsid w:val="00BC5F17"/>
    <w:rsid w:val="00BD363D"/>
    <w:rsid w:val="00BD42A0"/>
    <w:rsid w:val="00BD4B6C"/>
    <w:rsid w:val="00BD4BF3"/>
    <w:rsid w:val="00BD5AE8"/>
    <w:rsid w:val="00BD7459"/>
    <w:rsid w:val="00BD7478"/>
    <w:rsid w:val="00BE4FA5"/>
    <w:rsid w:val="00BE78B9"/>
    <w:rsid w:val="00BF12E2"/>
    <w:rsid w:val="00BF1AD7"/>
    <w:rsid w:val="00BF6383"/>
    <w:rsid w:val="00C027ED"/>
    <w:rsid w:val="00C03579"/>
    <w:rsid w:val="00C05171"/>
    <w:rsid w:val="00C05636"/>
    <w:rsid w:val="00C174FC"/>
    <w:rsid w:val="00C27061"/>
    <w:rsid w:val="00C349F0"/>
    <w:rsid w:val="00C36674"/>
    <w:rsid w:val="00C3779E"/>
    <w:rsid w:val="00C467CD"/>
    <w:rsid w:val="00C4706A"/>
    <w:rsid w:val="00C50DFE"/>
    <w:rsid w:val="00C5517C"/>
    <w:rsid w:val="00C56D4B"/>
    <w:rsid w:val="00C7390B"/>
    <w:rsid w:val="00C76067"/>
    <w:rsid w:val="00C8003C"/>
    <w:rsid w:val="00C80981"/>
    <w:rsid w:val="00C845FA"/>
    <w:rsid w:val="00CA1748"/>
    <w:rsid w:val="00CB3517"/>
    <w:rsid w:val="00CB7809"/>
    <w:rsid w:val="00CC701C"/>
    <w:rsid w:val="00CD04B3"/>
    <w:rsid w:val="00CD32DB"/>
    <w:rsid w:val="00CD4E9E"/>
    <w:rsid w:val="00CD6AB2"/>
    <w:rsid w:val="00CE6F09"/>
    <w:rsid w:val="00CF0C89"/>
    <w:rsid w:val="00CF4B1C"/>
    <w:rsid w:val="00CF587F"/>
    <w:rsid w:val="00CF5F0B"/>
    <w:rsid w:val="00CF709C"/>
    <w:rsid w:val="00D01B07"/>
    <w:rsid w:val="00D058EA"/>
    <w:rsid w:val="00D12C52"/>
    <w:rsid w:val="00D136FA"/>
    <w:rsid w:val="00D14276"/>
    <w:rsid w:val="00D15B61"/>
    <w:rsid w:val="00D16BEF"/>
    <w:rsid w:val="00D22E31"/>
    <w:rsid w:val="00D40DAC"/>
    <w:rsid w:val="00D4191B"/>
    <w:rsid w:val="00D5188E"/>
    <w:rsid w:val="00D52197"/>
    <w:rsid w:val="00D526C3"/>
    <w:rsid w:val="00D57243"/>
    <w:rsid w:val="00D57320"/>
    <w:rsid w:val="00D7014F"/>
    <w:rsid w:val="00D70F2F"/>
    <w:rsid w:val="00D73C3B"/>
    <w:rsid w:val="00D82056"/>
    <w:rsid w:val="00D82EBE"/>
    <w:rsid w:val="00D84AB5"/>
    <w:rsid w:val="00D856B3"/>
    <w:rsid w:val="00D87442"/>
    <w:rsid w:val="00D94C3D"/>
    <w:rsid w:val="00D94D52"/>
    <w:rsid w:val="00DA177C"/>
    <w:rsid w:val="00DB0E9E"/>
    <w:rsid w:val="00DB2B96"/>
    <w:rsid w:val="00DB5A5B"/>
    <w:rsid w:val="00DC547D"/>
    <w:rsid w:val="00DC6DAC"/>
    <w:rsid w:val="00DD05BF"/>
    <w:rsid w:val="00DF14DD"/>
    <w:rsid w:val="00E00826"/>
    <w:rsid w:val="00E03969"/>
    <w:rsid w:val="00E0413F"/>
    <w:rsid w:val="00E04B76"/>
    <w:rsid w:val="00E0544C"/>
    <w:rsid w:val="00E2361F"/>
    <w:rsid w:val="00E31B32"/>
    <w:rsid w:val="00E45607"/>
    <w:rsid w:val="00E45FB8"/>
    <w:rsid w:val="00E52704"/>
    <w:rsid w:val="00E53113"/>
    <w:rsid w:val="00E54AC6"/>
    <w:rsid w:val="00E6349F"/>
    <w:rsid w:val="00E65AE7"/>
    <w:rsid w:val="00E66738"/>
    <w:rsid w:val="00E75CCA"/>
    <w:rsid w:val="00E8053E"/>
    <w:rsid w:val="00E87415"/>
    <w:rsid w:val="00EA3422"/>
    <w:rsid w:val="00EB3EC1"/>
    <w:rsid w:val="00EC105A"/>
    <w:rsid w:val="00EC1CF8"/>
    <w:rsid w:val="00EC44EC"/>
    <w:rsid w:val="00EC795C"/>
    <w:rsid w:val="00ED63F7"/>
    <w:rsid w:val="00EE5933"/>
    <w:rsid w:val="00F06C24"/>
    <w:rsid w:val="00F1581D"/>
    <w:rsid w:val="00F2469D"/>
    <w:rsid w:val="00F2711F"/>
    <w:rsid w:val="00F3272E"/>
    <w:rsid w:val="00F37B32"/>
    <w:rsid w:val="00F37B44"/>
    <w:rsid w:val="00F415DF"/>
    <w:rsid w:val="00F42461"/>
    <w:rsid w:val="00F5160F"/>
    <w:rsid w:val="00F526A2"/>
    <w:rsid w:val="00F549F4"/>
    <w:rsid w:val="00F55968"/>
    <w:rsid w:val="00F727CC"/>
    <w:rsid w:val="00F8151E"/>
    <w:rsid w:val="00F83024"/>
    <w:rsid w:val="00F91D95"/>
    <w:rsid w:val="00F923E3"/>
    <w:rsid w:val="00FA36AC"/>
    <w:rsid w:val="00FB4867"/>
    <w:rsid w:val="00FB4C56"/>
    <w:rsid w:val="00FC1B04"/>
    <w:rsid w:val="00FD3310"/>
    <w:rsid w:val="00FD425B"/>
    <w:rsid w:val="00FD57C9"/>
    <w:rsid w:val="00FE41C4"/>
    <w:rsid w:val="00FE6CD9"/>
    <w:rsid w:val="00FF20D1"/>
    <w:rsid w:val="00FF3915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E0C4E"/>
  <w15:chartTrackingRefBased/>
  <w15:docId w15:val="{28B78579-A69A-4BBD-8A02-986CAF38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5C9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qFormat/>
    <w:rsid w:val="005155C3"/>
    <w:pPr>
      <w:spacing w:before="240" w:after="60" w:line="276" w:lineRule="auto"/>
      <w:outlineLvl w:val="7"/>
    </w:pPr>
    <w:rPr>
      <w:rFonts w:ascii="Calibri" w:eastAsia="Calibri" w:hAnsi="Calibri"/>
      <w:i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x-none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x-none"/>
    </w:rPr>
  </w:style>
  <w:style w:type="character" w:customStyle="1" w:styleId="80">
    <w:name w:val="Заголовок 8 Знак"/>
    <w:link w:val="8"/>
    <w:rsid w:val="005155C3"/>
    <w:rPr>
      <w:rFonts w:ascii="Calibri" w:eastAsia="Calibri" w:hAnsi="Calibri"/>
      <w:i/>
      <w:sz w:val="24"/>
      <w:lang w:eastAsia="x-none"/>
    </w:rPr>
  </w:style>
  <w:style w:type="character" w:customStyle="1" w:styleId="aa">
    <w:name w:val="Верхній колонтитул Знак"/>
    <w:link w:val="a9"/>
    <w:uiPriority w:val="99"/>
    <w:rsid w:val="005155C3"/>
    <w:rPr>
      <w:rFonts w:ascii="Antiqua" w:hAnsi="Antiqua"/>
      <w:sz w:val="26"/>
      <w:lang w:eastAsia="ru-RU"/>
    </w:rPr>
  </w:style>
  <w:style w:type="character" w:customStyle="1" w:styleId="a8">
    <w:name w:val="Нижній колонтитул Знак"/>
    <w:link w:val="a7"/>
    <w:uiPriority w:val="99"/>
    <w:rsid w:val="005155C3"/>
    <w:rPr>
      <w:rFonts w:ascii="Antiqua" w:hAnsi="Antiqua"/>
      <w:sz w:val="26"/>
      <w:lang w:eastAsia="ru-RU"/>
    </w:rPr>
  </w:style>
  <w:style w:type="paragraph" w:customStyle="1" w:styleId="rvps2">
    <w:name w:val="rvps2"/>
    <w:basedOn w:val="a"/>
    <w:rsid w:val="005155C3"/>
    <w:pPr>
      <w:spacing w:before="100" w:beforeAutospacing="1" w:after="100" w:afterAutospacing="1"/>
    </w:pPr>
    <w:rPr>
      <w:rFonts w:ascii="Times New Roman" w:eastAsia="Calibri" w:hAnsi="Times New Roman"/>
      <w:color w:val="000000"/>
      <w:sz w:val="24"/>
      <w:szCs w:val="24"/>
      <w:lang w:eastAsia="uk-UA"/>
    </w:rPr>
  </w:style>
  <w:style w:type="paragraph" w:styleId="HTML">
    <w:name w:val="HTML Preformatted"/>
    <w:aliases w:val="Знак Знак,Знак Знак Знак Знак,Знак,HTML Preformatted Char Знак, Знак Знак, Знак Знак Знак Знак, Знак"/>
    <w:basedOn w:val="a"/>
    <w:link w:val="HTML0"/>
    <w:uiPriority w:val="99"/>
    <w:rsid w:val="005155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color w:val="000000"/>
      <w:sz w:val="21"/>
      <w:lang w:val="x-none" w:eastAsia="x-none"/>
    </w:rPr>
  </w:style>
  <w:style w:type="character" w:customStyle="1" w:styleId="HTML0">
    <w:name w:val="Стандартний HTML Знак"/>
    <w:aliases w:val="Знак Знак Знак,Знак Знак Знак Знак Знак,Знак Знак1,HTML Preformatted Char Знак Знак, Знак Знак Знак, Знак Знак Знак Знак Знак, Знак Знак1"/>
    <w:link w:val="HTML"/>
    <w:uiPriority w:val="99"/>
    <w:rsid w:val="005155C3"/>
    <w:rPr>
      <w:rFonts w:ascii="Courier New" w:eastAsia="Calibri" w:hAnsi="Courier New"/>
      <w:color w:val="000000"/>
      <w:sz w:val="21"/>
      <w:lang w:val="x-none" w:eastAsia="x-none"/>
    </w:rPr>
  </w:style>
  <w:style w:type="paragraph" w:customStyle="1" w:styleId="rvps7">
    <w:name w:val="rvps7"/>
    <w:basedOn w:val="a"/>
    <w:rsid w:val="005155C3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val="ru-RU"/>
    </w:rPr>
  </w:style>
  <w:style w:type="character" w:customStyle="1" w:styleId="rvts9">
    <w:name w:val="rvts9"/>
    <w:rsid w:val="005155C3"/>
    <w:rPr>
      <w:rFonts w:cs="Times New Roman"/>
    </w:rPr>
  </w:style>
  <w:style w:type="paragraph" w:styleId="ab">
    <w:name w:val="List Paragraph"/>
    <w:basedOn w:val="a"/>
    <w:uiPriority w:val="34"/>
    <w:qFormat/>
    <w:rsid w:val="005155C3"/>
    <w:pPr>
      <w:spacing w:after="200" w:line="276" w:lineRule="auto"/>
      <w:ind w:left="708"/>
    </w:pPr>
    <w:rPr>
      <w:rFonts w:ascii="Times New Roman" w:eastAsia="Calibri" w:hAnsi="Times New Roman"/>
      <w:sz w:val="28"/>
      <w:szCs w:val="28"/>
      <w:lang w:val="ru-RU" w:eastAsia="en-US"/>
    </w:rPr>
  </w:style>
  <w:style w:type="paragraph" w:styleId="ac">
    <w:name w:val="Balloon Text"/>
    <w:basedOn w:val="a"/>
    <w:link w:val="ad"/>
    <w:uiPriority w:val="99"/>
    <w:semiHidden/>
    <w:unhideWhenUsed/>
    <w:rsid w:val="005155C3"/>
    <w:rPr>
      <w:rFonts w:ascii="Tahoma" w:eastAsia="Calibri" w:hAnsi="Tahoma"/>
      <w:sz w:val="16"/>
      <w:szCs w:val="16"/>
      <w:lang w:val="x-none" w:eastAsia="en-US"/>
    </w:rPr>
  </w:style>
  <w:style w:type="character" w:customStyle="1" w:styleId="ad">
    <w:name w:val="Текст у виносці Знак"/>
    <w:link w:val="ac"/>
    <w:uiPriority w:val="99"/>
    <w:semiHidden/>
    <w:rsid w:val="005155C3"/>
    <w:rPr>
      <w:rFonts w:ascii="Tahoma" w:eastAsia="Calibri" w:hAnsi="Tahoma"/>
      <w:sz w:val="16"/>
      <w:szCs w:val="16"/>
      <w:lang w:val="x-none" w:eastAsia="en-US"/>
    </w:rPr>
  </w:style>
  <w:style w:type="character" w:customStyle="1" w:styleId="hps">
    <w:name w:val="hps"/>
    <w:rsid w:val="005155C3"/>
  </w:style>
  <w:style w:type="character" w:styleId="ae">
    <w:name w:val="Hyperlink"/>
    <w:uiPriority w:val="99"/>
    <w:unhideWhenUsed/>
    <w:rsid w:val="005155C3"/>
    <w:rPr>
      <w:color w:val="0000FF"/>
      <w:u w:val="single"/>
    </w:rPr>
  </w:style>
  <w:style w:type="table" w:styleId="af">
    <w:name w:val="Table Grid"/>
    <w:basedOn w:val="a1"/>
    <w:uiPriority w:val="59"/>
    <w:rsid w:val="007140E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"/>
    <w:link w:val="af1"/>
    <w:uiPriority w:val="99"/>
    <w:semiHidden/>
    <w:unhideWhenUsed/>
    <w:rsid w:val="00D01B07"/>
    <w:pPr>
      <w:spacing w:after="120"/>
    </w:pPr>
    <w:rPr>
      <w:lang w:eastAsia="x-none"/>
    </w:rPr>
  </w:style>
  <w:style w:type="character" w:customStyle="1" w:styleId="af1">
    <w:name w:val="Основний текст Знак"/>
    <w:link w:val="af0"/>
    <w:uiPriority w:val="99"/>
    <w:semiHidden/>
    <w:rsid w:val="00D01B07"/>
    <w:rPr>
      <w:rFonts w:ascii="Antiqua" w:hAnsi="Antiqua"/>
      <w:sz w:val="26"/>
      <w:lang w:val="uk-UA"/>
    </w:rPr>
  </w:style>
  <w:style w:type="character" w:customStyle="1" w:styleId="20">
    <w:name w:val="Заголовок 2 Знак"/>
    <w:link w:val="2"/>
    <w:uiPriority w:val="9"/>
    <w:rsid w:val="00305C91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f2">
    <w:name w:val="No Spacing"/>
    <w:uiPriority w:val="1"/>
    <w:qFormat/>
    <w:rsid w:val="00382E63"/>
    <w:rPr>
      <w:rFonts w:eastAsiaTheme="minorHAnsi" w:cstheme="minorBidi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6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195</Words>
  <Characters>1302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ПРОЕКТ</vt:lpstr>
      <vt:lpstr>ПРОЕКТ</vt:lpstr>
      <vt:lpstr>ПРОЕКТ</vt:lpstr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cp:lastModifiedBy>Савенко Світлана Григорівна</cp:lastModifiedBy>
  <cp:revision>4</cp:revision>
  <cp:lastPrinted>2019-08-29T09:46:00Z</cp:lastPrinted>
  <dcterms:created xsi:type="dcterms:W3CDTF">2021-09-09T06:35:00Z</dcterms:created>
  <dcterms:modified xsi:type="dcterms:W3CDTF">2021-09-13T07:25:00Z</dcterms:modified>
</cp:coreProperties>
</file>