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D5900" w:rsidRP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733908" w:rsidRPr="00733908">
        <w:rPr>
          <w:rFonts w:ascii="Times New Roman" w:hAnsi="Times New Roman"/>
          <w:b/>
          <w:bCs/>
          <w:sz w:val="28"/>
          <w:lang w:val="uk-UA"/>
        </w:rPr>
        <w:t>з питань екологічної політики та природокористування</w:t>
      </w:r>
    </w:p>
    <w:p w:rsidR="001854EF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 w:rsidRPr="00242BAE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До розгляду законопроекту</w:t>
      </w:r>
    </w:p>
    <w:p w:rsidR="001854EF" w:rsidRPr="00BC10E9" w:rsidRDefault="001854EF" w:rsidP="001854EF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за реєстр. № </w:t>
      </w:r>
      <w:r w:rsidR="00733908" w:rsidRPr="0073390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5159 від 25.02.2021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72C9F" w:rsidRDefault="002A3F96" w:rsidP="002258E6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981C48">
        <w:rPr>
          <w:rFonts w:ascii="Times New Roman" w:hAnsi="Times New Roman"/>
          <w:sz w:val="28"/>
          <w:lang w:val="uk-UA"/>
        </w:rPr>
        <w:t>2 червня</w:t>
      </w:r>
      <w:r w:rsidR="00322D1E">
        <w:rPr>
          <w:rFonts w:ascii="Times New Roman" w:hAnsi="Times New Roman"/>
          <w:sz w:val="28"/>
          <w:lang w:val="uk-UA"/>
        </w:rPr>
        <w:t xml:space="preserve"> </w:t>
      </w:r>
      <w:r w:rsidR="00E42365" w:rsidRPr="000C1CDB">
        <w:rPr>
          <w:rFonts w:ascii="Times New Roman" w:hAnsi="Times New Roman"/>
          <w:sz w:val="28"/>
          <w:lang w:val="uk-UA"/>
        </w:rPr>
        <w:t>202</w:t>
      </w:r>
      <w:r w:rsidR="001854EF" w:rsidRPr="000C1CDB">
        <w:rPr>
          <w:rFonts w:ascii="Times New Roman" w:hAnsi="Times New Roman"/>
          <w:sz w:val="28"/>
          <w:lang w:val="uk-UA"/>
        </w:rPr>
        <w:t>1</w:t>
      </w:r>
      <w:r w:rsidR="00322D1E">
        <w:rPr>
          <w:rFonts w:ascii="Times New Roman" w:hAnsi="Times New Roman"/>
          <w:sz w:val="28"/>
          <w:lang w:val="uk-UA"/>
        </w:rPr>
        <w:t> </w:t>
      </w:r>
      <w:r w:rsidR="00E42365" w:rsidRPr="000C1CDB">
        <w:rPr>
          <w:rFonts w:ascii="Times New Roman" w:hAnsi="Times New Roman"/>
          <w:sz w:val="28"/>
          <w:lang w:val="uk-UA"/>
        </w:rPr>
        <w:t>року (протокол </w:t>
      </w:r>
      <w:r w:rsidRPr="000C1CDB">
        <w:rPr>
          <w:rFonts w:ascii="Times New Roman" w:hAnsi="Times New Roman"/>
          <w:sz w:val="28"/>
          <w:lang w:val="uk-UA"/>
        </w:rPr>
        <w:t>№</w:t>
      </w:r>
      <w:r w:rsidR="00E42365" w:rsidRPr="000C1CDB">
        <w:rPr>
          <w:rFonts w:ascii="Times New Roman" w:hAnsi="Times New Roman"/>
          <w:sz w:val="28"/>
          <w:lang w:val="uk-UA"/>
        </w:rPr>
        <w:t> </w:t>
      </w:r>
      <w:r w:rsidR="00981C48">
        <w:rPr>
          <w:rFonts w:ascii="Times New Roman" w:hAnsi="Times New Roman"/>
          <w:sz w:val="28"/>
          <w:lang w:val="uk-UA"/>
        </w:rPr>
        <w:t>90</w:t>
      </w:r>
      <w:bookmarkStart w:id="0" w:name="_GoBack"/>
      <w:bookmarkEnd w:id="0"/>
      <w:r w:rsidRPr="000C1CDB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 w:rsidRPr="000C1CDB">
        <w:rPr>
          <w:rFonts w:ascii="Times New Roman" w:hAnsi="Times New Roman"/>
          <w:sz w:val="28"/>
          <w:lang w:val="uk-UA"/>
        </w:rPr>
        <w:t xml:space="preserve">про </w:t>
      </w:r>
      <w:r w:rsidR="002258E6" w:rsidRPr="002258E6">
        <w:rPr>
          <w:rFonts w:ascii="Times New Roman" w:hAnsi="Times New Roman"/>
          <w:sz w:val="28"/>
          <w:lang w:val="uk-UA"/>
        </w:rPr>
        <w:t>внесення змін до деяких законів України щодо запровадження відповідальності за порушення порядку здійснення стратегічної екологічної оцінки</w:t>
      </w:r>
      <w:r w:rsidRPr="000C1CDB">
        <w:rPr>
          <w:rFonts w:ascii="Times New Roman" w:hAnsi="Times New Roman"/>
          <w:sz w:val="28"/>
          <w:lang w:val="uk-UA"/>
        </w:rPr>
        <w:t xml:space="preserve"> </w:t>
      </w:r>
      <w:r w:rsidR="00EA4FDF" w:rsidRPr="000C1CDB">
        <w:rPr>
          <w:rFonts w:ascii="Times New Roman" w:hAnsi="Times New Roman"/>
          <w:sz w:val="28"/>
          <w:lang w:val="uk-UA"/>
        </w:rPr>
        <w:t>(</w:t>
      </w:r>
      <w:r w:rsidRPr="000C1CDB">
        <w:rPr>
          <w:rFonts w:ascii="Times New Roman" w:hAnsi="Times New Roman"/>
          <w:sz w:val="28"/>
          <w:lang w:val="uk-UA"/>
        </w:rPr>
        <w:t>реєстр.</w:t>
      </w:r>
      <w:r w:rsidR="00D67362" w:rsidRPr="000C1CDB">
        <w:rPr>
          <w:rFonts w:ascii="Times New Roman" w:hAnsi="Times New Roman"/>
          <w:sz w:val="28"/>
          <w:lang w:val="uk-UA"/>
        </w:rPr>
        <w:t> </w:t>
      </w:r>
      <w:r w:rsidR="001854EF" w:rsidRPr="000C1CDB">
        <w:rPr>
          <w:rFonts w:ascii="Times New Roman" w:hAnsi="Times New Roman"/>
          <w:sz w:val="28"/>
          <w:lang w:val="uk-UA"/>
        </w:rPr>
        <w:t>№ </w:t>
      </w:r>
      <w:r w:rsidR="002258E6" w:rsidRPr="002258E6">
        <w:rPr>
          <w:rFonts w:ascii="Times New Roman" w:hAnsi="Times New Roman"/>
          <w:sz w:val="28"/>
          <w:lang w:val="uk-UA"/>
        </w:rPr>
        <w:t>5159 від 25.02.2021</w:t>
      </w:r>
      <w:r w:rsidR="00EA4FDF" w:rsidRPr="000C1CDB">
        <w:rPr>
          <w:rFonts w:ascii="Times New Roman" w:hAnsi="Times New Roman"/>
          <w:sz w:val="28"/>
          <w:lang w:val="uk-UA"/>
        </w:rPr>
        <w:t>)</w:t>
      </w:r>
      <w:r w:rsidR="00BD7C1B">
        <w:rPr>
          <w:rFonts w:ascii="Times New Roman" w:hAnsi="Times New Roman"/>
          <w:sz w:val="28"/>
          <w:lang w:val="uk-UA"/>
        </w:rPr>
        <w:t>,</w:t>
      </w:r>
      <w:r w:rsidR="00BB1320" w:rsidRPr="000C1CDB">
        <w:rPr>
          <w:rFonts w:ascii="Times New Roman" w:hAnsi="Times New Roman"/>
          <w:sz w:val="28"/>
          <w:lang w:val="uk-UA"/>
        </w:rPr>
        <w:t xml:space="preserve"> поданий </w:t>
      </w:r>
      <w:r w:rsidR="003609DF" w:rsidRPr="003609DF">
        <w:rPr>
          <w:rFonts w:ascii="Times New Roman" w:hAnsi="Times New Roman"/>
          <w:sz w:val="28"/>
          <w:lang w:val="uk-UA"/>
        </w:rPr>
        <w:t>Кабінет</w:t>
      </w:r>
      <w:r w:rsidR="003609DF">
        <w:rPr>
          <w:rFonts w:ascii="Times New Roman" w:hAnsi="Times New Roman"/>
          <w:sz w:val="28"/>
          <w:lang w:val="uk-UA"/>
        </w:rPr>
        <w:t>ом</w:t>
      </w:r>
      <w:r w:rsidR="003609DF" w:rsidRPr="003609DF">
        <w:rPr>
          <w:rFonts w:ascii="Times New Roman" w:hAnsi="Times New Roman"/>
          <w:sz w:val="28"/>
          <w:lang w:val="uk-UA"/>
        </w:rPr>
        <w:t xml:space="preserve"> Міністрів України</w:t>
      </w:r>
      <w:r w:rsidRPr="000C1CDB">
        <w:rPr>
          <w:rFonts w:ascii="Times New Roman" w:hAnsi="Times New Roman"/>
          <w:sz w:val="28"/>
          <w:lang w:val="uk-UA"/>
        </w:rPr>
        <w:t>, і повідомляє</w:t>
      </w:r>
      <w:r w:rsidR="004D14F5" w:rsidRPr="000C1CDB">
        <w:rPr>
          <w:rFonts w:ascii="Times New Roman" w:hAnsi="Times New Roman"/>
          <w:sz w:val="28"/>
          <w:lang w:val="uk-UA"/>
        </w:rPr>
        <w:t>ться</w:t>
      </w:r>
      <w:r w:rsidRPr="000C1CDB">
        <w:rPr>
          <w:rFonts w:ascii="Times New Roman" w:hAnsi="Times New Roman"/>
          <w:sz w:val="28"/>
          <w:lang w:val="uk-UA"/>
        </w:rPr>
        <w:t xml:space="preserve"> наступне.</w:t>
      </w:r>
    </w:p>
    <w:p w:rsidR="00512DB4" w:rsidRDefault="00BD7C1B" w:rsidP="00BD7C1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8F3B7A">
        <w:rPr>
          <w:rFonts w:ascii="Times New Roman" w:hAnsi="Times New Roman"/>
          <w:sz w:val="28"/>
          <w:lang w:val="uk-UA"/>
        </w:rPr>
        <w:t xml:space="preserve">Відповідно до пояснювальної записки до законопроекту, підготовленої Міністерством </w:t>
      </w:r>
      <w:r>
        <w:rPr>
          <w:rFonts w:ascii="Times New Roman" w:hAnsi="Times New Roman"/>
          <w:sz w:val="28"/>
          <w:lang w:val="uk-UA"/>
        </w:rPr>
        <w:t>з</w:t>
      </w:r>
      <w:r w:rsidRPr="00BD7C1B">
        <w:rPr>
          <w:rFonts w:ascii="Times New Roman" w:hAnsi="Times New Roman"/>
          <w:sz w:val="28"/>
          <w:lang w:val="uk-UA"/>
        </w:rPr>
        <w:t>ахисту довкілля та природних ресурсів України</w:t>
      </w:r>
      <w:r w:rsidRPr="008F3B7A">
        <w:rPr>
          <w:rFonts w:ascii="Times New Roman" w:hAnsi="Times New Roman"/>
          <w:sz w:val="28"/>
          <w:lang w:val="uk-UA"/>
        </w:rPr>
        <w:t xml:space="preserve">, </w:t>
      </w:r>
      <w:r>
        <w:rPr>
          <w:rFonts w:ascii="Times New Roman" w:hAnsi="Times New Roman"/>
          <w:sz w:val="28"/>
          <w:lang w:val="uk-UA"/>
        </w:rPr>
        <w:t>реалізація положень законопроекту не потребуватиме видатків державного бюджету.</w:t>
      </w:r>
    </w:p>
    <w:p w:rsidR="00BD7C1B" w:rsidRPr="002A3F96" w:rsidRDefault="00512DB4" w:rsidP="00BD7C1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25D7B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F25D7B">
        <w:rPr>
          <w:rFonts w:ascii="Times New Roman" w:hAnsi="Times New Roman"/>
          <w:sz w:val="28"/>
          <w:lang w:val="uk-UA"/>
        </w:rPr>
        <w:t xml:space="preserve"> фінансів України</w:t>
      </w:r>
      <w:r>
        <w:rPr>
          <w:rFonts w:ascii="Times New Roman" w:hAnsi="Times New Roman"/>
          <w:sz w:val="28"/>
          <w:lang w:val="uk-UA"/>
        </w:rPr>
        <w:t xml:space="preserve"> в</w:t>
      </w:r>
      <w:r w:rsidR="008870F9">
        <w:rPr>
          <w:rFonts w:ascii="Times New Roman" w:hAnsi="Times New Roman"/>
          <w:sz w:val="28"/>
          <w:lang w:val="uk-UA"/>
        </w:rPr>
        <w:t xml:space="preserve"> своєму</w:t>
      </w:r>
      <w:r>
        <w:rPr>
          <w:rFonts w:ascii="Times New Roman" w:hAnsi="Times New Roman"/>
          <w:sz w:val="28"/>
          <w:lang w:val="uk-UA"/>
        </w:rPr>
        <w:t xml:space="preserve"> експертному висновку також зазначає, що </w:t>
      </w:r>
      <w:r w:rsidRPr="00F25D7B">
        <w:rPr>
          <w:rFonts w:ascii="Times New Roman" w:hAnsi="Times New Roman"/>
          <w:sz w:val="28"/>
          <w:lang w:val="uk-UA"/>
        </w:rPr>
        <w:t xml:space="preserve"> реалізація положень законопроекту не впливає на показники бюджет</w:t>
      </w:r>
      <w:r>
        <w:rPr>
          <w:rFonts w:ascii="Times New Roman" w:hAnsi="Times New Roman"/>
          <w:sz w:val="28"/>
          <w:lang w:val="uk-UA"/>
        </w:rPr>
        <w:t>ів</w:t>
      </w:r>
      <w:r w:rsidR="0013660E">
        <w:rPr>
          <w:rFonts w:ascii="Times New Roman" w:hAnsi="Times New Roman"/>
          <w:sz w:val="28"/>
          <w:lang w:val="uk-UA"/>
        </w:rPr>
        <w:t>, зокрема не потребує додаткових витрат державного та/або місцевих бюджетів.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F25D7B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45321F" w:rsidRPr="0045321F">
        <w:rPr>
          <w:rFonts w:ascii="Times New Roman" w:hAnsi="Times New Roman"/>
          <w:sz w:val="28"/>
          <w:lang w:val="uk-UA"/>
        </w:rPr>
        <w:t>про внесення змін до деяких законів України щодо запровадження відповідальності за порушення порядку здійснення стратегічної екологічної оцінки (реєстр. № 5159 від 25.02.2021) поданий Кабінетом Міністрів України</w:t>
      </w:r>
      <w:r w:rsidRPr="00F25D7B">
        <w:rPr>
          <w:rFonts w:ascii="Times New Roman" w:hAnsi="Times New Roman"/>
          <w:sz w:val="28"/>
          <w:lang w:val="uk-UA"/>
        </w:rPr>
        <w:t xml:space="preserve"> </w:t>
      </w:r>
      <w:r w:rsidR="00D07AB1" w:rsidRPr="0095568B">
        <w:rPr>
          <w:rFonts w:ascii="Times New Roman" w:hAnsi="Times New Roman"/>
          <w:sz w:val="28"/>
          <w:lang w:val="uk-UA"/>
        </w:rPr>
        <w:t xml:space="preserve">має </w:t>
      </w:r>
      <w:r w:rsidR="00D07AB1" w:rsidRPr="00473E82">
        <w:rPr>
          <w:rFonts w:ascii="Times New Roman" w:hAnsi="Times New Roman"/>
          <w:sz w:val="28"/>
          <w:lang w:val="uk-UA"/>
        </w:rPr>
        <w:t>вплив на показники бюджет</w:t>
      </w:r>
      <w:r w:rsidR="00362A39" w:rsidRPr="00473E82">
        <w:rPr>
          <w:rFonts w:ascii="Times New Roman" w:hAnsi="Times New Roman"/>
          <w:sz w:val="28"/>
          <w:lang w:val="uk-UA"/>
        </w:rPr>
        <w:t>ів</w:t>
      </w:r>
      <w:r w:rsidR="00CE5D5B" w:rsidRPr="00473E82">
        <w:rPr>
          <w:rFonts w:ascii="Times New Roman" w:hAnsi="Times New Roman"/>
          <w:sz w:val="28"/>
          <w:lang w:val="uk-UA"/>
        </w:rPr>
        <w:t xml:space="preserve"> (</w:t>
      </w:r>
      <w:r w:rsidR="00BF7064" w:rsidRPr="00473E82">
        <w:rPr>
          <w:rFonts w:ascii="Times New Roman" w:hAnsi="Times New Roman"/>
          <w:sz w:val="28"/>
          <w:lang w:val="uk-UA"/>
        </w:rPr>
        <w:t>створення та ведення Єдиного реєстру стратегічної екологічної оцінки</w:t>
      </w:r>
      <w:r w:rsidR="00CE5D5B" w:rsidRPr="00473E82">
        <w:rPr>
          <w:rFonts w:ascii="Times New Roman" w:hAnsi="Times New Roman"/>
          <w:sz w:val="28"/>
          <w:lang w:val="uk-UA"/>
        </w:rPr>
        <w:t xml:space="preserve"> здійснювати</w:t>
      </w:r>
      <w:r w:rsidR="00512DB4">
        <w:rPr>
          <w:rFonts w:ascii="Times New Roman" w:hAnsi="Times New Roman"/>
          <w:sz w:val="28"/>
          <w:lang w:val="uk-UA"/>
        </w:rPr>
        <w:t>меться</w:t>
      </w:r>
      <w:r w:rsidR="00CE5D5B" w:rsidRPr="00473E82">
        <w:rPr>
          <w:rFonts w:ascii="Times New Roman" w:hAnsi="Times New Roman"/>
          <w:sz w:val="28"/>
          <w:lang w:val="uk-UA"/>
        </w:rPr>
        <w:t xml:space="preserve"> в межах та за рахунок </w:t>
      </w:r>
      <w:r w:rsidR="00473E82" w:rsidRPr="00473E82">
        <w:rPr>
          <w:rFonts w:ascii="Times New Roman" w:hAnsi="Times New Roman"/>
          <w:sz w:val="28"/>
          <w:lang w:val="uk-UA"/>
        </w:rPr>
        <w:t xml:space="preserve">коштів </w:t>
      </w:r>
      <w:r w:rsidR="00CE5D5B" w:rsidRPr="00473E82">
        <w:rPr>
          <w:rFonts w:ascii="Times New Roman" w:hAnsi="Times New Roman"/>
          <w:sz w:val="28"/>
          <w:lang w:val="uk-UA"/>
        </w:rPr>
        <w:t>державно</w:t>
      </w:r>
      <w:r w:rsidR="00512DB4">
        <w:rPr>
          <w:rFonts w:ascii="Times New Roman" w:hAnsi="Times New Roman"/>
          <w:sz w:val="28"/>
          <w:lang w:val="uk-UA"/>
        </w:rPr>
        <w:t>го</w:t>
      </w:r>
      <w:r w:rsidR="00473E82" w:rsidRPr="00473E82">
        <w:rPr>
          <w:rFonts w:ascii="Times New Roman" w:hAnsi="Times New Roman"/>
          <w:sz w:val="28"/>
          <w:lang w:val="uk-UA"/>
        </w:rPr>
        <w:t xml:space="preserve"> бюджет</w:t>
      </w:r>
      <w:r w:rsidR="00512DB4">
        <w:rPr>
          <w:rFonts w:ascii="Times New Roman" w:hAnsi="Times New Roman"/>
          <w:sz w:val="28"/>
          <w:lang w:val="uk-UA"/>
        </w:rPr>
        <w:t>у</w:t>
      </w:r>
      <w:r w:rsidR="00512DB4" w:rsidRPr="00512DB4">
        <w:rPr>
          <w:rFonts w:ascii="Times New Roman" w:hAnsi="Times New Roman"/>
          <w:sz w:val="28"/>
          <w:lang w:val="uk-UA"/>
        </w:rPr>
        <w:t xml:space="preserve">, передбачених </w:t>
      </w:r>
      <w:r w:rsidR="00473E82" w:rsidRPr="00473E82">
        <w:rPr>
          <w:rFonts w:ascii="Times New Roman" w:hAnsi="Times New Roman"/>
          <w:sz w:val="28"/>
          <w:lang w:val="uk-UA"/>
        </w:rPr>
        <w:t>Міністерств</w:t>
      </w:r>
      <w:r w:rsidR="00512DB4">
        <w:rPr>
          <w:rFonts w:ascii="Times New Roman" w:hAnsi="Times New Roman"/>
          <w:sz w:val="28"/>
          <w:lang w:val="uk-UA"/>
        </w:rPr>
        <w:t>у</w:t>
      </w:r>
      <w:r w:rsidR="00473E82" w:rsidRPr="00473E82">
        <w:rPr>
          <w:rFonts w:ascii="Times New Roman" w:hAnsi="Times New Roman"/>
          <w:sz w:val="28"/>
          <w:lang w:val="uk-UA"/>
        </w:rPr>
        <w:t xml:space="preserve"> захисту довкілля та природних ресурсів України</w:t>
      </w:r>
      <w:r w:rsidR="00512DB4">
        <w:rPr>
          <w:rFonts w:ascii="Times New Roman" w:hAnsi="Times New Roman"/>
          <w:sz w:val="28"/>
          <w:lang w:val="uk-UA"/>
        </w:rPr>
        <w:t xml:space="preserve"> для </w:t>
      </w:r>
      <w:r w:rsidR="00193657" w:rsidRPr="00193657">
        <w:rPr>
          <w:rFonts w:ascii="Times New Roman" w:hAnsi="Times New Roman"/>
          <w:sz w:val="28"/>
          <w:lang w:val="uk-UA"/>
        </w:rPr>
        <w:t>забезпечення діяльності</w:t>
      </w:r>
      <w:r w:rsidR="00193657">
        <w:rPr>
          <w:rFonts w:ascii="Times New Roman" w:hAnsi="Times New Roman"/>
          <w:sz w:val="28"/>
          <w:lang w:val="uk-UA"/>
        </w:rPr>
        <w:t xml:space="preserve"> </w:t>
      </w:r>
      <w:r w:rsidR="00512DB4" w:rsidRPr="00512DB4">
        <w:rPr>
          <w:rFonts w:ascii="Times New Roman" w:hAnsi="Times New Roman"/>
          <w:sz w:val="28"/>
          <w:lang w:val="uk-UA"/>
        </w:rPr>
        <w:t>Державн</w:t>
      </w:r>
      <w:r w:rsidR="00512DB4">
        <w:rPr>
          <w:rFonts w:ascii="Times New Roman" w:hAnsi="Times New Roman"/>
          <w:sz w:val="28"/>
          <w:lang w:val="uk-UA"/>
        </w:rPr>
        <w:t>ої</w:t>
      </w:r>
      <w:r w:rsidR="00512DB4" w:rsidRPr="00512DB4">
        <w:rPr>
          <w:rFonts w:ascii="Times New Roman" w:hAnsi="Times New Roman"/>
          <w:sz w:val="28"/>
          <w:lang w:val="uk-UA"/>
        </w:rPr>
        <w:t xml:space="preserve"> екологічн</w:t>
      </w:r>
      <w:r w:rsidR="00512DB4">
        <w:rPr>
          <w:rFonts w:ascii="Times New Roman" w:hAnsi="Times New Roman"/>
          <w:sz w:val="28"/>
          <w:lang w:val="uk-UA"/>
        </w:rPr>
        <w:t>ої</w:t>
      </w:r>
      <w:r w:rsidR="00512DB4" w:rsidRPr="00512DB4">
        <w:rPr>
          <w:rFonts w:ascii="Times New Roman" w:hAnsi="Times New Roman"/>
          <w:sz w:val="28"/>
          <w:lang w:val="uk-UA"/>
        </w:rPr>
        <w:t xml:space="preserve"> інспекці</w:t>
      </w:r>
      <w:r w:rsidR="00512DB4">
        <w:rPr>
          <w:rFonts w:ascii="Times New Roman" w:hAnsi="Times New Roman"/>
          <w:sz w:val="28"/>
          <w:lang w:val="uk-UA"/>
        </w:rPr>
        <w:t>ї</w:t>
      </w:r>
      <w:r w:rsidR="00512DB4" w:rsidRPr="00512DB4">
        <w:rPr>
          <w:rFonts w:ascii="Times New Roman" w:hAnsi="Times New Roman"/>
          <w:sz w:val="28"/>
          <w:lang w:val="uk-UA"/>
        </w:rPr>
        <w:t xml:space="preserve"> України</w:t>
      </w:r>
      <w:r w:rsidR="00CE5D5B" w:rsidRPr="00473E82">
        <w:rPr>
          <w:rFonts w:ascii="Times New Roman" w:hAnsi="Times New Roman"/>
          <w:sz w:val="28"/>
          <w:lang w:val="uk-UA"/>
        </w:rPr>
        <w:t>)</w:t>
      </w:r>
      <w:r w:rsidRPr="00473E82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4FD" w:rsidRDefault="00E174FD" w:rsidP="005E306B">
      <w:pPr>
        <w:spacing w:after="0" w:line="240" w:lineRule="auto"/>
      </w:pPr>
      <w:r>
        <w:separator/>
      </w:r>
    </w:p>
  </w:endnote>
  <w:endnote w:type="continuationSeparator" w:id="0">
    <w:p w:rsidR="00E174FD" w:rsidRDefault="00E174F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4FD" w:rsidRDefault="00E174FD" w:rsidP="005E306B">
      <w:pPr>
        <w:spacing w:after="0" w:line="240" w:lineRule="auto"/>
      </w:pPr>
      <w:r>
        <w:separator/>
      </w:r>
    </w:p>
  </w:footnote>
  <w:footnote w:type="continuationSeparator" w:id="0">
    <w:p w:rsidR="00E174FD" w:rsidRDefault="00E174F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B142E1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C1CDB"/>
    <w:rsid w:val="000F1586"/>
    <w:rsid w:val="00121F35"/>
    <w:rsid w:val="00124D28"/>
    <w:rsid w:val="0013660E"/>
    <w:rsid w:val="00141617"/>
    <w:rsid w:val="001854EF"/>
    <w:rsid w:val="0019108F"/>
    <w:rsid w:val="0019231B"/>
    <w:rsid w:val="00193657"/>
    <w:rsid w:val="001966F0"/>
    <w:rsid w:val="001D3C24"/>
    <w:rsid w:val="001E5713"/>
    <w:rsid w:val="0021032F"/>
    <w:rsid w:val="002258E6"/>
    <w:rsid w:val="00227A69"/>
    <w:rsid w:val="00235CD7"/>
    <w:rsid w:val="00243889"/>
    <w:rsid w:val="00272C9F"/>
    <w:rsid w:val="00273563"/>
    <w:rsid w:val="002801FD"/>
    <w:rsid w:val="00281C72"/>
    <w:rsid w:val="00291522"/>
    <w:rsid w:val="002A3F96"/>
    <w:rsid w:val="002A5D4C"/>
    <w:rsid w:val="002B5FC1"/>
    <w:rsid w:val="002C36CA"/>
    <w:rsid w:val="002D0561"/>
    <w:rsid w:val="002D7E16"/>
    <w:rsid w:val="002E0816"/>
    <w:rsid w:val="002E0A18"/>
    <w:rsid w:val="002E31BF"/>
    <w:rsid w:val="002E44DA"/>
    <w:rsid w:val="00304364"/>
    <w:rsid w:val="003164AA"/>
    <w:rsid w:val="00322D1E"/>
    <w:rsid w:val="00325B24"/>
    <w:rsid w:val="003609DF"/>
    <w:rsid w:val="00362A39"/>
    <w:rsid w:val="00380D21"/>
    <w:rsid w:val="003825D8"/>
    <w:rsid w:val="003C0064"/>
    <w:rsid w:val="003D0996"/>
    <w:rsid w:val="003D1CBA"/>
    <w:rsid w:val="003E7ED5"/>
    <w:rsid w:val="003F3CBA"/>
    <w:rsid w:val="003F5E8E"/>
    <w:rsid w:val="00440BEB"/>
    <w:rsid w:val="00451750"/>
    <w:rsid w:val="0045321F"/>
    <w:rsid w:val="004603D0"/>
    <w:rsid w:val="004717F5"/>
    <w:rsid w:val="00473E82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12DB4"/>
    <w:rsid w:val="00531F8C"/>
    <w:rsid w:val="00545919"/>
    <w:rsid w:val="0055005A"/>
    <w:rsid w:val="0056039F"/>
    <w:rsid w:val="0056352F"/>
    <w:rsid w:val="00592C72"/>
    <w:rsid w:val="00594620"/>
    <w:rsid w:val="005A4728"/>
    <w:rsid w:val="005B71F5"/>
    <w:rsid w:val="005C674D"/>
    <w:rsid w:val="005E306B"/>
    <w:rsid w:val="005F20B5"/>
    <w:rsid w:val="00626A3E"/>
    <w:rsid w:val="006311EF"/>
    <w:rsid w:val="00637C7F"/>
    <w:rsid w:val="00660B13"/>
    <w:rsid w:val="0066623D"/>
    <w:rsid w:val="00671AAB"/>
    <w:rsid w:val="00683504"/>
    <w:rsid w:val="006B7258"/>
    <w:rsid w:val="006D040E"/>
    <w:rsid w:val="006E51DD"/>
    <w:rsid w:val="006F10E8"/>
    <w:rsid w:val="00711489"/>
    <w:rsid w:val="00713E93"/>
    <w:rsid w:val="0073224C"/>
    <w:rsid w:val="00733908"/>
    <w:rsid w:val="007524FB"/>
    <w:rsid w:val="007A0252"/>
    <w:rsid w:val="007B31A3"/>
    <w:rsid w:val="007B443A"/>
    <w:rsid w:val="007D2B6C"/>
    <w:rsid w:val="007F5D91"/>
    <w:rsid w:val="0080545D"/>
    <w:rsid w:val="00806927"/>
    <w:rsid w:val="00811821"/>
    <w:rsid w:val="008143E3"/>
    <w:rsid w:val="0084269F"/>
    <w:rsid w:val="008458CB"/>
    <w:rsid w:val="0084596C"/>
    <w:rsid w:val="008870F9"/>
    <w:rsid w:val="008D0011"/>
    <w:rsid w:val="008D7BBE"/>
    <w:rsid w:val="008E68EB"/>
    <w:rsid w:val="008F3B7A"/>
    <w:rsid w:val="00945B68"/>
    <w:rsid w:val="0095568B"/>
    <w:rsid w:val="00957D31"/>
    <w:rsid w:val="00972232"/>
    <w:rsid w:val="00981C48"/>
    <w:rsid w:val="009865D4"/>
    <w:rsid w:val="009A720A"/>
    <w:rsid w:val="009D76B4"/>
    <w:rsid w:val="009F55D4"/>
    <w:rsid w:val="00A00059"/>
    <w:rsid w:val="00A408E7"/>
    <w:rsid w:val="00A52208"/>
    <w:rsid w:val="00A60747"/>
    <w:rsid w:val="00A7635E"/>
    <w:rsid w:val="00A76A60"/>
    <w:rsid w:val="00A833C8"/>
    <w:rsid w:val="00AA1263"/>
    <w:rsid w:val="00AC390A"/>
    <w:rsid w:val="00AD7F82"/>
    <w:rsid w:val="00AF583B"/>
    <w:rsid w:val="00B0042B"/>
    <w:rsid w:val="00B142E1"/>
    <w:rsid w:val="00B311E8"/>
    <w:rsid w:val="00B37144"/>
    <w:rsid w:val="00B70CA2"/>
    <w:rsid w:val="00B9570A"/>
    <w:rsid w:val="00BA62CD"/>
    <w:rsid w:val="00BB1320"/>
    <w:rsid w:val="00BC10E9"/>
    <w:rsid w:val="00BD0801"/>
    <w:rsid w:val="00BD7C1B"/>
    <w:rsid w:val="00BF1E95"/>
    <w:rsid w:val="00BF4B14"/>
    <w:rsid w:val="00BF7064"/>
    <w:rsid w:val="00C075BF"/>
    <w:rsid w:val="00C11FB6"/>
    <w:rsid w:val="00C1234A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5D5B"/>
    <w:rsid w:val="00CE6A4B"/>
    <w:rsid w:val="00CF2A66"/>
    <w:rsid w:val="00D07AB1"/>
    <w:rsid w:val="00D22048"/>
    <w:rsid w:val="00D242C2"/>
    <w:rsid w:val="00D32D4D"/>
    <w:rsid w:val="00D37FA2"/>
    <w:rsid w:val="00D52549"/>
    <w:rsid w:val="00D57E1B"/>
    <w:rsid w:val="00D67362"/>
    <w:rsid w:val="00DD5900"/>
    <w:rsid w:val="00DE6D7F"/>
    <w:rsid w:val="00DF0115"/>
    <w:rsid w:val="00E174FD"/>
    <w:rsid w:val="00E3231A"/>
    <w:rsid w:val="00E42365"/>
    <w:rsid w:val="00E769FC"/>
    <w:rsid w:val="00EA4FDF"/>
    <w:rsid w:val="00EB432C"/>
    <w:rsid w:val="00ED229F"/>
    <w:rsid w:val="00EE44B1"/>
    <w:rsid w:val="00EE4682"/>
    <w:rsid w:val="00F07AAE"/>
    <w:rsid w:val="00F25D7B"/>
    <w:rsid w:val="00F45364"/>
    <w:rsid w:val="00F55423"/>
    <w:rsid w:val="00F74AB6"/>
    <w:rsid w:val="00F7617E"/>
    <w:rsid w:val="00F91DD3"/>
    <w:rsid w:val="00FB6A0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27833F"/>
  <w15:docId w15:val="{A9F7CFBE-D61C-49DF-B424-03FB519E0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8C046-4783-4BC3-882E-D5D77943A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1204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14</cp:revision>
  <cp:lastPrinted>2021-06-01T10:14:00Z</cp:lastPrinted>
  <dcterms:created xsi:type="dcterms:W3CDTF">2021-05-18T09:06:00Z</dcterms:created>
  <dcterms:modified xsi:type="dcterms:W3CDTF">2021-06-03T09:42:00Z</dcterms:modified>
</cp:coreProperties>
</file>