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BD4327">
      <w:pPr>
        <w:pStyle w:val="a5"/>
        <w:keepNext w:val="0"/>
        <w:keepLines w:val="0"/>
        <w:widowControl w:val="0"/>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BD4327">
      <w:pPr>
        <w:widowControl w:val="0"/>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BD4327">
      <w:pPr>
        <w:widowControl w:val="0"/>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BD4327">
      <w:pPr>
        <w:widowControl w:val="0"/>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BD4327">
      <w:pPr>
        <w:pStyle w:val="a4"/>
        <w:keepNext w:val="0"/>
        <w:keepLines w:val="0"/>
        <w:widowControl w:val="0"/>
        <w:spacing w:before="480"/>
        <w:rPr>
          <w:rFonts w:ascii="Times New Roman" w:hAnsi="Times New Roman"/>
        </w:rPr>
      </w:pPr>
      <w:r w:rsidRPr="00771066">
        <w:rPr>
          <w:rFonts w:ascii="Times New Roman" w:hAnsi="Times New Roman"/>
        </w:rPr>
        <w:t>Закон УкраЇни</w:t>
      </w:r>
    </w:p>
    <w:p w:rsidR="00F4034F" w:rsidRDefault="00F4034F" w:rsidP="00F4034F">
      <w:pPr>
        <w:pStyle w:val="a6"/>
        <w:keepNext w:val="0"/>
        <w:keepLines w:val="0"/>
        <w:widowControl w:val="0"/>
        <w:rPr>
          <w:rFonts w:ascii="Times New Roman" w:hAnsi="Times New Roman"/>
          <w:b w:val="0"/>
          <w:sz w:val="28"/>
          <w:szCs w:val="28"/>
        </w:rPr>
      </w:pPr>
      <w:r>
        <w:rPr>
          <w:rFonts w:ascii="Times New Roman" w:hAnsi="Times New Roman"/>
          <w:b w:val="0"/>
          <w:sz w:val="28"/>
          <w:szCs w:val="28"/>
        </w:rPr>
        <w:t>Про внесення змін до деяких законодавчих</w:t>
      </w:r>
      <w:r>
        <w:rPr>
          <w:rFonts w:ascii="Times New Roman" w:hAnsi="Times New Roman"/>
          <w:b w:val="0"/>
          <w:sz w:val="28"/>
          <w:szCs w:val="28"/>
        </w:rPr>
        <w:br/>
        <w:t xml:space="preserve"> актів України щодо врегулювання деяких </w:t>
      </w:r>
      <w:r>
        <w:rPr>
          <w:rFonts w:ascii="Times New Roman" w:hAnsi="Times New Roman"/>
          <w:b w:val="0"/>
          <w:sz w:val="28"/>
          <w:szCs w:val="28"/>
        </w:rPr>
        <w:br/>
        <w:t xml:space="preserve">нестандартних форм зайнятості </w:t>
      </w:r>
      <w:r>
        <w:rPr>
          <w:rFonts w:ascii="Times New Roman" w:hAnsi="Times New Roman"/>
          <w:b w:val="0"/>
          <w:sz w:val="28"/>
          <w:szCs w:val="28"/>
        </w:rPr>
        <w:br/>
        <w:t>____________________________________</w:t>
      </w:r>
    </w:p>
    <w:p w:rsidR="00F4034F" w:rsidRDefault="00F4034F" w:rsidP="00B64E28">
      <w:pPr>
        <w:pStyle w:val="a3"/>
        <w:widowControl w:val="0"/>
        <w:spacing w:line="228" w:lineRule="auto"/>
        <w:rPr>
          <w:rFonts w:ascii="Times New Roman" w:hAnsi="Times New Roman"/>
          <w:sz w:val="28"/>
          <w:szCs w:val="28"/>
        </w:rPr>
      </w:pPr>
      <w:r>
        <w:rPr>
          <w:rFonts w:ascii="Times New Roman" w:hAnsi="Times New Roman"/>
          <w:sz w:val="28"/>
          <w:szCs w:val="28"/>
        </w:rPr>
        <w:t>Верховна Рада України п о с т а н о в л я є:</w:t>
      </w:r>
    </w:p>
    <w:p w:rsidR="00B64E28" w:rsidRDefault="00F4034F" w:rsidP="00B64E28">
      <w:pPr>
        <w:pStyle w:val="a3"/>
        <w:widowControl w:val="0"/>
        <w:spacing w:line="228" w:lineRule="auto"/>
        <w:rPr>
          <w:rFonts w:ascii="Times New Roman" w:hAnsi="Times New Roman"/>
          <w:sz w:val="28"/>
          <w:szCs w:val="28"/>
        </w:rPr>
      </w:pPr>
      <w:r>
        <w:rPr>
          <w:rFonts w:ascii="Times New Roman" w:hAnsi="Times New Roman"/>
          <w:sz w:val="28"/>
          <w:szCs w:val="28"/>
        </w:rPr>
        <w:t xml:space="preserve">1. </w:t>
      </w:r>
      <w:r w:rsidR="00B64E28">
        <w:rPr>
          <w:rFonts w:ascii="Times New Roman" w:hAnsi="Times New Roman"/>
          <w:sz w:val="28"/>
          <w:szCs w:val="28"/>
        </w:rPr>
        <w:t xml:space="preserve">Внести зміни до таких законодавчих атів України: </w:t>
      </w:r>
    </w:p>
    <w:p w:rsidR="00F4034F" w:rsidRDefault="00B64E28" w:rsidP="00B64E28">
      <w:pPr>
        <w:pStyle w:val="a3"/>
        <w:widowControl w:val="0"/>
        <w:spacing w:line="228" w:lineRule="auto"/>
        <w:rPr>
          <w:rFonts w:ascii="Times New Roman" w:hAnsi="Times New Roman"/>
          <w:sz w:val="28"/>
          <w:szCs w:val="28"/>
        </w:rPr>
      </w:pPr>
      <w:r>
        <w:rPr>
          <w:rFonts w:ascii="Times New Roman" w:hAnsi="Times New Roman"/>
          <w:sz w:val="28"/>
          <w:szCs w:val="28"/>
        </w:rPr>
        <w:t>1) у</w:t>
      </w:r>
      <w:r w:rsidR="00F4034F">
        <w:rPr>
          <w:rFonts w:ascii="Times New Roman" w:hAnsi="Times New Roman"/>
          <w:sz w:val="28"/>
          <w:szCs w:val="28"/>
        </w:rPr>
        <w:t xml:space="preserve"> Кодексі законів про працю України (Відомості Верховної Ради УРСР,  1971 р., додаток до № 50, ст. 375 із наступними змінами): </w:t>
      </w:r>
    </w:p>
    <w:p w:rsidR="00F4034F" w:rsidRDefault="00F4034F" w:rsidP="00B64E28">
      <w:pPr>
        <w:pStyle w:val="a3"/>
        <w:widowControl w:val="0"/>
        <w:tabs>
          <w:tab w:val="left" w:pos="6927"/>
        </w:tabs>
        <w:spacing w:line="228" w:lineRule="auto"/>
        <w:rPr>
          <w:rFonts w:ascii="Times New Roman" w:hAnsi="Times New Roman"/>
          <w:sz w:val="28"/>
          <w:szCs w:val="28"/>
        </w:rPr>
      </w:pPr>
      <w:r>
        <w:rPr>
          <w:rFonts w:ascii="Times New Roman" w:hAnsi="Times New Roman"/>
          <w:sz w:val="28"/>
          <w:szCs w:val="28"/>
        </w:rPr>
        <w:t>доповнити</w:t>
      </w:r>
      <w:r w:rsidR="00B64E28">
        <w:rPr>
          <w:rFonts w:ascii="Times New Roman" w:hAnsi="Times New Roman"/>
          <w:sz w:val="28"/>
          <w:szCs w:val="28"/>
        </w:rPr>
        <w:t xml:space="preserve"> Закон</w:t>
      </w:r>
      <w:r>
        <w:rPr>
          <w:rFonts w:ascii="Times New Roman" w:hAnsi="Times New Roman"/>
          <w:sz w:val="28"/>
          <w:szCs w:val="28"/>
        </w:rPr>
        <w:t xml:space="preserve"> статтею 21</w:t>
      </w:r>
      <w:r w:rsidRPr="00F4034F">
        <w:rPr>
          <w:rFonts w:ascii="Times New Roman" w:hAnsi="Times New Roman"/>
          <w:sz w:val="28"/>
          <w:szCs w:val="28"/>
          <w:vertAlign w:val="superscript"/>
        </w:rPr>
        <w:t>1</w:t>
      </w:r>
      <w:r>
        <w:rPr>
          <w:rFonts w:ascii="Times New Roman" w:hAnsi="Times New Roman"/>
          <w:sz w:val="28"/>
          <w:szCs w:val="28"/>
        </w:rPr>
        <w:t xml:space="preserve"> такого змісту:</w:t>
      </w:r>
    </w:p>
    <w:p w:rsidR="00F4034F" w:rsidRDefault="00F4034F" w:rsidP="00B64E28">
      <w:pPr>
        <w:pStyle w:val="a3"/>
        <w:widowControl w:val="0"/>
        <w:spacing w:before="360" w:after="240" w:line="228" w:lineRule="auto"/>
        <w:rPr>
          <w:rFonts w:ascii="Times New Roman" w:hAnsi="Times New Roman"/>
          <w:sz w:val="28"/>
          <w:szCs w:val="28"/>
        </w:rPr>
      </w:pPr>
      <w:r>
        <w:rPr>
          <w:rFonts w:ascii="Times New Roman" w:hAnsi="Times New Roman"/>
          <w:sz w:val="28"/>
          <w:szCs w:val="28"/>
        </w:rPr>
        <w:t>“</w:t>
      </w:r>
      <w:r w:rsidRPr="00F4034F">
        <w:rPr>
          <w:rFonts w:ascii="Times New Roman" w:hAnsi="Times New Roman"/>
          <w:sz w:val="28"/>
          <w:szCs w:val="28"/>
        </w:rPr>
        <w:t>Стаття 21</w:t>
      </w:r>
      <w:r w:rsidRPr="00F4034F">
        <w:rPr>
          <w:rFonts w:ascii="Times New Roman" w:hAnsi="Times New Roman"/>
          <w:sz w:val="28"/>
          <w:szCs w:val="28"/>
          <w:vertAlign w:val="superscript"/>
        </w:rPr>
        <w:t>1</w:t>
      </w:r>
      <w:r w:rsidRPr="00F4034F">
        <w:rPr>
          <w:rFonts w:ascii="Times New Roman" w:hAnsi="Times New Roman"/>
          <w:sz w:val="28"/>
          <w:szCs w:val="28"/>
        </w:rPr>
        <w:t>.</w:t>
      </w:r>
      <w:r>
        <w:rPr>
          <w:rFonts w:ascii="Times New Roman" w:hAnsi="Times New Roman"/>
          <w:sz w:val="28"/>
          <w:szCs w:val="28"/>
        </w:rPr>
        <w:t xml:space="preserve"> Трудовий договір з нефіксованим робочим часом</w:t>
      </w:r>
    </w:p>
    <w:p w:rsidR="00F4034F" w:rsidRPr="00F4034F" w:rsidRDefault="00F4034F" w:rsidP="00B64E28">
      <w:pPr>
        <w:pStyle w:val="a3"/>
        <w:widowControl w:val="0"/>
        <w:spacing w:before="100" w:line="228" w:lineRule="auto"/>
        <w:rPr>
          <w:rFonts w:ascii="Times New Roman" w:hAnsi="Times New Roman"/>
          <w:sz w:val="28"/>
          <w:szCs w:val="28"/>
        </w:rPr>
      </w:pPr>
      <w:r w:rsidRPr="00F4034F">
        <w:rPr>
          <w:rFonts w:ascii="Times New Roman" w:hAnsi="Times New Roman"/>
          <w:sz w:val="28"/>
          <w:szCs w:val="28"/>
        </w:rPr>
        <w:t xml:space="preserve">Трудовий договір з нефіксованим робочим часом </w:t>
      </w:r>
      <w:r>
        <w:rPr>
          <w:rFonts w:ascii="Times New Roman" w:hAnsi="Times New Roman"/>
          <w:sz w:val="28"/>
          <w:szCs w:val="28"/>
        </w:rPr>
        <w:t>—</w:t>
      </w:r>
      <w:r w:rsidRPr="00F4034F">
        <w:rPr>
          <w:rFonts w:ascii="Times New Roman" w:hAnsi="Times New Roman"/>
          <w:sz w:val="28"/>
          <w:szCs w:val="28"/>
        </w:rPr>
        <w:t xml:space="preserve"> це особливий вид трудового договору, умовами якого заздалегідь не встановлено конкретний час виконання роботи, обов’язок працівника виконувати </w:t>
      </w:r>
      <w:r w:rsidR="0093427C">
        <w:rPr>
          <w:rFonts w:ascii="Times New Roman" w:hAnsi="Times New Roman"/>
          <w:sz w:val="28"/>
          <w:szCs w:val="28"/>
        </w:rPr>
        <w:t>яку</w:t>
      </w:r>
      <w:r w:rsidRPr="00F4034F">
        <w:rPr>
          <w:rFonts w:ascii="Times New Roman" w:hAnsi="Times New Roman"/>
          <w:sz w:val="28"/>
          <w:szCs w:val="28"/>
        </w:rPr>
        <w:t xml:space="preserve"> виникає виключно </w:t>
      </w:r>
      <w:r w:rsidR="0093427C">
        <w:rPr>
          <w:rFonts w:ascii="Times New Roman" w:hAnsi="Times New Roman"/>
          <w:sz w:val="28"/>
          <w:szCs w:val="28"/>
        </w:rPr>
        <w:t>у разі</w:t>
      </w:r>
      <w:r w:rsidRPr="00F4034F">
        <w:rPr>
          <w:rFonts w:ascii="Times New Roman" w:hAnsi="Times New Roman"/>
          <w:sz w:val="28"/>
          <w:szCs w:val="28"/>
        </w:rPr>
        <w:t xml:space="preserve"> надання власником або уповноваженим ним органом передбаченої цим трудовим договором роботи без гарант</w:t>
      </w:r>
      <w:r w:rsidR="0093427C">
        <w:rPr>
          <w:rFonts w:ascii="Times New Roman" w:hAnsi="Times New Roman"/>
          <w:sz w:val="28"/>
          <w:szCs w:val="28"/>
        </w:rPr>
        <w:t>ування</w:t>
      </w:r>
      <w:r w:rsidRPr="00F4034F">
        <w:rPr>
          <w:rFonts w:ascii="Times New Roman" w:hAnsi="Times New Roman"/>
          <w:sz w:val="28"/>
          <w:szCs w:val="28"/>
        </w:rPr>
        <w:t xml:space="preserve"> того, що така робота буде надаватися постійно. </w:t>
      </w:r>
    </w:p>
    <w:p w:rsidR="00F4034F" w:rsidRPr="00F4034F" w:rsidRDefault="00F4034F" w:rsidP="00B64E28">
      <w:pPr>
        <w:pStyle w:val="a3"/>
        <w:widowControl w:val="0"/>
        <w:spacing w:before="100" w:line="228" w:lineRule="auto"/>
        <w:rPr>
          <w:rFonts w:ascii="Times New Roman" w:hAnsi="Times New Roman"/>
          <w:sz w:val="28"/>
          <w:szCs w:val="28"/>
        </w:rPr>
      </w:pPr>
      <w:r w:rsidRPr="00F4034F">
        <w:rPr>
          <w:rFonts w:ascii="Times New Roman" w:hAnsi="Times New Roman"/>
          <w:sz w:val="28"/>
          <w:szCs w:val="28"/>
        </w:rPr>
        <w:t xml:space="preserve">Власник або уповноважений ним орган самостійно визначає необхідність та час залучення працівника до роботи, обсяг роботи та в передбачений трудовим договором строк погоджує з працівником режим роботи та тривалість робочого часу, необхідного для виконання відповідної роботи. При цьому </w:t>
      </w:r>
      <w:r w:rsidR="0093427C">
        <w:rPr>
          <w:rFonts w:ascii="Times New Roman" w:hAnsi="Times New Roman"/>
          <w:sz w:val="28"/>
          <w:szCs w:val="28"/>
        </w:rPr>
        <w:t>повинні</w:t>
      </w:r>
      <w:r w:rsidRPr="00F4034F">
        <w:rPr>
          <w:rFonts w:ascii="Times New Roman" w:hAnsi="Times New Roman"/>
          <w:sz w:val="28"/>
          <w:szCs w:val="28"/>
        </w:rPr>
        <w:t xml:space="preserve"> бути дотримані вимоги законодавства щодо тривалості робочого часу та часу відпочинку. </w:t>
      </w: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Кількість трудових договорів з нефіксованим робочим часом у одного власника або уповноваженого ним органу не може перевищувати 10</w:t>
      </w:r>
      <w:r w:rsidR="00657B5C">
        <w:rPr>
          <w:rFonts w:ascii="Times New Roman" w:hAnsi="Times New Roman"/>
          <w:sz w:val="28"/>
          <w:szCs w:val="28"/>
        </w:rPr>
        <w:t> </w:t>
      </w:r>
      <w:r>
        <w:rPr>
          <w:rFonts w:ascii="Times New Roman" w:hAnsi="Times New Roman"/>
          <w:sz w:val="28"/>
          <w:szCs w:val="28"/>
        </w:rPr>
        <w:t>відсотків загальної кількості трудових договорів, стороною яких є цей власник або уповноважений ним орган.</w:t>
      </w: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 xml:space="preserve">Зазначені обмеження не застосовуються для юридичних осіб, фізичних осіб — підприємців, які використовують найману працю менше </w:t>
      </w:r>
      <w:r>
        <w:rPr>
          <w:rFonts w:ascii="Times New Roman" w:hAnsi="Times New Roman"/>
          <w:sz w:val="28"/>
          <w:szCs w:val="28"/>
        </w:rPr>
        <w:lastRenderedPageBreak/>
        <w:t>ніж 10 працівників, які можуть укладати не більше одного трудового договору з нефіксованим робочим часом.</w:t>
      </w:r>
    </w:p>
    <w:p w:rsidR="00F4034F" w:rsidRP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 xml:space="preserve">Трудовий договір з нефіксованим робочим часом </w:t>
      </w:r>
      <w:r w:rsidR="0093427C">
        <w:rPr>
          <w:rFonts w:ascii="Times New Roman" w:hAnsi="Times New Roman"/>
          <w:sz w:val="28"/>
          <w:szCs w:val="28"/>
        </w:rPr>
        <w:t>повинен</w:t>
      </w:r>
      <w:r>
        <w:rPr>
          <w:rFonts w:ascii="Times New Roman" w:hAnsi="Times New Roman"/>
          <w:sz w:val="28"/>
          <w:szCs w:val="28"/>
        </w:rPr>
        <w:t xml:space="preserve"> містити, </w:t>
      </w:r>
      <w:r w:rsidR="0093427C">
        <w:rPr>
          <w:rFonts w:ascii="Times New Roman" w:hAnsi="Times New Roman"/>
          <w:sz w:val="28"/>
          <w:szCs w:val="28"/>
        </w:rPr>
        <w:t>зокрема, інформацію про:</w:t>
      </w: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спосіб та мінімальний строк повідомлення працівника про початок виконання  роботи;</w:t>
      </w: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спосіб та максимальний строк повідомлення від працівника про готовність приступити до роботи або відмовитися від її виконання у випадках, передбачених частиною сьомою цієї статті;</w:t>
      </w: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інтервали, в які від працівника можуть вимагати працювати (базові години та дні).</w:t>
      </w:r>
    </w:p>
    <w:p w:rsidR="00F4034F" w:rsidRPr="00F4034F" w:rsidRDefault="00F4034F" w:rsidP="00B64E28">
      <w:pPr>
        <w:pStyle w:val="a3"/>
        <w:widowControl w:val="0"/>
        <w:spacing w:before="100" w:line="228" w:lineRule="auto"/>
        <w:rPr>
          <w:rFonts w:ascii="Times New Roman" w:hAnsi="Times New Roman"/>
          <w:sz w:val="28"/>
          <w:szCs w:val="28"/>
        </w:rPr>
      </w:pPr>
      <w:r w:rsidRPr="00F4034F">
        <w:rPr>
          <w:rFonts w:ascii="Times New Roman" w:hAnsi="Times New Roman"/>
          <w:sz w:val="28"/>
          <w:szCs w:val="28"/>
        </w:rPr>
        <w:t>Типова форма трудового договору з нефіксованим робочим часом затверджується центральним органом виконавчої влади, що забезпечує формування державної політики у сфері трудових відносин.</w:t>
      </w: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 xml:space="preserve">Кількість базових годин, у які від працівника можуть вимагати працювати, не може перевищувати 40 годин на тиждень, а кількість базових днів не може перевищувати 6 днів на тиждень. </w:t>
      </w: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Працівник має право відмовитися від виконання роботи, якщо роботодавець вимагає виконання роботи поза межами базових днів та годин або якщо йо</w:t>
      </w:r>
      <w:r w:rsidR="0093427C">
        <w:rPr>
          <w:rFonts w:ascii="Times New Roman" w:hAnsi="Times New Roman"/>
          <w:sz w:val="28"/>
          <w:szCs w:val="28"/>
        </w:rPr>
        <w:t>му</w:t>
      </w:r>
      <w:r>
        <w:rPr>
          <w:rFonts w:ascii="Times New Roman" w:hAnsi="Times New Roman"/>
          <w:sz w:val="28"/>
          <w:szCs w:val="28"/>
        </w:rPr>
        <w:t xml:space="preserve"> було повідомлено про наявність роботи із порушенням мінімальних строків</w:t>
      </w:r>
      <w:r w:rsidR="0093427C">
        <w:rPr>
          <w:rFonts w:ascii="Times New Roman" w:hAnsi="Times New Roman"/>
          <w:sz w:val="28"/>
          <w:szCs w:val="28"/>
        </w:rPr>
        <w:t>,</w:t>
      </w:r>
      <w:r>
        <w:rPr>
          <w:rFonts w:ascii="Times New Roman" w:hAnsi="Times New Roman"/>
          <w:sz w:val="28"/>
          <w:szCs w:val="28"/>
        </w:rPr>
        <w:t xml:space="preserve"> визначених трудовим договором з нефіксованим робочим часом. </w:t>
      </w: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 xml:space="preserve">Відмова працівника від виконання роботи у базові дні та години є підставою для притягнення </w:t>
      </w:r>
      <w:r w:rsidR="0093427C">
        <w:rPr>
          <w:rFonts w:ascii="Times New Roman" w:hAnsi="Times New Roman"/>
          <w:sz w:val="28"/>
          <w:szCs w:val="28"/>
        </w:rPr>
        <w:t>його</w:t>
      </w:r>
      <w:r>
        <w:rPr>
          <w:rFonts w:ascii="Times New Roman" w:hAnsi="Times New Roman"/>
          <w:sz w:val="28"/>
          <w:szCs w:val="28"/>
        </w:rPr>
        <w:t xml:space="preserve"> до дисциплінарної відповідальності, крім випадків відмови у зв’язку з тимчасовою непрацездатністю чи виконанням державних або громадських обов</w:t>
      </w:r>
      <w:r w:rsidR="00F77172">
        <w:rPr>
          <w:rFonts w:ascii="Times New Roman" w:hAnsi="Times New Roman"/>
          <w:sz w:val="28"/>
          <w:szCs w:val="28"/>
        </w:rPr>
        <w:t>’</w:t>
      </w:r>
      <w:r>
        <w:rPr>
          <w:rFonts w:ascii="Times New Roman" w:hAnsi="Times New Roman"/>
          <w:sz w:val="28"/>
          <w:szCs w:val="28"/>
        </w:rPr>
        <w:t>язків, а також повідомленням власником або уповноваженим ним органом працівник</w:t>
      </w:r>
      <w:r w:rsidR="0093427C">
        <w:rPr>
          <w:rFonts w:ascii="Times New Roman" w:hAnsi="Times New Roman"/>
          <w:sz w:val="28"/>
          <w:szCs w:val="28"/>
        </w:rPr>
        <w:t>у</w:t>
      </w:r>
      <w:r>
        <w:rPr>
          <w:rFonts w:ascii="Times New Roman" w:hAnsi="Times New Roman"/>
          <w:sz w:val="28"/>
          <w:szCs w:val="28"/>
        </w:rPr>
        <w:t xml:space="preserve"> про наявність роботи із порушенням мінімальних строків, визначених трудовим договором з нефіксованим робочим часом.</w:t>
      </w: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Заробітна плата виплачується працівникові, що виконує роботу на підставі трудового договору з нефіксованим робочим часом, за фактично відпрацьований час.</w:t>
      </w:r>
    </w:p>
    <w:p w:rsidR="00F4034F" w:rsidRDefault="0093427C"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За</w:t>
      </w:r>
      <w:r w:rsidR="00F4034F">
        <w:rPr>
          <w:rFonts w:ascii="Times New Roman" w:hAnsi="Times New Roman"/>
          <w:sz w:val="28"/>
          <w:szCs w:val="28"/>
        </w:rPr>
        <w:t xml:space="preserve"> відрядн</w:t>
      </w:r>
      <w:r>
        <w:rPr>
          <w:rFonts w:ascii="Times New Roman" w:hAnsi="Times New Roman"/>
          <w:sz w:val="28"/>
          <w:szCs w:val="28"/>
        </w:rPr>
        <w:t>ої</w:t>
      </w:r>
      <w:r w:rsidR="00F4034F">
        <w:rPr>
          <w:rFonts w:ascii="Times New Roman" w:hAnsi="Times New Roman"/>
          <w:sz w:val="28"/>
          <w:szCs w:val="28"/>
        </w:rPr>
        <w:t xml:space="preserve"> систем</w:t>
      </w:r>
      <w:r>
        <w:rPr>
          <w:rFonts w:ascii="Times New Roman" w:hAnsi="Times New Roman"/>
          <w:sz w:val="28"/>
          <w:szCs w:val="28"/>
        </w:rPr>
        <w:t>и</w:t>
      </w:r>
      <w:r w:rsidR="00F4034F">
        <w:rPr>
          <w:rFonts w:ascii="Times New Roman" w:hAnsi="Times New Roman"/>
          <w:sz w:val="28"/>
          <w:szCs w:val="28"/>
        </w:rPr>
        <w:t xml:space="preserve"> оплати праці заробітна плата виплачується працівникові за фактично виконану роботу за встановленими у трудовому договорі з нефіксованим робочим часом відрядними розцінками.</w:t>
      </w: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 xml:space="preserve">Мінімальна тривалість робочого часу працівника, який виконує роботу на підставі трудового договору з нефіксованим робочим часом, протягом календарного місяця </w:t>
      </w:r>
      <w:r w:rsidR="0093427C">
        <w:rPr>
          <w:rFonts w:ascii="Times New Roman" w:hAnsi="Times New Roman"/>
          <w:sz w:val="28"/>
          <w:szCs w:val="28"/>
        </w:rPr>
        <w:t>становить</w:t>
      </w:r>
      <w:r>
        <w:rPr>
          <w:rFonts w:ascii="Times New Roman" w:hAnsi="Times New Roman"/>
          <w:sz w:val="28"/>
          <w:szCs w:val="28"/>
        </w:rPr>
        <w:t xml:space="preserve"> 32 години. Якщо працівник протягом календарного місяця виконував роботу менше 32 годин, йому </w:t>
      </w:r>
      <w:r w:rsidR="0093427C">
        <w:rPr>
          <w:rFonts w:ascii="Times New Roman" w:hAnsi="Times New Roman"/>
          <w:sz w:val="28"/>
          <w:szCs w:val="28"/>
        </w:rPr>
        <w:t>повинна</w:t>
      </w:r>
      <w:r>
        <w:rPr>
          <w:rFonts w:ascii="Times New Roman" w:hAnsi="Times New Roman"/>
          <w:sz w:val="28"/>
          <w:szCs w:val="28"/>
        </w:rPr>
        <w:t xml:space="preserve"> бути виплачена заробітна плата не менше ніж за 32 години робочого часу відповідно до умов оплати праці, визначених трудовим договором</w:t>
      </w:r>
      <w:r w:rsidR="00B64E28">
        <w:rPr>
          <w:rFonts w:ascii="Times New Roman" w:hAnsi="Times New Roman"/>
          <w:sz w:val="28"/>
          <w:szCs w:val="28"/>
        </w:rPr>
        <w:t>.</w:t>
      </w:r>
    </w:p>
    <w:p w:rsidR="00F77172" w:rsidRDefault="00F77172" w:rsidP="00B64E28">
      <w:pPr>
        <w:pStyle w:val="a3"/>
        <w:widowControl w:val="0"/>
        <w:spacing w:before="100" w:line="228" w:lineRule="auto"/>
        <w:rPr>
          <w:rFonts w:ascii="Times New Roman" w:hAnsi="Times New Roman"/>
          <w:sz w:val="28"/>
          <w:szCs w:val="28"/>
        </w:rPr>
      </w:pP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lastRenderedPageBreak/>
        <w:t xml:space="preserve">У разі ненадання власником або уповноваженим ним органом роботи працівникові, який виконує роботу на підставі трудового договору з нефіксованим робочим часом, заробітна плата </w:t>
      </w:r>
      <w:r w:rsidR="0093427C">
        <w:rPr>
          <w:rFonts w:ascii="Times New Roman" w:hAnsi="Times New Roman"/>
          <w:sz w:val="28"/>
          <w:szCs w:val="28"/>
        </w:rPr>
        <w:t>за</w:t>
      </w:r>
      <w:r>
        <w:rPr>
          <w:rFonts w:ascii="Times New Roman" w:hAnsi="Times New Roman"/>
          <w:sz w:val="28"/>
          <w:szCs w:val="28"/>
        </w:rPr>
        <w:t xml:space="preserve"> відрядн</w:t>
      </w:r>
      <w:r w:rsidR="0093427C">
        <w:rPr>
          <w:rFonts w:ascii="Times New Roman" w:hAnsi="Times New Roman"/>
          <w:sz w:val="28"/>
          <w:szCs w:val="28"/>
        </w:rPr>
        <w:t>ої</w:t>
      </w:r>
      <w:r>
        <w:rPr>
          <w:rFonts w:ascii="Times New Roman" w:hAnsi="Times New Roman"/>
          <w:sz w:val="28"/>
          <w:szCs w:val="28"/>
        </w:rPr>
        <w:t xml:space="preserve"> систем</w:t>
      </w:r>
      <w:r w:rsidR="0093427C">
        <w:rPr>
          <w:rFonts w:ascii="Times New Roman" w:hAnsi="Times New Roman"/>
          <w:sz w:val="28"/>
          <w:szCs w:val="28"/>
        </w:rPr>
        <w:t>и</w:t>
      </w:r>
      <w:r>
        <w:rPr>
          <w:rFonts w:ascii="Times New Roman" w:hAnsi="Times New Roman"/>
          <w:sz w:val="28"/>
          <w:szCs w:val="28"/>
        </w:rPr>
        <w:t xml:space="preserve"> оплати праці протягом календарного місяця </w:t>
      </w:r>
      <w:r w:rsidR="0093427C">
        <w:rPr>
          <w:rFonts w:ascii="Times New Roman" w:hAnsi="Times New Roman"/>
          <w:sz w:val="28"/>
          <w:szCs w:val="28"/>
        </w:rPr>
        <w:t>повинна</w:t>
      </w:r>
      <w:r>
        <w:rPr>
          <w:rFonts w:ascii="Times New Roman" w:hAnsi="Times New Roman"/>
          <w:sz w:val="28"/>
          <w:szCs w:val="28"/>
        </w:rPr>
        <w:t xml:space="preserve"> бути виплачена працівникові у розмірі, не меншому розміру заробітної плати працівника відповідної кваліфікації, оплата праці якого здійснюється за погодинною системою, — за 32 години робочого часу.</w:t>
      </w: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 xml:space="preserve">У </w:t>
      </w:r>
      <w:r w:rsidR="0093427C">
        <w:rPr>
          <w:rFonts w:ascii="Times New Roman" w:hAnsi="Times New Roman"/>
          <w:sz w:val="28"/>
          <w:szCs w:val="28"/>
        </w:rPr>
        <w:t>разі</w:t>
      </w:r>
      <w:r>
        <w:rPr>
          <w:rFonts w:ascii="Times New Roman" w:hAnsi="Times New Roman"/>
          <w:sz w:val="28"/>
          <w:szCs w:val="28"/>
        </w:rPr>
        <w:t xml:space="preserve"> згоди працівника на залучення до роботи поз</w:t>
      </w:r>
      <w:r w:rsidR="0093427C">
        <w:rPr>
          <w:rFonts w:ascii="Times New Roman" w:hAnsi="Times New Roman"/>
          <w:sz w:val="28"/>
          <w:szCs w:val="28"/>
        </w:rPr>
        <w:t>а межами базових днів або годин</w:t>
      </w:r>
      <w:r>
        <w:rPr>
          <w:rFonts w:ascii="Times New Roman" w:hAnsi="Times New Roman"/>
          <w:sz w:val="28"/>
          <w:szCs w:val="28"/>
        </w:rPr>
        <w:t xml:space="preserve"> його робота оплачується у розмірі, не меншому ніж передбачено умовами трудового договору, а у разі перевищення нормальної тривалості робочого часу — </w:t>
      </w:r>
      <w:r w:rsidR="0093427C">
        <w:rPr>
          <w:rFonts w:ascii="Times New Roman" w:hAnsi="Times New Roman"/>
          <w:sz w:val="28"/>
          <w:szCs w:val="28"/>
        </w:rPr>
        <w:t>в</w:t>
      </w:r>
      <w:r>
        <w:rPr>
          <w:rFonts w:ascii="Times New Roman" w:hAnsi="Times New Roman"/>
          <w:sz w:val="28"/>
          <w:szCs w:val="28"/>
        </w:rPr>
        <w:t xml:space="preserve"> порядку, передбаченому статтею 106 цього Кодексу. </w:t>
      </w: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Порядок обчислення заробітної плати працівникам, які працюють за трудовим договором з нефіксованим робочим часом за час щорічної відпустки та компенсації за невикористані відпустки, встановлюється Кабінетом Міністрів України.</w:t>
      </w: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Власник або уповноважений ним орган не може забороняти або перешкод</w:t>
      </w:r>
      <w:r w:rsidR="0093427C">
        <w:rPr>
          <w:rFonts w:ascii="Times New Roman" w:hAnsi="Times New Roman"/>
          <w:sz w:val="28"/>
          <w:szCs w:val="28"/>
        </w:rPr>
        <w:t>жати</w:t>
      </w:r>
      <w:r>
        <w:rPr>
          <w:rFonts w:ascii="Times New Roman" w:hAnsi="Times New Roman"/>
          <w:sz w:val="28"/>
          <w:szCs w:val="28"/>
        </w:rPr>
        <w:t xml:space="preserve"> працівникові, що виконує роботу на підставі трудового договору з нефіксованим робочим часом, виконувати роботу</w:t>
      </w:r>
      <w:r w:rsidR="0093427C">
        <w:rPr>
          <w:rFonts w:ascii="Times New Roman" w:hAnsi="Times New Roman"/>
          <w:sz w:val="28"/>
          <w:szCs w:val="28"/>
        </w:rPr>
        <w:t xml:space="preserve"> за іншими трудовими договорами.</w:t>
      </w:r>
      <w:r>
        <w:rPr>
          <w:rFonts w:ascii="Times New Roman" w:hAnsi="Times New Roman"/>
          <w:sz w:val="28"/>
          <w:szCs w:val="28"/>
        </w:rPr>
        <w:t xml:space="preserve"> </w:t>
      </w:r>
      <w:r w:rsidR="0093427C">
        <w:rPr>
          <w:rFonts w:ascii="Times New Roman" w:hAnsi="Times New Roman"/>
          <w:sz w:val="28"/>
          <w:szCs w:val="28"/>
        </w:rPr>
        <w:t>В</w:t>
      </w:r>
      <w:r>
        <w:rPr>
          <w:rFonts w:ascii="Times New Roman" w:hAnsi="Times New Roman"/>
          <w:sz w:val="28"/>
          <w:szCs w:val="28"/>
        </w:rPr>
        <w:t>иконання роботи на умовах нефіксованого робочого часу не тягне за собою будь-яких обмежень обсягу трудових прав працівників.</w:t>
      </w:r>
    </w:p>
    <w:p w:rsidR="00F4034F" w:rsidRP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У трудовому договорі з нефіксованим робочим часом можуть встановлюватися додаткові підстави для його припинення.</w:t>
      </w:r>
      <w:r w:rsidRPr="00F4034F">
        <w:rPr>
          <w:rFonts w:ascii="Times New Roman" w:hAnsi="Times New Roman"/>
          <w:sz w:val="28"/>
          <w:szCs w:val="28"/>
        </w:rPr>
        <w:t>”;</w:t>
      </w: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частину</w:t>
      </w:r>
      <w:r w:rsidRPr="00F4034F">
        <w:rPr>
          <w:rFonts w:ascii="Times New Roman" w:hAnsi="Times New Roman"/>
          <w:sz w:val="28"/>
          <w:szCs w:val="28"/>
        </w:rPr>
        <w:t xml:space="preserve"> першу </w:t>
      </w:r>
      <w:r>
        <w:rPr>
          <w:rFonts w:ascii="Times New Roman" w:hAnsi="Times New Roman"/>
          <w:sz w:val="28"/>
          <w:szCs w:val="28"/>
        </w:rPr>
        <w:t>статті 24 доповнити пунктом 6</w:t>
      </w:r>
      <w:r w:rsidRPr="00F4034F">
        <w:rPr>
          <w:rFonts w:ascii="Times New Roman" w:hAnsi="Times New Roman"/>
          <w:sz w:val="28"/>
          <w:szCs w:val="28"/>
          <w:vertAlign w:val="superscript"/>
        </w:rPr>
        <w:t>2</w:t>
      </w:r>
      <w:r>
        <w:rPr>
          <w:rFonts w:ascii="Times New Roman" w:hAnsi="Times New Roman"/>
          <w:sz w:val="28"/>
          <w:szCs w:val="28"/>
        </w:rPr>
        <w:t xml:space="preserve"> такого змісту:</w:t>
      </w:r>
    </w:p>
    <w:p w:rsidR="00F4034F" w:rsidRP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“6</w:t>
      </w:r>
      <w:r w:rsidRPr="00F4034F">
        <w:rPr>
          <w:rFonts w:ascii="Times New Roman" w:hAnsi="Times New Roman"/>
          <w:sz w:val="28"/>
          <w:szCs w:val="28"/>
          <w:vertAlign w:val="superscript"/>
        </w:rPr>
        <w:t>2</w:t>
      </w:r>
      <w:r>
        <w:rPr>
          <w:rFonts w:ascii="Times New Roman" w:hAnsi="Times New Roman"/>
          <w:sz w:val="28"/>
          <w:szCs w:val="28"/>
        </w:rPr>
        <w:t xml:space="preserve">) </w:t>
      </w:r>
      <w:r w:rsidR="0093427C">
        <w:rPr>
          <w:rFonts w:ascii="Times New Roman" w:hAnsi="Times New Roman"/>
          <w:sz w:val="28"/>
          <w:szCs w:val="28"/>
        </w:rPr>
        <w:t>під час укладення</w:t>
      </w:r>
      <w:r>
        <w:rPr>
          <w:rFonts w:ascii="Times New Roman" w:hAnsi="Times New Roman"/>
          <w:sz w:val="28"/>
          <w:szCs w:val="28"/>
        </w:rPr>
        <w:t xml:space="preserve"> трудового договору з нефіксованим робочим часом</w:t>
      </w:r>
      <w:r w:rsidR="00B64E28">
        <w:rPr>
          <w:rFonts w:ascii="Times New Roman" w:hAnsi="Times New Roman"/>
          <w:sz w:val="28"/>
          <w:szCs w:val="28"/>
        </w:rPr>
        <w:t>;</w:t>
      </w:r>
      <w:r w:rsidRPr="00F4034F">
        <w:rPr>
          <w:rFonts w:ascii="Times New Roman" w:hAnsi="Times New Roman"/>
          <w:sz w:val="28"/>
          <w:szCs w:val="28"/>
        </w:rPr>
        <w:t>”;</w:t>
      </w: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пункт 8 частини першої статті 36 викласти в такій редакції:</w:t>
      </w: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“8) підстави, передбачені трудовим договором з нефіксованим робочим часом, контрактом;”;</w:t>
      </w: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 xml:space="preserve">у статті 265: </w:t>
      </w: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у частині другій:</w:t>
      </w: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абзац другий викласти в такій редакції:</w:t>
      </w: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 xml:space="preserve">“фактичного допуску працівника до роботи без оформлення трудового договору (контракту), </w:t>
      </w:r>
      <w:r w:rsidRPr="00F4034F">
        <w:rPr>
          <w:rFonts w:ascii="Times New Roman" w:hAnsi="Times New Roman"/>
          <w:sz w:val="28"/>
          <w:szCs w:val="28"/>
        </w:rPr>
        <w:t xml:space="preserve">оформлення працівника на неповний робочий час або за трудовим договором з нефіксованим робочим часом у разі фактичного виконання роботи </w:t>
      </w:r>
      <w:r w:rsidR="0093427C">
        <w:rPr>
          <w:rFonts w:ascii="Times New Roman" w:hAnsi="Times New Roman"/>
          <w:sz w:val="28"/>
          <w:szCs w:val="28"/>
        </w:rPr>
        <w:t>протягом</w:t>
      </w:r>
      <w:r w:rsidRPr="00F4034F">
        <w:rPr>
          <w:rFonts w:ascii="Times New Roman" w:hAnsi="Times New Roman"/>
          <w:sz w:val="28"/>
          <w:szCs w:val="28"/>
        </w:rPr>
        <w:t xml:space="preserve"> </w:t>
      </w:r>
      <w:r w:rsidR="004450F5">
        <w:rPr>
          <w:rFonts w:ascii="Times New Roman" w:hAnsi="Times New Roman"/>
          <w:sz w:val="28"/>
          <w:szCs w:val="28"/>
        </w:rPr>
        <w:t xml:space="preserve">усього </w:t>
      </w:r>
      <w:r w:rsidRPr="00F4034F">
        <w:rPr>
          <w:rFonts w:ascii="Times New Roman" w:hAnsi="Times New Roman"/>
          <w:sz w:val="28"/>
          <w:szCs w:val="28"/>
        </w:rPr>
        <w:t>робоч</w:t>
      </w:r>
      <w:r w:rsidR="0093427C">
        <w:rPr>
          <w:rFonts w:ascii="Times New Roman" w:hAnsi="Times New Roman"/>
          <w:sz w:val="28"/>
          <w:szCs w:val="28"/>
        </w:rPr>
        <w:t>ого</w:t>
      </w:r>
      <w:r w:rsidRPr="00F4034F">
        <w:rPr>
          <w:rFonts w:ascii="Times New Roman" w:hAnsi="Times New Roman"/>
          <w:sz w:val="28"/>
          <w:szCs w:val="28"/>
        </w:rPr>
        <w:t xml:space="preserve"> час</w:t>
      </w:r>
      <w:r w:rsidR="0093427C">
        <w:rPr>
          <w:rFonts w:ascii="Times New Roman" w:hAnsi="Times New Roman"/>
          <w:sz w:val="28"/>
          <w:szCs w:val="28"/>
        </w:rPr>
        <w:t>у</w:t>
      </w:r>
      <w:r>
        <w:rPr>
          <w:rFonts w:ascii="Times New Roman" w:hAnsi="Times New Roman"/>
          <w:sz w:val="28"/>
          <w:szCs w:val="28"/>
        </w:rPr>
        <w:t>, установлен</w:t>
      </w:r>
      <w:r w:rsidR="0093427C">
        <w:rPr>
          <w:rFonts w:ascii="Times New Roman" w:hAnsi="Times New Roman"/>
          <w:sz w:val="28"/>
          <w:szCs w:val="28"/>
        </w:rPr>
        <w:t>ого</w:t>
      </w:r>
      <w:r>
        <w:rPr>
          <w:rFonts w:ascii="Times New Roman" w:hAnsi="Times New Roman"/>
          <w:sz w:val="28"/>
          <w:szCs w:val="28"/>
        </w:rPr>
        <w:t xml:space="preserve"> на підприємстві, та виплати заробітної плати (винагороди) без нарахування та сплати єдиного внеску на загальнообов’язкове державне соціальне страхування та податків </w:t>
      </w:r>
      <w:r w:rsidR="0093427C">
        <w:rPr>
          <w:rFonts w:ascii="Times New Roman" w:hAnsi="Times New Roman"/>
          <w:sz w:val="28"/>
          <w:szCs w:val="28"/>
        </w:rPr>
        <w:t>—</w:t>
      </w:r>
      <w:r>
        <w:rPr>
          <w:rFonts w:ascii="Times New Roman" w:hAnsi="Times New Roman"/>
          <w:sz w:val="28"/>
          <w:szCs w:val="28"/>
        </w:rPr>
        <w:t xml:space="preserve"> у десятикратному розмірі мінімальної заробітної плати, встановленої законом на момент виявлення порушення, за кожного працівника, стосовно якого скоєно порушення, а до юридичних осіб та фізичних осіб — підприємців, які використовують </w:t>
      </w:r>
      <w:r>
        <w:rPr>
          <w:rFonts w:ascii="Times New Roman" w:hAnsi="Times New Roman"/>
          <w:sz w:val="28"/>
          <w:szCs w:val="28"/>
        </w:rPr>
        <w:lastRenderedPageBreak/>
        <w:t>найману працю та є платниками єдиного податку першої — третьої груп, застосовується попередження;”;</w:t>
      </w:r>
    </w:p>
    <w:p w:rsidR="00F4034F" w:rsidRPr="00F4034F" w:rsidRDefault="00F4034F" w:rsidP="00B64E28">
      <w:pPr>
        <w:pStyle w:val="a3"/>
        <w:widowControl w:val="0"/>
        <w:spacing w:before="100" w:line="228" w:lineRule="auto"/>
        <w:rPr>
          <w:rFonts w:ascii="Times New Roman" w:hAnsi="Times New Roman"/>
          <w:sz w:val="28"/>
          <w:szCs w:val="28"/>
        </w:rPr>
      </w:pPr>
      <w:r w:rsidRPr="00F4034F">
        <w:rPr>
          <w:rFonts w:ascii="Times New Roman" w:hAnsi="Times New Roman"/>
          <w:sz w:val="28"/>
          <w:szCs w:val="28"/>
        </w:rPr>
        <w:t>абзаци</w:t>
      </w:r>
      <w:r w:rsidR="00657B5C">
        <w:rPr>
          <w:rFonts w:ascii="Times New Roman" w:hAnsi="Times New Roman"/>
          <w:sz w:val="28"/>
          <w:szCs w:val="28"/>
        </w:rPr>
        <w:t xml:space="preserve"> дев’ятий </w:t>
      </w:r>
      <w:r w:rsidR="00B64E28">
        <w:rPr>
          <w:rFonts w:ascii="Times New Roman" w:hAnsi="Times New Roman"/>
          <w:sz w:val="28"/>
          <w:szCs w:val="28"/>
        </w:rPr>
        <w:t>і</w:t>
      </w:r>
      <w:r w:rsidR="00657B5C">
        <w:rPr>
          <w:rFonts w:ascii="Times New Roman" w:hAnsi="Times New Roman"/>
          <w:sz w:val="28"/>
          <w:szCs w:val="28"/>
        </w:rPr>
        <w:t xml:space="preserve"> десятий замінити </w:t>
      </w:r>
      <w:r w:rsidRPr="00F4034F">
        <w:rPr>
          <w:rFonts w:ascii="Times New Roman" w:hAnsi="Times New Roman"/>
          <w:sz w:val="28"/>
          <w:szCs w:val="28"/>
        </w:rPr>
        <w:t>абзацами такого змісту:</w:t>
      </w:r>
    </w:p>
    <w:p w:rsidR="00F4034F" w:rsidRP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w:t>
      </w:r>
      <w:r w:rsidRPr="00F4034F">
        <w:rPr>
          <w:rFonts w:ascii="Times New Roman" w:hAnsi="Times New Roman"/>
          <w:sz w:val="28"/>
          <w:szCs w:val="28"/>
        </w:rPr>
        <w:t>перевищення встановленої статтею 21</w:t>
      </w:r>
      <w:r w:rsidRPr="00657B5C">
        <w:rPr>
          <w:rFonts w:ascii="Times New Roman" w:hAnsi="Times New Roman"/>
          <w:sz w:val="28"/>
          <w:szCs w:val="28"/>
          <w:vertAlign w:val="superscript"/>
        </w:rPr>
        <w:t>1</w:t>
      </w:r>
      <w:r w:rsidRPr="00F4034F">
        <w:rPr>
          <w:rFonts w:ascii="Times New Roman" w:hAnsi="Times New Roman"/>
          <w:sz w:val="28"/>
          <w:szCs w:val="28"/>
        </w:rPr>
        <w:t xml:space="preserve"> цього Кодексу допустимої кількості трудових договорів з нефіксованим робочим часом або ведення недостовірного обліку робочого часу працівника, який працює за трудовим договором з нефіксованим робочим часом, </w:t>
      </w:r>
      <w:r w:rsidR="0093427C">
        <w:rPr>
          <w:rFonts w:ascii="Times New Roman" w:hAnsi="Times New Roman"/>
          <w:sz w:val="28"/>
          <w:szCs w:val="28"/>
        </w:rPr>
        <w:t>стосовно</w:t>
      </w:r>
      <w:r w:rsidRPr="00F4034F">
        <w:rPr>
          <w:rFonts w:ascii="Times New Roman" w:hAnsi="Times New Roman"/>
          <w:sz w:val="28"/>
          <w:szCs w:val="28"/>
        </w:rPr>
        <w:t xml:space="preserve"> фактично виконуваної ним роботи </w:t>
      </w:r>
      <w:r>
        <w:rPr>
          <w:rFonts w:ascii="Times New Roman" w:hAnsi="Times New Roman"/>
          <w:sz w:val="28"/>
          <w:szCs w:val="28"/>
        </w:rPr>
        <w:t>—</w:t>
      </w:r>
      <w:r w:rsidRPr="00F4034F">
        <w:rPr>
          <w:rFonts w:ascii="Times New Roman" w:hAnsi="Times New Roman"/>
          <w:sz w:val="28"/>
          <w:szCs w:val="28"/>
        </w:rPr>
        <w:t xml:space="preserve"> у трикратному розмірі мінімальної заробітної плати, встановленої законом на момент виявлення порушення, за кожного працівника, стосовно якого скоєно порушення;</w:t>
      </w:r>
    </w:p>
    <w:p w:rsidR="00F4034F" w:rsidRPr="00F4034F" w:rsidRDefault="00F4034F" w:rsidP="00B64E28">
      <w:pPr>
        <w:pStyle w:val="a3"/>
        <w:widowControl w:val="0"/>
        <w:spacing w:before="100" w:line="228" w:lineRule="auto"/>
        <w:rPr>
          <w:rFonts w:ascii="Times New Roman" w:hAnsi="Times New Roman"/>
          <w:sz w:val="28"/>
          <w:szCs w:val="28"/>
        </w:rPr>
      </w:pPr>
      <w:r w:rsidRPr="00F4034F">
        <w:rPr>
          <w:rFonts w:ascii="Times New Roman" w:hAnsi="Times New Roman"/>
          <w:sz w:val="28"/>
          <w:szCs w:val="28"/>
        </w:rPr>
        <w:t xml:space="preserve">порушення інших вимог законодавства про працю, крім передбачених абзацами другим </w:t>
      </w:r>
      <w:r>
        <w:rPr>
          <w:rFonts w:ascii="Times New Roman" w:hAnsi="Times New Roman"/>
          <w:sz w:val="28"/>
          <w:szCs w:val="28"/>
        </w:rPr>
        <w:t>—</w:t>
      </w:r>
      <w:r w:rsidRPr="00F4034F">
        <w:rPr>
          <w:rFonts w:ascii="Times New Roman" w:hAnsi="Times New Roman"/>
          <w:sz w:val="28"/>
          <w:szCs w:val="28"/>
        </w:rPr>
        <w:t xml:space="preserve"> дев’ятим цієї частини, </w:t>
      </w:r>
      <w:r>
        <w:rPr>
          <w:rFonts w:ascii="Times New Roman" w:hAnsi="Times New Roman"/>
          <w:sz w:val="28"/>
          <w:szCs w:val="28"/>
        </w:rPr>
        <w:t>—</w:t>
      </w:r>
      <w:r w:rsidRPr="00F4034F">
        <w:rPr>
          <w:rFonts w:ascii="Times New Roman" w:hAnsi="Times New Roman"/>
          <w:sz w:val="28"/>
          <w:szCs w:val="28"/>
        </w:rPr>
        <w:t xml:space="preserve"> у розмірі мінімальної заробітної плати за кожне таке порушення; </w:t>
      </w:r>
    </w:p>
    <w:p w:rsidR="00F4034F" w:rsidRPr="00F4034F" w:rsidRDefault="00F4034F" w:rsidP="00B64E28">
      <w:pPr>
        <w:pStyle w:val="a3"/>
        <w:widowControl w:val="0"/>
        <w:spacing w:before="100" w:line="228" w:lineRule="auto"/>
        <w:rPr>
          <w:rFonts w:ascii="Times New Roman" w:hAnsi="Times New Roman"/>
          <w:sz w:val="28"/>
          <w:szCs w:val="28"/>
        </w:rPr>
      </w:pPr>
      <w:r w:rsidRPr="00F4034F">
        <w:rPr>
          <w:rFonts w:ascii="Times New Roman" w:hAnsi="Times New Roman"/>
          <w:sz w:val="28"/>
          <w:szCs w:val="28"/>
        </w:rPr>
        <w:t xml:space="preserve">вчинення порушення, передбаченого абзацом десятим цієї частини, повторно протягом року з дня виявлення порушення </w:t>
      </w:r>
      <w:r>
        <w:rPr>
          <w:rFonts w:ascii="Times New Roman" w:hAnsi="Times New Roman"/>
          <w:sz w:val="28"/>
          <w:szCs w:val="28"/>
        </w:rPr>
        <w:t>—</w:t>
      </w:r>
      <w:r w:rsidRPr="00F4034F">
        <w:rPr>
          <w:rFonts w:ascii="Times New Roman" w:hAnsi="Times New Roman"/>
          <w:sz w:val="28"/>
          <w:szCs w:val="28"/>
        </w:rPr>
        <w:t xml:space="preserve"> у двократному розмірі мінімальної заробітної плати за кожне таке порушення.”;</w:t>
      </w: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у частині шостій слово “дев’ятим” замінити словом “десятим”;</w:t>
      </w: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у частині сьомій слово “десятим” замінити словами “дев’ятим, одинадцятим”;</w:t>
      </w: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частину восьму викласти в такій редакції:</w:t>
      </w:r>
    </w:p>
    <w:p w:rsid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 xml:space="preserve">“Штрафи, зазначені в абзаці другому частини другої цієї статті, можуть бути накладені центральним органом виконавчої влади, зазначеним у частині четвертій цієї статті, без здійснення заходу державного нагляду (контролю) на підставі рішення суду про оформлення трудових відносин із працівником, який виконував роботу без укладення трудового договору, та встановлення періоду такої роботи чи роботи на умовах неповного робочого часу </w:t>
      </w:r>
      <w:r w:rsidRPr="00F4034F">
        <w:rPr>
          <w:rFonts w:ascii="Times New Roman" w:hAnsi="Times New Roman"/>
          <w:sz w:val="28"/>
          <w:szCs w:val="28"/>
        </w:rPr>
        <w:t xml:space="preserve">або за трудовим договором з нефіксованим робочим часом в разі фактичного виконання роботи </w:t>
      </w:r>
      <w:r w:rsidR="0093427C">
        <w:rPr>
          <w:rFonts w:ascii="Times New Roman" w:hAnsi="Times New Roman"/>
          <w:sz w:val="28"/>
          <w:szCs w:val="28"/>
        </w:rPr>
        <w:t>протягом</w:t>
      </w:r>
      <w:r w:rsidRPr="00F4034F">
        <w:rPr>
          <w:rFonts w:ascii="Times New Roman" w:hAnsi="Times New Roman"/>
          <w:sz w:val="28"/>
          <w:szCs w:val="28"/>
        </w:rPr>
        <w:t xml:space="preserve"> </w:t>
      </w:r>
      <w:r w:rsidR="004450F5">
        <w:rPr>
          <w:rFonts w:ascii="Times New Roman" w:hAnsi="Times New Roman"/>
          <w:sz w:val="28"/>
          <w:szCs w:val="28"/>
        </w:rPr>
        <w:t>усього</w:t>
      </w:r>
      <w:r w:rsidR="00F77172">
        <w:rPr>
          <w:rFonts w:ascii="Times New Roman" w:hAnsi="Times New Roman"/>
          <w:sz w:val="28"/>
          <w:szCs w:val="28"/>
        </w:rPr>
        <w:t xml:space="preserve"> </w:t>
      </w:r>
      <w:r w:rsidRPr="00F4034F">
        <w:rPr>
          <w:rFonts w:ascii="Times New Roman" w:hAnsi="Times New Roman"/>
          <w:sz w:val="28"/>
          <w:szCs w:val="28"/>
        </w:rPr>
        <w:t>робоч</w:t>
      </w:r>
      <w:r w:rsidR="0093427C">
        <w:rPr>
          <w:rFonts w:ascii="Times New Roman" w:hAnsi="Times New Roman"/>
          <w:sz w:val="28"/>
          <w:szCs w:val="28"/>
        </w:rPr>
        <w:t>ого</w:t>
      </w:r>
      <w:r w:rsidRPr="00F4034F">
        <w:rPr>
          <w:rFonts w:ascii="Times New Roman" w:hAnsi="Times New Roman"/>
          <w:sz w:val="28"/>
          <w:szCs w:val="28"/>
        </w:rPr>
        <w:t xml:space="preserve"> час</w:t>
      </w:r>
      <w:r w:rsidR="0093427C">
        <w:rPr>
          <w:rFonts w:ascii="Times New Roman" w:hAnsi="Times New Roman"/>
          <w:sz w:val="28"/>
          <w:szCs w:val="28"/>
        </w:rPr>
        <w:t>у</w:t>
      </w:r>
      <w:r>
        <w:rPr>
          <w:rFonts w:ascii="Times New Roman" w:hAnsi="Times New Roman"/>
          <w:sz w:val="28"/>
          <w:szCs w:val="28"/>
        </w:rPr>
        <w:t>, установлен</w:t>
      </w:r>
      <w:r w:rsidR="0093427C">
        <w:rPr>
          <w:rFonts w:ascii="Times New Roman" w:hAnsi="Times New Roman"/>
          <w:sz w:val="28"/>
          <w:szCs w:val="28"/>
        </w:rPr>
        <w:t>ого</w:t>
      </w:r>
      <w:r>
        <w:rPr>
          <w:rFonts w:ascii="Times New Roman" w:hAnsi="Times New Roman"/>
          <w:sz w:val="28"/>
          <w:szCs w:val="28"/>
        </w:rPr>
        <w:t xml:space="preserve"> на підприємстві, в установі, організації.”. </w:t>
      </w:r>
    </w:p>
    <w:p w:rsidR="00F4034F" w:rsidRDefault="00B64E28"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2)</w:t>
      </w:r>
      <w:r w:rsidR="00F4034F">
        <w:rPr>
          <w:rFonts w:ascii="Times New Roman" w:hAnsi="Times New Roman"/>
          <w:sz w:val="28"/>
          <w:szCs w:val="28"/>
        </w:rPr>
        <w:t xml:space="preserve"> </w:t>
      </w:r>
      <w:r>
        <w:rPr>
          <w:rFonts w:ascii="Times New Roman" w:hAnsi="Times New Roman"/>
          <w:sz w:val="28"/>
          <w:szCs w:val="28"/>
        </w:rPr>
        <w:t xml:space="preserve">частину п’яту статті 8 </w:t>
      </w:r>
      <w:r w:rsidR="00F4034F">
        <w:rPr>
          <w:rFonts w:ascii="Times New Roman" w:hAnsi="Times New Roman"/>
          <w:sz w:val="28"/>
          <w:szCs w:val="28"/>
        </w:rPr>
        <w:t>Закон</w:t>
      </w:r>
      <w:r>
        <w:rPr>
          <w:rFonts w:ascii="Times New Roman" w:hAnsi="Times New Roman"/>
          <w:sz w:val="28"/>
          <w:szCs w:val="28"/>
        </w:rPr>
        <w:t>у</w:t>
      </w:r>
      <w:r w:rsidR="00F4034F">
        <w:rPr>
          <w:rFonts w:ascii="Times New Roman" w:hAnsi="Times New Roman"/>
          <w:sz w:val="28"/>
          <w:szCs w:val="28"/>
        </w:rPr>
        <w:t xml:space="preserve"> України “Про збір та облік єдиного внеску на загальнообов’язкове державне соціальне страхування” (Відомості Верховної Ради України, 2011 р., № 2—3, ст. 11 із наступними змінами) доповнити абзацом такого змісту:</w:t>
      </w:r>
    </w:p>
    <w:p w:rsidR="00F4034F" w:rsidRPr="00F4034F" w:rsidRDefault="00F4034F" w:rsidP="00B64E28">
      <w:pPr>
        <w:pStyle w:val="a3"/>
        <w:widowControl w:val="0"/>
        <w:spacing w:before="100" w:line="228" w:lineRule="auto"/>
        <w:rPr>
          <w:rFonts w:ascii="Times New Roman" w:hAnsi="Times New Roman"/>
          <w:sz w:val="28"/>
          <w:szCs w:val="28"/>
        </w:rPr>
      </w:pPr>
      <w:r>
        <w:rPr>
          <w:rFonts w:ascii="Times New Roman" w:hAnsi="Times New Roman"/>
          <w:sz w:val="28"/>
          <w:szCs w:val="28"/>
        </w:rPr>
        <w:t>“При нарахуванні заробітної плати (доходів) працівникам, які працюють за трудовим договором з нефіксованим робочим часом, ставка єдиного внеску, встановлена цією частиною, застосовується до визначеної бази нарахування незалежно від її розміру.</w:t>
      </w:r>
      <w:r w:rsidRPr="00F4034F">
        <w:rPr>
          <w:rFonts w:ascii="Times New Roman" w:hAnsi="Times New Roman"/>
          <w:sz w:val="28"/>
          <w:szCs w:val="28"/>
        </w:rPr>
        <w:t>”.</w:t>
      </w:r>
    </w:p>
    <w:p w:rsidR="00F4034F" w:rsidRDefault="00F4034F" w:rsidP="00B64E28">
      <w:pPr>
        <w:pStyle w:val="a3"/>
        <w:widowControl w:val="0"/>
        <w:spacing w:before="100" w:line="228" w:lineRule="auto"/>
        <w:rPr>
          <w:rFonts w:ascii="Times New Roman" w:hAnsi="Times New Roman"/>
          <w:sz w:val="28"/>
          <w:szCs w:val="28"/>
        </w:rPr>
      </w:pPr>
      <w:r w:rsidRPr="00F4034F">
        <w:rPr>
          <w:rFonts w:ascii="Times New Roman" w:hAnsi="Times New Roman"/>
          <w:sz w:val="28"/>
          <w:szCs w:val="28"/>
        </w:rPr>
        <w:t>3</w:t>
      </w:r>
      <w:r>
        <w:rPr>
          <w:rFonts w:ascii="Times New Roman" w:hAnsi="Times New Roman"/>
          <w:sz w:val="28"/>
          <w:szCs w:val="28"/>
        </w:rPr>
        <w:t>. Цей закон набирає чинності з дня, наступного за днем його опублікування.</w:t>
      </w:r>
    </w:p>
    <w:p w:rsidR="005C3CB4" w:rsidRDefault="002B53D3" w:rsidP="004450F5">
      <w:pPr>
        <w:widowControl w:val="0"/>
        <w:spacing w:before="480"/>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sectPr w:rsidR="005C3CB4" w:rsidSect="00F44363">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1C2" w:rsidRDefault="000E41C2">
      <w:r>
        <w:separator/>
      </w:r>
    </w:p>
  </w:endnote>
  <w:endnote w:type="continuationSeparator" w:id="0">
    <w:p w:rsidR="000E41C2" w:rsidRDefault="000E4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1C2" w:rsidRDefault="000E41C2">
      <w:r>
        <w:separator/>
      </w:r>
    </w:p>
  </w:footnote>
  <w:footnote w:type="continuationSeparator" w:id="0">
    <w:p w:rsidR="000E41C2" w:rsidRDefault="000E41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842426">
      <w:rPr>
        <w:noProof/>
      </w:rPr>
      <w:t>4</w:t>
    </w:r>
    <w:r>
      <w:fldChar w:fldCharType="end"/>
    </w:r>
  </w:p>
  <w:p w:rsidR="00445A63" w:rsidRDefault="00445A6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290330"/>
    <w:multiLevelType w:val="hybridMultilevel"/>
    <w:tmpl w:val="4EAED9E4"/>
    <w:lvl w:ilvl="0" w:tplc="8960A7C2">
      <w:start w:val="5"/>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nsid w:val="60625CC3"/>
    <w:multiLevelType w:val="hybridMultilevel"/>
    <w:tmpl w:val="11CC298C"/>
    <w:lvl w:ilvl="0" w:tplc="0F62A07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nsid w:val="7D0F748D"/>
    <w:multiLevelType w:val="hybridMultilevel"/>
    <w:tmpl w:val="B3C89358"/>
    <w:lvl w:ilvl="0" w:tplc="DB7C9D8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num w:numId="1">
    <w:abstractNumId w:val="2"/>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3458D"/>
    <w:rsid w:val="000C703E"/>
    <w:rsid w:val="000E41C2"/>
    <w:rsid w:val="001054BE"/>
    <w:rsid w:val="001914EC"/>
    <w:rsid w:val="001B5A8B"/>
    <w:rsid w:val="002223C5"/>
    <w:rsid w:val="00222A07"/>
    <w:rsid w:val="00236A1B"/>
    <w:rsid w:val="002376FE"/>
    <w:rsid w:val="00251D93"/>
    <w:rsid w:val="002729B5"/>
    <w:rsid w:val="002B53D3"/>
    <w:rsid w:val="002D5098"/>
    <w:rsid w:val="002E13F7"/>
    <w:rsid w:val="002F1A96"/>
    <w:rsid w:val="00330456"/>
    <w:rsid w:val="003C525F"/>
    <w:rsid w:val="004450F5"/>
    <w:rsid w:val="00445A63"/>
    <w:rsid w:val="00455CFC"/>
    <w:rsid w:val="004755E0"/>
    <w:rsid w:val="0048572E"/>
    <w:rsid w:val="00493136"/>
    <w:rsid w:val="00530AF0"/>
    <w:rsid w:val="00536A03"/>
    <w:rsid w:val="00562C13"/>
    <w:rsid w:val="005C3CB4"/>
    <w:rsid w:val="005C5F10"/>
    <w:rsid w:val="005F4706"/>
    <w:rsid w:val="00635060"/>
    <w:rsid w:val="00641BB2"/>
    <w:rsid w:val="00657204"/>
    <w:rsid w:val="00657B5C"/>
    <w:rsid w:val="006C6D58"/>
    <w:rsid w:val="00712030"/>
    <w:rsid w:val="00733BA7"/>
    <w:rsid w:val="007370F8"/>
    <w:rsid w:val="00757FFD"/>
    <w:rsid w:val="00764C95"/>
    <w:rsid w:val="00780723"/>
    <w:rsid w:val="007857EB"/>
    <w:rsid w:val="007B5FAB"/>
    <w:rsid w:val="007D1318"/>
    <w:rsid w:val="007E2D2A"/>
    <w:rsid w:val="008016F2"/>
    <w:rsid w:val="00817807"/>
    <w:rsid w:val="0082603B"/>
    <w:rsid w:val="00842426"/>
    <w:rsid w:val="008D506E"/>
    <w:rsid w:val="008E0FCE"/>
    <w:rsid w:val="00906AB0"/>
    <w:rsid w:val="0093427C"/>
    <w:rsid w:val="00A108F6"/>
    <w:rsid w:val="00A455BA"/>
    <w:rsid w:val="00A97FD0"/>
    <w:rsid w:val="00AC4297"/>
    <w:rsid w:val="00AD6988"/>
    <w:rsid w:val="00B17E75"/>
    <w:rsid w:val="00B25EFE"/>
    <w:rsid w:val="00B64E28"/>
    <w:rsid w:val="00B745D3"/>
    <w:rsid w:val="00B76F4B"/>
    <w:rsid w:val="00BB56AD"/>
    <w:rsid w:val="00BC6C15"/>
    <w:rsid w:val="00BD4327"/>
    <w:rsid w:val="00C3481E"/>
    <w:rsid w:val="00C362EA"/>
    <w:rsid w:val="00C61541"/>
    <w:rsid w:val="00C63AB2"/>
    <w:rsid w:val="00CB44E4"/>
    <w:rsid w:val="00D14297"/>
    <w:rsid w:val="00D4191B"/>
    <w:rsid w:val="00DF43F0"/>
    <w:rsid w:val="00E40D78"/>
    <w:rsid w:val="00E646EB"/>
    <w:rsid w:val="00EA0288"/>
    <w:rsid w:val="00F37B32"/>
    <w:rsid w:val="00F4034F"/>
    <w:rsid w:val="00F44363"/>
    <w:rsid w:val="00F56F63"/>
    <w:rsid w:val="00F77172"/>
    <w:rsid w:val="00F9088E"/>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637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5649</Words>
  <Characters>3221</Characters>
  <Application>Microsoft Office Word</Application>
  <DocSecurity>0</DocSecurity>
  <Lines>26</Lines>
  <Paragraphs>17</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8853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2021-02-25T12:40:00Z</dcterms:created>
  <dcterms:modified xsi:type="dcterms:W3CDTF">2021-02-25T12:40:00Z</dcterms:modified>
</cp:coreProperties>
</file>