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FB452E" w14:textId="3005550C" w:rsidR="001067D1" w:rsidRPr="00123507" w:rsidRDefault="001067D1" w:rsidP="00D445F9">
      <w:pPr>
        <w:spacing w:line="276" w:lineRule="auto"/>
        <w:contextualSpacing/>
        <w:jc w:val="right"/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</w:pPr>
      <w:bookmarkStart w:id="0" w:name="_GoBack"/>
      <w:bookmarkEnd w:id="0"/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Проект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br/>
        <w:t>вноситься народним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депутат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>ами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України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br/>
        <w:t>Плачковою Т.М.</w:t>
      </w:r>
      <w:r w:rsidR="00373246" w:rsidRPr="00123507">
        <w:rPr>
          <w:rFonts w:ascii="Times New Roman" w:eastAsia="Times New Roman" w:hAnsi="Times New Roman"/>
          <w:color w:val="000000"/>
          <w:sz w:val="28"/>
          <w:szCs w:val="28"/>
          <w:u w:val="single"/>
          <w:lang w:val="uk-UA" w:eastAsia="uk-UA"/>
        </w:rPr>
        <w:t xml:space="preserve"> та іншими</w:t>
      </w:r>
    </w:p>
    <w:p w14:paraId="38F4BA67" w14:textId="29AF6E37" w:rsidR="00AF4E77" w:rsidRDefault="00AF4E77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4A240714" w14:textId="63305CFC" w:rsidR="00B115B1" w:rsidRDefault="00B115B1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516C1DC4" w14:textId="364CF9B0" w:rsidR="00B115B1" w:rsidRDefault="00B115B1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4213A1E4" w14:textId="06367036" w:rsidR="00B115B1" w:rsidRDefault="00B115B1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717B8CEC" w14:textId="77777777" w:rsidR="00B115B1" w:rsidRPr="00123507" w:rsidRDefault="00B115B1" w:rsidP="00D445F9">
      <w:pPr>
        <w:spacing w:line="276" w:lineRule="auto"/>
        <w:contextualSpacing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</w:p>
    <w:p w14:paraId="3638491B" w14:textId="5E69CB6E" w:rsidR="001067D1" w:rsidRPr="00123507" w:rsidRDefault="001067D1" w:rsidP="00364104">
      <w:pPr>
        <w:spacing w:after="120" w:line="276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З А К О Н   У К Р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А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Ї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Н</w:t>
      </w:r>
      <w:r w:rsidR="00373246"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 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И</w:t>
      </w:r>
    </w:p>
    <w:p w14:paraId="50F94A88" w14:textId="738FC395" w:rsidR="00364104" w:rsidRDefault="005F3E6F" w:rsidP="0011700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"Про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особам"</w:t>
      </w:r>
    </w:p>
    <w:p w14:paraId="6D4F2D6D" w14:textId="3BBEC976" w:rsidR="0011700B" w:rsidRDefault="0011700B" w:rsidP="0011700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214384DE" w14:textId="77777777" w:rsidR="00B115B1" w:rsidRPr="0011700B" w:rsidRDefault="00B115B1" w:rsidP="0011700B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14:paraId="54153F93" w14:textId="39E3713E" w:rsidR="00AF4E77" w:rsidRPr="00123507" w:rsidRDefault="001067D1" w:rsidP="00D445F9">
      <w:pPr>
        <w:tabs>
          <w:tab w:val="left" w:pos="1134"/>
        </w:tabs>
        <w:spacing w:line="276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Верховна Рада України </w:t>
      </w:r>
      <w:r w:rsidRPr="00123507">
        <w:rPr>
          <w:rFonts w:ascii="Times New Roman" w:eastAsia="Times New Roman" w:hAnsi="Times New Roman"/>
          <w:b/>
          <w:bCs/>
          <w:color w:val="000000"/>
          <w:sz w:val="28"/>
          <w:szCs w:val="28"/>
          <w:lang w:val="uk-UA" w:eastAsia="uk-UA"/>
        </w:rPr>
        <w:t>п о с т а н о в л я є:</w:t>
      </w:r>
    </w:p>
    <w:p w14:paraId="3F5FAA8E" w14:textId="6C2B62E1" w:rsidR="005F3E6F" w:rsidRDefault="001067D1" w:rsidP="005F3E6F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І</w:t>
      </w:r>
      <w:r w:rsidR="00634553" w:rsidRPr="00123507">
        <w:rPr>
          <w:rFonts w:ascii="Times New Roman" w:hAnsi="Times New Roman"/>
          <w:sz w:val="28"/>
          <w:szCs w:val="28"/>
          <w:lang w:val="uk-UA"/>
        </w:rPr>
        <w:t>.</w:t>
      </w:r>
      <w:r w:rsidRPr="00123507">
        <w:rPr>
          <w:rFonts w:ascii="Times New Roman" w:hAnsi="Times New Roman"/>
          <w:sz w:val="28"/>
          <w:szCs w:val="28"/>
          <w:lang w:val="uk-UA"/>
        </w:rPr>
        <w:t> </w:t>
      </w:r>
      <w:r w:rsidR="00DF013C" w:rsidRPr="00123507">
        <w:rPr>
          <w:rFonts w:ascii="Times New Roman" w:hAnsi="Times New Roman"/>
          <w:sz w:val="28"/>
          <w:szCs w:val="28"/>
          <w:lang w:val="uk-UA"/>
        </w:rPr>
        <w:t xml:space="preserve">Внести до </w:t>
      </w:r>
      <w:r w:rsidR="005F3E6F" w:rsidRPr="005F3E6F">
        <w:rPr>
          <w:rFonts w:ascii="Times New Roman" w:hAnsi="Times New Roman"/>
          <w:sz w:val="28"/>
          <w:szCs w:val="28"/>
          <w:lang w:val="uk-UA"/>
        </w:rPr>
        <w:t>Кодексу України про адміністративні правопорушення (Відомості Верховної Ради УРСР, 1984</w:t>
      </w:r>
      <w:r w:rsidR="0011700B">
        <w:rPr>
          <w:rFonts w:ascii="Times New Roman" w:hAnsi="Times New Roman"/>
          <w:sz w:val="28"/>
          <w:szCs w:val="28"/>
          <w:lang w:val="uk-UA"/>
        </w:rPr>
        <w:t> </w:t>
      </w:r>
      <w:r w:rsidR="005F3E6F" w:rsidRPr="005F3E6F">
        <w:rPr>
          <w:rFonts w:ascii="Times New Roman" w:hAnsi="Times New Roman"/>
          <w:sz w:val="28"/>
          <w:szCs w:val="28"/>
          <w:lang w:val="uk-UA"/>
        </w:rPr>
        <w:t>р., додаток до №</w:t>
      </w:r>
      <w:r w:rsidR="0011700B">
        <w:rPr>
          <w:rFonts w:ascii="Times New Roman" w:hAnsi="Times New Roman"/>
          <w:sz w:val="28"/>
          <w:szCs w:val="28"/>
          <w:lang w:val="uk-UA"/>
        </w:rPr>
        <w:t> </w:t>
      </w:r>
      <w:r w:rsidR="005F3E6F" w:rsidRPr="005F3E6F">
        <w:rPr>
          <w:rFonts w:ascii="Times New Roman" w:hAnsi="Times New Roman"/>
          <w:sz w:val="28"/>
          <w:szCs w:val="28"/>
          <w:lang w:val="uk-UA"/>
        </w:rPr>
        <w:t>51, ст.</w:t>
      </w:r>
      <w:r w:rsidR="0011700B">
        <w:rPr>
          <w:rFonts w:ascii="Times New Roman" w:hAnsi="Times New Roman"/>
          <w:sz w:val="28"/>
          <w:szCs w:val="28"/>
          <w:lang w:val="uk-UA"/>
        </w:rPr>
        <w:t> </w:t>
      </w:r>
      <w:r w:rsidR="005F3E6F" w:rsidRPr="005F3E6F">
        <w:rPr>
          <w:rFonts w:ascii="Times New Roman" w:hAnsi="Times New Roman"/>
          <w:sz w:val="28"/>
          <w:szCs w:val="28"/>
          <w:lang w:val="uk-UA"/>
        </w:rPr>
        <w:t>1122)</w:t>
      </w:r>
      <w:r w:rsidR="005F3E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4104">
        <w:rPr>
          <w:rFonts w:ascii="Times New Roman" w:hAnsi="Times New Roman"/>
          <w:sz w:val="28"/>
          <w:szCs w:val="28"/>
          <w:lang w:val="uk-UA"/>
        </w:rPr>
        <w:t>наступні зміни</w:t>
      </w:r>
      <w:r w:rsidR="00DF013C" w:rsidRPr="00123507">
        <w:rPr>
          <w:rFonts w:ascii="Times New Roman" w:hAnsi="Times New Roman"/>
          <w:sz w:val="28"/>
          <w:szCs w:val="28"/>
          <w:lang w:val="uk-UA"/>
        </w:rPr>
        <w:t>:</w:t>
      </w:r>
    </w:p>
    <w:p w14:paraId="70137DF7" w14:textId="4D718547" w:rsidR="00364104" w:rsidRDefault="00364104" w:rsidP="00D445F9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1. </w:t>
      </w:r>
      <w:r w:rsidR="005F3E6F">
        <w:rPr>
          <w:rFonts w:ascii="Times New Roman" w:hAnsi="Times New Roman"/>
          <w:sz w:val="28"/>
          <w:szCs w:val="28"/>
          <w:lang w:val="uk-UA"/>
        </w:rPr>
        <w:t>Д</w:t>
      </w:r>
      <w:r w:rsidR="005F3E6F" w:rsidRPr="005F3E6F">
        <w:rPr>
          <w:rFonts w:ascii="Times New Roman" w:hAnsi="Times New Roman"/>
          <w:sz w:val="28"/>
          <w:szCs w:val="28"/>
          <w:lang w:val="uk-UA"/>
        </w:rPr>
        <w:t>оповнити новою статтею 42-5 такого змісту</w:t>
      </w:r>
      <w:r>
        <w:rPr>
          <w:rFonts w:ascii="Times New Roman" w:hAnsi="Times New Roman"/>
          <w:sz w:val="28"/>
          <w:szCs w:val="28"/>
          <w:lang w:val="uk-UA"/>
        </w:rPr>
        <w:t>:</w:t>
      </w:r>
    </w:p>
    <w:p w14:paraId="2798246D" w14:textId="6E075CB1" w:rsidR="00B115B1" w:rsidRPr="00B115B1" w:rsidRDefault="005F3E6F" w:rsidP="00B115B1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"</w:t>
      </w:r>
      <w:r w:rsidR="00B115B1" w:rsidRPr="00B115B1">
        <w:rPr>
          <w:rFonts w:ascii="Times New Roman" w:hAnsi="Times New Roman"/>
          <w:sz w:val="28"/>
          <w:szCs w:val="28"/>
          <w:lang w:val="uk-UA"/>
        </w:rPr>
        <w:t>Стаття 42-5. Реалізація (відпуск) лікарських засобів малолітнім особам</w:t>
      </w:r>
    </w:p>
    <w:p w14:paraId="12BA326E" w14:textId="002BC19E" w:rsidR="00B115B1" w:rsidRPr="00B115B1" w:rsidRDefault="00B115B1" w:rsidP="00B115B1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115B1">
        <w:rPr>
          <w:rFonts w:ascii="Times New Roman" w:hAnsi="Times New Roman"/>
          <w:sz w:val="28"/>
          <w:szCs w:val="28"/>
          <w:lang w:val="uk-UA"/>
        </w:rPr>
        <w:t>Реалізація (відпуск) лікарських засобів малолітнім особам, а також доставка лікарських засобів кінцевому споживачу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B115B1">
        <w:rPr>
          <w:rFonts w:ascii="Times New Roman" w:hAnsi="Times New Roman"/>
          <w:sz w:val="28"/>
          <w:szCs w:val="28"/>
          <w:lang w:val="uk-UA"/>
        </w:rPr>
        <w:t>– малолітній особі,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B115B1">
        <w:rPr>
          <w:rFonts w:ascii="Times New Roman" w:hAnsi="Times New Roman"/>
          <w:sz w:val="28"/>
          <w:szCs w:val="28"/>
          <w:lang w:val="uk-UA"/>
        </w:rPr>
        <w:t>–</w:t>
      </w:r>
    </w:p>
    <w:p w14:paraId="0C2D6EB8" w14:textId="77777777" w:rsidR="00B115B1" w:rsidRPr="00B115B1" w:rsidRDefault="00B115B1" w:rsidP="00B115B1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115B1">
        <w:rPr>
          <w:rFonts w:ascii="Times New Roman" w:hAnsi="Times New Roman"/>
          <w:sz w:val="28"/>
          <w:szCs w:val="28"/>
          <w:lang w:val="uk-UA"/>
        </w:rPr>
        <w:t>тягне за собою накладення штрафу на особу, яка безпосередньо здійснює роздрібну торгівлю лікарськими засобами та/або доставку лікарських засобів кінцевому споживачу, від чотирьохсот до восьмисот неоподатковуваних мінімумів доходів громадян.</w:t>
      </w:r>
    </w:p>
    <w:p w14:paraId="45FD4AA1" w14:textId="7720F00C" w:rsidR="00B115B1" w:rsidRPr="00B115B1" w:rsidRDefault="00B115B1" w:rsidP="00B115B1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115B1">
        <w:rPr>
          <w:rFonts w:ascii="Times New Roman" w:hAnsi="Times New Roman"/>
          <w:sz w:val="28"/>
          <w:szCs w:val="28"/>
          <w:lang w:val="uk-UA"/>
        </w:rPr>
        <w:t>Повторне протягом року вчинення порушення, передбаченого частиною першою цієї статті, за яке особу вже було піддано адміністративному стягненню,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B115B1">
        <w:rPr>
          <w:rFonts w:ascii="Times New Roman" w:hAnsi="Times New Roman"/>
          <w:sz w:val="28"/>
          <w:szCs w:val="28"/>
          <w:lang w:val="uk-UA"/>
        </w:rPr>
        <w:t>–</w:t>
      </w:r>
    </w:p>
    <w:p w14:paraId="0F981A85" w14:textId="10C54FEF" w:rsidR="005F3E6F" w:rsidRDefault="00B115B1" w:rsidP="00B115B1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B115B1">
        <w:rPr>
          <w:rFonts w:ascii="Times New Roman" w:hAnsi="Times New Roman"/>
          <w:sz w:val="28"/>
          <w:szCs w:val="28"/>
          <w:lang w:val="uk-UA"/>
        </w:rPr>
        <w:t>тягне за собою накладення штрафу на особу, яка безпосередньо здійснює роздрібну торгівлю лікарськими засобами та/або доставку лікарських засобів кінцевому споживачу, від восьмисот до однієї тисячі чотирьохсот неоподатковуваних мінімумів доходів громадян</w:t>
      </w:r>
      <w:r w:rsidR="005F3E6F">
        <w:rPr>
          <w:rFonts w:ascii="Times New Roman" w:hAnsi="Times New Roman"/>
          <w:sz w:val="28"/>
          <w:szCs w:val="28"/>
          <w:lang w:val="uk-UA"/>
        </w:rPr>
        <w:t>"</w:t>
      </w:r>
      <w:r w:rsidR="005F3E6F" w:rsidRPr="005F3E6F">
        <w:rPr>
          <w:rFonts w:ascii="Times New Roman" w:hAnsi="Times New Roman"/>
          <w:sz w:val="28"/>
          <w:szCs w:val="28"/>
          <w:lang w:val="uk-UA"/>
        </w:rPr>
        <w:t>.</w:t>
      </w:r>
    </w:p>
    <w:p w14:paraId="3D80463C" w14:textId="5D06EFEF" w:rsidR="00A569E7" w:rsidRDefault="005F3E6F" w:rsidP="005F3E6F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2. У</w:t>
      </w:r>
      <w:r w:rsidRPr="005F3E6F">
        <w:rPr>
          <w:rFonts w:ascii="Times New Roman" w:hAnsi="Times New Roman"/>
          <w:sz w:val="28"/>
          <w:szCs w:val="28"/>
          <w:lang w:val="uk-UA"/>
        </w:rPr>
        <w:t xml:space="preserve"> статті 221 цифри «42-2» замінити цифрами «42-2, 42-5»;</w:t>
      </w:r>
    </w:p>
    <w:p w14:paraId="6E2F7BCA" w14:textId="01461DB0" w:rsidR="005F3E6F" w:rsidRDefault="005F3E6F" w:rsidP="005F3E6F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3. У абзаці другому пункту 1 частини першої статті 255 слова і цифри "</w:t>
      </w:r>
      <w:r w:rsidRPr="005F3E6F">
        <w:rPr>
          <w:rFonts w:ascii="Times New Roman" w:hAnsi="Times New Roman"/>
          <w:sz w:val="28"/>
          <w:szCs w:val="28"/>
          <w:lang w:val="uk-UA"/>
        </w:rPr>
        <w:t>частина перша статті 44</w:t>
      </w:r>
      <w:r>
        <w:rPr>
          <w:rFonts w:ascii="Times New Roman" w:hAnsi="Times New Roman"/>
          <w:sz w:val="28"/>
          <w:szCs w:val="28"/>
          <w:lang w:val="uk-UA"/>
        </w:rPr>
        <w:t xml:space="preserve">" замінити словами і цифрами "стаття </w:t>
      </w:r>
      <w:r w:rsidR="0011700B">
        <w:rPr>
          <w:rFonts w:ascii="Times New Roman" w:hAnsi="Times New Roman"/>
          <w:sz w:val="28"/>
          <w:szCs w:val="28"/>
          <w:lang w:val="uk-UA"/>
        </w:rPr>
        <w:t xml:space="preserve">42-5, </w:t>
      </w:r>
      <w:r w:rsidR="0011700B" w:rsidRPr="005F3E6F">
        <w:rPr>
          <w:rFonts w:ascii="Times New Roman" w:hAnsi="Times New Roman"/>
          <w:sz w:val="28"/>
          <w:szCs w:val="28"/>
          <w:lang w:val="uk-UA"/>
        </w:rPr>
        <w:t>частина перша статті 44</w:t>
      </w:r>
      <w:r w:rsidR="0011700B">
        <w:rPr>
          <w:rFonts w:ascii="Times New Roman" w:hAnsi="Times New Roman"/>
          <w:sz w:val="28"/>
          <w:szCs w:val="28"/>
          <w:lang w:val="uk-UA"/>
        </w:rPr>
        <w:t>"</w:t>
      </w:r>
    </w:p>
    <w:p w14:paraId="23FB72BE" w14:textId="77777777" w:rsidR="00965515" w:rsidRPr="00965515" w:rsidRDefault="00AF4E77" w:rsidP="00965515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965515">
        <w:rPr>
          <w:rFonts w:ascii="Times New Roman" w:hAnsi="Times New Roman"/>
          <w:sz w:val="28"/>
          <w:szCs w:val="28"/>
          <w:lang w:val="uk-UA"/>
        </w:rPr>
        <w:t>II. </w:t>
      </w:r>
      <w:r w:rsidR="004F4CCE" w:rsidRPr="00965515">
        <w:rPr>
          <w:rFonts w:ascii="Times New Roman" w:hAnsi="Times New Roman"/>
          <w:sz w:val="28"/>
          <w:szCs w:val="28"/>
          <w:lang w:val="uk-UA"/>
        </w:rPr>
        <w:t>Прикінцеві положення</w:t>
      </w:r>
    </w:p>
    <w:p w14:paraId="7C8616F4" w14:textId="2BDA3A9D" w:rsidR="00965515" w:rsidRDefault="004F4CCE" w:rsidP="00965515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23507">
        <w:rPr>
          <w:rFonts w:ascii="Times New Roman" w:hAnsi="Times New Roman"/>
          <w:sz w:val="28"/>
          <w:szCs w:val="28"/>
          <w:lang w:val="uk-UA"/>
        </w:rPr>
        <w:t>1.</w:t>
      </w:r>
      <w:r w:rsidR="00AE67BE">
        <w:rPr>
          <w:rFonts w:ascii="Times New Roman" w:hAnsi="Times New Roman"/>
          <w:sz w:val="28"/>
          <w:szCs w:val="28"/>
          <w:lang w:val="uk-UA"/>
        </w:rPr>
        <w:t> </w:t>
      </w:r>
      <w:r w:rsidR="00965515" w:rsidRPr="00965515">
        <w:rPr>
          <w:rFonts w:ascii="Times New Roman" w:hAnsi="Times New Roman"/>
          <w:sz w:val="28"/>
          <w:szCs w:val="28"/>
          <w:lang w:val="uk-UA"/>
        </w:rPr>
        <w:t>Цей Закон набирає чинності з дня, наступного за днем його опублікування.</w:t>
      </w:r>
      <w:r w:rsidR="00B115B1">
        <w:rPr>
          <w:rFonts w:ascii="Times New Roman" w:hAnsi="Times New Roman"/>
          <w:sz w:val="28"/>
          <w:szCs w:val="28"/>
          <w:lang w:val="uk-UA"/>
        </w:rPr>
        <w:br/>
      </w:r>
    </w:p>
    <w:p w14:paraId="40C35CB0" w14:textId="4C0D8789" w:rsidR="0011700B" w:rsidRDefault="0011700B" w:rsidP="00965515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1700B">
        <w:rPr>
          <w:rFonts w:ascii="Times New Roman" w:hAnsi="Times New Roman"/>
          <w:sz w:val="28"/>
          <w:szCs w:val="28"/>
          <w:lang w:val="uk-UA"/>
        </w:rPr>
        <w:lastRenderedPageBreak/>
        <w:t>2.</w:t>
      </w:r>
      <w:r>
        <w:rPr>
          <w:rFonts w:ascii="Times New Roman" w:hAnsi="Times New Roman"/>
          <w:sz w:val="28"/>
          <w:szCs w:val="28"/>
          <w:lang w:val="uk-UA"/>
        </w:rPr>
        <w:t> </w:t>
      </w:r>
      <w:r w:rsidRPr="0011700B">
        <w:rPr>
          <w:rFonts w:ascii="Times New Roman" w:hAnsi="Times New Roman"/>
          <w:sz w:val="28"/>
          <w:szCs w:val="28"/>
          <w:lang w:val="uk-UA"/>
        </w:rPr>
        <w:t>Кабінету Міністрів України:</w:t>
      </w:r>
    </w:p>
    <w:p w14:paraId="311D354D" w14:textId="77777777" w:rsidR="0011700B" w:rsidRDefault="0011700B" w:rsidP="00965515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1700B">
        <w:rPr>
          <w:rFonts w:ascii="Times New Roman" w:hAnsi="Times New Roman"/>
          <w:sz w:val="28"/>
          <w:szCs w:val="28"/>
          <w:lang w:val="uk-UA"/>
        </w:rPr>
        <w:t>у тримісячний строк з дня набрання чинності цим Законом привести свої нормативно-правові акти у відповідність із цим Законом;</w:t>
      </w:r>
    </w:p>
    <w:p w14:paraId="28F8FA09" w14:textId="0B5A896A" w:rsidR="00965515" w:rsidRDefault="0011700B" w:rsidP="0011700B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11700B">
        <w:rPr>
          <w:rFonts w:ascii="Times New Roman" w:hAnsi="Times New Roman"/>
          <w:sz w:val="28"/>
          <w:szCs w:val="28"/>
          <w:lang w:val="uk-UA"/>
        </w:rPr>
        <w:t>забезпечити приведення нормативно-правових актів міністерств та інших центральних органів виконавчої влади у відповідність із цим Законом.</w:t>
      </w:r>
    </w:p>
    <w:p w14:paraId="2B566566" w14:textId="77777777" w:rsidR="0011700B" w:rsidRPr="00965515" w:rsidRDefault="0011700B" w:rsidP="0011700B">
      <w:pPr>
        <w:spacing w:line="276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277E075C" w14:textId="77777777" w:rsidR="00AE67BE" w:rsidRDefault="001067D1" w:rsidP="00AE67BE">
      <w:pPr>
        <w:spacing w:line="276" w:lineRule="auto"/>
        <w:ind w:right="6235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Голова</w:t>
      </w:r>
      <w:r w:rsidR="00AE67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Верховної</w:t>
      </w:r>
      <w:r w:rsidR="00AE67BE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Ради</w:t>
      </w:r>
    </w:p>
    <w:p w14:paraId="15EE755E" w14:textId="4D253563" w:rsidR="006904B9" w:rsidRPr="00123507" w:rsidRDefault="001067D1" w:rsidP="00AE67BE">
      <w:pPr>
        <w:spacing w:line="276" w:lineRule="auto"/>
        <w:ind w:right="6235"/>
        <w:contextualSpacing/>
        <w:jc w:val="center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123507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України</w:t>
      </w:r>
    </w:p>
    <w:sectPr w:rsidR="006904B9" w:rsidRPr="00123507" w:rsidSect="00B115B1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2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2F4"/>
    <w:rsid w:val="00021855"/>
    <w:rsid w:val="00092E0D"/>
    <w:rsid w:val="001067D1"/>
    <w:rsid w:val="0011700B"/>
    <w:rsid w:val="00123507"/>
    <w:rsid w:val="0022035A"/>
    <w:rsid w:val="002371EA"/>
    <w:rsid w:val="00241C85"/>
    <w:rsid w:val="00244FD0"/>
    <w:rsid w:val="00364104"/>
    <w:rsid w:val="00373246"/>
    <w:rsid w:val="003C2342"/>
    <w:rsid w:val="003E4A27"/>
    <w:rsid w:val="00454D21"/>
    <w:rsid w:val="004F4CCE"/>
    <w:rsid w:val="005F3E6F"/>
    <w:rsid w:val="00634553"/>
    <w:rsid w:val="0067742F"/>
    <w:rsid w:val="006904B9"/>
    <w:rsid w:val="006B1193"/>
    <w:rsid w:val="006D6591"/>
    <w:rsid w:val="006F5B37"/>
    <w:rsid w:val="007233E1"/>
    <w:rsid w:val="007D0C6E"/>
    <w:rsid w:val="008020ED"/>
    <w:rsid w:val="00813020"/>
    <w:rsid w:val="0092189C"/>
    <w:rsid w:val="00930161"/>
    <w:rsid w:val="00965515"/>
    <w:rsid w:val="00A569E7"/>
    <w:rsid w:val="00AE67BE"/>
    <w:rsid w:val="00AF4E77"/>
    <w:rsid w:val="00B115B1"/>
    <w:rsid w:val="00B74934"/>
    <w:rsid w:val="00B8159E"/>
    <w:rsid w:val="00BB7557"/>
    <w:rsid w:val="00C06074"/>
    <w:rsid w:val="00C142CC"/>
    <w:rsid w:val="00C622F4"/>
    <w:rsid w:val="00D445F9"/>
    <w:rsid w:val="00DF013C"/>
    <w:rsid w:val="00E229AE"/>
    <w:rsid w:val="00E4153D"/>
    <w:rsid w:val="00E56E5E"/>
    <w:rsid w:val="00EB3278"/>
    <w:rsid w:val="00F11F1B"/>
    <w:rsid w:val="00F17A00"/>
    <w:rsid w:val="00FA0E26"/>
    <w:rsid w:val="00FA779E"/>
    <w:rsid w:val="00FF3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C24D3"/>
  <w15:chartTrackingRefBased/>
  <w15:docId w15:val="{9692C973-8F64-F643-A730-DCFBF5719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79E"/>
    <w:rPr>
      <w:sz w:val="24"/>
      <w:szCs w:val="24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4553"/>
    <w:pPr>
      <w:ind w:left="720"/>
      <w:contextualSpacing/>
    </w:pPr>
  </w:style>
  <w:style w:type="character" w:customStyle="1" w:styleId="rvts23">
    <w:name w:val="rvts23"/>
    <w:rsid w:val="00813020"/>
  </w:style>
  <w:style w:type="character" w:customStyle="1" w:styleId="rvts9">
    <w:name w:val="rvts9"/>
    <w:uiPriority w:val="99"/>
    <w:rsid w:val="00813020"/>
  </w:style>
  <w:style w:type="character" w:customStyle="1" w:styleId="rvts0">
    <w:name w:val="rvts0"/>
    <w:uiPriority w:val="99"/>
    <w:rsid w:val="00813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7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4A8F3B-B3A3-4717-AC56-76A4C461F6F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8705ED2-86D8-4A7B-92D1-8E01DEE105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20281B-57E2-434A-BD69-F1989387A4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1284</Words>
  <Characters>733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2021-02-25T15:58:00Z</dcterms:created>
  <dcterms:modified xsi:type="dcterms:W3CDTF">2021-02-25T15:58:00Z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