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0B55684" w14:textId="77777777" w:rsidR="002028D8" w:rsidRPr="00356C77" w:rsidRDefault="002028D8" w:rsidP="005801E2">
      <w:pPr>
        <w:spacing w:after="0"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bookmarkStart w:id="0" w:name="_GoBack"/>
      <w:bookmarkEnd w:id="0"/>
      <w:r w:rsidRPr="00356C77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ПОРІВНЯЛЬНА ТАБЛИЦЯ</w:t>
      </w:r>
    </w:p>
    <w:p w14:paraId="2C6F4861" w14:textId="77777777" w:rsidR="00233701" w:rsidRPr="007676FB" w:rsidRDefault="00233701" w:rsidP="0023370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7676FB">
        <w:rPr>
          <w:rFonts w:ascii="Times New Roman" w:hAnsi="Times New Roman"/>
          <w:b/>
          <w:sz w:val="28"/>
          <w:szCs w:val="28"/>
          <w:lang w:val="uk-UA"/>
        </w:rPr>
        <w:t>до проекту Закону України "Про внесення змін до Кодексу України про адміністративні правопорушення щодо встановлення відповідальності за реалізацію (відпуск) лікарських засобів малолітнім особам"</w:t>
      </w:r>
    </w:p>
    <w:p w14:paraId="5016161A" w14:textId="77777777" w:rsidR="00E25360" w:rsidRPr="00356C77" w:rsidRDefault="00E25360" w:rsidP="00E25360">
      <w:pPr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80"/>
        <w:gridCol w:w="7280"/>
      </w:tblGrid>
      <w:tr w:rsidR="002028D8" w:rsidRPr="0015461D" w14:paraId="60B55688" w14:textId="77777777" w:rsidTr="007D4BD3">
        <w:tc>
          <w:tcPr>
            <w:tcW w:w="2500" w:type="pct"/>
            <w:shd w:val="clear" w:color="auto" w:fill="auto"/>
          </w:tcPr>
          <w:p w14:paraId="60B55686" w14:textId="77777777" w:rsidR="002028D8" w:rsidRPr="0015461D" w:rsidRDefault="002028D8" w:rsidP="00B86621">
            <w:pPr>
              <w:tabs>
                <w:tab w:val="left" w:pos="7371"/>
              </w:tabs>
              <w:autoSpaceDE w:val="0"/>
              <w:autoSpaceDN w:val="0"/>
              <w:adjustRightInd w:val="0"/>
              <w:spacing w:after="0"/>
              <w:ind w:right="460"/>
              <w:jc w:val="center"/>
              <w:rPr>
                <w:rFonts w:ascii="Times New Roman" w:hAnsi="Times New Roman" w:cs="Times New Roman"/>
                <w:color w:val="000000"/>
                <w:kern w:val="1"/>
                <w:sz w:val="28"/>
                <w:szCs w:val="28"/>
                <w:lang w:val="uk-UA"/>
              </w:rPr>
            </w:pPr>
            <w:r w:rsidRPr="0015461D">
              <w:rPr>
                <w:rFonts w:ascii="Times New Roman" w:hAnsi="Times New Roman" w:cs="Times New Roman"/>
                <w:b/>
                <w:bCs/>
                <w:color w:val="000000"/>
                <w:spacing w:val="-2"/>
                <w:kern w:val="1"/>
                <w:sz w:val="28"/>
                <w:szCs w:val="28"/>
                <w:lang w:val="uk-UA"/>
              </w:rPr>
              <w:t>Зміст положення (норми) чинного законодавства</w:t>
            </w:r>
          </w:p>
        </w:tc>
        <w:tc>
          <w:tcPr>
            <w:tcW w:w="2500" w:type="pct"/>
            <w:shd w:val="clear" w:color="auto" w:fill="auto"/>
          </w:tcPr>
          <w:p w14:paraId="60B55687" w14:textId="77777777" w:rsidR="002028D8" w:rsidRPr="0015461D" w:rsidRDefault="002028D8" w:rsidP="00B8662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15461D">
              <w:rPr>
                <w:rFonts w:ascii="Times New Roman" w:hAnsi="Times New Roman" w:cs="Times New Roman"/>
                <w:b/>
                <w:bCs/>
                <w:color w:val="000000"/>
                <w:spacing w:val="-3"/>
                <w:kern w:val="1"/>
                <w:sz w:val="28"/>
                <w:szCs w:val="28"/>
                <w:lang w:val="uk-UA"/>
              </w:rPr>
              <w:t>Зміст відповідного положення (норми) проекту акта</w:t>
            </w:r>
          </w:p>
        </w:tc>
      </w:tr>
      <w:tr w:rsidR="002028D8" w:rsidRPr="00B86621" w14:paraId="60B5568A" w14:textId="77777777" w:rsidTr="007D4BD3">
        <w:tc>
          <w:tcPr>
            <w:tcW w:w="5000" w:type="pct"/>
            <w:gridSpan w:val="2"/>
            <w:shd w:val="clear" w:color="auto" w:fill="auto"/>
          </w:tcPr>
          <w:p w14:paraId="60B55689" w14:textId="174E2F40" w:rsidR="002028D8" w:rsidRPr="00B86621" w:rsidRDefault="00233701" w:rsidP="00233701">
            <w:pPr>
              <w:tabs>
                <w:tab w:val="left" w:pos="7371"/>
              </w:tabs>
              <w:autoSpaceDE w:val="0"/>
              <w:autoSpaceDN w:val="0"/>
              <w:adjustRightInd w:val="0"/>
              <w:spacing w:after="0"/>
              <w:ind w:firstLine="23"/>
              <w:jc w:val="center"/>
              <w:rPr>
                <w:rFonts w:ascii="Times New Roman" w:hAnsi="Times New Roman" w:cs="Times New Roman"/>
                <w:b/>
                <w:bCs/>
                <w:color w:val="000000"/>
                <w:spacing w:val="-2"/>
                <w:kern w:val="1"/>
                <w:sz w:val="28"/>
                <w:szCs w:val="28"/>
                <w:lang w:val="uk-UA"/>
              </w:rPr>
            </w:pPr>
            <w:r w:rsidRPr="007676FB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Кодекс України про адміністративні правопорушення</w:t>
            </w:r>
          </w:p>
        </w:tc>
      </w:tr>
      <w:tr w:rsidR="00F2706F" w:rsidRPr="00276E21" w14:paraId="60B55698" w14:textId="77777777" w:rsidTr="007D4BD3">
        <w:tc>
          <w:tcPr>
            <w:tcW w:w="2500" w:type="pct"/>
            <w:shd w:val="clear" w:color="auto" w:fill="auto"/>
          </w:tcPr>
          <w:p w14:paraId="66FBE6A2" w14:textId="1E0CE830" w:rsidR="00F2706F" w:rsidRDefault="00233701" w:rsidP="00D178B6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333333"/>
              </w:rPr>
            </w:pPr>
            <w:r>
              <w:rPr>
                <w:b/>
                <w:bCs/>
              </w:rPr>
              <w:t>Відсутня</w:t>
            </w:r>
          </w:p>
          <w:p w14:paraId="60B55691" w14:textId="173F0051" w:rsidR="00D178B6" w:rsidRPr="005801E2" w:rsidRDefault="00D178B6" w:rsidP="00D178B6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333333"/>
              </w:rPr>
            </w:pPr>
          </w:p>
        </w:tc>
        <w:tc>
          <w:tcPr>
            <w:tcW w:w="2500" w:type="pct"/>
            <w:shd w:val="clear" w:color="auto" w:fill="auto"/>
          </w:tcPr>
          <w:p w14:paraId="7E6E1840" w14:textId="77777777" w:rsidR="00233701" w:rsidRPr="00233701" w:rsidRDefault="00233701" w:rsidP="0023370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b/>
                <w:bCs/>
              </w:rPr>
            </w:pPr>
            <w:r w:rsidRPr="00233701">
              <w:rPr>
                <w:b/>
                <w:bCs/>
              </w:rPr>
              <w:t>Стаття 42-5. Реалізація (відпуск) лікарських засобів малолітнім особам</w:t>
            </w:r>
          </w:p>
          <w:p w14:paraId="60A5578B" w14:textId="6D52D2C1" w:rsidR="00233701" w:rsidRPr="00233701" w:rsidRDefault="00233701" w:rsidP="00802EA0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b/>
                <w:bCs/>
              </w:rPr>
            </w:pPr>
            <w:r w:rsidRPr="00233701">
              <w:rPr>
                <w:b/>
                <w:bCs/>
              </w:rPr>
              <w:t>Реалізація (відпуск)</w:t>
            </w:r>
            <w:r w:rsidR="00802EA0">
              <w:rPr>
                <w:b/>
                <w:bCs/>
              </w:rPr>
              <w:t xml:space="preserve"> </w:t>
            </w:r>
            <w:r w:rsidRPr="00233701">
              <w:rPr>
                <w:b/>
                <w:bCs/>
              </w:rPr>
              <w:t>лікарських засобів</w:t>
            </w:r>
            <w:r w:rsidR="00802EA0">
              <w:rPr>
                <w:b/>
                <w:bCs/>
              </w:rPr>
              <w:t xml:space="preserve"> малолітнім особам, а також </w:t>
            </w:r>
            <w:r w:rsidR="00802EA0" w:rsidRPr="00802EA0">
              <w:rPr>
                <w:b/>
                <w:bCs/>
              </w:rPr>
              <w:t>доставк</w:t>
            </w:r>
            <w:r w:rsidR="00802EA0">
              <w:rPr>
                <w:b/>
                <w:bCs/>
              </w:rPr>
              <w:t>а</w:t>
            </w:r>
            <w:r w:rsidR="00802EA0" w:rsidRPr="00802EA0">
              <w:rPr>
                <w:b/>
                <w:bCs/>
              </w:rPr>
              <w:t xml:space="preserve"> лікарських засобів кінцевому споживачу</w:t>
            </w:r>
            <w:r w:rsidR="00276E21">
              <w:rPr>
                <w:b/>
                <w:bCs/>
              </w:rPr>
              <w:t xml:space="preserve"> </w:t>
            </w:r>
            <w:r w:rsidR="00793668">
              <w:rPr>
                <w:b/>
                <w:bCs/>
              </w:rPr>
              <w:t>–</w:t>
            </w:r>
            <w:r w:rsidR="00276E21">
              <w:rPr>
                <w:b/>
                <w:bCs/>
              </w:rPr>
              <w:t xml:space="preserve"> малолітній особі</w:t>
            </w:r>
            <w:r w:rsidRPr="00233701">
              <w:rPr>
                <w:b/>
                <w:bCs/>
              </w:rPr>
              <w:t>,</w:t>
            </w:r>
            <w:r>
              <w:rPr>
                <w:b/>
                <w:bCs/>
              </w:rPr>
              <w:t> </w:t>
            </w:r>
            <w:r w:rsidR="00793668">
              <w:rPr>
                <w:b/>
                <w:bCs/>
              </w:rPr>
              <w:t>–</w:t>
            </w:r>
          </w:p>
          <w:p w14:paraId="421C58EC" w14:textId="16C65EE4" w:rsidR="00233701" w:rsidRPr="00233701" w:rsidRDefault="00233701" w:rsidP="0023370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b/>
                <w:bCs/>
              </w:rPr>
            </w:pPr>
            <w:r w:rsidRPr="00233701">
              <w:rPr>
                <w:b/>
                <w:bCs/>
              </w:rPr>
              <w:t>тягне за собою накладення штрафу</w:t>
            </w:r>
            <w:r w:rsidR="00276E21">
              <w:rPr>
                <w:b/>
                <w:bCs/>
              </w:rPr>
              <w:t xml:space="preserve"> на о</w:t>
            </w:r>
            <w:r w:rsidR="00276E21" w:rsidRPr="0037476E">
              <w:rPr>
                <w:b/>
                <w:bCs/>
              </w:rPr>
              <w:t>соб</w:t>
            </w:r>
            <w:r w:rsidR="00276E21">
              <w:rPr>
                <w:b/>
                <w:bCs/>
              </w:rPr>
              <w:t>у</w:t>
            </w:r>
            <w:r w:rsidR="00276E21" w:rsidRPr="0037476E">
              <w:rPr>
                <w:b/>
                <w:bCs/>
              </w:rPr>
              <w:t>, як</w:t>
            </w:r>
            <w:r w:rsidR="00276E21">
              <w:rPr>
                <w:b/>
                <w:bCs/>
              </w:rPr>
              <w:t>а</w:t>
            </w:r>
            <w:r w:rsidR="00276E21" w:rsidRPr="0037476E">
              <w:rPr>
                <w:b/>
                <w:bCs/>
              </w:rPr>
              <w:t xml:space="preserve"> безпосередньо здійсню</w:t>
            </w:r>
            <w:r w:rsidR="00276E21">
              <w:rPr>
                <w:b/>
                <w:bCs/>
              </w:rPr>
              <w:t>є</w:t>
            </w:r>
            <w:r w:rsidR="00276E21" w:rsidRPr="0037476E">
              <w:rPr>
                <w:b/>
                <w:bCs/>
              </w:rPr>
              <w:t xml:space="preserve"> </w:t>
            </w:r>
            <w:r w:rsidR="00276E21">
              <w:rPr>
                <w:b/>
                <w:bCs/>
              </w:rPr>
              <w:t xml:space="preserve">роздрібну </w:t>
            </w:r>
            <w:r w:rsidR="00276E21" w:rsidRPr="0037476E">
              <w:rPr>
                <w:b/>
                <w:bCs/>
              </w:rPr>
              <w:t>торгівлю лікарськими засобами</w:t>
            </w:r>
            <w:r w:rsidR="00276E21">
              <w:rPr>
                <w:b/>
                <w:bCs/>
              </w:rPr>
              <w:t xml:space="preserve"> та/або </w:t>
            </w:r>
            <w:r w:rsidR="00276E21" w:rsidRPr="0037476E">
              <w:rPr>
                <w:b/>
                <w:bCs/>
              </w:rPr>
              <w:t>доставк</w:t>
            </w:r>
            <w:r w:rsidR="00276E21">
              <w:rPr>
                <w:b/>
                <w:bCs/>
              </w:rPr>
              <w:t>у</w:t>
            </w:r>
            <w:r w:rsidR="00276E21" w:rsidRPr="0037476E">
              <w:rPr>
                <w:b/>
                <w:bCs/>
              </w:rPr>
              <w:t xml:space="preserve"> лікарських засобів кінцевому споживачу</w:t>
            </w:r>
            <w:r w:rsidR="00276E21">
              <w:rPr>
                <w:b/>
                <w:bCs/>
              </w:rPr>
              <w:t>,</w:t>
            </w:r>
            <w:r w:rsidRPr="00233701">
              <w:rPr>
                <w:b/>
                <w:bCs/>
              </w:rPr>
              <w:t xml:space="preserve"> від чотирьохсот до восьмисот неоподатковуваних мінімумів доходів громадян.</w:t>
            </w:r>
          </w:p>
          <w:p w14:paraId="548C1F03" w14:textId="5B1C16CB" w:rsidR="00233701" w:rsidRPr="00233701" w:rsidRDefault="00233701" w:rsidP="0023370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b/>
                <w:bCs/>
              </w:rPr>
            </w:pPr>
            <w:r w:rsidRPr="00233701">
              <w:rPr>
                <w:b/>
                <w:bCs/>
              </w:rPr>
              <w:t>Повторне протягом року вчинення порушення, передбаченого частиною першою цієї статті, за яке особу вже було піддано адміністративному стягненню,</w:t>
            </w:r>
            <w:r>
              <w:rPr>
                <w:b/>
                <w:bCs/>
              </w:rPr>
              <w:t> </w:t>
            </w:r>
            <w:r w:rsidR="00793668">
              <w:rPr>
                <w:b/>
                <w:bCs/>
              </w:rPr>
              <w:t>–</w:t>
            </w:r>
          </w:p>
          <w:p w14:paraId="60B55697" w14:textId="2C2693BE" w:rsidR="00D178B6" w:rsidRPr="00AE419D" w:rsidRDefault="00276E21" w:rsidP="0023370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b/>
                <w:bCs/>
                <w:color w:val="333333"/>
              </w:rPr>
            </w:pPr>
            <w:r w:rsidRPr="00233701">
              <w:rPr>
                <w:b/>
                <w:bCs/>
              </w:rPr>
              <w:t>тягне за собою накладення штрафу</w:t>
            </w:r>
            <w:r>
              <w:rPr>
                <w:b/>
                <w:bCs/>
              </w:rPr>
              <w:t xml:space="preserve"> на о</w:t>
            </w:r>
            <w:r w:rsidRPr="0037476E">
              <w:rPr>
                <w:b/>
                <w:bCs/>
              </w:rPr>
              <w:t>соб</w:t>
            </w:r>
            <w:r>
              <w:rPr>
                <w:b/>
                <w:bCs/>
              </w:rPr>
              <w:t>у</w:t>
            </w:r>
            <w:r w:rsidRPr="0037476E">
              <w:rPr>
                <w:b/>
                <w:bCs/>
              </w:rPr>
              <w:t>, як</w:t>
            </w:r>
            <w:r>
              <w:rPr>
                <w:b/>
                <w:bCs/>
              </w:rPr>
              <w:t>а</w:t>
            </w:r>
            <w:r w:rsidRPr="0037476E">
              <w:rPr>
                <w:b/>
                <w:bCs/>
              </w:rPr>
              <w:t xml:space="preserve"> безпосередньо здійсню</w:t>
            </w:r>
            <w:r>
              <w:rPr>
                <w:b/>
                <w:bCs/>
              </w:rPr>
              <w:t>є</w:t>
            </w:r>
            <w:r w:rsidRPr="0037476E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 xml:space="preserve">роздрібну </w:t>
            </w:r>
            <w:r w:rsidRPr="0037476E">
              <w:rPr>
                <w:b/>
                <w:bCs/>
              </w:rPr>
              <w:t>торгівлю лікарськими засобами</w:t>
            </w:r>
            <w:r>
              <w:rPr>
                <w:b/>
                <w:bCs/>
              </w:rPr>
              <w:t xml:space="preserve"> та/або </w:t>
            </w:r>
            <w:r w:rsidRPr="0037476E">
              <w:rPr>
                <w:b/>
                <w:bCs/>
              </w:rPr>
              <w:t>доставк</w:t>
            </w:r>
            <w:r>
              <w:rPr>
                <w:b/>
                <w:bCs/>
              </w:rPr>
              <w:t>у</w:t>
            </w:r>
            <w:r w:rsidRPr="0037476E">
              <w:rPr>
                <w:b/>
                <w:bCs/>
              </w:rPr>
              <w:t xml:space="preserve"> лікарських засобів кінцевому споживачу</w:t>
            </w:r>
            <w:r>
              <w:rPr>
                <w:b/>
                <w:bCs/>
              </w:rPr>
              <w:t>,</w:t>
            </w:r>
            <w:r w:rsidR="00233701" w:rsidRPr="00233701">
              <w:rPr>
                <w:b/>
                <w:bCs/>
              </w:rPr>
              <w:t xml:space="preserve"> від восьмисот до однієї тисячі чотирьохсот неоподатковуваних мінімумів доходів громадян.</w:t>
            </w:r>
          </w:p>
        </w:tc>
      </w:tr>
      <w:tr w:rsidR="00233701" w:rsidRPr="00802EA0" w14:paraId="046BD784" w14:textId="77777777" w:rsidTr="007D4BD3">
        <w:tc>
          <w:tcPr>
            <w:tcW w:w="2500" w:type="pct"/>
            <w:shd w:val="clear" w:color="auto" w:fill="auto"/>
          </w:tcPr>
          <w:p w14:paraId="5E1D6D82" w14:textId="185582D9" w:rsidR="00233701" w:rsidRPr="00233701" w:rsidRDefault="00233701" w:rsidP="0023370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b/>
                <w:bCs/>
              </w:rPr>
            </w:pPr>
            <w:r w:rsidRPr="00233701">
              <w:rPr>
                <w:b/>
                <w:bCs/>
              </w:rPr>
              <w:t>Стаття 221. Районні, районні у місті, міські чи міськрайонні суди (судді)</w:t>
            </w:r>
          </w:p>
          <w:p w14:paraId="23B3B999" w14:textId="5781D22C" w:rsidR="00233701" w:rsidRPr="00086AAB" w:rsidRDefault="00233701" w:rsidP="0023370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</w:pPr>
            <w:r w:rsidRPr="00233701">
              <w:t xml:space="preserve">Судді районних, районних у місті, міських чи міськрайонних судів розглядають справи про адміністративні правопорушення, передбачені частинами першою - четвертою та сьомою статті 41, статтями 41-1 - 41-3, 42-1, 42-2, частиною першою статті 44, статтею 44-1, частиною першою статті 44-3, статтями 46-1, 46-2, 51, 51-2, 51-4, частинами другою, четвертою та п’ятою статті 85, статтями 85-1, 88 - 88-2, 89, 90, 91, 91-5, 91-6, 92-1, 96-2, 98, 101-103, 103-3, </w:t>
            </w:r>
            <w:r w:rsidRPr="00233701">
              <w:lastRenderedPageBreak/>
              <w:t>частиною першою статті 106-1, статтями 106-2, 107-1, частиною другою статті 112, частинами четвертою, сьомою і дев’ятою статті 121, частиною четвертою статті 122, статтями 122-2, 122-4, 122-5, частинами другою і третьою статті 123, статтею 124, частиною третьою статті 126, частиною четвертою статті 127, статтею 127-1, статтею 130, частиною третьою статті 133, статтями 135-1, 139, частиною четвертою статті 140, статтями 146, 149-1, частиною другою статті 154, статтею 155-1, частинами першою, третьою і четвертою статті 156, статтями 156-4, 160, 162, 162-1, 162-3, 163-1 - 163-4, частиною другою статті 163-7, статтями 163-12, частинами другою і третьою статті 163-17, статтями 164, 164-3, 164-5-164-13, частини третя - шоста статті 164-14, статті 164-15-164-19, 166-1 - 166-4, частинами першою, другою, дев’ятою та десятою статті 166-6, 166-8 - 166-12, 166-14 - 166-18, 166-21, 166-22, 166-23, 166-24, 166-25, 166-27, 171-2, 172-4 - 172-20, 173 - 173-2, 173-4, 174, 177-2, частиною третьою статті 178, статтею 180-1, частинами першою, другою і третьою статті 181, частиною другою статті 182, статтями 183-1 - 185-11, 185-13, 186-1, 186-5 - 186-8, 187, 188, 188-1, 188-13 (крім справ про адміністративні правопорушення, пов’язані з невиконанням законних вимог державного виконавця), 188-14, 188-16, 188-17, 188-19, 188-22, 188-25, 188-27, 188-28, 188-31, 188-32, 188-33, 188-34, 188-35, 188-38, 188-39, 188-40, 188-41, 188-45, 188-46, 188-47, 188-48, 188-49, 188-50, 188-54, 188-55, частиною першою статті 189-1, статтями 189-3, 190, 191, 193, 195-1 - 195-6, статтями 204-1, 204-3, 206-1, 212-2 - 212-24 цього Кодексу, а також справи про адміністративні правопорушення, вчинені особами віком від шістнадцяти до вісімнадцяти років.</w:t>
            </w:r>
          </w:p>
        </w:tc>
        <w:tc>
          <w:tcPr>
            <w:tcW w:w="2500" w:type="pct"/>
            <w:shd w:val="clear" w:color="auto" w:fill="auto"/>
          </w:tcPr>
          <w:p w14:paraId="08685351" w14:textId="77777777" w:rsidR="00233701" w:rsidRPr="00233701" w:rsidRDefault="00233701" w:rsidP="0023370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b/>
                <w:bCs/>
              </w:rPr>
            </w:pPr>
            <w:r w:rsidRPr="00233701">
              <w:rPr>
                <w:b/>
                <w:bCs/>
              </w:rPr>
              <w:lastRenderedPageBreak/>
              <w:t>Стаття 221. Районні, районні у місті, міські чи міськрайонні суди (судді)</w:t>
            </w:r>
          </w:p>
          <w:p w14:paraId="40E3F647" w14:textId="10AF5F10" w:rsidR="00233701" w:rsidRPr="00AE419D" w:rsidRDefault="00233701" w:rsidP="0023370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b/>
                <w:bCs/>
              </w:rPr>
            </w:pPr>
            <w:r w:rsidRPr="00501FAC">
              <w:t xml:space="preserve">Судді районних, районних у місті, міських чи міськрайонних судів розглядають справи про адміністративні правопорушення, передбачені частинами першою - четвертою та сьомою статті 41, статтями 41-1 - 41-3, 42-1, 42-2, </w:t>
            </w:r>
            <w:r w:rsidRPr="00233701">
              <w:rPr>
                <w:b/>
                <w:bCs/>
              </w:rPr>
              <w:t>42-5</w:t>
            </w:r>
            <w:r>
              <w:t xml:space="preserve"> </w:t>
            </w:r>
            <w:r w:rsidRPr="00501FAC">
              <w:t xml:space="preserve">частиною першою статті 44, статтею 44-1, частиною першою статті 44-3, статтями 46-1, 46-2, 51, 51-2, 51-4, частинами другою, четвертою та п’ятою статті 85, статтями 85-1, 88 - 88-2, 89, 90, 91, 91-5, 91-6, 92-1, 96-2, 98, 101-103, </w:t>
            </w:r>
            <w:r w:rsidRPr="00501FAC">
              <w:lastRenderedPageBreak/>
              <w:t>103-3, частиною першою статті 106-1, статтями 106-2, 107-1, частиною другою статті 112, частинами четвертою, сьомою і дев’ятою статті 121, частиною четвертою статті 122, статтями 122-2, 122-4, 122-5, частинами другою і третьою статті 123, статтею 124, частиною третьою статті 126, частиною четвертою статті 127, статтею 127-1, статтею 130, частиною третьою статті 133, статтями 135-1, 139, частиною четвертою статті 140, статтями 146, 149-1, частиною другою статті 154, статтею 155-1, частинами першою, третьою і четвертою статті 156, статтями 156-4, 160, 162, 162-1, 162-3, 163-1 - 163-4, частиною другою статті 163-7, статтями 163-12, частинами другою і третьою статті 163-17, статтями 164, 164-3, 164-5-164-13, частини третя - шоста статті 164-14, статті 164-15-164-19, 166-1 - 166-4, частинами першою, другою, дев’ятою та десятою статті 166-6, 166-8 - 166-12, 166-14 - 166-18, 166-21, 166-22, 166-23, 166-24, 166-25, 166-27, 171-2, 172-4 - 172-20, 173 - 173-2, 173-4, 174, 177-2, частиною третьою статті 178, статтею 180-1, частинами першою, другою і третьою статті 181, частиною другою статті 182, статтями 183-1 - 185-11, 185-13, 186-1, 186-5 - 186-8, 187, 188, 188-1, 188-13 (крім справ про адміністративні правопорушення, пов’язані з невиконанням законних вимог державного виконавця), 188-14, 188-16, 188-17, 188-19, 188-22, 188-25, 188-27, 188-28, 188-31, 188-32, 188-33, 188-34, 188-35, 188-38, 188-39, 188-40, 188-41, 188-45, 188-46, 188-47, 188-48, 188-49, 188-50, 188-54, 188-55, частиною першою статті 189-1, статтями 189-3, 190, 191, 193, 195-1 - 195-6, статтями 204-1, 204-3, 206-1, 212-2 - 212-24 цього Кодексу, а також справи про адміністративні правопорушення, вчинені особами віком від шістнадцяти до вісімнадцяти років.</w:t>
            </w:r>
          </w:p>
        </w:tc>
      </w:tr>
      <w:tr w:rsidR="00233701" w:rsidRPr="00233701" w14:paraId="5D40924F" w14:textId="77777777" w:rsidTr="007D4BD3">
        <w:tc>
          <w:tcPr>
            <w:tcW w:w="2500" w:type="pct"/>
            <w:shd w:val="clear" w:color="auto" w:fill="auto"/>
          </w:tcPr>
          <w:p w14:paraId="565B784C" w14:textId="08245DB9" w:rsidR="00233701" w:rsidRPr="00233701" w:rsidRDefault="00233701" w:rsidP="0023370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b/>
                <w:bCs/>
                <w:color w:val="333333"/>
              </w:rPr>
            </w:pPr>
            <w:r w:rsidRPr="00233701">
              <w:rPr>
                <w:b/>
                <w:bCs/>
                <w:color w:val="333333"/>
              </w:rPr>
              <w:lastRenderedPageBreak/>
              <w:t>Стаття 255. Особи, які мають право складати протоколи про адміністративні правопорушення</w:t>
            </w:r>
          </w:p>
          <w:p w14:paraId="6BD05283" w14:textId="0FD49DA0" w:rsidR="00233701" w:rsidRPr="00233701" w:rsidRDefault="00233701" w:rsidP="0023370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333333"/>
              </w:rPr>
            </w:pPr>
            <w:r w:rsidRPr="00233701">
              <w:rPr>
                <w:color w:val="333333"/>
              </w:rPr>
              <w:t>У справах про адміністративні правопорушення, що розглядаються органами, зазначеними в статтях 218 - 221 цього Кодексу, протоколи про правопорушення мають право складати:</w:t>
            </w:r>
          </w:p>
          <w:p w14:paraId="6DC9EAB7" w14:textId="4307CB78" w:rsidR="00233701" w:rsidRPr="00233701" w:rsidRDefault="00233701" w:rsidP="0023370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333333"/>
              </w:rPr>
            </w:pPr>
            <w:r w:rsidRPr="00233701">
              <w:rPr>
                <w:color w:val="333333"/>
              </w:rPr>
              <w:t>1) уповноважені на те посадові особи:</w:t>
            </w:r>
          </w:p>
          <w:p w14:paraId="722C9666" w14:textId="77777777" w:rsidR="00AD4452" w:rsidRDefault="00233701" w:rsidP="00AD4452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333333"/>
              </w:rPr>
            </w:pPr>
            <w:r w:rsidRPr="00233701">
              <w:rPr>
                <w:color w:val="333333"/>
              </w:rPr>
              <w:t xml:space="preserve">органів внутрішніх справ (Національної поліції) (частина перша статті 44, стаття 44-1, частина перша статті 44-3, статті 46-1, </w:t>
            </w:r>
            <w:r w:rsidRPr="00233701">
              <w:rPr>
                <w:color w:val="333333"/>
              </w:rPr>
              <w:lastRenderedPageBreak/>
              <w:t>46-2, 51, 51-2, 51-4, 88-1, 89, 92, частина перша статті 106-1, стаття 106-2, частини четверта, сьома - дев’ята статті 121, частина четверта і шоста статті 122, статті 122-2, 122-4, 122-5, частини друга і третя статті 123, стаття 124, частина третя статті 126, частина четверта статті 127, статті 127-1, 130, частина третя статті 133, стаття 135-1, стаття 136 (про порушення на автомобільному транспорті), стаття 139, частина четверта статті 140, статті 148, 151, 152, частина восьма статті 152-1, статті 154, 155, 155-2-156, частини перша - четверта статті 156-1, статті 156-2, 156-4, 159, 160, 162, 162-3, частина перша статті 163-17, статті 164 - 164-11, 164-15, 164-16, 165-1, 165-2, 166-14 - 166-18, 166-27, 172-4 - 172-9 (за винятком правопорушень, вчинених службовими особами, які займають відповідальне та особливо відповідальне становище), 172-9-1, 172-9-2, 173 - 173-2, 173-4, 174, стаття 175-1 (за винятком порушень, вчинених у місцях, заборонених рішенням відповідної сільської, селищної, міської ради), статті 176, 177, 178 - 181-1, 182 - 183-1, частини перша - третя, сьома статті 184, статті 184-1 - 185-2, 185-4 - 185-9, 186, 186-1, 186-3, 186-5 - 187, 188-28, 188-47, 189 - 195-6, статті 204-1, 206-1, 212-6, 212-7, 212-8, 212-10, 212-12, 212-13, 212-14, 212-19, 212-20, 212-22-212-24);</w:t>
            </w:r>
          </w:p>
          <w:p w14:paraId="0C892ADA" w14:textId="77777777" w:rsidR="00AD4452" w:rsidRDefault="00AD4452" w:rsidP="00AD4452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333333"/>
              </w:rPr>
            </w:pPr>
            <w:r>
              <w:rPr>
                <w:color w:val="333333"/>
              </w:rPr>
              <w:t>…</w:t>
            </w:r>
          </w:p>
          <w:p w14:paraId="648E8210" w14:textId="330CC909" w:rsidR="00AD4452" w:rsidRPr="00233701" w:rsidRDefault="00AD4452" w:rsidP="00AD4452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333333"/>
              </w:rPr>
            </w:pPr>
          </w:p>
        </w:tc>
        <w:tc>
          <w:tcPr>
            <w:tcW w:w="2500" w:type="pct"/>
            <w:shd w:val="clear" w:color="auto" w:fill="auto"/>
          </w:tcPr>
          <w:p w14:paraId="4EA0E38E" w14:textId="77777777" w:rsidR="00233701" w:rsidRPr="00233701" w:rsidRDefault="00233701" w:rsidP="0023370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b/>
                <w:bCs/>
                <w:color w:val="333333"/>
              </w:rPr>
            </w:pPr>
            <w:r w:rsidRPr="00233701">
              <w:rPr>
                <w:b/>
                <w:bCs/>
                <w:color w:val="333333"/>
              </w:rPr>
              <w:lastRenderedPageBreak/>
              <w:t>Стаття 255. Особи, які мають право складати протоколи про адміністративні правопорушення</w:t>
            </w:r>
          </w:p>
          <w:p w14:paraId="0D46AADC" w14:textId="77777777" w:rsidR="00233701" w:rsidRPr="00233701" w:rsidRDefault="00233701" w:rsidP="0023370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333333"/>
              </w:rPr>
            </w:pPr>
            <w:r w:rsidRPr="00233701">
              <w:rPr>
                <w:color w:val="333333"/>
              </w:rPr>
              <w:t>У справах про адміністративні правопорушення, що розглядаються органами, зазначеними в статтях 218 - 221 цього Кодексу, протоколи про правопорушення мають право складати:</w:t>
            </w:r>
          </w:p>
          <w:p w14:paraId="6B157F74" w14:textId="77777777" w:rsidR="00233701" w:rsidRPr="00233701" w:rsidRDefault="00233701" w:rsidP="0023370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333333"/>
              </w:rPr>
            </w:pPr>
            <w:r w:rsidRPr="00233701">
              <w:rPr>
                <w:color w:val="333333"/>
              </w:rPr>
              <w:t>1) уповноважені на те посадові особи:</w:t>
            </w:r>
          </w:p>
          <w:p w14:paraId="12A3A12B" w14:textId="77777777" w:rsidR="00AD4452" w:rsidRDefault="00233701" w:rsidP="00AD4452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333333"/>
              </w:rPr>
            </w:pPr>
            <w:r w:rsidRPr="00233701">
              <w:rPr>
                <w:color w:val="333333"/>
              </w:rPr>
              <w:t>органів внутрішніх справ (Національної поліції) (</w:t>
            </w:r>
            <w:r w:rsidRPr="00233701">
              <w:rPr>
                <w:b/>
                <w:bCs/>
                <w:color w:val="333333"/>
              </w:rPr>
              <w:t>стаття 42-5</w:t>
            </w:r>
            <w:r>
              <w:rPr>
                <w:color w:val="333333"/>
              </w:rPr>
              <w:t xml:space="preserve">, </w:t>
            </w:r>
            <w:r w:rsidRPr="00233701">
              <w:rPr>
                <w:color w:val="333333"/>
              </w:rPr>
              <w:t xml:space="preserve">частина перша статті 44, стаття 44-1, частина перша статті 44-3, </w:t>
            </w:r>
            <w:r w:rsidRPr="00233701">
              <w:rPr>
                <w:color w:val="333333"/>
              </w:rPr>
              <w:lastRenderedPageBreak/>
              <w:t>статті 46-1, 46-2, 51, 51-2, 51-4, 88-1, 89, 92, частина перша статті 106-1, стаття 106-2, частини четверта, сьома - дев’ята статті 121, частина четверта і шоста статті 122, статті 122-2, 122-4, 122-5, частини друга і третя статті 123, стаття 124, частина третя статті 126, частина четверта статті 127, статті 127-1, 130, частина третя статті 133, стаття 135-1, стаття 136 (про порушення на автомобільному транспорті), стаття 139, частина четверта статті 140, статті 148, 151, 152, частина восьма статті 152-1, статті 154, 155, 155-2-156, частини перша - четверта статті 156-1, статті 156-2, 156-4, 159, 160, 162, 162-3, частина перша статті 163-17, статті 164 - 164-11, 164-15, 164-16, 165-1, 165-2, 166-14 - 166-18, 166-27, 172-4 - 172-9 (за винятком правопорушень, вчинених службовими особами, які займають відповідальне та особливо відповідальне становище), 172-9-1, 172-9-2, 173 - 173-2, 173-4, 174, стаття 175-1 (за винятком порушень, вчинених у місцях, заборонених рішенням відповідної сільської, селищної, міської ради), статті 176, 177, 178 - 181-1, 182 - 183-1, частини перша - третя, сьома статті 184, статті 184-1 - 185-2, 185-4 - 185-9, 186, 186-1, 186-3, 186-5 - 187, 188-28, 188-47, 189 - 195-6, статті 204-1, 206-1, 212-6, 212-7, 212-8, 212-10, 212-12, 212-13, 212-14, 212-19, 212-20, 212-22-212-24);</w:t>
            </w:r>
          </w:p>
          <w:p w14:paraId="3AA71BCC" w14:textId="77777777" w:rsidR="00AD4452" w:rsidRDefault="00AD4452" w:rsidP="00AD4452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333333"/>
              </w:rPr>
            </w:pPr>
            <w:r>
              <w:rPr>
                <w:color w:val="333333"/>
              </w:rPr>
              <w:t>…</w:t>
            </w:r>
          </w:p>
          <w:p w14:paraId="4A208950" w14:textId="38F2189D" w:rsidR="00AD4452" w:rsidRPr="00AD4452" w:rsidRDefault="00AD4452" w:rsidP="00AD4452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333333"/>
              </w:rPr>
            </w:pPr>
          </w:p>
        </w:tc>
      </w:tr>
    </w:tbl>
    <w:p w14:paraId="60B556D6" w14:textId="799F656F" w:rsidR="00044787" w:rsidRPr="00046D97" w:rsidRDefault="00044787" w:rsidP="006C3E79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60B556DA" w14:textId="0F63B40D" w:rsidR="00BB530F" w:rsidRPr="00E25360" w:rsidRDefault="00E25360" w:rsidP="00D52458">
      <w:pPr>
        <w:tabs>
          <w:tab w:val="left" w:pos="5387"/>
          <w:tab w:val="right" w:pos="14570"/>
        </w:tabs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25360">
        <w:rPr>
          <w:rFonts w:ascii="Times New Roman" w:hAnsi="Times New Roman" w:cs="Times New Roman"/>
          <w:b/>
          <w:sz w:val="28"/>
          <w:szCs w:val="28"/>
          <w:lang w:val="uk-UA"/>
        </w:rPr>
        <w:t>Народн</w:t>
      </w:r>
      <w:r w:rsidR="00D52458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Pr="00E2536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депутат</w:t>
      </w:r>
      <w:r w:rsidR="00D52458">
        <w:rPr>
          <w:rFonts w:ascii="Times New Roman" w:hAnsi="Times New Roman" w:cs="Times New Roman"/>
          <w:b/>
          <w:sz w:val="28"/>
          <w:szCs w:val="28"/>
          <w:lang w:val="uk-UA"/>
        </w:rPr>
        <w:t>и</w:t>
      </w:r>
      <w:r w:rsidRPr="00E2536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України</w:t>
      </w:r>
    </w:p>
    <w:sectPr w:rsidR="00BB530F" w:rsidRPr="00E25360" w:rsidSect="003B183C">
      <w:pgSz w:w="16838" w:h="11906" w:orient="landscape"/>
      <w:pgMar w:top="567" w:right="1134" w:bottom="164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3735"/>
    <w:rsid w:val="00011981"/>
    <w:rsid w:val="00044787"/>
    <w:rsid w:val="00045889"/>
    <w:rsid w:val="00046D97"/>
    <w:rsid w:val="00086AAB"/>
    <w:rsid w:val="000D4D3F"/>
    <w:rsid w:val="001035FE"/>
    <w:rsid w:val="00123F1D"/>
    <w:rsid w:val="00133372"/>
    <w:rsid w:val="0013557E"/>
    <w:rsid w:val="0015461D"/>
    <w:rsid w:val="001F5EBD"/>
    <w:rsid w:val="002028D8"/>
    <w:rsid w:val="00224B6B"/>
    <w:rsid w:val="00233701"/>
    <w:rsid w:val="00276E21"/>
    <w:rsid w:val="002D1C53"/>
    <w:rsid w:val="00347418"/>
    <w:rsid w:val="00356C77"/>
    <w:rsid w:val="0037476E"/>
    <w:rsid w:val="003B183C"/>
    <w:rsid w:val="003B20F9"/>
    <w:rsid w:val="003C6B43"/>
    <w:rsid w:val="00435164"/>
    <w:rsid w:val="00455E69"/>
    <w:rsid w:val="00464307"/>
    <w:rsid w:val="004E562B"/>
    <w:rsid w:val="005801E2"/>
    <w:rsid w:val="005A2EA7"/>
    <w:rsid w:val="005E53AC"/>
    <w:rsid w:val="005F7F86"/>
    <w:rsid w:val="006C3E79"/>
    <w:rsid w:val="006E6479"/>
    <w:rsid w:val="007361F8"/>
    <w:rsid w:val="00775C81"/>
    <w:rsid w:val="00793668"/>
    <w:rsid w:val="007D0ABC"/>
    <w:rsid w:val="00802EA0"/>
    <w:rsid w:val="00813D10"/>
    <w:rsid w:val="0085693C"/>
    <w:rsid w:val="00867D50"/>
    <w:rsid w:val="009A077F"/>
    <w:rsid w:val="009C06EB"/>
    <w:rsid w:val="00A04525"/>
    <w:rsid w:val="00A36EE7"/>
    <w:rsid w:val="00A7558C"/>
    <w:rsid w:val="00A763F2"/>
    <w:rsid w:val="00A95156"/>
    <w:rsid w:val="00AA6659"/>
    <w:rsid w:val="00AD4452"/>
    <w:rsid w:val="00AE419D"/>
    <w:rsid w:val="00B05D85"/>
    <w:rsid w:val="00B13735"/>
    <w:rsid w:val="00B41D29"/>
    <w:rsid w:val="00B743C1"/>
    <w:rsid w:val="00B86621"/>
    <w:rsid w:val="00BA144C"/>
    <w:rsid w:val="00BB530F"/>
    <w:rsid w:val="00BD31AF"/>
    <w:rsid w:val="00BE50D7"/>
    <w:rsid w:val="00BE694B"/>
    <w:rsid w:val="00C31475"/>
    <w:rsid w:val="00C677BD"/>
    <w:rsid w:val="00CA55A1"/>
    <w:rsid w:val="00CF3F68"/>
    <w:rsid w:val="00D178B6"/>
    <w:rsid w:val="00D23CCA"/>
    <w:rsid w:val="00D52458"/>
    <w:rsid w:val="00D75092"/>
    <w:rsid w:val="00DA5BC3"/>
    <w:rsid w:val="00DD4298"/>
    <w:rsid w:val="00DF3159"/>
    <w:rsid w:val="00E15067"/>
    <w:rsid w:val="00E217D5"/>
    <w:rsid w:val="00E25360"/>
    <w:rsid w:val="00F00097"/>
    <w:rsid w:val="00F2706F"/>
    <w:rsid w:val="00F53949"/>
    <w:rsid w:val="00F6141D"/>
    <w:rsid w:val="00FA1B69"/>
    <w:rsid w:val="00FA24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B55684"/>
  <w15:chartTrackingRefBased/>
  <w15:docId w15:val="{F2263DBB-333D-4465-978E-07D8C802CA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028D8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2">
    <w:name w:val="rvps2"/>
    <w:basedOn w:val="a"/>
    <w:rsid w:val="002028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customStyle="1" w:styleId="rvts9">
    <w:name w:val="rvts9"/>
    <w:basedOn w:val="a0"/>
    <w:rsid w:val="002028D8"/>
    <w:rPr>
      <w:rFonts w:cs="Times New Roman"/>
    </w:rPr>
  </w:style>
  <w:style w:type="character" w:styleId="a3">
    <w:name w:val="Hyperlink"/>
    <w:basedOn w:val="a0"/>
    <w:uiPriority w:val="99"/>
    <w:semiHidden/>
    <w:unhideWhenUsed/>
    <w:rsid w:val="00AA6659"/>
    <w:rPr>
      <w:color w:val="0000FF"/>
      <w:u w:val="single"/>
    </w:rPr>
  </w:style>
  <w:style w:type="character" w:customStyle="1" w:styleId="rvts37">
    <w:name w:val="rvts37"/>
    <w:basedOn w:val="a0"/>
    <w:rsid w:val="005801E2"/>
  </w:style>
  <w:style w:type="paragraph" w:styleId="a4">
    <w:name w:val="List Paragraph"/>
    <w:basedOn w:val="a"/>
    <w:uiPriority w:val="34"/>
    <w:qFormat/>
    <w:rsid w:val="00A04525"/>
    <w:pPr>
      <w:ind w:left="720"/>
      <w:contextualSpacing/>
    </w:pPr>
  </w:style>
  <w:style w:type="character" w:customStyle="1" w:styleId="rvts46">
    <w:name w:val="rvts46"/>
    <w:basedOn w:val="a0"/>
    <w:rsid w:val="00B866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3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5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77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1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05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3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4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63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7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4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21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8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2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02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15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5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22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28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87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8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44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99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1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84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3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85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4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3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02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4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5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32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36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67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16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0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9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0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59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52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6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0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8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1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01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9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6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3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FC94907-5A3A-4FCF-A397-2FD7074DD8A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3583D3F-CE63-41E3-B550-3774B6DD2C3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ADDE3FA-8FFF-4B4B-85BB-8B7BE23829B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5898</Words>
  <Characters>3363</Characters>
  <Application>Microsoft Office Word</Application>
  <DocSecurity>0</DocSecurity>
  <Lines>28</Lines>
  <Paragraphs>18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2021-02-25T15:58:00Z</dcterms:created>
  <dcterms:modified xsi:type="dcterms:W3CDTF">2021-02-25T15:58:00Z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