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8FBA53" w14:textId="77777777" w:rsidR="002F2B5F" w:rsidRPr="007676FB" w:rsidRDefault="002F2B5F" w:rsidP="00B551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bookmarkStart w:id="0" w:name="_GoBack"/>
      <w:bookmarkEnd w:id="0"/>
      <w:r w:rsidRPr="007676FB">
        <w:rPr>
          <w:rFonts w:ascii="Times New Roman" w:hAnsi="Times New Roman"/>
          <w:b/>
          <w:sz w:val="28"/>
          <w:szCs w:val="28"/>
          <w:lang w:val="uk-UA"/>
        </w:rPr>
        <w:t>ПОЯСНЮВАЛЬНА ЗАПИСКА</w:t>
      </w:r>
    </w:p>
    <w:p w14:paraId="0E6FB760" w14:textId="4D3EF718" w:rsidR="00BC3AA0" w:rsidRPr="007676FB" w:rsidRDefault="002F2B5F" w:rsidP="00B551D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676FB">
        <w:rPr>
          <w:rFonts w:ascii="Times New Roman" w:hAnsi="Times New Roman"/>
          <w:b/>
          <w:sz w:val="28"/>
          <w:szCs w:val="28"/>
          <w:lang w:val="uk-UA"/>
        </w:rPr>
        <w:t xml:space="preserve">до проекту Закону України </w:t>
      </w:r>
      <w:r w:rsidR="00BC3AA0" w:rsidRPr="007676FB">
        <w:rPr>
          <w:rFonts w:ascii="Times New Roman" w:hAnsi="Times New Roman"/>
          <w:b/>
          <w:sz w:val="28"/>
          <w:szCs w:val="28"/>
          <w:lang w:val="uk-UA"/>
        </w:rPr>
        <w:t>"</w:t>
      </w:r>
      <w:r w:rsidR="00B551D5" w:rsidRPr="007676FB">
        <w:rPr>
          <w:rFonts w:ascii="Times New Roman" w:hAnsi="Times New Roman"/>
          <w:b/>
          <w:sz w:val="28"/>
          <w:szCs w:val="28"/>
          <w:lang w:val="uk-UA"/>
        </w:rPr>
        <w:t>Про внесення змін до Кодексу України про адміністративні правопорушення щодо встановлення відповідальності за реалізацію (відпуск) лікарських засобів малолітнім особам</w:t>
      </w:r>
      <w:r w:rsidR="00BC3AA0" w:rsidRPr="007676FB">
        <w:rPr>
          <w:rFonts w:ascii="Times New Roman" w:hAnsi="Times New Roman"/>
          <w:b/>
          <w:sz w:val="28"/>
          <w:szCs w:val="28"/>
          <w:lang w:val="uk-UA"/>
        </w:rPr>
        <w:t>"</w:t>
      </w:r>
    </w:p>
    <w:p w14:paraId="7A4B4A32" w14:textId="77777777" w:rsidR="007676FB" w:rsidRPr="007676FB" w:rsidRDefault="007676FB" w:rsidP="00B551D5">
      <w:pPr>
        <w:tabs>
          <w:tab w:val="left" w:pos="6036"/>
        </w:tabs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14:paraId="60BAC40B" w14:textId="768BE1AC" w:rsidR="005C7B9D" w:rsidRPr="007676FB" w:rsidRDefault="00786EEC" w:rsidP="00B551D5">
      <w:pPr>
        <w:pStyle w:val="a3"/>
        <w:ind w:left="709"/>
        <w:contextualSpacing w:val="0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676FB">
        <w:rPr>
          <w:rFonts w:ascii="Times New Roman" w:hAnsi="Times New Roman"/>
          <w:b/>
          <w:sz w:val="28"/>
          <w:szCs w:val="28"/>
          <w:lang w:val="uk-UA"/>
        </w:rPr>
        <w:t>1. </w:t>
      </w:r>
      <w:r w:rsidR="005C7B9D" w:rsidRPr="007676FB">
        <w:rPr>
          <w:rFonts w:ascii="Times New Roman" w:hAnsi="Times New Roman"/>
          <w:b/>
          <w:sz w:val="28"/>
          <w:szCs w:val="28"/>
          <w:lang w:val="uk-UA"/>
        </w:rPr>
        <w:t>Обґрунтування необхідності прийняття Закону.</w:t>
      </w:r>
    </w:p>
    <w:p w14:paraId="7B87F851" w14:textId="22236955" w:rsidR="00125CAB" w:rsidRPr="007676FB" w:rsidRDefault="00125CAB" w:rsidP="00125CAB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7676FB">
        <w:rPr>
          <w:rFonts w:ascii="Times New Roman" w:eastAsia="Calibri" w:hAnsi="Times New Roman"/>
          <w:sz w:val="28"/>
          <w:szCs w:val="28"/>
          <w:lang w:val="uk-UA"/>
        </w:rPr>
        <w:t>У Конституції України визначено, що людина, її життя і здоров'я, честь і гідність, недоторканність і безпека визнаються в Україні найвищою соціальною цінністю.</w:t>
      </w:r>
    </w:p>
    <w:p w14:paraId="1B809325" w14:textId="61CC1C42" w:rsidR="00B551D5" w:rsidRPr="007676FB" w:rsidRDefault="00125CAB" w:rsidP="00B551D5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7676FB">
        <w:rPr>
          <w:rFonts w:ascii="Times New Roman" w:eastAsia="Calibri" w:hAnsi="Times New Roman"/>
          <w:sz w:val="28"/>
          <w:szCs w:val="28"/>
          <w:lang w:val="uk-UA"/>
        </w:rPr>
        <w:t>Однак о</w:t>
      </w:r>
      <w:r w:rsidR="00B551D5" w:rsidRPr="007676FB">
        <w:rPr>
          <w:rFonts w:ascii="Times New Roman" w:eastAsia="Calibri" w:hAnsi="Times New Roman"/>
          <w:sz w:val="28"/>
          <w:szCs w:val="28"/>
          <w:lang w:val="uk-UA"/>
        </w:rPr>
        <w:t>станніми днями всю країну приголомшили новини щодо отруєння пігулками школярів.</w:t>
      </w:r>
    </w:p>
    <w:p w14:paraId="58CC6B0A" w14:textId="5FC53FBF" w:rsidR="00B551D5" w:rsidRPr="007676FB" w:rsidRDefault="00B551D5" w:rsidP="00B551D5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7676FB">
        <w:rPr>
          <w:rFonts w:ascii="Times New Roman" w:eastAsia="Calibri" w:hAnsi="Times New Roman"/>
          <w:sz w:val="28"/>
          <w:szCs w:val="28"/>
          <w:lang w:val="uk-UA"/>
        </w:rPr>
        <w:t xml:space="preserve">Так, у ліцеї міста Боярка Фастівського району Київської області дві семикласниці під час перерви пішли в аптеку і придбали препарат-аналог </w:t>
      </w:r>
      <w:r w:rsidRPr="007676FB">
        <w:rPr>
          <w:rFonts w:ascii="Times New Roman" w:eastAsia="Calibri" w:hAnsi="Times New Roman"/>
          <w:sz w:val="28"/>
          <w:szCs w:val="28"/>
          <w:lang w:val="uk-UA"/>
        </w:rPr>
        <w:br/>
        <w:t xml:space="preserve">"Но-шпа", а згодом повернулися до школи і під час перерви випили по 40 пігулок кожна. Одну дівчину лікарям врятувати не вдалося. Їй було 13 років. Інша, </w:t>
      </w:r>
      <w:r w:rsidRPr="007676FB">
        <w:rPr>
          <w:rFonts w:ascii="Times New Roman" w:eastAsia="Calibri" w:hAnsi="Times New Roman"/>
          <w:sz w:val="28"/>
          <w:szCs w:val="28"/>
          <w:lang w:val="uk-UA"/>
        </w:rPr>
        <w:br/>
        <w:t>12-річна, досі перебуває в лікарні, хоча її життю вже нічого не загрожує.</w:t>
      </w:r>
    </w:p>
    <w:p w14:paraId="0C1268B7" w14:textId="4D3CA2A0" w:rsidR="00B551D5" w:rsidRPr="007676FB" w:rsidRDefault="00B551D5" w:rsidP="00B551D5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7676FB">
        <w:rPr>
          <w:rFonts w:ascii="Times New Roman" w:eastAsia="Calibri" w:hAnsi="Times New Roman"/>
          <w:sz w:val="28"/>
          <w:szCs w:val="28"/>
          <w:lang w:val="uk-UA"/>
        </w:rPr>
        <w:t>Крім того, у місті Умань на Черкащині дві восьмикласниці прийняли велику кількість пігулок "Дротаверин" в школі та потрапили до лікарні.</w:t>
      </w:r>
    </w:p>
    <w:p w14:paraId="0FB9A210" w14:textId="2621A1E9" w:rsidR="009338D4" w:rsidRPr="007676FB" w:rsidRDefault="009338D4" w:rsidP="009338D4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val="uk-UA"/>
        </w:rPr>
      </w:pPr>
      <w:r w:rsidRPr="007676FB">
        <w:rPr>
          <w:rFonts w:ascii="Times New Roman" w:eastAsia="Calibri" w:hAnsi="Times New Roman"/>
          <w:sz w:val="28"/>
          <w:szCs w:val="28"/>
          <w:lang w:val="uk-UA"/>
        </w:rPr>
        <w:t xml:space="preserve">З огляду на викладене, постає нагальна необхідність обмежити вільний доступ малолітніх осіб до лікарських засобів, а також </w:t>
      </w:r>
      <w:r w:rsidRPr="007676FB">
        <w:rPr>
          <w:rFonts w:ascii="Times New Roman" w:hAnsi="Times New Roman"/>
          <w:sz w:val="28"/>
          <w:szCs w:val="28"/>
          <w:lang w:val="uk-UA"/>
        </w:rPr>
        <w:t>встановити щонайменше адміністративну відповідальність за продаж лікарських засобів малолітнім особам.</w:t>
      </w:r>
    </w:p>
    <w:p w14:paraId="3B95E404" w14:textId="77777777" w:rsidR="009338D4" w:rsidRPr="007676FB" w:rsidRDefault="009338D4" w:rsidP="009338D4">
      <w:pPr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val="uk-UA"/>
        </w:rPr>
      </w:pPr>
    </w:p>
    <w:p w14:paraId="7C55B0F1" w14:textId="0670E85D" w:rsidR="0001160A" w:rsidRPr="007676FB" w:rsidRDefault="0001160A" w:rsidP="00B551D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676FB">
        <w:rPr>
          <w:rFonts w:ascii="Times New Roman" w:hAnsi="Times New Roman"/>
          <w:b/>
          <w:sz w:val="28"/>
          <w:szCs w:val="28"/>
          <w:lang w:val="uk-UA"/>
        </w:rPr>
        <w:t>2.</w:t>
      </w:r>
      <w:r w:rsidR="00786EEC" w:rsidRPr="007676FB">
        <w:rPr>
          <w:rFonts w:ascii="Times New Roman" w:hAnsi="Times New Roman"/>
          <w:b/>
          <w:sz w:val="28"/>
          <w:szCs w:val="28"/>
          <w:lang w:val="uk-UA"/>
        </w:rPr>
        <w:t xml:space="preserve"> Цілі та завдання прийняття </w:t>
      </w:r>
      <w:r w:rsidRPr="007676FB">
        <w:rPr>
          <w:rFonts w:ascii="Times New Roman" w:hAnsi="Times New Roman"/>
          <w:b/>
          <w:sz w:val="28"/>
          <w:szCs w:val="28"/>
          <w:lang w:val="uk-UA"/>
        </w:rPr>
        <w:t>проекту.</w:t>
      </w:r>
    </w:p>
    <w:p w14:paraId="2BA1D025" w14:textId="11504D95" w:rsidR="00DF1A36" w:rsidRPr="007676FB" w:rsidRDefault="0001160A" w:rsidP="00125CAB">
      <w:pPr>
        <w:pStyle w:val="HTML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676FB">
        <w:rPr>
          <w:rFonts w:ascii="Times New Roman" w:hAnsi="Times New Roman" w:cs="Times New Roman"/>
          <w:sz w:val="28"/>
          <w:szCs w:val="28"/>
          <w:lang w:val="uk-UA"/>
        </w:rPr>
        <w:t xml:space="preserve">Проект </w:t>
      </w:r>
      <w:r w:rsidR="00BB4156" w:rsidRPr="007676FB">
        <w:rPr>
          <w:rFonts w:ascii="Times New Roman" w:hAnsi="Times New Roman" w:cs="Times New Roman"/>
          <w:sz w:val="28"/>
          <w:szCs w:val="28"/>
          <w:lang w:val="uk-UA"/>
        </w:rPr>
        <w:t>Закону України "</w:t>
      </w:r>
      <w:r w:rsidR="009338D4" w:rsidRPr="007676FB">
        <w:rPr>
          <w:rFonts w:ascii="Times New Roman" w:hAnsi="Times New Roman" w:cs="Times New Roman"/>
          <w:sz w:val="28"/>
          <w:szCs w:val="28"/>
          <w:lang w:val="uk-UA"/>
        </w:rPr>
        <w:t>Про внесення змін до Кодексу України про адміністративні правопорушення щодо встановлення відповідальності за реалізацію (відпуск) лікарських засобів малолітнім особам</w:t>
      </w:r>
      <w:r w:rsidR="00BB4156" w:rsidRPr="007676FB">
        <w:rPr>
          <w:rFonts w:ascii="Times New Roman" w:hAnsi="Times New Roman" w:cs="Times New Roman"/>
          <w:sz w:val="28"/>
          <w:szCs w:val="28"/>
          <w:lang w:val="uk-UA"/>
        </w:rPr>
        <w:t xml:space="preserve">" </w:t>
      </w:r>
      <w:r w:rsidR="00301D3B" w:rsidRPr="007676FB">
        <w:rPr>
          <w:rFonts w:ascii="Times New Roman" w:hAnsi="Times New Roman" w:cs="Times New Roman"/>
          <w:sz w:val="28"/>
          <w:szCs w:val="28"/>
          <w:lang w:val="uk-UA"/>
        </w:rPr>
        <w:t xml:space="preserve">спрямований на </w:t>
      </w:r>
      <w:r w:rsidR="00125CAB" w:rsidRPr="007676FB">
        <w:rPr>
          <w:rFonts w:ascii="Times New Roman" w:hAnsi="Times New Roman"/>
          <w:sz w:val="28"/>
          <w:szCs w:val="28"/>
          <w:lang w:val="uk-UA"/>
        </w:rPr>
        <w:t>встановлення адміністративної відповідальності за продаж</w:t>
      </w:r>
      <w:r w:rsidR="006246CF">
        <w:rPr>
          <w:rFonts w:ascii="Times New Roman" w:hAnsi="Times New Roman"/>
          <w:sz w:val="28"/>
          <w:szCs w:val="28"/>
          <w:lang w:val="uk-UA"/>
        </w:rPr>
        <w:t xml:space="preserve"> і доставку</w:t>
      </w:r>
      <w:r w:rsidR="00125CAB" w:rsidRPr="007676FB">
        <w:rPr>
          <w:rFonts w:ascii="Times New Roman" w:hAnsi="Times New Roman"/>
          <w:sz w:val="28"/>
          <w:szCs w:val="28"/>
          <w:lang w:val="uk-UA"/>
        </w:rPr>
        <w:t xml:space="preserve"> лікарських засобів малолітнім особам</w:t>
      </w:r>
      <w:r w:rsidR="00BB4156" w:rsidRPr="007676FB">
        <w:rPr>
          <w:rFonts w:ascii="Times New Roman" w:hAnsi="Times New Roman"/>
          <w:sz w:val="28"/>
          <w:szCs w:val="28"/>
          <w:lang w:val="uk-UA"/>
        </w:rPr>
        <w:t>.</w:t>
      </w:r>
    </w:p>
    <w:p w14:paraId="2AA8D9C5" w14:textId="77777777" w:rsidR="00125CAB" w:rsidRPr="007676FB" w:rsidRDefault="00125CAB" w:rsidP="00125CA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77054830" w14:textId="75EE791F" w:rsidR="00A76CA7" w:rsidRPr="007676FB" w:rsidRDefault="00A76CA7" w:rsidP="00B551D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676FB">
        <w:rPr>
          <w:rFonts w:ascii="Times New Roman" w:hAnsi="Times New Roman"/>
          <w:b/>
          <w:sz w:val="28"/>
          <w:szCs w:val="28"/>
          <w:lang w:val="uk-UA"/>
        </w:rPr>
        <w:t xml:space="preserve">3. Загальна характеристика та основні положення </w:t>
      </w:r>
      <w:r w:rsidR="006C41CD" w:rsidRPr="007676FB">
        <w:rPr>
          <w:rFonts w:ascii="Times New Roman" w:hAnsi="Times New Roman"/>
          <w:b/>
          <w:sz w:val="28"/>
          <w:szCs w:val="28"/>
          <w:lang w:val="uk-UA"/>
        </w:rPr>
        <w:t>з</w:t>
      </w:r>
      <w:r w:rsidRPr="007676FB">
        <w:rPr>
          <w:rFonts w:ascii="Times New Roman" w:hAnsi="Times New Roman"/>
          <w:b/>
          <w:sz w:val="28"/>
          <w:szCs w:val="28"/>
          <w:lang w:val="uk-UA"/>
        </w:rPr>
        <w:t>аконопроекту.</w:t>
      </w:r>
    </w:p>
    <w:p w14:paraId="7199684C" w14:textId="53248BDF" w:rsidR="007676FB" w:rsidRDefault="00A76CA7" w:rsidP="007676FB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676FB">
        <w:rPr>
          <w:rFonts w:ascii="Times New Roman" w:hAnsi="Times New Roman"/>
          <w:sz w:val="28"/>
          <w:szCs w:val="28"/>
          <w:lang w:val="uk-UA"/>
        </w:rPr>
        <w:t xml:space="preserve">Проектом </w:t>
      </w:r>
      <w:r w:rsidR="00125CAB" w:rsidRPr="007676FB">
        <w:rPr>
          <w:rFonts w:ascii="Times New Roman" w:hAnsi="Times New Roman"/>
          <w:sz w:val="28"/>
          <w:szCs w:val="28"/>
          <w:lang w:val="uk-UA"/>
        </w:rPr>
        <w:t xml:space="preserve">пропонується внести зміни до Кодексу України про адміністративні правопорушення, а саме – доповнити Кодекс новою статтею </w:t>
      </w:r>
      <w:r w:rsidR="00125CAB" w:rsidRPr="007676FB">
        <w:rPr>
          <w:rFonts w:ascii="Times New Roman" w:hAnsi="Times New Roman"/>
          <w:sz w:val="28"/>
          <w:szCs w:val="28"/>
          <w:lang w:val="uk-UA"/>
        </w:rPr>
        <w:br/>
        <w:t xml:space="preserve">42-5, якою встановлюється відповідальність за продаж </w:t>
      </w:r>
      <w:r w:rsidR="00C9146F" w:rsidRPr="007676FB">
        <w:rPr>
          <w:rFonts w:ascii="Times New Roman" w:hAnsi="Times New Roman"/>
          <w:sz w:val="28"/>
          <w:szCs w:val="28"/>
          <w:lang w:val="uk-UA"/>
        </w:rPr>
        <w:t xml:space="preserve">(у тому числі, з використанням інформаційно-комунікаційних систем дистанційним способом) </w:t>
      </w:r>
      <w:r w:rsidR="006246CF">
        <w:rPr>
          <w:rFonts w:ascii="Times New Roman" w:hAnsi="Times New Roman"/>
          <w:sz w:val="28"/>
          <w:szCs w:val="28"/>
          <w:lang w:val="uk-UA"/>
        </w:rPr>
        <w:t xml:space="preserve">і доставку </w:t>
      </w:r>
      <w:r w:rsidR="00125CAB" w:rsidRPr="007676FB">
        <w:rPr>
          <w:rFonts w:ascii="Times New Roman" w:hAnsi="Times New Roman"/>
          <w:sz w:val="28"/>
          <w:szCs w:val="28"/>
          <w:lang w:val="uk-UA"/>
        </w:rPr>
        <w:t>лікарських засобів малолітнім особам</w:t>
      </w:r>
      <w:r w:rsidR="00CD35BC" w:rsidRPr="007676FB">
        <w:rPr>
          <w:rFonts w:ascii="Times New Roman" w:hAnsi="Times New Roman"/>
          <w:sz w:val="28"/>
          <w:szCs w:val="28"/>
          <w:lang w:val="uk-UA"/>
        </w:rPr>
        <w:t>.</w:t>
      </w:r>
    </w:p>
    <w:p w14:paraId="23BB5EDE" w14:textId="54730B9C" w:rsidR="007676FB" w:rsidRPr="007676FB" w:rsidRDefault="007676FB" w:rsidP="007676FB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676FB">
        <w:rPr>
          <w:rFonts w:ascii="Times New Roman" w:hAnsi="Times New Roman"/>
          <w:sz w:val="28"/>
          <w:szCs w:val="28"/>
          <w:lang w:val="uk-UA"/>
        </w:rPr>
        <w:t>Також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 w:rsidRPr="007676FB">
        <w:rPr>
          <w:rFonts w:ascii="Times New Roman" w:hAnsi="Times New Roman"/>
          <w:sz w:val="28"/>
          <w:szCs w:val="28"/>
          <w:lang w:val="uk-UA"/>
        </w:rPr>
        <w:t>задля приведення у відповідність до запропонованих змі</w:t>
      </w:r>
      <w:r>
        <w:rPr>
          <w:rFonts w:ascii="Times New Roman" w:hAnsi="Times New Roman"/>
          <w:sz w:val="28"/>
          <w:szCs w:val="28"/>
          <w:lang w:val="uk-UA"/>
        </w:rPr>
        <w:t>н,</w:t>
      </w:r>
      <w:r w:rsidRPr="007676FB">
        <w:rPr>
          <w:rFonts w:ascii="Times New Roman" w:hAnsi="Times New Roman"/>
          <w:sz w:val="28"/>
          <w:szCs w:val="28"/>
          <w:lang w:val="uk-UA"/>
        </w:rPr>
        <w:t xml:space="preserve"> пропонується внести </w:t>
      </w:r>
      <w:r>
        <w:rPr>
          <w:rFonts w:ascii="Times New Roman" w:hAnsi="Times New Roman"/>
          <w:sz w:val="28"/>
          <w:szCs w:val="28"/>
          <w:lang w:val="uk-UA"/>
        </w:rPr>
        <w:t xml:space="preserve">відповідні </w:t>
      </w:r>
      <w:r w:rsidRPr="007676FB">
        <w:rPr>
          <w:rFonts w:ascii="Times New Roman" w:hAnsi="Times New Roman"/>
          <w:sz w:val="28"/>
          <w:szCs w:val="28"/>
          <w:lang w:val="uk-UA"/>
        </w:rPr>
        <w:t>зміни до статей 221 і 255 Кодексу України про адміністративні правопорушення</w:t>
      </w:r>
      <w:r>
        <w:rPr>
          <w:rFonts w:ascii="Times New Roman" w:hAnsi="Times New Roman"/>
          <w:sz w:val="28"/>
          <w:szCs w:val="28"/>
          <w:lang w:val="uk-UA"/>
        </w:rPr>
        <w:t>.</w:t>
      </w:r>
    </w:p>
    <w:p w14:paraId="776B1678" w14:textId="77777777" w:rsidR="00125CAB" w:rsidRPr="007676FB" w:rsidRDefault="00125CAB" w:rsidP="00125CAB">
      <w:pPr>
        <w:pStyle w:val="a3"/>
        <w:ind w:left="0"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5B16BB66" w14:textId="77777777" w:rsidR="004025B6" w:rsidRPr="007676FB" w:rsidRDefault="004025B6" w:rsidP="00B551D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676FB">
        <w:rPr>
          <w:rFonts w:ascii="Times New Roman" w:hAnsi="Times New Roman"/>
          <w:b/>
          <w:sz w:val="28"/>
          <w:szCs w:val="28"/>
          <w:lang w:val="uk-UA"/>
        </w:rPr>
        <w:t>4. Стан нормативно-правової бази у цій сфері правового регулювання.</w:t>
      </w:r>
    </w:p>
    <w:p w14:paraId="122024EE" w14:textId="332C1244" w:rsidR="004025B6" w:rsidRPr="007676FB" w:rsidRDefault="00083459" w:rsidP="00C9146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676FB">
        <w:rPr>
          <w:rFonts w:ascii="Times New Roman" w:hAnsi="Times New Roman"/>
          <w:sz w:val="28"/>
          <w:szCs w:val="28"/>
          <w:lang w:val="uk-UA"/>
        </w:rPr>
        <w:t xml:space="preserve">Питання, які </w:t>
      </w:r>
      <w:r w:rsidR="006C41CD" w:rsidRPr="007676FB">
        <w:rPr>
          <w:rFonts w:ascii="Times New Roman" w:hAnsi="Times New Roman"/>
          <w:sz w:val="28"/>
          <w:szCs w:val="28"/>
          <w:lang w:val="uk-UA"/>
        </w:rPr>
        <w:t>належать</w:t>
      </w:r>
      <w:r w:rsidRPr="007676FB">
        <w:rPr>
          <w:rFonts w:ascii="Times New Roman" w:hAnsi="Times New Roman"/>
          <w:sz w:val="28"/>
          <w:szCs w:val="28"/>
          <w:lang w:val="uk-UA"/>
        </w:rPr>
        <w:t xml:space="preserve"> до предмету правового регулювання </w:t>
      </w:r>
      <w:r w:rsidR="00AC7DA4" w:rsidRPr="007676FB">
        <w:rPr>
          <w:rFonts w:ascii="Times New Roman" w:hAnsi="Times New Roman"/>
          <w:sz w:val="28"/>
          <w:szCs w:val="28"/>
          <w:lang w:val="uk-UA"/>
        </w:rPr>
        <w:t>законопроекту</w:t>
      </w:r>
      <w:r w:rsidR="006C41CD" w:rsidRPr="007676FB">
        <w:rPr>
          <w:rFonts w:ascii="Times New Roman" w:hAnsi="Times New Roman"/>
          <w:sz w:val="28"/>
          <w:szCs w:val="28"/>
          <w:lang w:val="uk-UA"/>
        </w:rPr>
        <w:t>,</w:t>
      </w:r>
      <w:r w:rsidR="00AC7DA4" w:rsidRPr="007676FB">
        <w:rPr>
          <w:rFonts w:ascii="Times New Roman" w:hAnsi="Times New Roman"/>
          <w:sz w:val="28"/>
          <w:szCs w:val="28"/>
          <w:lang w:val="uk-UA"/>
        </w:rPr>
        <w:t xml:space="preserve"> регламентуються, зокрема</w:t>
      </w:r>
      <w:r w:rsidR="00CC016A" w:rsidRPr="007676FB">
        <w:rPr>
          <w:rFonts w:ascii="Times New Roman" w:hAnsi="Times New Roman"/>
          <w:sz w:val="28"/>
          <w:szCs w:val="28"/>
          <w:lang w:val="uk-UA"/>
        </w:rPr>
        <w:t>,</w:t>
      </w:r>
      <w:r w:rsidR="005B5812" w:rsidRPr="007676FB">
        <w:rPr>
          <w:rFonts w:ascii="Times New Roman" w:hAnsi="Times New Roman"/>
          <w:sz w:val="28"/>
          <w:szCs w:val="28"/>
          <w:lang w:val="uk-UA"/>
        </w:rPr>
        <w:t xml:space="preserve"> Конституцією України, </w:t>
      </w:r>
      <w:r w:rsidR="00C9146F" w:rsidRPr="007676FB">
        <w:rPr>
          <w:rFonts w:ascii="Times New Roman" w:hAnsi="Times New Roman"/>
          <w:sz w:val="28"/>
          <w:szCs w:val="28"/>
          <w:lang w:val="uk-UA"/>
        </w:rPr>
        <w:t>Кодексом України про адміністративні правопорушення, Законом України «Про лікарські засоби».</w:t>
      </w:r>
    </w:p>
    <w:p w14:paraId="3CC58B7A" w14:textId="77777777" w:rsidR="00351558" w:rsidRPr="007676FB" w:rsidRDefault="00351558" w:rsidP="00C9146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76356F03" w14:textId="77777777" w:rsidR="00AC7DA4" w:rsidRPr="007676FB" w:rsidRDefault="00AC7DA4" w:rsidP="00B551D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676FB">
        <w:rPr>
          <w:rFonts w:ascii="Times New Roman" w:hAnsi="Times New Roman"/>
          <w:b/>
          <w:sz w:val="28"/>
          <w:szCs w:val="28"/>
          <w:lang w:val="uk-UA"/>
        </w:rPr>
        <w:lastRenderedPageBreak/>
        <w:t>5. Фінансово-економічне обґрунтування.</w:t>
      </w:r>
    </w:p>
    <w:p w14:paraId="7045CBBF" w14:textId="4A4F0651" w:rsidR="00A62CE4" w:rsidRPr="007676FB" w:rsidRDefault="00AC7DA4" w:rsidP="0035155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676FB">
        <w:rPr>
          <w:rFonts w:ascii="Times New Roman" w:hAnsi="Times New Roman"/>
          <w:sz w:val="28"/>
          <w:szCs w:val="28"/>
          <w:lang w:val="uk-UA"/>
        </w:rPr>
        <w:t xml:space="preserve">Реалізація проекту </w:t>
      </w:r>
      <w:r w:rsidR="00CD35BC" w:rsidRPr="007676FB">
        <w:rPr>
          <w:rFonts w:ascii="Times New Roman" w:hAnsi="Times New Roman"/>
          <w:sz w:val="28"/>
          <w:szCs w:val="28"/>
          <w:lang w:val="uk-UA"/>
        </w:rPr>
        <w:t xml:space="preserve">Закону України </w:t>
      </w:r>
      <w:r w:rsidR="00351558" w:rsidRPr="007676FB">
        <w:rPr>
          <w:rFonts w:ascii="Times New Roman" w:hAnsi="Times New Roman"/>
          <w:sz w:val="28"/>
          <w:szCs w:val="28"/>
          <w:lang w:val="uk-UA"/>
        </w:rPr>
        <w:t>"Про внесення змін до Кодексу України про адміністративні правопорушення щодо встановлення відповідальності за реалізацію (відпуск) лікарських засобів малолітнім особам"</w:t>
      </w:r>
      <w:r w:rsidR="00CD35BC" w:rsidRPr="007676FB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51558" w:rsidRPr="007676FB">
        <w:rPr>
          <w:rFonts w:ascii="Times New Roman" w:hAnsi="Times New Roman"/>
          <w:sz w:val="28"/>
          <w:szCs w:val="28"/>
          <w:lang w:val="uk-UA"/>
        </w:rPr>
        <w:t>не призведе до збільшення витрат з державного та місцевих бюджетів.</w:t>
      </w:r>
    </w:p>
    <w:p w14:paraId="0FD0F316" w14:textId="77777777" w:rsidR="00351558" w:rsidRPr="007676FB" w:rsidRDefault="00351558" w:rsidP="00351558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</w:p>
    <w:p w14:paraId="0E6E9D54" w14:textId="77777777" w:rsidR="00AA1E1B" w:rsidRPr="007676FB" w:rsidRDefault="00AA1E1B" w:rsidP="00B551D5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7676FB">
        <w:rPr>
          <w:rFonts w:ascii="Times New Roman" w:hAnsi="Times New Roman"/>
          <w:b/>
          <w:sz w:val="28"/>
          <w:szCs w:val="28"/>
          <w:lang w:val="uk-UA"/>
        </w:rPr>
        <w:t>6. Прогноз соціальних та інших наслідків прийняття законопроекту.</w:t>
      </w:r>
    </w:p>
    <w:p w14:paraId="57A1474D" w14:textId="0C7AE0FA" w:rsidR="005B5812" w:rsidRPr="007676FB" w:rsidRDefault="00AA1E1B" w:rsidP="007676FB">
      <w:pPr>
        <w:pStyle w:val="HTML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7676FB">
        <w:rPr>
          <w:rFonts w:ascii="Times New Roman" w:hAnsi="Times New Roman" w:cs="Times New Roman"/>
          <w:sz w:val="28"/>
          <w:szCs w:val="28"/>
          <w:lang w:val="uk-UA"/>
        </w:rPr>
        <w:t xml:space="preserve">Реалізація запропонованих змін </w:t>
      </w:r>
      <w:r w:rsidR="00DF1A36" w:rsidRPr="007676FB">
        <w:rPr>
          <w:rFonts w:ascii="Times New Roman" w:hAnsi="Times New Roman" w:cs="Times New Roman"/>
          <w:sz w:val="28"/>
          <w:szCs w:val="28"/>
          <w:lang w:val="uk-UA"/>
        </w:rPr>
        <w:t>дозволить</w:t>
      </w:r>
      <w:r w:rsidRPr="007676F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D35BC" w:rsidRPr="007676FB">
        <w:rPr>
          <w:rFonts w:ascii="Times New Roman" w:hAnsi="Times New Roman" w:cs="Times New Roman"/>
          <w:sz w:val="28"/>
          <w:szCs w:val="28"/>
          <w:lang w:val="uk-UA"/>
        </w:rPr>
        <w:t xml:space="preserve">на законодавчому рівні </w:t>
      </w:r>
      <w:r w:rsidR="007676FB" w:rsidRPr="007676FB">
        <w:rPr>
          <w:rFonts w:ascii="Times New Roman" w:hAnsi="Times New Roman"/>
          <w:sz w:val="28"/>
          <w:szCs w:val="28"/>
          <w:lang w:val="uk-UA"/>
        </w:rPr>
        <w:t>створити необхідні умови для безпечного середовища для малолітніх осіб та буде сприяти збереженню здоров'я та життя дітей.</w:t>
      </w:r>
    </w:p>
    <w:p w14:paraId="6115850D" w14:textId="77777777" w:rsidR="007676FB" w:rsidRPr="007676FB" w:rsidRDefault="007676FB" w:rsidP="007676FB">
      <w:pPr>
        <w:pStyle w:val="HTML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14:paraId="6B5DE0DE" w14:textId="72B10EBB" w:rsidR="00CE456F" w:rsidRPr="007676FB" w:rsidRDefault="005B5812" w:rsidP="00B551D5">
      <w:pPr>
        <w:pStyle w:val="2"/>
        <w:tabs>
          <w:tab w:val="right" w:pos="9637"/>
        </w:tabs>
        <w:contextualSpacing/>
        <w:jc w:val="both"/>
      </w:pPr>
      <w:r w:rsidRPr="007676FB">
        <w:rPr>
          <w:bCs w:val="0"/>
        </w:rPr>
        <w:t>Народн</w:t>
      </w:r>
      <w:r w:rsidR="001F391A" w:rsidRPr="007676FB">
        <w:rPr>
          <w:bCs w:val="0"/>
        </w:rPr>
        <w:t>і</w:t>
      </w:r>
      <w:r w:rsidRPr="007676FB">
        <w:rPr>
          <w:bCs w:val="0"/>
        </w:rPr>
        <w:t xml:space="preserve"> депутат</w:t>
      </w:r>
      <w:r w:rsidR="001F391A" w:rsidRPr="007676FB">
        <w:rPr>
          <w:bCs w:val="0"/>
        </w:rPr>
        <w:t>и</w:t>
      </w:r>
      <w:r w:rsidRPr="007676FB">
        <w:rPr>
          <w:bCs w:val="0"/>
        </w:rPr>
        <w:t xml:space="preserve"> України</w:t>
      </w:r>
    </w:p>
    <w:sectPr w:rsidR="00CE456F" w:rsidRPr="007676FB" w:rsidSect="006C41CD">
      <w:headerReference w:type="default" r:id="rId10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9D518E" w14:textId="77777777" w:rsidR="00684F76" w:rsidRDefault="00684F76" w:rsidP="00F40EF3">
      <w:pPr>
        <w:spacing w:after="0" w:line="240" w:lineRule="auto"/>
      </w:pPr>
      <w:r>
        <w:separator/>
      </w:r>
    </w:p>
  </w:endnote>
  <w:endnote w:type="continuationSeparator" w:id="0">
    <w:p w14:paraId="6CAF94CE" w14:textId="77777777" w:rsidR="00684F76" w:rsidRDefault="00684F76" w:rsidP="00F40E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2C40F9" w14:textId="77777777" w:rsidR="00684F76" w:rsidRDefault="00684F76" w:rsidP="00F40EF3">
      <w:pPr>
        <w:spacing w:after="0" w:line="240" w:lineRule="auto"/>
      </w:pPr>
      <w:r>
        <w:separator/>
      </w:r>
    </w:p>
  </w:footnote>
  <w:footnote w:type="continuationSeparator" w:id="0">
    <w:p w14:paraId="4F6172C5" w14:textId="77777777" w:rsidR="00684F76" w:rsidRDefault="00684F76" w:rsidP="00F40E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89598697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5767F231" w14:textId="169D3B9C" w:rsidR="007676FB" w:rsidRPr="00122263" w:rsidRDefault="007676FB" w:rsidP="00122263">
        <w:pPr>
          <w:pStyle w:val="a4"/>
          <w:spacing w:after="0" w:line="240" w:lineRule="auto"/>
          <w:jc w:val="center"/>
          <w:rPr>
            <w:rFonts w:ascii="Times New Roman" w:hAnsi="Times New Roman"/>
            <w:sz w:val="24"/>
            <w:szCs w:val="24"/>
          </w:rPr>
        </w:pPr>
        <w:r w:rsidRPr="00122263">
          <w:rPr>
            <w:rFonts w:ascii="Times New Roman" w:hAnsi="Times New Roman"/>
            <w:sz w:val="24"/>
            <w:szCs w:val="24"/>
          </w:rPr>
          <w:fldChar w:fldCharType="begin"/>
        </w:r>
        <w:r w:rsidRPr="00122263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122263">
          <w:rPr>
            <w:rFonts w:ascii="Times New Roman" w:hAnsi="Times New Roman"/>
            <w:sz w:val="24"/>
            <w:szCs w:val="24"/>
          </w:rPr>
          <w:fldChar w:fldCharType="separate"/>
        </w:r>
        <w:r w:rsidR="00FF4F03" w:rsidRPr="00FF4F03">
          <w:rPr>
            <w:rFonts w:ascii="Times New Roman" w:hAnsi="Times New Roman"/>
            <w:noProof/>
            <w:sz w:val="24"/>
            <w:szCs w:val="24"/>
            <w:lang w:val="uk-UA"/>
          </w:rPr>
          <w:t>2</w:t>
        </w:r>
        <w:r w:rsidRPr="00122263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1C4AE57F" w14:textId="77777777" w:rsidR="007676FB" w:rsidRPr="00122263" w:rsidRDefault="007676FB" w:rsidP="00122263">
    <w:pPr>
      <w:pStyle w:val="a4"/>
      <w:spacing w:after="0" w:line="240" w:lineRule="auto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367B0"/>
    <w:multiLevelType w:val="hybridMultilevel"/>
    <w:tmpl w:val="C3BEF63C"/>
    <w:lvl w:ilvl="0" w:tplc="9E9418E0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5365E9F"/>
    <w:multiLevelType w:val="hybridMultilevel"/>
    <w:tmpl w:val="DD80F2E6"/>
    <w:lvl w:ilvl="0" w:tplc="132CC84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C0824BA"/>
    <w:multiLevelType w:val="hybridMultilevel"/>
    <w:tmpl w:val="9446AC76"/>
    <w:lvl w:ilvl="0" w:tplc="E6E0E1B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01B67FD"/>
    <w:multiLevelType w:val="hybridMultilevel"/>
    <w:tmpl w:val="82300116"/>
    <w:lvl w:ilvl="0" w:tplc="EC0051E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21C4CAA"/>
    <w:multiLevelType w:val="hybridMultilevel"/>
    <w:tmpl w:val="E9D0571E"/>
    <w:lvl w:ilvl="0" w:tplc="67D4B5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65D7801"/>
    <w:multiLevelType w:val="hybridMultilevel"/>
    <w:tmpl w:val="784EE24C"/>
    <w:lvl w:ilvl="0" w:tplc="11404124">
      <w:start w:val="1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7047B57"/>
    <w:multiLevelType w:val="hybridMultilevel"/>
    <w:tmpl w:val="29CE295A"/>
    <w:lvl w:ilvl="0" w:tplc="69206EDA">
      <w:start w:val="1"/>
      <w:numFmt w:val="decimal"/>
      <w:lvlText w:val="%1)"/>
      <w:lvlJc w:val="left"/>
      <w:pPr>
        <w:ind w:left="11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1" w:hanging="360"/>
      </w:pPr>
    </w:lvl>
    <w:lvl w:ilvl="2" w:tplc="0419001B" w:tentative="1">
      <w:start w:val="1"/>
      <w:numFmt w:val="lowerRoman"/>
      <w:lvlText w:val="%3."/>
      <w:lvlJc w:val="right"/>
      <w:pPr>
        <w:ind w:left="2581" w:hanging="180"/>
      </w:pPr>
    </w:lvl>
    <w:lvl w:ilvl="3" w:tplc="0419000F" w:tentative="1">
      <w:start w:val="1"/>
      <w:numFmt w:val="decimal"/>
      <w:lvlText w:val="%4."/>
      <w:lvlJc w:val="left"/>
      <w:pPr>
        <w:ind w:left="3301" w:hanging="360"/>
      </w:pPr>
    </w:lvl>
    <w:lvl w:ilvl="4" w:tplc="04190019" w:tentative="1">
      <w:start w:val="1"/>
      <w:numFmt w:val="lowerLetter"/>
      <w:lvlText w:val="%5."/>
      <w:lvlJc w:val="left"/>
      <w:pPr>
        <w:ind w:left="4021" w:hanging="360"/>
      </w:pPr>
    </w:lvl>
    <w:lvl w:ilvl="5" w:tplc="0419001B" w:tentative="1">
      <w:start w:val="1"/>
      <w:numFmt w:val="lowerRoman"/>
      <w:lvlText w:val="%6."/>
      <w:lvlJc w:val="right"/>
      <w:pPr>
        <w:ind w:left="4741" w:hanging="180"/>
      </w:pPr>
    </w:lvl>
    <w:lvl w:ilvl="6" w:tplc="0419000F" w:tentative="1">
      <w:start w:val="1"/>
      <w:numFmt w:val="decimal"/>
      <w:lvlText w:val="%7."/>
      <w:lvlJc w:val="left"/>
      <w:pPr>
        <w:ind w:left="5461" w:hanging="360"/>
      </w:pPr>
    </w:lvl>
    <w:lvl w:ilvl="7" w:tplc="04190019" w:tentative="1">
      <w:start w:val="1"/>
      <w:numFmt w:val="lowerLetter"/>
      <w:lvlText w:val="%8."/>
      <w:lvlJc w:val="left"/>
      <w:pPr>
        <w:ind w:left="6181" w:hanging="360"/>
      </w:pPr>
    </w:lvl>
    <w:lvl w:ilvl="8" w:tplc="0419001B" w:tentative="1">
      <w:start w:val="1"/>
      <w:numFmt w:val="lowerRoman"/>
      <w:lvlText w:val="%9."/>
      <w:lvlJc w:val="right"/>
      <w:pPr>
        <w:ind w:left="6901" w:hanging="180"/>
      </w:pPr>
    </w:lvl>
  </w:abstractNum>
  <w:abstractNum w:abstractNumId="7" w15:restartNumberingAfterBreak="0">
    <w:nsid w:val="2B1B6231"/>
    <w:multiLevelType w:val="hybridMultilevel"/>
    <w:tmpl w:val="65004F1A"/>
    <w:lvl w:ilvl="0" w:tplc="53BEF486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2B905C06"/>
    <w:multiLevelType w:val="hybridMultilevel"/>
    <w:tmpl w:val="F4504F0C"/>
    <w:lvl w:ilvl="0" w:tplc="FC003454">
      <w:start w:val="1"/>
      <w:numFmt w:val="bullet"/>
      <w:lvlText w:val="-"/>
      <w:lvlJc w:val="left"/>
      <w:pPr>
        <w:ind w:left="1637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9" w15:restartNumberingAfterBreak="0">
    <w:nsid w:val="2C377524"/>
    <w:multiLevelType w:val="hybridMultilevel"/>
    <w:tmpl w:val="82300116"/>
    <w:lvl w:ilvl="0" w:tplc="EC0051E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35F073FF"/>
    <w:multiLevelType w:val="hybridMultilevel"/>
    <w:tmpl w:val="788278A8"/>
    <w:lvl w:ilvl="0" w:tplc="57A4C1E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9EF3E69"/>
    <w:multiLevelType w:val="hybridMultilevel"/>
    <w:tmpl w:val="834A4742"/>
    <w:lvl w:ilvl="0" w:tplc="A2DEB28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3D3D14BA"/>
    <w:multiLevelType w:val="hybridMultilevel"/>
    <w:tmpl w:val="34E6C61E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2451566"/>
    <w:multiLevelType w:val="hybridMultilevel"/>
    <w:tmpl w:val="22509A88"/>
    <w:lvl w:ilvl="0" w:tplc="BBCE597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E8D2D8E"/>
    <w:multiLevelType w:val="hybridMultilevel"/>
    <w:tmpl w:val="82300116"/>
    <w:lvl w:ilvl="0" w:tplc="EC0051E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50FB6F18"/>
    <w:multiLevelType w:val="hybridMultilevel"/>
    <w:tmpl w:val="8C08A438"/>
    <w:lvl w:ilvl="0" w:tplc="94CAB258">
      <w:start w:val="1"/>
      <w:numFmt w:val="decimal"/>
      <w:lvlText w:val="%1)"/>
      <w:lvlJc w:val="left"/>
      <w:pPr>
        <w:ind w:left="114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1" w:hanging="360"/>
      </w:pPr>
    </w:lvl>
    <w:lvl w:ilvl="2" w:tplc="0419001B" w:tentative="1">
      <w:start w:val="1"/>
      <w:numFmt w:val="lowerRoman"/>
      <w:lvlText w:val="%3."/>
      <w:lvlJc w:val="right"/>
      <w:pPr>
        <w:ind w:left="2581" w:hanging="180"/>
      </w:pPr>
    </w:lvl>
    <w:lvl w:ilvl="3" w:tplc="0419000F" w:tentative="1">
      <w:start w:val="1"/>
      <w:numFmt w:val="decimal"/>
      <w:lvlText w:val="%4."/>
      <w:lvlJc w:val="left"/>
      <w:pPr>
        <w:ind w:left="3301" w:hanging="360"/>
      </w:pPr>
    </w:lvl>
    <w:lvl w:ilvl="4" w:tplc="04190019" w:tentative="1">
      <w:start w:val="1"/>
      <w:numFmt w:val="lowerLetter"/>
      <w:lvlText w:val="%5."/>
      <w:lvlJc w:val="left"/>
      <w:pPr>
        <w:ind w:left="4021" w:hanging="360"/>
      </w:pPr>
    </w:lvl>
    <w:lvl w:ilvl="5" w:tplc="0419001B" w:tentative="1">
      <w:start w:val="1"/>
      <w:numFmt w:val="lowerRoman"/>
      <w:lvlText w:val="%6."/>
      <w:lvlJc w:val="right"/>
      <w:pPr>
        <w:ind w:left="4741" w:hanging="180"/>
      </w:pPr>
    </w:lvl>
    <w:lvl w:ilvl="6" w:tplc="0419000F" w:tentative="1">
      <w:start w:val="1"/>
      <w:numFmt w:val="decimal"/>
      <w:lvlText w:val="%7."/>
      <w:lvlJc w:val="left"/>
      <w:pPr>
        <w:ind w:left="5461" w:hanging="360"/>
      </w:pPr>
    </w:lvl>
    <w:lvl w:ilvl="7" w:tplc="04190019" w:tentative="1">
      <w:start w:val="1"/>
      <w:numFmt w:val="lowerLetter"/>
      <w:lvlText w:val="%8."/>
      <w:lvlJc w:val="left"/>
      <w:pPr>
        <w:ind w:left="6181" w:hanging="360"/>
      </w:pPr>
    </w:lvl>
    <w:lvl w:ilvl="8" w:tplc="0419001B" w:tentative="1">
      <w:start w:val="1"/>
      <w:numFmt w:val="lowerRoman"/>
      <w:lvlText w:val="%9."/>
      <w:lvlJc w:val="right"/>
      <w:pPr>
        <w:ind w:left="6901" w:hanging="180"/>
      </w:pPr>
    </w:lvl>
  </w:abstractNum>
  <w:abstractNum w:abstractNumId="16" w15:restartNumberingAfterBreak="0">
    <w:nsid w:val="5A7C0980"/>
    <w:multiLevelType w:val="hybridMultilevel"/>
    <w:tmpl w:val="82300116"/>
    <w:lvl w:ilvl="0" w:tplc="EC0051EE">
      <w:start w:val="1"/>
      <w:numFmt w:val="decimal"/>
      <w:lvlText w:val="%1)"/>
      <w:lvlJc w:val="left"/>
      <w:pPr>
        <w:ind w:left="16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17" w15:restartNumberingAfterBreak="0">
    <w:nsid w:val="5B80145E"/>
    <w:multiLevelType w:val="hybridMultilevel"/>
    <w:tmpl w:val="60A2A388"/>
    <w:lvl w:ilvl="0" w:tplc="08FAD6F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6BE862F0"/>
    <w:multiLevelType w:val="hybridMultilevel"/>
    <w:tmpl w:val="0D6EB00E"/>
    <w:lvl w:ilvl="0" w:tplc="891C682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0540992"/>
    <w:multiLevelType w:val="hybridMultilevel"/>
    <w:tmpl w:val="82300116"/>
    <w:lvl w:ilvl="0" w:tplc="EC0051E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73E32485"/>
    <w:multiLevelType w:val="hybridMultilevel"/>
    <w:tmpl w:val="82300116"/>
    <w:lvl w:ilvl="0" w:tplc="EC0051EE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D6D0D6B"/>
    <w:multiLevelType w:val="hybridMultilevel"/>
    <w:tmpl w:val="E9D0571E"/>
    <w:lvl w:ilvl="0" w:tplc="67D4B5B2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num w:numId="1">
    <w:abstractNumId w:val="2"/>
  </w:num>
  <w:num w:numId="2">
    <w:abstractNumId w:val="4"/>
  </w:num>
  <w:num w:numId="3">
    <w:abstractNumId w:val="21"/>
  </w:num>
  <w:num w:numId="4">
    <w:abstractNumId w:val="20"/>
  </w:num>
  <w:num w:numId="5">
    <w:abstractNumId w:val="3"/>
  </w:num>
  <w:num w:numId="6">
    <w:abstractNumId w:val="19"/>
  </w:num>
  <w:num w:numId="7">
    <w:abstractNumId w:val="9"/>
  </w:num>
  <w:num w:numId="8">
    <w:abstractNumId w:val="16"/>
  </w:num>
  <w:num w:numId="9">
    <w:abstractNumId w:val="14"/>
  </w:num>
  <w:num w:numId="10">
    <w:abstractNumId w:val="1"/>
  </w:num>
  <w:num w:numId="11">
    <w:abstractNumId w:val="7"/>
  </w:num>
  <w:num w:numId="12">
    <w:abstractNumId w:val="12"/>
  </w:num>
  <w:num w:numId="13">
    <w:abstractNumId w:val="11"/>
  </w:num>
  <w:num w:numId="14">
    <w:abstractNumId w:val="5"/>
  </w:num>
  <w:num w:numId="15">
    <w:abstractNumId w:val="8"/>
  </w:num>
  <w:num w:numId="16">
    <w:abstractNumId w:val="10"/>
  </w:num>
  <w:num w:numId="17">
    <w:abstractNumId w:val="17"/>
  </w:num>
  <w:num w:numId="18">
    <w:abstractNumId w:val="15"/>
  </w:num>
  <w:num w:numId="19">
    <w:abstractNumId w:val="6"/>
  </w:num>
  <w:num w:numId="20">
    <w:abstractNumId w:val="18"/>
  </w:num>
  <w:num w:numId="21">
    <w:abstractNumId w:val="0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B5F"/>
    <w:rsid w:val="0001160A"/>
    <w:rsid w:val="0001462C"/>
    <w:rsid w:val="000447C0"/>
    <w:rsid w:val="0005700C"/>
    <w:rsid w:val="00083459"/>
    <w:rsid w:val="000A6483"/>
    <w:rsid w:val="001006D9"/>
    <w:rsid w:val="00106F0C"/>
    <w:rsid w:val="001164B8"/>
    <w:rsid w:val="00122263"/>
    <w:rsid w:val="00125CAB"/>
    <w:rsid w:val="00170E70"/>
    <w:rsid w:val="00176195"/>
    <w:rsid w:val="001B741E"/>
    <w:rsid w:val="001F391A"/>
    <w:rsid w:val="001F790B"/>
    <w:rsid w:val="00214E6D"/>
    <w:rsid w:val="0022035A"/>
    <w:rsid w:val="00262D6B"/>
    <w:rsid w:val="00282452"/>
    <w:rsid w:val="002D757D"/>
    <w:rsid w:val="002F2B5F"/>
    <w:rsid w:val="00301D3B"/>
    <w:rsid w:val="0031715E"/>
    <w:rsid w:val="00343ABD"/>
    <w:rsid w:val="00351558"/>
    <w:rsid w:val="00376785"/>
    <w:rsid w:val="00387C7F"/>
    <w:rsid w:val="003C7B80"/>
    <w:rsid w:val="003E4D23"/>
    <w:rsid w:val="004025B6"/>
    <w:rsid w:val="0042077F"/>
    <w:rsid w:val="00432A7B"/>
    <w:rsid w:val="00433833"/>
    <w:rsid w:val="004B7F72"/>
    <w:rsid w:val="004C7EE8"/>
    <w:rsid w:val="00586194"/>
    <w:rsid w:val="005A7691"/>
    <w:rsid w:val="005B5812"/>
    <w:rsid w:val="005C19E0"/>
    <w:rsid w:val="005C7B9D"/>
    <w:rsid w:val="005E5327"/>
    <w:rsid w:val="00601E1F"/>
    <w:rsid w:val="0060540B"/>
    <w:rsid w:val="0061600A"/>
    <w:rsid w:val="006246CF"/>
    <w:rsid w:val="00651B0C"/>
    <w:rsid w:val="0068090E"/>
    <w:rsid w:val="00684F76"/>
    <w:rsid w:val="006C41CD"/>
    <w:rsid w:val="006C48C0"/>
    <w:rsid w:val="006F665B"/>
    <w:rsid w:val="006F7D21"/>
    <w:rsid w:val="00700B7A"/>
    <w:rsid w:val="0070264B"/>
    <w:rsid w:val="00713439"/>
    <w:rsid w:val="00754452"/>
    <w:rsid w:val="007603A9"/>
    <w:rsid w:val="007676FB"/>
    <w:rsid w:val="0077290B"/>
    <w:rsid w:val="00786EEC"/>
    <w:rsid w:val="00786F86"/>
    <w:rsid w:val="00796F07"/>
    <w:rsid w:val="00800294"/>
    <w:rsid w:val="008145F5"/>
    <w:rsid w:val="00830962"/>
    <w:rsid w:val="00864458"/>
    <w:rsid w:val="00892319"/>
    <w:rsid w:val="00892FE4"/>
    <w:rsid w:val="008A042E"/>
    <w:rsid w:val="008D699B"/>
    <w:rsid w:val="008F2704"/>
    <w:rsid w:val="009057D0"/>
    <w:rsid w:val="00915630"/>
    <w:rsid w:val="00927494"/>
    <w:rsid w:val="00931A2A"/>
    <w:rsid w:val="009338D4"/>
    <w:rsid w:val="0093566D"/>
    <w:rsid w:val="00943F20"/>
    <w:rsid w:val="00952DFE"/>
    <w:rsid w:val="009C679F"/>
    <w:rsid w:val="009F4BB6"/>
    <w:rsid w:val="00A006A6"/>
    <w:rsid w:val="00A028C2"/>
    <w:rsid w:val="00A23521"/>
    <w:rsid w:val="00A62CE4"/>
    <w:rsid w:val="00A76CA7"/>
    <w:rsid w:val="00A915AB"/>
    <w:rsid w:val="00AA1E1B"/>
    <w:rsid w:val="00AB0FA3"/>
    <w:rsid w:val="00AC7DA4"/>
    <w:rsid w:val="00AD1D76"/>
    <w:rsid w:val="00B0586A"/>
    <w:rsid w:val="00B22889"/>
    <w:rsid w:val="00B40E1F"/>
    <w:rsid w:val="00B551D5"/>
    <w:rsid w:val="00B622AC"/>
    <w:rsid w:val="00B77E1C"/>
    <w:rsid w:val="00BB1191"/>
    <w:rsid w:val="00BB293A"/>
    <w:rsid w:val="00BB4156"/>
    <w:rsid w:val="00BC3AA0"/>
    <w:rsid w:val="00BD01F9"/>
    <w:rsid w:val="00BF5FF8"/>
    <w:rsid w:val="00C32F6D"/>
    <w:rsid w:val="00C458CC"/>
    <w:rsid w:val="00C70380"/>
    <w:rsid w:val="00C8319F"/>
    <w:rsid w:val="00C87EB7"/>
    <w:rsid w:val="00C9146F"/>
    <w:rsid w:val="00CA270A"/>
    <w:rsid w:val="00CB1533"/>
    <w:rsid w:val="00CB2E8A"/>
    <w:rsid w:val="00CC016A"/>
    <w:rsid w:val="00CD35BC"/>
    <w:rsid w:val="00CE456F"/>
    <w:rsid w:val="00D43CDA"/>
    <w:rsid w:val="00D91696"/>
    <w:rsid w:val="00DE3FFE"/>
    <w:rsid w:val="00DF1A36"/>
    <w:rsid w:val="00E52DA1"/>
    <w:rsid w:val="00E579FA"/>
    <w:rsid w:val="00E670F5"/>
    <w:rsid w:val="00E926A4"/>
    <w:rsid w:val="00EA65A0"/>
    <w:rsid w:val="00EB635F"/>
    <w:rsid w:val="00EB7127"/>
    <w:rsid w:val="00ED4F78"/>
    <w:rsid w:val="00EE0661"/>
    <w:rsid w:val="00EF7D53"/>
    <w:rsid w:val="00F12F13"/>
    <w:rsid w:val="00F13191"/>
    <w:rsid w:val="00F17A00"/>
    <w:rsid w:val="00F212AD"/>
    <w:rsid w:val="00F40BAE"/>
    <w:rsid w:val="00F40EF3"/>
    <w:rsid w:val="00F71B18"/>
    <w:rsid w:val="00FB4CEA"/>
    <w:rsid w:val="00FF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FFE5B8"/>
  <w15:chartTrackingRefBased/>
  <w15:docId w15:val="{184C0885-AF16-A74E-9D0E-456513502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2B5F"/>
    <w:pPr>
      <w:spacing w:after="200" w:line="276" w:lineRule="auto"/>
    </w:pPr>
    <w:rPr>
      <w:rFonts w:eastAsia="Times New Roman"/>
      <w:sz w:val="22"/>
      <w:szCs w:val="22"/>
      <w:lang w:val="ru-RU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7B9D"/>
    <w:pPr>
      <w:spacing w:after="0" w:line="240" w:lineRule="auto"/>
      <w:ind w:left="720"/>
      <w:contextualSpacing/>
    </w:pPr>
    <w:rPr>
      <w:rFonts w:eastAsia="Calibri"/>
      <w:sz w:val="24"/>
      <w:szCs w:val="24"/>
    </w:rPr>
  </w:style>
  <w:style w:type="character" w:customStyle="1" w:styleId="rvts9">
    <w:name w:val="rvts9"/>
    <w:rsid w:val="00A028C2"/>
  </w:style>
  <w:style w:type="paragraph" w:styleId="HTML">
    <w:name w:val="HTML Preformatted"/>
    <w:basedOn w:val="a"/>
    <w:link w:val="HTML0"/>
    <w:uiPriority w:val="99"/>
    <w:unhideWhenUsed/>
    <w:rsid w:val="00EA65A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ий HTML Знак"/>
    <w:link w:val="HTML"/>
    <w:uiPriority w:val="99"/>
    <w:rsid w:val="00EA65A0"/>
    <w:rPr>
      <w:rFonts w:ascii="Courier New" w:eastAsia="Times New Roman" w:hAnsi="Courier New" w:cs="Courier New"/>
    </w:rPr>
  </w:style>
  <w:style w:type="character" w:customStyle="1" w:styleId="rvts23">
    <w:name w:val="rvts23"/>
    <w:rsid w:val="00EA65A0"/>
  </w:style>
  <w:style w:type="character" w:customStyle="1" w:styleId="rvts0">
    <w:name w:val="rvts0"/>
    <w:rsid w:val="005E5327"/>
  </w:style>
  <w:style w:type="paragraph" w:styleId="a4">
    <w:name w:val="header"/>
    <w:basedOn w:val="a"/>
    <w:link w:val="a5"/>
    <w:uiPriority w:val="99"/>
    <w:unhideWhenUsed/>
    <w:rsid w:val="00F40EF3"/>
    <w:pPr>
      <w:tabs>
        <w:tab w:val="center" w:pos="4677"/>
        <w:tab w:val="right" w:pos="9355"/>
      </w:tabs>
    </w:pPr>
  </w:style>
  <w:style w:type="character" w:customStyle="1" w:styleId="a5">
    <w:name w:val="Верхній колонтитул Знак"/>
    <w:link w:val="a4"/>
    <w:uiPriority w:val="99"/>
    <w:rsid w:val="00F40EF3"/>
    <w:rPr>
      <w:rFonts w:eastAsia="Times New Roman"/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F40EF3"/>
    <w:pPr>
      <w:tabs>
        <w:tab w:val="center" w:pos="4677"/>
        <w:tab w:val="right" w:pos="9355"/>
      </w:tabs>
    </w:pPr>
  </w:style>
  <w:style w:type="character" w:customStyle="1" w:styleId="a7">
    <w:name w:val="Нижній колонтитул Знак"/>
    <w:link w:val="a6"/>
    <w:uiPriority w:val="99"/>
    <w:rsid w:val="00F40EF3"/>
    <w:rPr>
      <w:rFonts w:eastAsia="Times New Roman"/>
      <w:sz w:val="22"/>
      <w:szCs w:val="22"/>
      <w:lang w:eastAsia="en-US"/>
    </w:rPr>
  </w:style>
  <w:style w:type="paragraph" w:styleId="a8">
    <w:name w:val="No Spacing"/>
    <w:uiPriority w:val="99"/>
    <w:qFormat/>
    <w:rsid w:val="00176195"/>
    <w:rPr>
      <w:rFonts w:ascii="Times New Roman" w:eastAsia="Times New Roman" w:hAnsi="Times New Roman"/>
      <w:sz w:val="28"/>
      <w:szCs w:val="28"/>
      <w:lang w:val="ru-RU" w:eastAsia="en-US"/>
    </w:rPr>
  </w:style>
  <w:style w:type="paragraph" w:styleId="2">
    <w:name w:val="Body Text 2"/>
    <w:basedOn w:val="a"/>
    <w:link w:val="20"/>
    <w:uiPriority w:val="99"/>
    <w:rsid w:val="005B5812"/>
    <w:pPr>
      <w:autoSpaceDE w:val="0"/>
      <w:autoSpaceDN w:val="0"/>
      <w:spacing w:after="0" w:line="240" w:lineRule="auto"/>
      <w:jc w:val="center"/>
    </w:pPr>
    <w:rPr>
      <w:rFonts w:ascii="Times New Roman" w:hAnsi="Times New Roman"/>
      <w:b/>
      <w:bCs/>
      <w:sz w:val="28"/>
      <w:szCs w:val="28"/>
      <w:lang w:val="uk-UA" w:eastAsia="ru-RU"/>
    </w:rPr>
  </w:style>
  <w:style w:type="character" w:customStyle="1" w:styleId="20">
    <w:name w:val="Основний текст 2 Знак"/>
    <w:basedOn w:val="a0"/>
    <w:link w:val="2"/>
    <w:uiPriority w:val="99"/>
    <w:rsid w:val="005B5812"/>
    <w:rPr>
      <w:rFonts w:ascii="Times New Roman" w:eastAsia="Times New Roman" w:hAnsi="Times New Roman"/>
      <w:b/>
      <w:bCs/>
      <w:sz w:val="28"/>
      <w:szCs w:val="28"/>
      <w:lang w:val="uk-UA"/>
    </w:rPr>
  </w:style>
  <w:style w:type="paragraph" w:styleId="a9">
    <w:name w:val="Body Text"/>
    <w:basedOn w:val="a"/>
    <w:link w:val="aa"/>
    <w:uiPriority w:val="99"/>
    <w:semiHidden/>
    <w:unhideWhenUsed/>
    <w:rsid w:val="00D43CDA"/>
    <w:pPr>
      <w:spacing w:after="120"/>
    </w:pPr>
  </w:style>
  <w:style w:type="character" w:customStyle="1" w:styleId="aa">
    <w:name w:val="Основний текст Знак"/>
    <w:basedOn w:val="a0"/>
    <w:link w:val="a9"/>
    <w:uiPriority w:val="99"/>
    <w:semiHidden/>
    <w:rsid w:val="00D43CDA"/>
    <w:rPr>
      <w:rFonts w:eastAsia="Times New Roman"/>
      <w:sz w:val="22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78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25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29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568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383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39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1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781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76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117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025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31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18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07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6013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873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195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09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141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595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9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19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78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78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301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2557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73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85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610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917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7089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3082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414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9173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9782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8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0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0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5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73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78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211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8595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130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8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7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23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F1CA83E-4B19-429F-A215-9BFEA6AB9FA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35C78B-58AF-4FEE-993E-A29E5F7BAD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B1C23F-678F-4978-812D-4E1CF46CD88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1929</Words>
  <Characters>1100</Characters>
  <Application>Microsoft Office Word</Application>
  <DocSecurity>0</DocSecurity>
  <Lines>9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2021-02-25T15:59:00Z</dcterms:created>
  <dcterms:modified xsi:type="dcterms:W3CDTF">2021-02-25T15:59:00Z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