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770F" w:rsidRPr="00CC2659" w:rsidRDefault="0078770F" w:rsidP="00FB3BAE">
      <w:pPr>
        <w:widowControl w:val="0"/>
        <w:autoSpaceDE w:val="0"/>
        <w:autoSpaceDN w:val="0"/>
        <w:adjustRightInd w:val="0"/>
        <w:spacing w:after="0" w:line="240" w:lineRule="auto"/>
        <w:jc w:val="center"/>
        <w:rPr>
          <w:rFonts w:ascii="Times New Roman" w:hAnsi="Times New Roman" w:cs="Times New Roman"/>
          <w:b/>
          <w:bCs/>
          <w:sz w:val="28"/>
          <w:szCs w:val="28"/>
        </w:rPr>
      </w:pPr>
      <w:bookmarkStart w:id="0" w:name="_GoBack"/>
      <w:bookmarkEnd w:id="0"/>
      <w:r w:rsidRPr="00CC2659">
        <w:rPr>
          <w:rFonts w:ascii="Times New Roman" w:hAnsi="Times New Roman" w:cs="Times New Roman"/>
          <w:b/>
          <w:bCs/>
          <w:sz w:val="28"/>
          <w:szCs w:val="28"/>
        </w:rPr>
        <w:t>ПОЯСНЮВАЛЬНА ЗАПИСКА</w:t>
      </w:r>
    </w:p>
    <w:p w:rsidR="00FB3BAE" w:rsidRPr="00CC2659" w:rsidRDefault="0078770F" w:rsidP="00FB3BAE">
      <w:pPr>
        <w:spacing w:after="0" w:line="240" w:lineRule="auto"/>
        <w:jc w:val="center"/>
        <w:rPr>
          <w:rFonts w:ascii="Times New Roman" w:hAnsi="Times New Roman" w:cs="Times New Roman"/>
          <w:b/>
          <w:bCs/>
          <w:sz w:val="28"/>
          <w:szCs w:val="28"/>
        </w:rPr>
      </w:pPr>
      <w:r w:rsidRPr="00CC2659">
        <w:rPr>
          <w:rFonts w:ascii="Times New Roman" w:hAnsi="Times New Roman" w:cs="Times New Roman"/>
          <w:b/>
          <w:bCs/>
          <w:sz w:val="28"/>
          <w:szCs w:val="28"/>
        </w:rPr>
        <w:t xml:space="preserve">до проекту Закону України "Про внесення змін до Закону України </w:t>
      </w:r>
    </w:p>
    <w:p w:rsidR="0078770F" w:rsidRPr="00CC2659" w:rsidRDefault="0078770F" w:rsidP="00FB3BAE">
      <w:pPr>
        <w:spacing w:after="0" w:line="240" w:lineRule="auto"/>
        <w:jc w:val="center"/>
        <w:rPr>
          <w:rFonts w:ascii="Times New Roman" w:hAnsi="Times New Roman" w:cs="Times New Roman"/>
          <w:b/>
          <w:bCs/>
          <w:sz w:val="28"/>
          <w:szCs w:val="28"/>
        </w:rPr>
      </w:pPr>
      <w:r w:rsidRPr="00CC2659">
        <w:rPr>
          <w:rFonts w:ascii="Times New Roman" w:hAnsi="Times New Roman" w:cs="Times New Roman"/>
          <w:b/>
          <w:bCs/>
          <w:sz w:val="28"/>
          <w:szCs w:val="28"/>
        </w:rPr>
        <w:t>"Про Державний бюджет України на 202</w:t>
      </w:r>
      <w:r w:rsidR="00DB1A69" w:rsidRPr="00CC2659">
        <w:rPr>
          <w:rFonts w:ascii="Times New Roman" w:hAnsi="Times New Roman" w:cs="Times New Roman"/>
          <w:b/>
          <w:bCs/>
          <w:sz w:val="28"/>
          <w:szCs w:val="28"/>
        </w:rPr>
        <w:t>1</w:t>
      </w:r>
      <w:r w:rsidRPr="00CC2659">
        <w:rPr>
          <w:rFonts w:ascii="Times New Roman" w:hAnsi="Times New Roman" w:cs="Times New Roman"/>
          <w:b/>
          <w:bCs/>
          <w:sz w:val="28"/>
          <w:szCs w:val="28"/>
        </w:rPr>
        <w:t xml:space="preserve"> рік" щодо підвищення прожиткового мінімуму </w:t>
      </w:r>
      <w:r w:rsidRPr="00CC2659">
        <w:rPr>
          <w:rFonts w:ascii="Times New Roman" w:hAnsi="Times New Roman" w:cs="Times New Roman"/>
          <w:b/>
          <w:bCs/>
          <w:sz w:val="28"/>
          <w:szCs w:val="28"/>
          <w:shd w:val="clear" w:color="auto" w:fill="FFFFFF"/>
        </w:rPr>
        <w:t>до його фактичного розміру</w:t>
      </w:r>
      <w:r w:rsidRPr="00CC2659">
        <w:rPr>
          <w:rFonts w:ascii="Times New Roman" w:hAnsi="Times New Roman" w:cs="Times New Roman"/>
          <w:b/>
          <w:bCs/>
          <w:sz w:val="28"/>
          <w:szCs w:val="28"/>
        </w:rPr>
        <w:t>"</w:t>
      </w:r>
    </w:p>
    <w:p w:rsidR="0078770F" w:rsidRPr="00CC2659" w:rsidRDefault="0078770F" w:rsidP="009D5775">
      <w:pPr>
        <w:spacing w:after="0" w:line="240" w:lineRule="auto"/>
        <w:ind w:firstLine="737"/>
        <w:rPr>
          <w:rFonts w:ascii="Times New Roman" w:hAnsi="Times New Roman" w:cs="Times New Roman"/>
          <w:b/>
          <w:bCs/>
          <w:sz w:val="28"/>
          <w:szCs w:val="28"/>
          <w:lang w:eastAsia="ru-RU"/>
        </w:rPr>
      </w:pPr>
    </w:p>
    <w:p w:rsidR="0078770F" w:rsidRPr="00CC2659" w:rsidRDefault="0078770F" w:rsidP="009D5775">
      <w:pPr>
        <w:spacing w:after="0" w:line="240" w:lineRule="auto"/>
        <w:ind w:firstLine="737"/>
        <w:rPr>
          <w:rFonts w:ascii="Times New Roman" w:hAnsi="Times New Roman" w:cs="Times New Roman"/>
          <w:b/>
          <w:bCs/>
          <w:sz w:val="28"/>
          <w:szCs w:val="28"/>
        </w:rPr>
      </w:pPr>
      <w:r w:rsidRPr="00CC2659">
        <w:rPr>
          <w:rFonts w:ascii="Times New Roman" w:hAnsi="Times New Roman" w:cs="Times New Roman"/>
          <w:b/>
          <w:bCs/>
          <w:sz w:val="28"/>
          <w:szCs w:val="28"/>
          <w:lang w:eastAsia="ru-RU"/>
        </w:rPr>
        <w:t xml:space="preserve">1. Обґрунтування необхідності прийняття проекту </w:t>
      </w:r>
      <w:proofErr w:type="spellStart"/>
      <w:r w:rsidRPr="00CC2659">
        <w:rPr>
          <w:rFonts w:ascii="Times New Roman" w:hAnsi="Times New Roman" w:cs="Times New Roman"/>
          <w:b/>
          <w:bCs/>
          <w:sz w:val="28"/>
          <w:szCs w:val="28"/>
          <w:lang w:eastAsia="ru-RU"/>
        </w:rPr>
        <w:t>акта</w:t>
      </w:r>
      <w:proofErr w:type="spellEnd"/>
    </w:p>
    <w:p w:rsidR="0078770F" w:rsidRPr="00CC2659" w:rsidRDefault="0078770F" w:rsidP="009D5775">
      <w:pPr>
        <w:spacing w:after="0" w:line="240" w:lineRule="auto"/>
        <w:ind w:firstLine="737"/>
        <w:jc w:val="both"/>
        <w:rPr>
          <w:rFonts w:ascii="Times New Roman" w:hAnsi="Times New Roman" w:cs="Times New Roman"/>
          <w:sz w:val="28"/>
          <w:szCs w:val="28"/>
        </w:rPr>
      </w:pPr>
      <w:r w:rsidRPr="00CC2659">
        <w:rPr>
          <w:rFonts w:ascii="Times New Roman" w:hAnsi="Times New Roman" w:cs="Times New Roman"/>
          <w:sz w:val="28"/>
          <w:szCs w:val="28"/>
        </w:rPr>
        <w:t>Законодавчо затверджений рівень прожиткового мінімуму абсолютно не відповідає реальній вартісній величині споживчого кошика, а тому можна з упевненістю сказати, що сьогодні держава просто обманює своїх громадян забезпечуючи соціальні виплати та пенсії на значно нижчому рівні, ніж це мало б бути.</w:t>
      </w:r>
    </w:p>
    <w:p w:rsidR="00DB1A69" w:rsidRPr="00CC2659" w:rsidRDefault="0078770F" w:rsidP="009D5775">
      <w:pPr>
        <w:pStyle w:val="rvps2"/>
        <w:widowControl w:val="0"/>
        <w:shd w:val="clear" w:color="auto" w:fill="FFFFFF"/>
        <w:spacing w:after="0" w:afterAutospacing="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 xml:space="preserve">Відповідно до статті 7 Закону України "Про </w:t>
      </w:r>
      <w:r w:rsidR="00DB1A69" w:rsidRPr="00CC2659">
        <w:rPr>
          <w:rFonts w:ascii="Times New Roman" w:hAnsi="Times New Roman" w:cs="Times New Roman"/>
          <w:sz w:val="28"/>
          <w:szCs w:val="28"/>
          <w:lang w:val="uk-UA"/>
        </w:rPr>
        <w:t>Державний бюджет України на 2021</w:t>
      </w:r>
      <w:r w:rsidRPr="00CC2659">
        <w:rPr>
          <w:rFonts w:ascii="Times New Roman" w:hAnsi="Times New Roman" w:cs="Times New Roman"/>
          <w:sz w:val="28"/>
          <w:szCs w:val="28"/>
          <w:lang w:val="uk-UA"/>
        </w:rPr>
        <w:t xml:space="preserve"> рік" прожитковий мінімум на одну особу </w:t>
      </w:r>
      <w:r w:rsidR="00DB1A69" w:rsidRPr="00CC2659">
        <w:rPr>
          <w:rFonts w:ascii="Times New Roman" w:hAnsi="Times New Roman" w:cs="Times New Roman"/>
          <w:sz w:val="28"/>
          <w:szCs w:val="28"/>
          <w:lang w:val="uk-UA"/>
        </w:rPr>
        <w:t xml:space="preserve">в розрахунку на місяць </w:t>
      </w:r>
      <w:r w:rsidR="00FB3BAE" w:rsidRPr="00CC2659">
        <w:rPr>
          <w:rFonts w:ascii="Times New Roman" w:hAnsi="Times New Roman" w:cs="Times New Roman"/>
          <w:sz w:val="28"/>
          <w:szCs w:val="28"/>
          <w:lang w:val="uk-UA"/>
        </w:rPr>
        <w:t xml:space="preserve">передбачений </w:t>
      </w:r>
      <w:r w:rsidR="00DB1A69" w:rsidRPr="00CC2659">
        <w:rPr>
          <w:rFonts w:ascii="Times New Roman" w:hAnsi="Times New Roman" w:cs="Times New Roman"/>
          <w:sz w:val="28"/>
          <w:szCs w:val="28"/>
          <w:lang w:val="uk-UA"/>
        </w:rPr>
        <w:t>у розмірі з 1 січня 2021 року — 2189 гривень, з 1 липня — 2294 гривні, з 1 грудня — 2393 гривні, а для основних соціальних і демографічних груп населення:</w:t>
      </w:r>
    </w:p>
    <w:p w:rsidR="00DB1A69" w:rsidRPr="00CC2659" w:rsidRDefault="00DB1A69" w:rsidP="009D5775">
      <w:pPr>
        <w:pStyle w:val="a9"/>
        <w:spacing w:before="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дітей віком до 6 років: з 1 січня 2021 року — 1921 гривня, з 1 липня — 2013 гривень, з 1 грудня — 2100 гривень;</w:t>
      </w:r>
    </w:p>
    <w:p w:rsidR="00DB1A69" w:rsidRPr="00CC2659" w:rsidRDefault="00DB1A69" w:rsidP="009D5775">
      <w:pPr>
        <w:pStyle w:val="a9"/>
        <w:spacing w:before="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дітей віком від 6 до 18 років: з 1 січня 2021 року — 2395 гривень, з 1 липня — 2510 гривень, з 1 грудня – 2618 гривня;</w:t>
      </w:r>
    </w:p>
    <w:p w:rsidR="00DB1A69" w:rsidRPr="00CC2659" w:rsidRDefault="00DB1A69" w:rsidP="009D5775">
      <w:pPr>
        <w:pStyle w:val="a9"/>
        <w:spacing w:before="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працездатних осіб: з 1 січня 2021 року — 2270 гривень, з 1 липня — 2379 гривень, з 1 грудня — 2481 гривня;</w:t>
      </w:r>
    </w:p>
    <w:p w:rsidR="00DB1A69" w:rsidRPr="00CC2659" w:rsidRDefault="00DB1A69" w:rsidP="009D5775">
      <w:pPr>
        <w:pStyle w:val="a9"/>
        <w:spacing w:before="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працездатних осіб, який застосовується для визначення базового розміру посадового окладу судді: з 1 січня 2021 року — 2102 гривні;</w:t>
      </w:r>
    </w:p>
    <w:p w:rsidR="00DB1A69" w:rsidRPr="00CC2659" w:rsidRDefault="00DB1A69" w:rsidP="009D5775">
      <w:pPr>
        <w:pStyle w:val="a9"/>
        <w:spacing w:before="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працездатних осіб, який застосовується для визначення посадових окладів працівникам інших державних органів, оплата праці яких регулюється спеціальними законами: з 1 січня 2021 року — 2102 гривні;</w:t>
      </w:r>
    </w:p>
    <w:p w:rsidR="00DB1A69" w:rsidRPr="00CC2659" w:rsidRDefault="00DB1A69" w:rsidP="009D5775">
      <w:pPr>
        <w:pStyle w:val="a9"/>
        <w:spacing w:before="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працездатних осіб, який застосовується для визначення посадового окладу прокурора окружної прокуратури: з 1 січня 2021 — 1600 гривень;</w:t>
      </w:r>
    </w:p>
    <w:p w:rsidR="00DB1A69" w:rsidRPr="00CC2659" w:rsidRDefault="00DB1A69" w:rsidP="009D5775">
      <w:pPr>
        <w:pStyle w:val="rvps2"/>
        <w:widowControl w:val="0"/>
        <w:shd w:val="clear" w:color="auto" w:fill="FFFFFF"/>
        <w:spacing w:after="0" w:afterAutospacing="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осіб, які втратили працездатність: з 1 січня 2021 року — 1769 гривень, з 1 липня — 1854 гривні, з 1 грудня — 1934 гривні.</w:t>
      </w:r>
    </w:p>
    <w:p w:rsidR="00DB1A69" w:rsidRPr="00CC2659" w:rsidRDefault="00DB1A69" w:rsidP="009D5775">
      <w:pPr>
        <w:pStyle w:val="rvps2"/>
        <w:widowControl w:val="0"/>
        <w:shd w:val="clear" w:color="auto" w:fill="FFFFFF"/>
        <w:spacing w:after="0" w:afterAutospacing="0"/>
        <w:ind w:firstLine="737"/>
        <w:jc w:val="both"/>
        <w:rPr>
          <w:rFonts w:ascii="Times New Roman" w:hAnsi="Times New Roman" w:cs="Times New Roman"/>
          <w:sz w:val="28"/>
          <w:szCs w:val="28"/>
          <w:lang w:val="uk-UA"/>
        </w:rPr>
      </w:pPr>
    </w:p>
    <w:p w:rsidR="005F085E" w:rsidRPr="005F085E" w:rsidRDefault="005F085E" w:rsidP="005F085E">
      <w:pPr>
        <w:pStyle w:val="rvps2"/>
        <w:spacing w:after="0" w:afterAutospacing="0"/>
        <w:ind w:firstLine="737"/>
        <w:jc w:val="both"/>
        <w:rPr>
          <w:rFonts w:ascii="Times New Roman" w:hAnsi="Times New Roman" w:cs="Times New Roman"/>
          <w:sz w:val="28"/>
          <w:szCs w:val="28"/>
          <w:lang w:val="uk-UA"/>
        </w:rPr>
      </w:pPr>
      <w:r w:rsidRPr="00C66198">
        <w:rPr>
          <w:rFonts w:ascii="Times New Roman" w:hAnsi="Times New Roman" w:cs="Times New Roman"/>
          <w:color w:val="000000"/>
          <w:sz w:val="28"/>
          <w:szCs w:val="28"/>
          <w:lang w:val="uk-UA"/>
        </w:rPr>
        <w:t xml:space="preserve">Міністерство соціальної політики України відповідно до статті 5 Закону України „Про прожитковий мінімум” повідомляє, що орієнтовний фактичний розмір прожиткового мінімуму </w:t>
      </w:r>
      <w:r w:rsidRPr="00C66198">
        <w:rPr>
          <w:rFonts w:ascii="Times New Roman" w:hAnsi="Times New Roman" w:cs="Times New Roman"/>
          <w:b/>
          <w:color w:val="000000"/>
          <w:sz w:val="28"/>
          <w:szCs w:val="28"/>
          <w:lang w:val="uk-UA"/>
        </w:rPr>
        <w:t>у цінах січня 2021 року</w:t>
      </w:r>
      <w:r w:rsidRPr="00C66198">
        <w:rPr>
          <w:rFonts w:ascii="Times New Roman" w:hAnsi="Times New Roman" w:cs="Times New Roman"/>
          <w:color w:val="000000"/>
          <w:sz w:val="28"/>
          <w:szCs w:val="28"/>
          <w:lang w:val="uk-UA"/>
        </w:rPr>
        <w:t xml:space="preserve"> у розрахунку на місяць на</w:t>
      </w:r>
      <w:r w:rsidRPr="00C66198">
        <w:rPr>
          <w:rFonts w:ascii="Times New Roman" w:hAnsi="Times New Roman" w:cs="Times New Roman"/>
          <w:color w:val="000000"/>
          <w:sz w:val="28"/>
          <w:szCs w:val="28"/>
        </w:rPr>
        <w:t> </w:t>
      </w:r>
      <w:r w:rsidRPr="00C66198">
        <w:rPr>
          <w:rFonts w:ascii="Times New Roman" w:hAnsi="Times New Roman" w:cs="Times New Roman"/>
          <w:color w:val="000000"/>
          <w:sz w:val="28"/>
          <w:szCs w:val="28"/>
          <w:lang w:val="uk-UA"/>
        </w:rPr>
        <w:t>одну особу становив 4 114 грн (з урахуванням суми обов’язкових платежів</w:t>
      </w:r>
      <w:r w:rsidRPr="00C66198">
        <w:rPr>
          <w:rFonts w:ascii="Times New Roman" w:hAnsi="Times New Roman" w:cs="Times New Roman"/>
          <w:color w:val="000000"/>
          <w:sz w:val="28"/>
          <w:szCs w:val="28"/>
        </w:rPr>
        <w:t> </w:t>
      </w:r>
      <w:r w:rsidRPr="00C66198">
        <w:rPr>
          <w:rFonts w:ascii="Times New Roman" w:hAnsi="Times New Roman" w:cs="Times New Roman"/>
          <w:color w:val="000000"/>
          <w:sz w:val="28"/>
          <w:szCs w:val="28"/>
          <w:lang w:val="uk-UA"/>
        </w:rPr>
        <w:t>– 4</w:t>
      </w:r>
      <w:r w:rsidRPr="00C66198">
        <w:rPr>
          <w:rFonts w:ascii="Times New Roman" w:hAnsi="Times New Roman" w:cs="Times New Roman"/>
          <w:color w:val="000000"/>
          <w:sz w:val="28"/>
          <w:szCs w:val="28"/>
        </w:rPr>
        <w:t> </w:t>
      </w:r>
      <w:r w:rsidRPr="00C66198">
        <w:rPr>
          <w:rFonts w:ascii="Times New Roman" w:hAnsi="Times New Roman" w:cs="Times New Roman"/>
          <w:color w:val="000000"/>
          <w:sz w:val="28"/>
          <w:szCs w:val="28"/>
          <w:lang w:val="uk-UA"/>
        </w:rPr>
        <w:t>714</w:t>
      </w:r>
      <w:r w:rsidRPr="00C66198">
        <w:rPr>
          <w:rFonts w:ascii="Times New Roman" w:hAnsi="Times New Roman" w:cs="Times New Roman"/>
          <w:color w:val="000000"/>
          <w:sz w:val="28"/>
          <w:szCs w:val="28"/>
        </w:rPr>
        <w:t> </w:t>
      </w:r>
      <w:r w:rsidRPr="00C66198">
        <w:rPr>
          <w:rFonts w:ascii="Times New Roman" w:hAnsi="Times New Roman" w:cs="Times New Roman"/>
          <w:color w:val="000000"/>
          <w:sz w:val="28"/>
          <w:szCs w:val="28"/>
          <w:lang w:val="uk-UA"/>
        </w:rPr>
        <w:t>грн), для дітей віком до 6 років – 3</w:t>
      </w:r>
      <w:r w:rsidRPr="00C66198">
        <w:rPr>
          <w:rFonts w:ascii="Times New Roman" w:hAnsi="Times New Roman" w:cs="Times New Roman"/>
          <w:color w:val="000000"/>
          <w:sz w:val="28"/>
          <w:szCs w:val="28"/>
        </w:rPr>
        <w:t> </w:t>
      </w:r>
      <w:r w:rsidRPr="00C66198">
        <w:rPr>
          <w:rFonts w:ascii="Times New Roman" w:hAnsi="Times New Roman" w:cs="Times New Roman"/>
          <w:color w:val="000000"/>
          <w:sz w:val="28"/>
          <w:szCs w:val="28"/>
          <w:lang w:val="uk-UA"/>
        </w:rPr>
        <w:t>838 грн, для дітей віком від 6 до 18</w:t>
      </w:r>
      <w:r w:rsidRPr="00C66198">
        <w:rPr>
          <w:rFonts w:ascii="Times New Roman" w:hAnsi="Times New Roman" w:cs="Times New Roman"/>
          <w:color w:val="000000"/>
          <w:sz w:val="28"/>
          <w:szCs w:val="28"/>
        </w:rPr>
        <w:t> </w:t>
      </w:r>
      <w:r w:rsidRPr="00C66198">
        <w:rPr>
          <w:rFonts w:ascii="Times New Roman" w:hAnsi="Times New Roman" w:cs="Times New Roman"/>
          <w:color w:val="000000"/>
          <w:sz w:val="28"/>
          <w:szCs w:val="28"/>
          <w:lang w:val="uk-UA"/>
        </w:rPr>
        <w:t>років</w:t>
      </w:r>
      <w:r w:rsidRPr="00C66198">
        <w:rPr>
          <w:rFonts w:ascii="Times New Roman" w:hAnsi="Times New Roman" w:cs="Times New Roman"/>
          <w:color w:val="000000"/>
          <w:sz w:val="28"/>
          <w:szCs w:val="28"/>
        </w:rPr>
        <w:t> </w:t>
      </w:r>
      <w:r w:rsidRPr="00C66198">
        <w:rPr>
          <w:rFonts w:ascii="Times New Roman" w:hAnsi="Times New Roman" w:cs="Times New Roman"/>
          <w:color w:val="000000"/>
          <w:sz w:val="28"/>
          <w:szCs w:val="28"/>
          <w:lang w:val="uk-UA"/>
        </w:rPr>
        <w:t>– 4</w:t>
      </w:r>
      <w:r w:rsidRPr="00C66198">
        <w:rPr>
          <w:rFonts w:ascii="Times New Roman" w:hAnsi="Times New Roman" w:cs="Times New Roman"/>
          <w:color w:val="000000"/>
          <w:sz w:val="28"/>
          <w:szCs w:val="28"/>
        </w:rPr>
        <w:t> </w:t>
      </w:r>
      <w:r w:rsidRPr="00C66198">
        <w:rPr>
          <w:rFonts w:ascii="Times New Roman" w:hAnsi="Times New Roman" w:cs="Times New Roman"/>
          <w:color w:val="000000"/>
          <w:sz w:val="28"/>
          <w:szCs w:val="28"/>
          <w:lang w:val="uk-UA"/>
        </w:rPr>
        <w:t>705 грн, для працездатних осіб – 4</w:t>
      </w:r>
      <w:r w:rsidRPr="00C66198">
        <w:rPr>
          <w:rFonts w:ascii="Times New Roman" w:hAnsi="Times New Roman" w:cs="Times New Roman"/>
          <w:color w:val="000000"/>
          <w:sz w:val="28"/>
          <w:szCs w:val="28"/>
        </w:rPr>
        <w:t> </w:t>
      </w:r>
      <w:r w:rsidRPr="00C66198">
        <w:rPr>
          <w:rFonts w:ascii="Times New Roman" w:hAnsi="Times New Roman" w:cs="Times New Roman"/>
          <w:color w:val="000000"/>
          <w:sz w:val="28"/>
          <w:szCs w:val="28"/>
          <w:lang w:val="uk-UA"/>
        </w:rPr>
        <w:t>268 грн (з урахуванням суми обов’язкових платежів – 5</w:t>
      </w:r>
      <w:r w:rsidRPr="00C66198">
        <w:rPr>
          <w:rFonts w:ascii="Times New Roman" w:hAnsi="Times New Roman" w:cs="Times New Roman"/>
          <w:color w:val="000000"/>
          <w:sz w:val="28"/>
          <w:szCs w:val="28"/>
        </w:rPr>
        <w:t> </w:t>
      </w:r>
      <w:r w:rsidRPr="00C66198">
        <w:rPr>
          <w:rFonts w:ascii="Times New Roman" w:hAnsi="Times New Roman" w:cs="Times New Roman"/>
          <w:color w:val="000000"/>
          <w:sz w:val="28"/>
          <w:szCs w:val="28"/>
          <w:lang w:val="uk-UA"/>
        </w:rPr>
        <w:t>301</w:t>
      </w:r>
      <w:r w:rsidRPr="00C66198">
        <w:rPr>
          <w:rFonts w:ascii="Times New Roman" w:hAnsi="Times New Roman" w:cs="Times New Roman"/>
          <w:color w:val="000000"/>
          <w:sz w:val="28"/>
          <w:szCs w:val="28"/>
        </w:rPr>
        <w:t> </w:t>
      </w:r>
      <w:r w:rsidRPr="00C66198">
        <w:rPr>
          <w:rFonts w:ascii="Times New Roman" w:hAnsi="Times New Roman" w:cs="Times New Roman"/>
          <w:color w:val="000000"/>
          <w:sz w:val="28"/>
          <w:szCs w:val="28"/>
          <w:lang w:val="uk-UA"/>
        </w:rPr>
        <w:t xml:space="preserve">грн), </w:t>
      </w:r>
      <w:r w:rsidRPr="005F085E">
        <w:rPr>
          <w:rFonts w:ascii="Times New Roman" w:hAnsi="Times New Roman" w:cs="Times New Roman"/>
          <w:color w:val="000000"/>
          <w:sz w:val="28"/>
          <w:szCs w:val="28"/>
          <w:lang w:val="uk-UA"/>
        </w:rPr>
        <w:t>для осіб, які втратили працездатність, – 3</w:t>
      </w:r>
      <w:r w:rsidRPr="005F085E">
        <w:rPr>
          <w:rFonts w:ascii="Times New Roman" w:hAnsi="Times New Roman" w:cs="Times New Roman"/>
          <w:color w:val="000000"/>
          <w:sz w:val="28"/>
          <w:szCs w:val="28"/>
        </w:rPr>
        <w:t> </w:t>
      </w:r>
      <w:r w:rsidRPr="005F085E">
        <w:rPr>
          <w:rFonts w:ascii="Times New Roman" w:hAnsi="Times New Roman" w:cs="Times New Roman"/>
          <w:color w:val="000000"/>
          <w:sz w:val="28"/>
          <w:szCs w:val="28"/>
          <w:lang w:val="uk-UA"/>
        </w:rPr>
        <w:t>511 гривень.</w:t>
      </w:r>
    </w:p>
    <w:p w:rsidR="00543409" w:rsidRPr="00CC2659" w:rsidRDefault="00543409" w:rsidP="009D5775">
      <w:pPr>
        <w:spacing w:after="0" w:line="240" w:lineRule="auto"/>
        <w:ind w:firstLine="737"/>
        <w:jc w:val="both"/>
        <w:rPr>
          <w:rFonts w:ascii="Times New Roman" w:hAnsi="Times New Roman" w:cs="Times New Roman"/>
          <w:sz w:val="28"/>
          <w:szCs w:val="28"/>
        </w:rPr>
      </w:pPr>
      <w:r w:rsidRPr="00CC2659">
        <w:rPr>
          <w:rFonts w:ascii="Times New Roman" w:hAnsi="Times New Roman" w:cs="Times New Roman"/>
          <w:sz w:val="28"/>
          <w:szCs w:val="28"/>
        </w:rPr>
        <w:t xml:space="preserve">На жаль, Урядом на 2021 рік визначено показники прожиткового мінімуму без врахування його фактичного розміру. Закладений у Держбюджеті розмір </w:t>
      </w:r>
      <w:r w:rsidRPr="00CC2659">
        <w:rPr>
          <w:rFonts w:ascii="Times New Roman" w:hAnsi="Times New Roman" w:cs="Times New Roman"/>
          <w:sz w:val="28"/>
          <w:szCs w:val="28"/>
        </w:rPr>
        <w:lastRenderedPageBreak/>
        <w:t>прожиткового мінімуму порушує положення: Закону України "Про державні соціальні стандарти та державні соціальні гарантії"; Закону України "Про прожитковий мінімум"; Конвенції Міжнародної організації праці № 117 про основні цілі та норми соціальної політики (п. 2 ст. 5), що ратифікована Україною 16.09.2015.</w:t>
      </w:r>
    </w:p>
    <w:p w:rsidR="0078770F" w:rsidRPr="00CC2659" w:rsidRDefault="0078770F" w:rsidP="009D5775">
      <w:pPr>
        <w:pStyle w:val="rvps2"/>
        <w:spacing w:after="0" w:afterAutospacing="0"/>
        <w:ind w:firstLine="737"/>
        <w:jc w:val="both"/>
        <w:rPr>
          <w:rFonts w:ascii="Times New Roman" w:hAnsi="Times New Roman" w:cs="Times New Roman"/>
          <w:sz w:val="28"/>
          <w:szCs w:val="28"/>
          <w:lang w:val="uk-UA"/>
        </w:rPr>
      </w:pPr>
      <w:r w:rsidRPr="00CC2659">
        <w:rPr>
          <w:rFonts w:ascii="Times New Roman" w:hAnsi="Times New Roman" w:cs="Times New Roman"/>
          <w:b/>
          <w:bCs/>
          <w:sz w:val="28"/>
          <w:szCs w:val="28"/>
          <w:lang w:val="uk-UA"/>
        </w:rPr>
        <w:t xml:space="preserve">Тобто розмір прожиткового мінімуму, </w:t>
      </w:r>
      <w:r w:rsidR="00DB1A69" w:rsidRPr="00CC2659">
        <w:rPr>
          <w:rFonts w:ascii="Times New Roman" w:hAnsi="Times New Roman" w:cs="Times New Roman"/>
          <w:b/>
          <w:bCs/>
          <w:sz w:val="28"/>
          <w:szCs w:val="28"/>
          <w:lang w:val="uk-UA"/>
        </w:rPr>
        <w:t>визначений у Держбюджеті на 2021</w:t>
      </w:r>
      <w:r w:rsidRPr="00CC2659">
        <w:rPr>
          <w:rFonts w:ascii="Times New Roman" w:hAnsi="Times New Roman" w:cs="Times New Roman"/>
          <w:b/>
          <w:bCs/>
          <w:sz w:val="28"/>
          <w:szCs w:val="28"/>
          <w:lang w:val="uk-UA"/>
        </w:rPr>
        <w:t xml:space="preserve"> рік, значно менший навіть від поточного фактичного прожиткового мінімуму, обрахованого у цінах </w:t>
      </w:r>
      <w:r w:rsidR="00FA1F24">
        <w:rPr>
          <w:rFonts w:ascii="Times New Roman" w:hAnsi="Times New Roman" w:cs="Times New Roman"/>
          <w:b/>
          <w:bCs/>
          <w:sz w:val="28"/>
          <w:szCs w:val="28"/>
          <w:shd w:val="clear" w:color="auto" w:fill="FFFFFF"/>
          <w:lang w:val="uk-UA"/>
        </w:rPr>
        <w:t>січня 2021</w:t>
      </w:r>
      <w:r w:rsidRPr="00CC2659">
        <w:rPr>
          <w:rFonts w:ascii="Times New Roman" w:hAnsi="Times New Roman" w:cs="Times New Roman"/>
          <w:b/>
          <w:bCs/>
          <w:sz w:val="28"/>
          <w:szCs w:val="28"/>
          <w:shd w:val="clear" w:color="auto" w:fill="FFFFFF"/>
          <w:lang w:val="uk-UA"/>
        </w:rPr>
        <w:t xml:space="preserve"> року</w:t>
      </w:r>
      <w:r w:rsidRPr="00CC2659">
        <w:rPr>
          <w:rFonts w:ascii="Times New Roman" w:hAnsi="Times New Roman" w:cs="Times New Roman"/>
          <w:b/>
          <w:bCs/>
          <w:sz w:val="28"/>
          <w:szCs w:val="28"/>
          <w:lang w:val="uk-UA"/>
        </w:rPr>
        <w:t xml:space="preserve"> – у майже 2 рази</w:t>
      </w:r>
      <w:r w:rsidR="00FB3BAE" w:rsidRPr="00CC2659">
        <w:rPr>
          <w:rFonts w:ascii="Times New Roman" w:hAnsi="Times New Roman" w:cs="Times New Roman"/>
          <w:b/>
          <w:bCs/>
          <w:sz w:val="28"/>
          <w:szCs w:val="28"/>
          <w:lang w:val="uk-UA"/>
        </w:rPr>
        <w:t>.</w:t>
      </w:r>
    </w:p>
    <w:p w:rsidR="00DB1A69" w:rsidRPr="00CC2659" w:rsidRDefault="00543409" w:rsidP="009D5775">
      <w:pPr>
        <w:spacing w:after="0" w:line="240" w:lineRule="auto"/>
        <w:ind w:firstLine="737"/>
        <w:jc w:val="both"/>
        <w:rPr>
          <w:rFonts w:ascii="Times New Roman" w:hAnsi="Times New Roman" w:cs="Times New Roman"/>
          <w:sz w:val="28"/>
          <w:szCs w:val="28"/>
          <w:shd w:val="clear" w:color="auto" w:fill="FFFFFF"/>
        </w:rPr>
      </w:pPr>
      <w:r w:rsidRPr="00CC2659">
        <w:rPr>
          <w:rFonts w:ascii="Times New Roman" w:eastAsia="Calibri" w:hAnsi="Times New Roman" w:cs="Times New Roman"/>
          <w:spacing w:val="-8"/>
          <w:sz w:val="28"/>
          <w:szCs w:val="28"/>
        </w:rPr>
        <w:t>Разом з цим, п</w:t>
      </w:r>
      <w:r w:rsidR="00DB1A69" w:rsidRPr="00CC2659">
        <w:rPr>
          <w:rFonts w:ascii="Times New Roman" w:eastAsia="Calibri" w:hAnsi="Times New Roman" w:cs="Times New Roman"/>
          <w:spacing w:val="-8"/>
          <w:sz w:val="28"/>
          <w:szCs w:val="28"/>
        </w:rPr>
        <w:t xml:space="preserve">рогнозований </w:t>
      </w:r>
      <w:r w:rsidR="00DB1A69" w:rsidRPr="00CC2659">
        <w:rPr>
          <w:rFonts w:ascii="Times New Roman" w:hAnsi="Times New Roman" w:cs="Times New Roman"/>
          <w:sz w:val="28"/>
          <w:szCs w:val="28"/>
        </w:rPr>
        <w:t xml:space="preserve">фактичний розмір прожиткового мінімуму необхідно  розраховувати з урахуванням індексу споживчих цін (грудень до грудня попереднього року) у 2021 році – 107,3% відповідно до </w:t>
      </w:r>
      <w:r w:rsidR="00DB1A69" w:rsidRPr="00CC2659">
        <w:rPr>
          <w:rFonts w:ascii="Times New Roman" w:hAnsi="Times New Roman" w:cs="Times New Roman"/>
          <w:sz w:val="28"/>
          <w:szCs w:val="28"/>
          <w:shd w:val="clear" w:color="auto" w:fill="FFFFFF"/>
        </w:rPr>
        <w:t>постанови Кабінету Міністрів України від 29 липня 2020 р. № 671.</w:t>
      </w:r>
    </w:p>
    <w:p w:rsidR="00DB1A69" w:rsidRPr="00CC2659" w:rsidRDefault="00DB1A69" w:rsidP="009D5775">
      <w:pPr>
        <w:spacing w:after="0" w:line="240" w:lineRule="auto"/>
        <w:ind w:firstLine="737"/>
        <w:jc w:val="both"/>
        <w:rPr>
          <w:rFonts w:ascii="Times New Roman" w:hAnsi="Times New Roman" w:cs="Times New Roman"/>
          <w:sz w:val="28"/>
          <w:szCs w:val="28"/>
        </w:rPr>
      </w:pPr>
      <w:r w:rsidRPr="00CC2659">
        <w:rPr>
          <w:rFonts w:ascii="Times New Roman" w:hAnsi="Times New Roman" w:cs="Times New Roman"/>
          <w:sz w:val="28"/>
          <w:szCs w:val="28"/>
        </w:rPr>
        <w:t xml:space="preserve">Таким чином, </w:t>
      </w:r>
      <w:r w:rsidR="00543409" w:rsidRPr="00CC2659">
        <w:rPr>
          <w:rFonts w:ascii="Times New Roman" w:hAnsi="Times New Roman" w:cs="Times New Roman"/>
          <w:sz w:val="28"/>
          <w:szCs w:val="28"/>
        </w:rPr>
        <w:t xml:space="preserve">законодавчо затвердженим рівнем прожиткового мінімуму </w:t>
      </w:r>
      <w:r w:rsidRPr="00CC2659">
        <w:rPr>
          <w:rFonts w:ascii="Times New Roman" w:hAnsi="Times New Roman" w:cs="Times New Roman"/>
          <w:sz w:val="28"/>
          <w:szCs w:val="28"/>
        </w:rPr>
        <w:t>закріп</w:t>
      </w:r>
      <w:r w:rsidR="00543409" w:rsidRPr="00CC2659">
        <w:rPr>
          <w:rFonts w:ascii="Times New Roman" w:hAnsi="Times New Roman" w:cs="Times New Roman"/>
          <w:sz w:val="28"/>
          <w:szCs w:val="28"/>
        </w:rPr>
        <w:t>лено</w:t>
      </w:r>
      <w:r w:rsidRPr="00CC2659">
        <w:rPr>
          <w:rFonts w:ascii="Times New Roman" w:hAnsi="Times New Roman" w:cs="Times New Roman"/>
          <w:sz w:val="28"/>
          <w:szCs w:val="28"/>
        </w:rPr>
        <w:t xml:space="preserve"> значно нижчий розмір базового соціального стандарту, що не враховує знецінення грошових доходів та заощаджень громадян внаслідок цінової інфляції і зумовить зниження купівельної спроможності населення (й відповідно формування ВВП), погіршення рівня його життя та соціальної захищеності, створить передумови подальшого зубожіння, особливо найбільш уразливих верств населення, зокрема, тих, для кого пенсії, інші види соціальних виплат та допомоги є основним, зазвичай єдиним, джерелом існування. </w:t>
      </w:r>
    </w:p>
    <w:p w:rsidR="00DB1A69" w:rsidRPr="00CC2659" w:rsidRDefault="00016F62" w:rsidP="009D5775">
      <w:pPr>
        <w:spacing w:after="0" w:line="240" w:lineRule="auto"/>
        <w:ind w:firstLine="737"/>
        <w:jc w:val="both"/>
        <w:rPr>
          <w:rFonts w:ascii="Times New Roman" w:hAnsi="Times New Roman" w:cs="Times New Roman"/>
          <w:sz w:val="28"/>
          <w:szCs w:val="28"/>
        </w:rPr>
      </w:pPr>
      <w:r w:rsidRPr="00CC2659">
        <w:rPr>
          <w:rFonts w:ascii="Times New Roman" w:hAnsi="Times New Roman" w:cs="Times New Roman"/>
          <w:sz w:val="28"/>
          <w:szCs w:val="28"/>
        </w:rPr>
        <w:t xml:space="preserve">Слід </w:t>
      </w:r>
      <w:r w:rsidR="00DB1A69" w:rsidRPr="00CC2659">
        <w:rPr>
          <w:rFonts w:ascii="Times New Roman" w:hAnsi="Times New Roman" w:cs="Times New Roman"/>
          <w:sz w:val="28"/>
          <w:szCs w:val="28"/>
        </w:rPr>
        <w:t xml:space="preserve">також звернути увагу, що </w:t>
      </w:r>
      <w:r w:rsidR="00543409" w:rsidRPr="00CC2659">
        <w:rPr>
          <w:rFonts w:ascii="Times New Roman" w:hAnsi="Times New Roman" w:cs="Times New Roman"/>
          <w:sz w:val="28"/>
          <w:szCs w:val="28"/>
        </w:rPr>
        <w:t xml:space="preserve">при розрахунку Держбюджету на 2021 рік </w:t>
      </w:r>
      <w:r w:rsidR="00DB1A69" w:rsidRPr="00CC2659">
        <w:rPr>
          <w:rFonts w:ascii="Times New Roman" w:hAnsi="Times New Roman" w:cs="Times New Roman"/>
          <w:sz w:val="28"/>
          <w:szCs w:val="28"/>
        </w:rPr>
        <w:t>Урядом не вико</w:t>
      </w:r>
      <w:r w:rsidR="00543409" w:rsidRPr="00CC2659">
        <w:rPr>
          <w:rFonts w:ascii="Times New Roman" w:hAnsi="Times New Roman" w:cs="Times New Roman"/>
          <w:sz w:val="28"/>
          <w:szCs w:val="28"/>
        </w:rPr>
        <w:t>нані</w:t>
      </w:r>
      <w:r w:rsidR="00DB1A69" w:rsidRPr="00CC2659">
        <w:rPr>
          <w:rFonts w:ascii="Times New Roman" w:hAnsi="Times New Roman" w:cs="Times New Roman"/>
          <w:sz w:val="28"/>
          <w:szCs w:val="28"/>
        </w:rPr>
        <w:t xml:space="preserve"> рекомендації, затверджені Постановою Верховної Ради України від 19.05.2020 р. № 620-ІХ "Про Рекомендації парламентських слухань на тему: "Проблеми формування прожиткового мінімуму в Україні", якою доручено, зокрема:</w:t>
      </w:r>
    </w:p>
    <w:p w:rsidR="00DB1A69" w:rsidRPr="00CC2659" w:rsidRDefault="00DB1A69" w:rsidP="009D5775">
      <w:pPr>
        <w:spacing w:after="0" w:line="240" w:lineRule="auto"/>
        <w:ind w:firstLine="737"/>
        <w:jc w:val="both"/>
        <w:rPr>
          <w:rFonts w:ascii="Times New Roman" w:hAnsi="Times New Roman" w:cs="Times New Roman"/>
          <w:sz w:val="28"/>
          <w:szCs w:val="28"/>
        </w:rPr>
      </w:pPr>
      <w:r w:rsidRPr="00CC2659">
        <w:rPr>
          <w:rFonts w:ascii="Times New Roman" w:hAnsi="Times New Roman" w:cs="Times New Roman"/>
          <w:sz w:val="28"/>
          <w:szCs w:val="28"/>
        </w:rPr>
        <w:t>Кабінету Міністрів здійснити заходи щодо наближення у 2020 р. розміру прожиткового мінімуму до його реальної величини з урахуванням оновлених наборів продуктів харчування, непродовольчих товарів і послуг;</w:t>
      </w:r>
    </w:p>
    <w:p w:rsidR="00DB1A69" w:rsidRPr="00CC2659" w:rsidRDefault="00DB1A69" w:rsidP="009D5775">
      <w:pPr>
        <w:spacing w:after="0" w:line="240" w:lineRule="auto"/>
        <w:ind w:firstLine="737"/>
        <w:jc w:val="both"/>
        <w:rPr>
          <w:rFonts w:ascii="Times New Roman" w:hAnsi="Times New Roman" w:cs="Times New Roman"/>
          <w:sz w:val="28"/>
          <w:szCs w:val="28"/>
        </w:rPr>
      </w:pPr>
      <w:r w:rsidRPr="00CC2659">
        <w:rPr>
          <w:rFonts w:ascii="Times New Roman" w:hAnsi="Times New Roman" w:cs="Times New Roman"/>
          <w:sz w:val="28"/>
          <w:szCs w:val="28"/>
        </w:rPr>
        <w:t>Міністерству фінансів України при підготовці законопроекту про державний бюджет на 2021 рік та наступні роки розраховувати соціальну складову державного бюджету на основі прожиткового мінімуму, встановленого із дотриманням вимог національного законодавства та міжнародних актів, що регулюють зазначену сферу правовідносин.</w:t>
      </w:r>
    </w:p>
    <w:p w:rsidR="00DB1A69" w:rsidRPr="00CC2659" w:rsidRDefault="00DB1A69" w:rsidP="009D5775">
      <w:pPr>
        <w:spacing w:after="0" w:line="240" w:lineRule="auto"/>
        <w:ind w:firstLine="737"/>
        <w:jc w:val="both"/>
        <w:rPr>
          <w:rFonts w:ascii="Times New Roman" w:hAnsi="Times New Roman" w:cs="Times New Roman"/>
          <w:sz w:val="28"/>
          <w:szCs w:val="28"/>
        </w:rPr>
      </w:pPr>
      <w:r w:rsidRPr="00CC2659">
        <w:rPr>
          <w:rFonts w:ascii="Times New Roman" w:hAnsi="Times New Roman" w:cs="Times New Roman"/>
          <w:spacing w:val="-6"/>
          <w:sz w:val="28"/>
          <w:szCs w:val="28"/>
        </w:rPr>
        <w:t xml:space="preserve">Разом з тим, </w:t>
      </w:r>
      <w:r w:rsidRPr="00CC2659">
        <w:rPr>
          <w:rFonts w:ascii="Times New Roman" w:hAnsi="Times New Roman" w:cs="Times New Roman"/>
          <w:sz w:val="28"/>
          <w:szCs w:val="28"/>
        </w:rPr>
        <w:t xml:space="preserve">у поданих разом із законопроектом </w:t>
      </w:r>
      <w:r w:rsidR="00543409" w:rsidRPr="00CC2659">
        <w:rPr>
          <w:rFonts w:ascii="Times New Roman" w:hAnsi="Times New Roman" w:cs="Times New Roman"/>
          <w:sz w:val="28"/>
          <w:szCs w:val="28"/>
        </w:rPr>
        <w:t xml:space="preserve">реєстр. №4000 </w:t>
      </w:r>
      <w:r w:rsidRPr="00CC2659">
        <w:rPr>
          <w:rFonts w:ascii="Times New Roman" w:hAnsi="Times New Roman" w:cs="Times New Roman"/>
          <w:sz w:val="28"/>
          <w:szCs w:val="28"/>
        </w:rPr>
        <w:t>супровідних матеріалах немає інформації, передбаченої ч</w:t>
      </w:r>
      <w:r w:rsidR="000030D5" w:rsidRPr="00CC2659">
        <w:rPr>
          <w:rFonts w:ascii="Times New Roman" w:hAnsi="Times New Roman" w:cs="Times New Roman"/>
          <w:sz w:val="28"/>
          <w:szCs w:val="28"/>
        </w:rPr>
        <w:t>астиною першою статті</w:t>
      </w:r>
      <w:r w:rsidRPr="00CC2659">
        <w:rPr>
          <w:rFonts w:ascii="Times New Roman" w:hAnsi="Times New Roman" w:cs="Times New Roman"/>
          <w:sz w:val="28"/>
          <w:szCs w:val="28"/>
        </w:rPr>
        <w:t xml:space="preserve"> 38 Бюджетного </w:t>
      </w:r>
      <w:r w:rsidR="00016F62" w:rsidRPr="00CC2659">
        <w:rPr>
          <w:rFonts w:ascii="Times New Roman" w:hAnsi="Times New Roman" w:cs="Times New Roman"/>
          <w:sz w:val="28"/>
          <w:szCs w:val="28"/>
        </w:rPr>
        <w:t>кодексу</w:t>
      </w:r>
      <w:r w:rsidRPr="00CC2659">
        <w:rPr>
          <w:rFonts w:ascii="Times New Roman" w:hAnsi="Times New Roman" w:cs="Times New Roman"/>
          <w:sz w:val="28"/>
          <w:szCs w:val="28"/>
        </w:rPr>
        <w:t>, зокрема, йдеться про обґрунтування розрахунку вартісної величини прожиткового мінімуму на відповідний бюджетний період у розрахунку на місяць на одну особу, а також окремо для основних соціальних і демографічних груп населення</w:t>
      </w:r>
      <w:r w:rsidR="00543409" w:rsidRPr="00CC2659">
        <w:rPr>
          <w:rFonts w:ascii="Times New Roman" w:hAnsi="Times New Roman" w:cs="Times New Roman"/>
          <w:sz w:val="28"/>
          <w:szCs w:val="28"/>
        </w:rPr>
        <w:t xml:space="preserve"> </w:t>
      </w:r>
      <w:r w:rsidRPr="00CC2659">
        <w:rPr>
          <w:rFonts w:ascii="Times New Roman" w:hAnsi="Times New Roman" w:cs="Times New Roman"/>
          <w:sz w:val="28"/>
          <w:szCs w:val="28"/>
        </w:rPr>
        <w:t>– з цього приводу у складі супровідних матеріалів до законопроекту місти</w:t>
      </w:r>
      <w:r w:rsidR="00CB3C4F" w:rsidRPr="00CC2659">
        <w:rPr>
          <w:rFonts w:ascii="Times New Roman" w:hAnsi="Times New Roman" w:cs="Times New Roman"/>
          <w:sz w:val="28"/>
          <w:szCs w:val="28"/>
        </w:rPr>
        <w:t>лася</w:t>
      </w:r>
      <w:r w:rsidRPr="00CC2659">
        <w:rPr>
          <w:rFonts w:ascii="Times New Roman" w:hAnsi="Times New Roman" w:cs="Times New Roman"/>
          <w:sz w:val="28"/>
          <w:szCs w:val="28"/>
        </w:rPr>
        <w:t xml:space="preserve"> загальна інформація щодо соціального захисту </w:t>
      </w:r>
      <w:r w:rsidR="00E937CC" w:rsidRPr="00CC2659">
        <w:rPr>
          <w:rFonts w:ascii="Times New Roman" w:hAnsi="Times New Roman" w:cs="Times New Roman"/>
          <w:sz w:val="28"/>
          <w:szCs w:val="28"/>
        </w:rPr>
        <w:t>населення, в тому числі</w:t>
      </w:r>
      <w:r w:rsidRPr="00CC2659">
        <w:rPr>
          <w:rFonts w:ascii="Times New Roman" w:hAnsi="Times New Roman" w:cs="Times New Roman"/>
          <w:sz w:val="28"/>
          <w:szCs w:val="28"/>
        </w:rPr>
        <w:t xml:space="preserve"> величини прожиткового мінімуму у розрахунку на місяць на одну особу і для основних соціальних і демографічних груп населення.</w:t>
      </w:r>
    </w:p>
    <w:p w:rsidR="00DB1A69" w:rsidRPr="00CC2659" w:rsidRDefault="00016F62" w:rsidP="009D5775">
      <w:pPr>
        <w:spacing w:after="0" w:line="240" w:lineRule="auto"/>
        <w:ind w:firstLine="737"/>
        <w:jc w:val="both"/>
        <w:rPr>
          <w:rFonts w:ascii="Times New Roman" w:hAnsi="Times New Roman" w:cs="Times New Roman"/>
          <w:sz w:val="28"/>
          <w:szCs w:val="28"/>
        </w:rPr>
      </w:pPr>
      <w:r w:rsidRPr="00CC2659">
        <w:rPr>
          <w:rFonts w:ascii="Times New Roman" w:hAnsi="Times New Roman" w:cs="Times New Roman"/>
          <w:sz w:val="28"/>
          <w:szCs w:val="28"/>
        </w:rPr>
        <w:lastRenderedPageBreak/>
        <w:t>Також</w:t>
      </w:r>
      <w:r w:rsidR="00DB1A69" w:rsidRPr="00CC2659">
        <w:rPr>
          <w:rFonts w:ascii="Times New Roman" w:hAnsi="Times New Roman" w:cs="Times New Roman"/>
          <w:sz w:val="28"/>
          <w:szCs w:val="28"/>
        </w:rPr>
        <w:t xml:space="preserve"> категорично не погоджуємося із встановленням окремих розмірів прожиткового мінімуму для працездатних осіб, які пропонується застосовувати для визначення заробітної плати деяких категорій працюючих: базового посадового окладу судді та посадових окладів працівників інших державних органів, оплата праці яких регулюється спеціальними законами, на рівні 2102 грн.; посадового окладу про</w:t>
      </w:r>
      <w:r w:rsidR="00CB3C4F" w:rsidRPr="00CC2659">
        <w:rPr>
          <w:rFonts w:ascii="Times New Roman" w:hAnsi="Times New Roman" w:cs="Times New Roman"/>
          <w:sz w:val="28"/>
          <w:szCs w:val="28"/>
        </w:rPr>
        <w:t>курора окружної прокуратури – 16</w:t>
      </w:r>
      <w:r w:rsidR="00DB1A69" w:rsidRPr="00CC2659">
        <w:rPr>
          <w:rFonts w:ascii="Times New Roman" w:hAnsi="Times New Roman" w:cs="Times New Roman"/>
          <w:sz w:val="28"/>
          <w:szCs w:val="28"/>
        </w:rPr>
        <w:t xml:space="preserve">00 гривень. Зазначені розміри є нижчими від запропонованого цією ж статтею загального прожиткового мінімуму для працездатних осіб. Реалізація запропонованих норм призведе до порушення відповідних законодавчих актів в частині оплати праці та дискримінації працівників, зокрема, у межах державного управління. </w:t>
      </w:r>
    </w:p>
    <w:p w:rsidR="00DB1A69" w:rsidRPr="00CC2659" w:rsidRDefault="00DB1A69" w:rsidP="009D5775">
      <w:pPr>
        <w:spacing w:after="0" w:line="240" w:lineRule="auto"/>
        <w:ind w:firstLine="737"/>
        <w:jc w:val="both"/>
        <w:rPr>
          <w:rFonts w:ascii="Times New Roman" w:hAnsi="Times New Roman" w:cs="Times New Roman"/>
          <w:sz w:val="28"/>
          <w:szCs w:val="28"/>
        </w:rPr>
      </w:pPr>
      <w:r w:rsidRPr="00CC2659">
        <w:rPr>
          <w:rFonts w:ascii="Times New Roman" w:hAnsi="Times New Roman" w:cs="Times New Roman"/>
          <w:sz w:val="28"/>
          <w:szCs w:val="28"/>
        </w:rPr>
        <w:t xml:space="preserve">Крім того, встановлення у Державному бюджеті України розмірів прожиткового мінімуму для працездатних осіб для визначення заробітної плати окремих категорій працюючих суперечить нормам статті 40 Бюджетного Кодексу України та статті 4 Закону України "Про прожитковий мінімум", якими не передбачено </w:t>
      </w:r>
      <w:r w:rsidRPr="00CC2659">
        <w:rPr>
          <w:rFonts w:ascii="Times New Roman" w:hAnsi="Times New Roman" w:cs="Times New Roman"/>
          <w:iCs/>
          <w:sz w:val="28"/>
          <w:szCs w:val="28"/>
        </w:rPr>
        <w:t>визначення таких видів прожиткових мінімумів та їх встановлення у законі про державний бюджет.</w:t>
      </w:r>
    </w:p>
    <w:p w:rsidR="0078770F" w:rsidRPr="00CC2659" w:rsidRDefault="0078770F" w:rsidP="009D5775">
      <w:pPr>
        <w:pStyle w:val="rvps2"/>
        <w:spacing w:after="0" w:afterAutospacing="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Таким чином, для забезпечення справедливих мінімальних соціальних та пенсійних виплат</w:t>
      </w:r>
      <w:r w:rsidRPr="00CC2659">
        <w:rPr>
          <w:rFonts w:ascii="Times New Roman" w:hAnsi="Times New Roman" w:cs="Times New Roman"/>
          <w:b/>
          <w:bCs/>
          <w:sz w:val="28"/>
          <w:szCs w:val="28"/>
          <w:lang w:val="uk-UA"/>
        </w:rPr>
        <w:t xml:space="preserve"> – </w:t>
      </w:r>
      <w:r w:rsidRPr="00CC2659">
        <w:rPr>
          <w:rFonts w:ascii="Times New Roman" w:hAnsi="Times New Roman" w:cs="Times New Roman"/>
          <w:sz w:val="28"/>
          <w:szCs w:val="28"/>
          <w:lang w:val="uk-UA"/>
        </w:rPr>
        <w:t>пропонується встановити у Державному бюджеті розмір прожиткового мінімуму для соціальних і демографічних груп населення, який має бути не менше фактичного розміру прожиткового мінімуму, визначеного відповідно до Закону України "Про прожитковий мінімум"</w:t>
      </w:r>
      <w:r w:rsidR="00280AF3">
        <w:rPr>
          <w:rFonts w:ascii="Times New Roman" w:hAnsi="Times New Roman" w:cs="Times New Roman"/>
          <w:sz w:val="28"/>
          <w:szCs w:val="28"/>
          <w:lang w:val="uk-UA"/>
        </w:rPr>
        <w:t>,</w:t>
      </w:r>
      <w:r w:rsidRPr="00CC2659">
        <w:rPr>
          <w:rFonts w:ascii="Times New Roman" w:hAnsi="Times New Roman" w:cs="Times New Roman"/>
          <w:sz w:val="28"/>
          <w:szCs w:val="28"/>
          <w:lang w:val="uk-UA"/>
        </w:rPr>
        <w:t xml:space="preserve"> з урахуванням індексу </w:t>
      </w:r>
      <w:r w:rsidRPr="00CC2659">
        <w:rPr>
          <w:rFonts w:ascii="Times New Roman" w:hAnsi="Times New Roman" w:cs="Times New Roman"/>
          <w:sz w:val="28"/>
          <w:szCs w:val="28"/>
          <w:shd w:val="clear" w:color="auto" w:fill="FFFFFF"/>
          <w:lang w:val="uk-UA"/>
        </w:rPr>
        <w:t>споживчих цін</w:t>
      </w:r>
      <w:r w:rsidRPr="00CC2659">
        <w:rPr>
          <w:rFonts w:ascii="Times New Roman" w:hAnsi="Times New Roman" w:cs="Times New Roman"/>
          <w:sz w:val="28"/>
          <w:szCs w:val="28"/>
          <w:lang w:val="uk-UA"/>
        </w:rPr>
        <w:t xml:space="preserve"> у 202</w:t>
      </w:r>
      <w:r w:rsidR="006F3D92" w:rsidRPr="00CC2659">
        <w:rPr>
          <w:rFonts w:ascii="Times New Roman" w:hAnsi="Times New Roman" w:cs="Times New Roman"/>
          <w:sz w:val="28"/>
          <w:szCs w:val="28"/>
          <w:lang w:val="uk-UA"/>
        </w:rPr>
        <w:t>1</w:t>
      </w:r>
      <w:r w:rsidRPr="00CC2659">
        <w:rPr>
          <w:rFonts w:ascii="Times New Roman" w:hAnsi="Times New Roman" w:cs="Times New Roman"/>
          <w:sz w:val="28"/>
          <w:szCs w:val="28"/>
          <w:lang w:val="uk-UA"/>
        </w:rPr>
        <w:t xml:space="preserve"> році </w:t>
      </w:r>
      <w:r w:rsidR="006F3D92" w:rsidRPr="00CC2659">
        <w:rPr>
          <w:rFonts w:ascii="Times New Roman" w:hAnsi="Times New Roman" w:cs="Times New Roman"/>
          <w:sz w:val="28"/>
          <w:szCs w:val="28"/>
          <w:lang w:val="uk-UA"/>
        </w:rPr>
        <w:t>107,3</w:t>
      </w:r>
      <w:r w:rsidRPr="00CC2659">
        <w:rPr>
          <w:rFonts w:ascii="Times New Roman" w:hAnsi="Times New Roman" w:cs="Times New Roman"/>
          <w:sz w:val="28"/>
          <w:szCs w:val="28"/>
          <w:lang w:val="uk-UA"/>
        </w:rPr>
        <w:t xml:space="preserve">%, який </w:t>
      </w:r>
      <w:r w:rsidR="00CC2659" w:rsidRPr="00CC2659">
        <w:rPr>
          <w:rFonts w:ascii="Times New Roman" w:hAnsi="Times New Roman" w:cs="Times New Roman"/>
          <w:sz w:val="28"/>
          <w:szCs w:val="28"/>
          <w:lang w:val="uk-UA"/>
        </w:rPr>
        <w:t xml:space="preserve">передбачений </w:t>
      </w:r>
      <w:r w:rsidRPr="00CC2659">
        <w:rPr>
          <w:rFonts w:ascii="Times New Roman" w:hAnsi="Times New Roman" w:cs="Times New Roman"/>
          <w:sz w:val="28"/>
          <w:szCs w:val="28"/>
          <w:lang w:val="uk-UA"/>
        </w:rPr>
        <w:t xml:space="preserve">постановою Кабінету Міністрів України </w:t>
      </w:r>
      <w:r w:rsidR="006F3D92" w:rsidRPr="00CC2659">
        <w:rPr>
          <w:rFonts w:ascii="Times New Roman" w:hAnsi="Times New Roman" w:cs="Times New Roman"/>
          <w:sz w:val="28"/>
          <w:szCs w:val="28"/>
          <w:shd w:val="clear" w:color="auto" w:fill="FFFFFF"/>
          <w:lang w:val="uk-UA"/>
        </w:rPr>
        <w:t>від 29 липня 2020 р. № 671</w:t>
      </w:r>
      <w:r w:rsidRPr="00CC2659">
        <w:rPr>
          <w:rFonts w:ascii="Times New Roman" w:hAnsi="Times New Roman" w:cs="Times New Roman"/>
          <w:sz w:val="28"/>
          <w:szCs w:val="28"/>
          <w:lang w:val="uk-UA"/>
        </w:rPr>
        <w:t>.</w:t>
      </w:r>
    </w:p>
    <w:p w:rsidR="0078770F" w:rsidRPr="00CC2659" w:rsidRDefault="0078770F" w:rsidP="009D5775">
      <w:pPr>
        <w:pStyle w:val="rvps2"/>
        <w:spacing w:after="0" w:afterAutospacing="0"/>
        <w:ind w:firstLine="737"/>
        <w:jc w:val="both"/>
        <w:rPr>
          <w:rFonts w:ascii="Times New Roman" w:hAnsi="Times New Roman" w:cs="Times New Roman"/>
          <w:sz w:val="28"/>
          <w:szCs w:val="28"/>
          <w:lang w:val="uk-UA"/>
        </w:rPr>
      </w:pPr>
    </w:p>
    <w:p w:rsidR="0078770F" w:rsidRPr="00CC2659" w:rsidRDefault="0078770F" w:rsidP="009D5775">
      <w:pPr>
        <w:pStyle w:val="rvps2"/>
        <w:spacing w:after="0" w:afterAutospacing="0"/>
        <w:ind w:firstLine="737"/>
        <w:jc w:val="both"/>
        <w:rPr>
          <w:rFonts w:ascii="Times New Roman" w:hAnsi="Times New Roman" w:cs="Times New Roman"/>
          <w:sz w:val="28"/>
          <w:szCs w:val="28"/>
          <w:lang w:val="uk-UA"/>
        </w:rPr>
      </w:pPr>
      <w:r w:rsidRPr="00CC2659">
        <w:rPr>
          <w:rFonts w:ascii="Times New Roman" w:hAnsi="Times New Roman" w:cs="Times New Roman"/>
          <w:b/>
          <w:bCs/>
          <w:sz w:val="28"/>
          <w:szCs w:val="28"/>
          <w:lang w:val="uk-UA"/>
        </w:rPr>
        <w:t xml:space="preserve">2. Цілі та завдання прийняття проекту </w:t>
      </w:r>
      <w:proofErr w:type="spellStart"/>
      <w:r w:rsidRPr="00CC2659">
        <w:rPr>
          <w:rFonts w:ascii="Times New Roman" w:hAnsi="Times New Roman" w:cs="Times New Roman"/>
          <w:b/>
          <w:bCs/>
          <w:sz w:val="28"/>
          <w:szCs w:val="28"/>
          <w:lang w:val="uk-UA"/>
        </w:rPr>
        <w:t>акта</w:t>
      </w:r>
      <w:proofErr w:type="spellEnd"/>
      <w:r w:rsidRPr="00CC2659">
        <w:rPr>
          <w:rFonts w:ascii="Times New Roman" w:hAnsi="Times New Roman" w:cs="Times New Roman"/>
          <w:sz w:val="28"/>
          <w:szCs w:val="28"/>
          <w:lang w:val="uk-UA"/>
        </w:rPr>
        <w:t xml:space="preserve"> </w:t>
      </w:r>
    </w:p>
    <w:p w:rsidR="0078770F" w:rsidRPr="00CC2659" w:rsidRDefault="0078770F" w:rsidP="009D5775">
      <w:pPr>
        <w:pStyle w:val="rvps2"/>
        <w:spacing w:after="0" w:afterAutospacing="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 xml:space="preserve">Цілі та завдання проекту - підвищення </w:t>
      </w:r>
      <w:r w:rsidR="00291A6A" w:rsidRPr="00CC2659">
        <w:rPr>
          <w:rFonts w:ascii="Times New Roman" w:hAnsi="Times New Roman" w:cs="Times New Roman"/>
          <w:sz w:val="28"/>
          <w:szCs w:val="28"/>
          <w:lang w:val="uk-UA"/>
        </w:rPr>
        <w:t>у 2021</w:t>
      </w:r>
      <w:r w:rsidRPr="00CC2659">
        <w:rPr>
          <w:rFonts w:ascii="Times New Roman" w:hAnsi="Times New Roman" w:cs="Times New Roman"/>
          <w:sz w:val="28"/>
          <w:szCs w:val="28"/>
          <w:lang w:val="uk-UA"/>
        </w:rPr>
        <w:t xml:space="preserve"> ро</w:t>
      </w:r>
      <w:r w:rsidR="00291A6A" w:rsidRPr="00CC2659">
        <w:rPr>
          <w:rFonts w:ascii="Times New Roman" w:hAnsi="Times New Roman" w:cs="Times New Roman"/>
          <w:sz w:val="28"/>
          <w:szCs w:val="28"/>
          <w:lang w:val="uk-UA"/>
        </w:rPr>
        <w:t>ці</w:t>
      </w:r>
      <w:r w:rsidRPr="00CC2659">
        <w:rPr>
          <w:rFonts w:ascii="Times New Roman" w:hAnsi="Times New Roman" w:cs="Times New Roman"/>
          <w:sz w:val="28"/>
          <w:szCs w:val="28"/>
          <w:lang w:val="uk-UA"/>
        </w:rPr>
        <w:t xml:space="preserve"> розміру прожиткового мінімуму для відповідних соціальних і демографічних груп населення до розміру не менше фактичного розміру прожиткового мінімуму, визначеного відповідно до Закону України "Про прожитковий мінімум"</w:t>
      </w:r>
      <w:r w:rsidR="00280AF3">
        <w:rPr>
          <w:rFonts w:ascii="Times New Roman" w:hAnsi="Times New Roman" w:cs="Times New Roman"/>
          <w:sz w:val="28"/>
          <w:szCs w:val="28"/>
          <w:lang w:val="uk-UA"/>
        </w:rPr>
        <w:t>,</w:t>
      </w:r>
      <w:r w:rsidRPr="00CC2659">
        <w:rPr>
          <w:rFonts w:ascii="Times New Roman" w:hAnsi="Times New Roman" w:cs="Times New Roman"/>
          <w:sz w:val="28"/>
          <w:szCs w:val="28"/>
          <w:lang w:val="uk-UA"/>
        </w:rPr>
        <w:t xml:space="preserve"> з урахуванням індексу </w:t>
      </w:r>
      <w:r w:rsidRPr="00CC2659">
        <w:rPr>
          <w:rFonts w:ascii="Times New Roman" w:hAnsi="Times New Roman" w:cs="Times New Roman"/>
          <w:sz w:val="28"/>
          <w:szCs w:val="28"/>
          <w:shd w:val="clear" w:color="auto" w:fill="FFFFFF"/>
          <w:lang w:val="uk-UA"/>
        </w:rPr>
        <w:t>споживчих цін</w:t>
      </w:r>
      <w:r w:rsidRPr="00CC2659">
        <w:rPr>
          <w:rFonts w:ascii="Times New Roman" w:hAnsi="Times New Roman" w:cs="Times New Roman"/>
          <w:sz w:val="28"/>
          <w:szCs w:val="28"/>
          <w:lang w:val="uk-UA"/>
        </w:rPr>
        <w:t xml:space="preserve"> у 202</w:t>
      </w:r>
      <w:r w:rsidR="00291A6A" w:rsidRPr="00CC2659">
        <w:rPr>
          <w:rFonts w:ascii="Times New Roman" w:hAnsi="Times New Roman" w:cs="Times New Roman"/>
          <w:sz w:val="28"/>
          <w:szCs w:val="28"/>
          <w:lang w:val="uk-UA"/>
        </w:rPr>
        <w:t>1</w:t>
      </w:r>
      <w:r w:rsidRPr="00CC2659">
        <w:rPr>
          <w:rFonts w:ascii="Times New Roman" w:hAnsi="Times New Roman" w:cs="Times New Roman"/>
          <w:sz w:val="28"/>
          <w:szCs w:val="28"/>
          <w:lang w:val="uk-UA"/>
        </w:rPr>
        <w:t xml:space="preserve"> році.</w:t>
      </w:r>
    </w:p>
    <w:p w:rsidR="0078770F" w:rsidRPr="00CC2659" w:rsidRDefault="0078770F" w:rsidP="009D5775">
      <w:pPr>
        <w:pStyle w:val="rvps2"/>
        <w:spacing w:after="0" w:afterAutospacing="0"/>
        <w:ind w:firstLine="737"/>
        <w:jc w:val="both"/>
        <w:rPr>
          <w:rFonts w:ascii="Times New Roman" w:hAnsi="Times New Roman" w:cs="Times New Roman"/>
          <w:b/>
          <w:bCs/>
          <w:sz w:val="28"/>
          <w:szCs w:val="28"/>
          <w:lang w:val="uk-UA"/>
        </w:rPr>
      </w:pPr>
    </w:p>
    <w:p w:rsidR="0078770F" w:rsidRPr="00CC2659" w:rsidRDefault="0078770F" w:rsidP="009D5775">
      <w:pPr>
        <w:pStyle w:val="rvps2"/>
        <w:spacing w:after="0" w:afterAutospacing="0"/>
        <w:ind w:firstLine="737"/>
        <w:jc w:val="both"/>
        <w:rPr>
          <w:rFonts w:ascii="Times New Roman" w:hAnsi="Times New Roman" w:cs="Times New Roman"/>
          <w:b/>
          <w:bCs/>
          <w:sz w:val="28"/>
          <w:szCs w:val="28"/>
          <w:lang w:val="uk-UA"/>
        </w:rPr>
      </w:pPr>
      <w:r w:rsidRPr="00CC2659">
        <w:rPr>
          <w:rFonts w:ascii="Times New Roman" w:hAnsi="Times New Roman" w:cs="Times New Roman"/>
          <w:b/>
          <w:bCs/>
          <w:sz w:val="28"/>
          <w:szCs w:val="28"/>
          <w:lang w:val="uk-UA"/>
        </w:rPr>
        <w:t xml:space="preserve">3. Загальна характеристика і основні положення проекту </w:t>
      </w:r>
      <w:proofErr w:type="spellStart"/>
      <w:r w:rsidRPr="00CC2659">
        <w:rPr>
          <w:rFonts w:ascii="Times New Roman" w:hAnsi="Times New Roman" w:cs="Times New Roman"/>
          <w:b/>
          <w:bCs/>
          <w:sz w:val="28"/>
          <w:szCs w:val="28"/>
          <w:lang w:val="uk-UA"/>
        </w:rPr>
        <w:t>акта</w:t>
      </w:r>
      <w:proofErr w:type="spellEnd"/>
    </w:p>
    <w:p w:rsidR="0078770F" w:rsidRPr="00FA1F24" w:rsidRDefault="00270D45" w:rsidP="00FA1F24">
      <w:pPr>
        <w:spacing w:after="0" w:line="240" w:lineRule="auto"/>
        <w:ind w:firstLine="737"/>
        <w:jc w:val="both"/>
        <w:rPr>
          <w:rFonts w:ascii="Times New Roman" w:hAnsi="Times New Roman" w:cs="Times New Roman"/>
          <w:sz w:val="28"/>
          <w:szCs w:val="28"/>
        </w:rPr>
      </w:pPr>
      <w:r w:rsidRPr="00CC2659">
        <w:rPr>
          <w:rFonts w:ascii="Times New Roman" w:hAnsi="Times New Roman" w:cs="Times New Roman"/>
          <w:sz w:val="28"/>
          <w:szCs w:val="28"/>
        </w:rPr>
        <w:t xml:space="preserve">Запропоновані цим проектом розміри прожиткового мінімуму розраховані у відповідності до законодавства та нормативно-правових актів, що регламентують принципи формування його величини. Розмір прожиткового мінімуму для працездатних осіб включає його фактичний розмір з урахуванням суми обов’язкових платежів, </w:t>
      </w:r>
      <w:r w:rsidRPr="00CC2659">
        <w:rPr>
          <w:rFonts w:ascii="Times New Roman" w:hAnsi="Times New Roman" w:cs="Times New Roman"/>
          <w:iCs/>
          <w:spacing w:val="-4"/>
          <w:sz w:val="28"/>
          <w:szCs w:val="28"/>
        </w:rPr>
        <w:t xml:space="preserve">витрат на придбання або оренду житла, медичне обслуговування й освіту, відповідно до положень ратифікованої Конвенції МОП №117 про </w:t>
      </w:r>
      <w:r w:rsidRPr="00CC2659">
        <w:rPr>
          <w:rFonts w:ascii="Times New Roman" w:hAnsi="Times New Roman" w:cs="Times New Roman"/>
          <w:sz w:val="28"/>
          <w:szCs w:val="28"/>
        </w:rPr>
        <w:t>основні цілі та норми соціальної політики, та прогнозного індексу споживчих цін. Розміри прожиткового мінімуму для інших груп населення розраховано з урахуванням їх фактичних розмірів та індексу споживчих цін</w:t>
      </w:r>
      <w:r w:rsidR="0078770F" w:rsidRPr="00CC2659">
        <w:rPr>
          <w:rFonts w:ascii="Times New Roman" w:hAnsi="Times New Roman" w:cs="Times New Roman"/>
          <w:sz w:val="28"/>
          <w:szCs w:val="28"/>
        </w:rPr>
        <w:t>, визначеного відповідно до Закону України "Про прожитковий мінімум"</w:t>
      </w:r>
      <w:r w:rsidR="00280AF3">
        <w:rPr>
          <w:rFonts w:ascii="Times New Roman" w:hAnsi="Times New Roman" w:cs="Times New Roman"/>
          <w:sz w:val="28"/>
          <w:szCs w:val="28"/>
        </w:rPr>
        <w:t>,</w:t>
      </w:r>
      <w:r w:rsidR="0078770F" w:rsidRPr="00CC2659">
        <w:rPr>
          <w:rFonts w:ascii="Times New Roman" w:hAnsi="Times New Roman" w:cs="Times New Roman"/>
          <w:sz w:val="28"/>
          <w:szCs w:val="28"/>
        </w:rPr>
        <w:t xml:space="preserve"> з </w:t>
      </w:r>
      <w:r w:rsidR="0078770F" w:rsidRPr="00CC2659">
        <w:rPr>
          <w:rFonts w:ascii="Times New Roman" w:hAnsi="Times New Roman" w:cs="Times New Roman"/>
          <w:sz w:val="28"/>
          <w:szCs w:val="28"/>
        </w:rPr>
        <w:lastRenderedPageBreak/>
        <w:t xml:space="preserve">урахуванням індексу </w:t>
      </w:r>
      <w:r w:rsidR="0078770F" w:rsidRPr="00CC2659">
        <w:rPr>
          <w:rFonts w:ascii="Times New Roman" w:hAnsi="Times New Roman" w:cs="Times New Roman"/>
          <w:sz w:val="28"/>
          <w:szCs w:val="28"/>
          <w:shd w:val="clear" w:color="auto" w:fill="FFFFFF"/>
        </w:rPr>
        <w:t>споживчих цін</w:t>
      </w:r>
      <w:r w:rsidRPr="00CC2659">
        <w:rPr>
          <w:rFonts w:ascii="Times New Roman" w:hAnsi="Times New Roman" w:cs="Times New Roman"/>
          <w:sz w:val="28"/>
          <w:szCs w:val="28"/>
        </w:rPr>
        <w:t xml:space="preserve"> у 2021</w:t>
      </w:r>
      <w:r w:rsidR="0078770F" w:rsidRPr="00CC2659">
        <w:rPr>
          <w:rFonts w:ascii="Times New Roman" w:hAnsi="Times New Roman" w:cs="Times New Roman"/>
          <w:sz w:val="28"/>
          <w:szCs w:val="28"/>
        </w:rPr>
        <w:t xml:space="preserve"> році </w:t>
      </w:r>
      <w:r w:rsidR="00DB0038" w:rsidRPr="00CC2659">
        <w:rPr>
          <w:rFonts w:ascii="Times New Roman" w:hAnsi="Times New Roman" w:cs="Times New Roman"/>
          <w:sz w:val="28"/>
          <w:szCs w:val="28"/>
        </w:rPr>
        <w:t>107,3</w:t>
      </w:r>
      <w:r w:rsidR="0078770F" w:rsidRPr="00CC2659">
        <w:rPr>
          <w:rFonts w:ascii="Times New Roman" w:hAnsi="Times New Roman" w:cs="Times New Roman"/>
          <w:sz w:val="28"/>
          <w:szCs w:val="28"/>
        </w:rPr>
        <w:t xml:space="preserve">%, який </w:t>
      </w:r>
      <w:r w:rsidR="00CC2659" w:rsidRPr="00CC2659">
        <w:rPr>
          <w:rFonts w:ascii="Times New Roman" w:hAnsi="Times New Roman" w:cs="Times New Roman"/>
          <w:sz w:val="28"/>
          <w:szCs w:val="28"/>
        </w:rPr>
        <w:t xml:space="preserve">передбачений </w:t>
      </w:r>
      <w:r w:rsidR="0078770F" w:rsidRPr="00FA1F24">
        <w:rPr>
          <w:rFonts w:ascii="Times New Roman" w:hAnsi="Times New Roman" w:cs="Times New Roman"/>
          <w:sz w:val="28"/>
          <w:szCs w:val="28"/>
        </w:rPr>
        <w:t xml:space="preserve">постановою Кабінету Міністрів України </w:t>
      </w:r>
      <w:r w:rsidR="00DB0038" w:rsidRPr="00FA1F24">
        <w:rPr>
          <w:rFonts w:ascii="Times New Roman" w:hAnsi="Times New Roman" w:cs="Times New Roman"/>
          <w:bCs/>
          <w:sz w:val="28"/>
          <w:szCs w:val="28"/>
        </w:rPr>
        <w:t>від 29 липня 2020 р. № 671</w:t>
      </w:r>
      <w:r w:rsidR="0078770F" w:rsidRPr="00FA1F24">
        <w:rPr>
          <w:rFonts w:ascii="Times New Roman" w:hAnsi="Times New Roman" w:cs="Times New Roman"/>
          <w:sz w:val="28"/>
          <w:szCs w:val="28"/>
        </w:rPr>
        <w:t>.</w:t>
      </w:r>
    </w:p>
    <w:p w:rsidR="00FA1F24" w:rsidRPr="00FA1F24" w:rsidRDefault="0078770F" w:rsidP="00FA1F24">
      <w:pPr>
        <w:autoSpaceDE w:val="0"/>
        <w:autoSpaceDN w:val="0"/>
        <w:adjustRightInd w:val="0"/>
        <w:spacing w:after="0" w:line="240" w:lineRule="auto"/>
        <w:ind w:firstLine="737"/>
        <w:jc w:val="both"/>
        <w:rPr>
          <w:rFonts w:ascii="Times New Roman" w:hAnsi="Times New Roman" w:cs="Times New Roman"/>
          <w:b/>
          <w:sz w:val="28"/>
          <w:szCs w:val="28"/>
          <w:lang w:eastAsia="en-US"/>
        </w:rPr>
      </w:pPr>
      <w:r w:rsidRPr="00FA1F24">
        <w:rPr>
          <w:rFonts w:ascii="Times New Roman" w:hAnsi="Times New Roman" w:cs="Times New Roman"/>
          <w:sz w:val="28"/>
          <w:szCs w:val="28"/>
        </w:rPr>
        <w:t xml:space="preserve">З метою </w:t>
      </w:r>
      <w:r w:rsidR="00FA1F24">
        <w:rPr>
          <w:rFonts w:ascii="Times New Roman" w:hAnsi="Times New Roman" w:cs="Times New Roman"/>
          <w:sz w:val="28"/>
          <w:szCs w:val="28"/>
        </w:rPr>
        <w:t xml:space="preserve">коригування розміру прожиткового мінімуму з 1 липня 2021 року </w:t>
      </w:r>
      <w:r w:rsidRPr="00FA1F24">
        <w:rPr>
          <w:rFonts w:ascii="Times New Roman" w:hAnsi="Times New Roman" w:cs="Times New Roman"/>
          <w:sz w:val="28"/>
          <w:szCs w:val="28"/>
        </w:rPr>
        <w:t>запропоновано викласти статтю 7 Закону України "Про Державний бюджет України на 202</w:t>
      </w:r>
      <w:r w:rsidR="0036076B" w:rsidRPr="00FA1F24">
        <w:rPr>
          <w:rFonts w:ascii="Times New Roman" w:hAnsi="Times New Roman" w:cs="Times New Roman"/>
          <w:sz w:val="28"/>
          <w:szCs w:val="28"/>
        </w:rPr>
        <w:t>1</w:t>
      </w:r>
      <w:r w:rsidRPr="00FA1F24">
        <w:rPr>
          <w:rFonts w:ascii="Times New Roman" w:hAnsi="Times New Roman" w:cs="Times New Roman"/>
          <w:sz w:val="28"/>
          <w:szCs w:val="28"/>
        </w:rPr>
        <w:t xml:space="preserve"> рік" у новій редакції, де установити у 202</w:t>
      </w:r>
      <w:r w:rsidR="00DB0038" w:rsidRPr="00FA1F24">
        <w:rPr>
          <w:rFonts w:ascii="Times New Roman" w:hAnsi="Times New Roman" w:cs="Times New Roman"/>
          <w:sz w:val="28"/>
          <w:szCs w:val="28"/>
        </w:rPr>
        <w:t>1</w:t>
      </w:r>
      <w:r w:rsidRPr="00FA1F24">
        <w:rPr>
          <w:rFonts w:ascii="Times New Roman" w:hAnsi="Times New Roman" w:cs="Times New Roman"/>
          <w:sz w:val="28"/>
          <w:szCs w:val="28"/>
        </w:rPr>
        <w:t xml:space="preserve"> році </w:t>
      </w:r>
      <w:r w:rsidR="002D714A" w:rsidRPr="00FA1F24">
        <w:rPr>
          <w:rFonts w:ascii="Times New Roman" w:hAnsi="Times New Roman" w:cs="Times New Roman"/>
          <w:sz w:val="28"/>
          <w:szCs w:val="28"/>
          <w:lang w:eastAsia="en-US"/>
        </w:rPr>
        <w:t xml:space="preserve">прожитковий мінімум </w:t>
      </w:r>
      <w:r w:rsidR="00FA1F24" w:rsidRPr="00FA1F24">
        <w:rPr>
          <w:rFonts w:ascii="Times New Roman" w:hAnsi="Times New Roman" w:cs="Times New Roman"/>
          <w:sz w:val="28"/>
          <w:szCs w:val="28"/>
          <w:lang w:eastAsia="en-US"/>
        </w:rPr>
        <w:t xml:space="preserve">на одну особу в розрахунку на місяць у розмірі з 1 липня — </w:t>
      </w:r>
      <w:r w:rsidR="00FA1F24" w:rsidRPr="00FA1F24">
        <w:rPr>
          <w:rFonts w:ascii="Times New Roman" w:hAnsi="Times New Roman" w:cs="Times New Roman"/>
          <w:b/>
          <w:sz w:val="28"/>
          <w:szCs w:val="28"/>
          <w:lang w:eastAsia="en-US"/>
        </w:rPr>
        <w:t xml:space="preserve">5345 </w:t>
      </w:r>
      <w:r w:rsidR="00FA1F24" w:rsidRPr="00FA1F24">
        <w:rPr>
          <w:rFonts w:ascii="Times New Roman" w:hAnsi="Times New Roman" w:cs="Times New Roman"/>
          <w:sz w:val="28"/>
          <w:szCs w:val="28"/>
          <w:lang w:eastAsia="en-US"/>
        </w:rPr>
        <w:t>гривень, з 1 грудня —</w:t>
      </w:r>
      <w:r w:rsidR="00FA1F24" w:rsidRPr="00FA1F24">
        <w:rPr>
          <w:rFonts w:ascii="Times New Roman" w:hAnsi="Times New Roman" w:cs="Times New Roman"/>
          <w:b/>
          <w:sz w:val="28"/>
          <w:szCs w:val="28"/>
          <w:lang w:eastAsia="en-US"/>
        </w:rPr>
        <w:t xml:space="preserve"> 6187 </w:t>
      </w:r>
      <w:r w:rsidR="00FA1F24" w:rsidRPr="00FA1F24">
        <w:rPr>
          <w:rFonts w:ascii="Times New Roman" w:hAnsi="Times New Roman" w:cs="Times New Roman"/>
          <w:sz w:val="28"/>
          <w:szCs w:val="28"/>
          <w:lang w:eastAsia="en-US"/>
        </w:rPr>
        <w:t>гривень,</w:t>
      </w:r>
      <w:r w:rsidR="00FA1F24" w:rsidRPr="00FA1F24">
        <w:rPr>
          <w:rFonts w:ascii="Times New Roman" w:hAnsi="Times New Roman" w:cs="Times New Roman"/>
          <w:b/>
          <w:sz w:val="28"/>
          <w:szCs w:val="28"/>
          <w:lang w:eastAsia="en-US"/>
        </w:rPr>
        <w:t xml:space="preserve"> </w:t>
      </w:r>
      <w:r w:rsidR="00FA1F24" w:rsidRPr="00FA1F24">
        <w:rPr>
          <w:rFonts w:ascii="Times New Roman" w:hAnsi="Times New Roman" w:cs="Times New Roman"/>
          <w:sz w:val="28"/>
          <w:szCs w:val="28"/>
          <w:lang w:eastAsia="en-US"/>
        </w:rPr>
        <w:t>а для основних соціальних і демографічних груп населення:</w:t>
      </w:r>
    </w:p>
    <w:p w:rsidR="00FA1F24" w:rsidRPr="00FA1F24" w:rsidRDefault="00FA1F24" w:rsidP="00FA1F24">
      <w:pPr>
        <w:autoSpaceDE w:val="0"/>
        <w:autoSpaceDN w:val="0"/>
        <w:adjustRightInd w:val="0"/>
        <w:spacing w:after="0" w:line="240" w:lineRule="auto"/>
        <w:ind w:firstLine="737"/>
        <w:jc w:val="both"/>
        <w:rPr>
          <w:rFonts w:ascii="Times New Roman" w:hAnsi="Times New Roman" w:cs="Times New Roman"/>
          <w:sz w:val="28"/>
          <w:szCs w:val="28"/>
          <w:lang w:eastAsia="en-US"/>
        </w:rPr>
      </w:pPr>
      <w:r w:rsidRPr="00FA1F24">
        <w:rPr>
          <w:rFonts w:ascii="Times New Roman" w:hAnsi="Times New Roman" w:cs="Times New Roman"/>
          <w:sz w:val="28"/>
          <w:szCs w:val="28"/>
          <w:lang w:eastAsia="en-US"/>
        </w:rPr>
        <w:t>дітей віком до 6 років</w:t>
      </w:r>
      <w:r>
        <w:rPr>
          <w:rFonts w:ascii="Times New Roman" w:hAnsi="Times New Roman" w:cs="Times New Roman"/>
          <w:sz w:val="28"/>
          <w:szCs w:val="28"/>
          <w:lang w:eastAsia="en-US"/>
        </w:rPr>
        <w:t xml:space="preserve">: </w:t>
      </w:r>
      <w:r w:rsidRPr="00FA1F24">
        <w:rPr>
          <w:rFonts w:ascii="Times New Roman" w:hAnsi="Times New Roman" w:cs="Times New Roman"/>
          <w:sz w:val="28"/>
          <w:szCs w:val="28"/>
          <w:lang w:eastAsia="en-US"/>
        </w:rPr>
        <w:t>з 1 липня —</w:t>
      </w:r>
      <w:r w:rsidRPr="00FA1F24">
        <w:rPr>
          <w:rFonts w:ascii="Times New Roman" w:hAnsi="Times New Roman" w:cs="Times New Roman"/>
          <w:b/>
          <w:sz w:val="28"/>
          <w:szCs w:val="28"/>
          <w:lang w:eastAsia="en-US"/>
        </w:rPr>
        <w:t xml:space="preserve"> 4683 </w:t>
      </w:r>
      <w:r w:rsidRPr="00FA1F24">
        <w:rPr>
          <w:rFonts w:ascii="Times New Roman" w:hAnsi="Times New Roman" w:cs="Times New Roman"/>
          <w:sz w:val="28"/>
          <w:szCs w:val="28"/>
          <w:lang w:eastAsia="en-US"/>
        </w:rPr>
        <w:t>гривні, з 1 грудня</w:t>
      </w:r>
      <w:r w:rsidRPr="00FA1F24">
        <w:rPr>
          <w:rFonts w:ascii="Times New Roman" w:hAnsi="Times New Roman" w:cs="Times New Roman"/>
          <w:b/>
          <w:sz w:val="28"/>
          <w:szCs w:val="28"/>
          <w:lang w:eastAsia="en-US"/>
        </w:rPr>
        <w:t xml:space="preserve"> — 5430 </w:t>
      </w:r>
      <w:r w:rsidRPr="00FA1F24">
        <w:rPr>
          <w:rFonts w:ascii="Times New Roman" w:hAnsi="Times New Roman" w:cs="Times New Roman"/>
          <w:sz w:val="28"/>
          <w:szCs w:val="28"/>
          <w:lang w:eastAsia="en-US"/>
        </w:rPr>
        <w:t>гривень;</w:t>
      </w:r>
    </w:p>
    <w:p w:rsidR="00FA1F24" w:rsidRPr="00FA1F24" w:rsidRDefault="00FA1F24" w:rsidP="00FA1F24">
      <w:pPr>
        <w:autoSpaceDE w:val="0"/>
        <w:autoSpaceDN w:val="0"/>
        <w:adjustRightInd w:val="0"/>
        <w:spacing w:after="0" w:line="240" w:lineRule="auto"/>
        <w:ind w:firstLine="737"/>
        <w:jc w:val="both"/>
        <w:rPr>
          <w:rFonts w:ascii="Times New Roman" w:hAnsi="Times New Roman" w:cs="Times New Roman"/>
          <w:sz w:val="28"/>
          <w:szCs w:val="28"/>
          <w:lang w:eastAsia="en-US"/>
        </w:rPr>
      </w:pPr>
      <w:r w:rsidRPr="00FA1F24">
        <w:rPr>
          <w:rFonts w:ascii="Times New Roman" w:hAnsi="Times New Roman" w:cs="Times New Roman"/>
          <w:sz w:val="28"/>
          <w:szCs w:val="28"/>
          <w:lang w:eastAsia="en-US"/>
        </w:rPr>
        <w:t>дітей віком від 6 до 18 років: з 1 липня —</w:t>
      </w:r>
      <w:r w:rsidRPr="00FA1F24">
        <w:rPr>
          <w:rFonts w:ascii="Times New Roman" w:hAnsi="Times New Roman" w:cs="Times New Roman"/>
          <w:b/>
          <w:sz w:val="28"/>
          <w:szCs w:val="28"/>
          <w:lang w:eastAsia="en-US"/>
        </w:rPr>
        <w:t xml:space="preserve"> 5797 </w:t>
      </w:r>
      <w:r w:rsidRPr="00FA1F24">
        <w:rPr>
          <w:rFonts w:ascii="Times New Roman" w:hAnsi="Times New Roman" w:cs="Times New Roman"/>
          <w:sz w:val="28"/>
          <w:szCs w:val="28"/>
          <w:lang w:eastAsia="en-US"/>
        </w:rPr>
        <w:t>гривень, з 1 грудня</w:t>
      </w:r>
      <w:r w:rsidRPr="00FA1F24">
        <w:rPr>
          <w:rFonts w:ascii="Times New Roman" w:hAnsi="Times New Roman" w:cs="Times New Roman"/>
          <w:b/>
          <w:sz w:val="28"/>
          <w:szCs w:val="28"/>
          <w:lang w:eastAsia="en-US"/>
        </w:rPr>
        <w:t xml:space="preserve"> - 6769 </w:t>
      </w:r>
      <w:r w:rsidRPr="00FA1F24">
        <w:rPr>
          <w:rFonts w:ascii="Times New Roman" w:hAnsi="Times New Roman" w:cs="Times New Roman"/>
          <w:sz w:val="28"/>
          <w:szCs w:val="28"/>
          <w:lang w:eastAsia="en-US"/>
        </w:rPr>
        <w:t>гривень;</w:t>
      </w:r>
    </w:p>
    <w:p w:rsidR="00FA1F24" w:rsidRPr="00FA1F24" w:rsidRDefault="00FA1F24" w:rsidP="00FA1F24">
      <w:pPr>
        <w:autoSpaceDE w:val="0"/>
        <w:autoSpaceDN w:val="0"/>
        <w:adjustRightInd w:val="0"/>
        <w:spacing w:after="0" w:line="240" w:lineRule="auto"/>
        <w:ind w:firstLine="737"/>
        <w:jc w:val="both"/>
        <w:rPr>
          <w:rFonts w:ascii="Times New Roman" w:hAnsi="Times New Roman" w:cs="Times New Roman"/>
          <w:b/>
          <w:sz w:val="28"/>
          <w:szCs w:val="28"/>
          <w:lang w:eastAsia="en-US"/>
        </w:rPr>
      </w:pPr>
      <w:r w:rsidRPr="00FA1F24">
        <w:rPr>
          <w:rFonts w:ascii="Times New Roman" w:hAnsi="Times New Roman" w:cs="Times New Roman"/>
          <w:sz w:val="28"/>
          <w:szCs w:val="28"/>
          <w:lang w:eastAsia="en-US"/>
        </w:rPr>
        <w:t>працездатних осіб: з 1 липня —</w:t>
      </w:r>
      <w:r w:rsidRPr="00FA1F24">
        <w:rPr>
          <w:rFonts w:ascii="Times New Roman" w:hAnsi="Times New Roman" w:cs="Times New Roman"/>
          <w:b/>
          <w:sz w:val="28"/>
          <w:szCs w:val="28"/>
          <w:lang w:eastAsia="en-US"/>
        </w:rPr>
        <w:t xml:space="preserve"> 7500 </w:t>
      </w:r>
      <w:r w:rsidRPr="00FA1F24">
        <w:rPr>
          <w:rFonts w:ascii="Times New Roman" w:hAnsi="Times New Roman" w:cs="Times New Roman"/>
          <w:sz w:val="28"/>
          <w:szCs w:val="28"/>
          <w:lang w:eastAsia="en-US"/>
        </w:rPr>
        <w:t>гривень, з 1 грудня</w:t>
      </w:r>
      <w:r w:rsidRPr="00FA1F24">
        <w:rPr>
          <w:rFonts w:ascii="Times New Roman" w:hAnsi="Times New Roman" w:cs="Times New Roman"/>
          <w:b/>
          <w:sz w:val="28"/>
          <w:szCs w:val="28"/>
          <w:lang w:eastAsia="en-US"/>
        </w:rPr>
        <w:t xml:space="preserve"> — 8000 </w:t>
      </w:r>
      <w:r w:rsidRPr="00FA1F24">
        <w:rPr>
          <w:rFonts w:ascii="Times New Roman" w:hAnsi="Times New Roman" w:cs="Times New Roman"/>
          <w:sz w:val="28"/>
          <w:szCs w:val="28"/>
          <w:lang w:eastAsia="en-US"/>
        </w:rPr>
        <w:t>гривень;</w:t>
      </w:r>
    </w:p>
    <w:p w:rsidR="00FA1F24" w:rsidRPr="00FA1F24" w:rsidRDefault="00FA1F24" w:rsidP="00FA1F24">
      <w:pPr>
        <w:widowControl w:val="0"/>
        <w:spacing w:after="0" w:line="240" w:lineRule="auto"/>
        <w:ind w:firstLine="737"/>
        <w:jc w:val="both"/>
        <w:rPr>
          <w:rFonts w:ascii="Times New Roman" w:hAnsi="Times New Roman" w:cs="Times New Roman"/>
          <w:sz w:val="28"/>
          <w:szCs w:val="28"/>
          <w:lang w:eastAsia="en-US"/>
        </w:rPr>
      </w:pPr>
      <w:r w:rsidRPr="00FA1F24">
        <w:rPr>
          <w:rFonts w:ascii="Times New Roman" w:hAnsi="Times New Roman" w:cs="Times New Roman"/>
          <w:sz w:val="28"/>
          <w:szCs w:val="28"/>
          <w:lang w:eastAsia="en-US"/>
        </w:rPr>
        <w:t>осіб, які втратили працездатність:</w:t>
      </w:r>
      <w:r w:rsidRPr="00FA1F24">
        <w:rPr>
          <w:rFonts w:ascii="Times New Roman" w:hAnsi="Times New Roman" w:cs="Times New Roman"/>
          <w:b/>
          <w:sz w:val="28"/>
          <w:szCs w:val="28"/>
          <w:lang w:eastAsia="en-US"/>
        </w:rPr>
        <w:t xml:space="preserve"> </w:t>
      </w:r>
      <w:r w:rsidRPr="00FA1F24">
        <w:rPr>
          <w:rFonts w:ascii="Times New Roman" w:hAnsi="Times New Roman" w:cs="Times New Roman"/>
          <w:sz w:val="28"/>
          <w:szCs w:val="28"/>
          <w:lang w:eastAsia="en-US"/>
        </w:rPr>
        <w:t>з 1 липня —</w:t>
      </w:r>
      <w:r w:rsidRPr="00FA1F24">
        <w:rPr>
          <w:rFonts w:ascii="Times New Roman" w:hAnsi="Times New Roman" w:cs="Times New Roman"/>
          <w:b/>
          <w:sz w:val="28"/>
          <w:szCs w:val="28"/>
          <w:lang w:eastAsia="en-US"/>
        </w:rPr>
        <w:t xml:space="preserve"> 4300 </w:t>
      </w:r>
      <w:r w:rsidRPr="00FA1F24">
        <w:rPr>
          <w:rFonts w:ascii="Times New Roman" w:hAnsi="Times New Roman" w:cs="Times New Roman"/>
          <w:sz w:val="28"/>
          <w:szCs w:val="28"/>
          <w:lang w:eastAsia="en-US"/>
        </w:rPr>
        <w:t>гривень, з 1 грудня</w:t>
      </w:r>
      <w:r w:rsidRPr="00FA1F24">
        <w:rPr>
          <w:rFonts w:ascii="Times New Roman" w:hAnsi="Times New Roman" w:cs="Times New Roman"/>
          <w:b/>
          <w:sz w:val="28"/>
          <w:szCs w:val="28"/>
          <w:lang w:eastAsia="en-US"/>
        </w:rPr>
        <w:t xml:space="preserve"> — 5000 </w:t>
      </w:r>
      <w:r w:rsidRPr="00FA1F24">
        <w:rPr>
          <w:rFonts w:ascii="Times New Roman" w:hAnsi="Times New Roman" w:cs="Times New Roman"/>
          <w:sz w:val="28"/>
          <w:szCs w:val="28"/>
          <w:lang w:eastAsia="en-US"/>
        </w:rPr>
        <w:t>гривень.</w:t>
      </w:r>
    </w:p>
    <w:p w:rsidR="0078770F" w:rsidRPr="00CC2659" w:rsidRDefault="0078770F" w:rsidP="00FA1F24">
      <w:pPr>
        <w:widowControl w:val="0"/>
        <w:spacing w:after="0" w:line="240" w:lineRule="auto"/>
        <w:ind w:firstLine="737"/>
        <w:jc w:val="both"/>
        <w:rPr>
          <w:rFonts w:ascii="Times New Roman" w:hAnsi="Times New Roman" w:cs="Times New Roman"/>
          <w:sz w:val="28"/>
          <w:szCs w:val="28"/>
        </w:rPr>
      </w:pPr>
      <w:r w:rsidRPr="00CC2659">
        <w:rPr>
          <w:rFonts w:ascii="Times New Roman" w:hAnsi="Times New Roman" w:cs="Times New Roman"/>
          <w:sz w:val="28"/>
          <w:szCs w:val="28"/>
        </w:rPr>
        <w:t xml:space="preserve">Крім цього, пропонується </w:t>
      </w:r>
      <w:r w:rsidR="002D714A" w:rsidRPr="00CC2659">
        <w:rPr>
          <w:rFonts w:ascii="Times New Roman" w:hAnsi="Times New Roman" w:cs="Times New Roman"/>
          <w:sz w:val="28"/>
          <w:szCs w:val="28"/>
        </w:rPr>
        <w:t>доповнити</w:t>
      </w:r>
      <w:r w:rsidRPr="00CC2659">
        <w:rPr>
          <w:rFonts w:ascii="Times New Roman" w:hAnsi="Times New Roman" w:cs="Times New Roman"/>
          <w:sz w:val="28"/>
          <w:szCs w:val="28"/>
        </w:rPr>
        <w:t xml:space="preserve"> </w:t>
      </w:r>
      <w:r w:rsidR="0036076B" w:rsidRPr="00CC2659">
        <w:rPr>
          <w:rFonts w:ascii="Times New Roman" w:hAnsi="Times New Roman" w:cs="Times New Roman"/>
          <w:sz w:val="28"/>
          <w:szCs w:val="28"/>
        </w:rPr>
        <w:t xml:space="preserve">новим абзацом </w:t>
      </w:r>
      <w:r w:rsidRPr="00CC2659">
        <w:rPr>
          <w:rFonts w:ascii="Times New Roman" w:hAnsi="Times New Roman" w:cs="Times New Roman"/>
          <w:sz w:val="28"/>
          <w:szCs w:val="28"/>
          <w:shd w:val="clear" w:color="auto" w:fill="FFFFFF"/>
        </w:rPr>
        <w:t xml:space="preserve">пункт 8 розділу "Прикінцеві положення" </w:t>
      </w:r>
      <w:r w:rsidRPr="00CC2659">
        <w:rPr>
          <w:rFonts w:ascii="Times New Roman" w:hAnsi="Times New Roman" w:cs="Times New Roman"/>
          <w:sz w:val="28"/>
          <w:szCs w:val="28"/>
        </w:rPr>
        <w:t xml:space="preserve">Закону України "Про </w:t>
      </w:r>
      <w:r w:rsidR="002D714A" w:rsidRPr="00CC2659">
        <w:rPr>
          <w:rFonts w:ascii="Times New Roman" w:hAnsi="Times New Roman" w:cs="Times New Roman"/>
          <w:sz w:val="28"/>
          <w:szCs w:val="28"/>
        </w:rPr>
        <w:t>Державний бюджет України на 2021</w:t>
      </w:r>
      <w:r w:rsidRPr="00CC2659">
        <w:rPr>
          <w:rFonts w:ascii="Times New Roman" w:hAnsi="Times New Roman" w:cs="Times New Roman"/>
          <w:sz w:val="28"/>
          <w:szCs w:val="28"/>
        </w:rPr>
        <w:t xml:space="preserve"> рік", в якому передбачити на законодавчому рівні доручення </w:t>
      </w:r>
      <w:r w:rsidRPr="00CC2659">
        <w:rPr>
          <w:rFonts w:ascii="Times New Roman" w:hAnsi="Times New Roman" w:cs="Times New Roman"/>
          <w:sz w:val="28"/>
          <w:szCs w:val="28"/>
          <w:shd w:val="clear" w:color="auto" w:fill="FFFFFF"/>
        </w:rPr>
        <w:t xml:space="preserve">Кабінету Міністрів України </w:t>
      </w:r>
      <w:r w:rsidR="002D714A" w:rsidRPr="00CC2659">
        <w:rPr>
          <w:rFonts w:ascii="Times New Roman" w:hAnsi="Times New Roman" w:cs="Times New Roman"/>
          <w:sz w:val="28"/>
          <w:szCs w:val="28"/>
        </w:rPr>
        <w:t xml:space="preserve">вжити заходів </w:t>
      </w:r>
      <w:r w:rsidR="002D714A" w:rsidRPr="00CC2659">
        <w:rPr>
          <w:rFonts w:ascii="Times New Roman" w:hAnsi="Times New Roman" w:cs="Times New Roman"/>
          <w:bCs/>
          <w:sz w:val="28"/>
          <w:szCs w:val="28"/>
          <w:shd w:val="clear" w:color="auto" w:fill="FFFFFF"/>
        </w:rPr>
        <w:t>щодо забезпечення розміру прожиткового мінімуму</w:t>
      </w:r>
      <w:r w:rsidR="002D714A" w:rsidRPr="00CC2659">
        <w:rPr>
          <w:rFonts w:ascii="Times New Roman" w:hAnsi="Times New Roman" w:cs="Times New Roman"/>
          <w:bCs/>
          <w:sz w:val="28"/>
          <w:szCs w:val="28"/>
        </w:rPr>
        <w:t xml:space="preserve"> </w:t>
      </w:r>
      <w:r w:rsidR="002D714A" w:rsidRPr="00CC2659">
        <w:rPr>
          <w:rFonts w:ascii="Times New Roman" w:hAnsi="Times New Roman" w:cs="Times New Roman"/>
          <w:bCs/>
          <w:sz w:val="28"/>
          <w:szCs w:val="28"/>
          <w:shd w:val="clear" w:color="auto" w:fill="FFFFFF"/>
        </w:rPr>
        <w:t>для основних соціальних і демографічних груп населення,</w:t>
      </w:r>
      <w:r w:rsidR="002D714A" w:rsidRPr="00CC2659">
        <w:rPr>
          <w:rFonts w:ascii="Times New Roman" w:hAnsi="Times New Roman" w:cs="Times New Roman"/>
          <w:bCs/>
          <w:sz w:val="28"/>
          <w:szCs w:val="28"/>
        </w:rPr>
        <w:t xml:space="preserve"> визначеного у статті 7 цього Закону, на рівні не нижче фактичного розміру прожиткового мінімуму, визначеного відповідно</w:t>
      </w:r>
      <w:r w:rsidR="002D714A" w:rsidRPr="00CC2659">
        <w:rPr>
          <w:rFonts w:ascii="Times New Roman" w:hAnsi="Times New Roman" w:cs="Times New Roman"/>
          <w:bCs/>
          <w:sz w:val="28"/>
          <w:szCs w:val="28"/>
          <w:shd w:val="clear" w:color="auto" w:fill="F1F1F1"/>
        </w:rPr>
        <w:t xml:space="preserve"> </w:t>
      </w:r>
      <w:r w:rsidR="002D714A" w:rsidRPr="00CC2659">
        <w:rPr>
          <w:rFonts w:ascii="Times New Roman" w:hAnsi="Times New Roman" w:cs="Times New Roman"/>
          <w:bCs/>
          <w:sz w:val="28"/>
          <w:szCs w:val="28"/>
        </w:rPr>
        <w:t>до статті 5 Закону України "Про прожитковий мінімум",</w:t>
      </w:r>
      <w:r w:rsidR="002D714A" w:rsidRPr="00CC2659">
        <w:rPr>
          <w:rFonts w:ascii="Times New Roman" w:hAnsi="Times New Roman" w:cs="Times New Roman"/>
          <w:sz w:val="28"/>
          <w:szCs w:val="28"/>
        </w:rPr>
        <w:t xml:space="preserve"> </w:t>
      </w:r>
      <w:r w:rsidR="002D714A" w:rsidRPr="00CC2659">
        <w:rPr>
          <w:rFonts w:ascii="Times New Roman" w:hAnsi="Times New Roman" w:cs="Times New Roman"/>
          <w:bCs/>
          <w:sz w:val="28"/>
          <w:szCs w:val="28"/>
        </w:rPr>
        <w:t xml:space="preserve">з урахуванням індексу </w:t>
      </w:r>
      <w:r w:rsidR="002D714A" w:rsidRPr="00CC2659">
        <w:rPr>
          <w:rFonts w:ascii="Times New Roman" w:hAnsi="Times New Roman" w:cs="Times New Roman"/>
          <w:bCs/>
          <w:sz w:val="28"/>
          <w:szCs w:val="28"/>
          <w:shd w:val="clear" w:color="auto" w:fill="FFFFFF"/>
        </w:rPr>
        <w:t>споживчих цін</w:t>
      </w:r>
      <w:r w:rsidR="002D714A" w:rsidRPr="00CC2659">
        <w:rPr>
          <w:rFonts w:ascii="Times New Roman" w:hAnsi="Times New Roman" w:cs="Times New Roman"/>
          <w:bCs/>
          <w:sz w:val="28"/>
          <w:szCs w:val="28"/>
        </w:rPr>
        <w:t xml:space="preserve"> у 2021 році.</w:t>
      </w:r>
    </w:p>
    <w:p w:rsidR="0078770F" w:rsidRPr="00CC2659" w:rsidRDefault="0078770F" w:rsidP="009D5775">
      <w:pPr>
        <w:pStyle w:val="rvps2"/>
        <w:spacing w:after="0" w:afterAutospacing="0"/>
        <w:ind w:firstLine="737"/>
        <w:jc w:val="both"/>
        <w:rPr>
          <w:rFonts w:ascii="Times New Roman" w:hAnsi="Times New Roman" w:cs="Times New Roman"/>
          <w:sz w:val="28"/>
          <w:szCs w:val="28"/>
          <w:lang w:val="uk-UA"/>
        </w:rPr>
      </w:pPr>
    </w:p>
    <w:p w:rsidR="0078770F" w:rsidRPr="00CC2659" w:rsidRDefault="0078770F" w:rsidP="009D5775">
      <w:pPr>
        <w:spacing w:after="0" w:line="240" w:lineRule="auto"/>
        <w:ind w:firstLine="737"/>
        <w:jc w:val="both"/>
        <w:rPr>
          <w:rFonts w:ascii="Times New Roman" w:hAnsi="Times New Roman" w:cs="Times New Roman"/>
          <w:b/>
          <w:bCs/>
          <w:sz w:val="28"/>
          <w:szCs w:val="28"/>
          <w:lang w:eastAsia="ru-RU"/>
        </w:rPr>
      </w:pPr>
      <w:r w:rsidRPr="00CC2659">
        <w:rPr>
          <w:rFonts w:ascii="Times New Roman" w:hAnsi="Times New Roman" w:cs="Times New Roman"/>
          <w:b/>
          <w:bCs/>
          <w:sz w:val="28"/>
          <w:szCs w:val="28"/>
          <w:lang w:eastAsia="ru-RU"/>
        </w:rPr>
        <w:t>4. Стан нормативно-правової бази у даній сфері правового регулювання</w:t>
      </w:r>
    </w:p>
    <w:p w:rsidR="0078770F" w:rsidRPr="00CC2659" w:rsidRDefault="0078770F" w:rsidP="009D5775">
      <w:pPr>
        <w:pStyle w:val="rvps2"/>
        <w:spacing w:after="0" w:afterAutospacing="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 xml:space="preserve">У даній сфері правового регулювання діють Конституція України, Закони України "Про </w:t>
      </w:r>
      <w:r w:rsidR="00EA73AD" w:rsidRPr="00CC2659">
        <w:rPr>
          <w:rFonts w:ascii="Times New Roman" w:hAnsi="Times New Roman" w:cs="Times New Roman"/>
          <w:sz w:val="28"/>
          <w:szCs w:val="28"/>
          <w:lang w:val="uk-UA"/>
        </w:rPr>
        <w:t>Державний бюджет України на 2021</w:t>
      </w:r>
      <w:r w:rsidRPr="00CC2659">
        <w:rPr>
          <w:rFonts w:ascii="Times New Roman" w:hAnsi="Times New Roman" w:cs="Times New Roman"/>
          <w:sz w:val="28"/>
          <w:szCs w:val="28"/>
          <w:lang w:val="uk-UA"/>
        </w:rPr>
        <w:t xml:space="preserve"> рік", "Про прожитковий мінімум".</w:t>
      </w:r>
    </w:p>
    <w:p w:rsidR="0078770F" w:rsidRPr="00CC2659" w:rsidRDefault="0078770F" w:rsidP="009D5775">
      <w:pPr>
        <w:pStyle w:val="rvps2"/>
        <w:spacing w:after="0" w:afterAutospacing="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Законопроектом передбачено доручення Кабінету Міністрів України подати на розгляд Верховної Ради України змі</w:t>
      </w:r>
      <w:r w:rsidR="00EA73AD" w:rsidRPr="00CC2659">
        <w:rPr>
          <w:rFonts w:ascii="Times New Roman" w:hAnsi="Times New Roman" w:cs="Times New Roman"/>
          <w:sz w:val="28"/>
          <w:szCs w:val="28"/>
          <w:lang w:val="uk-UA"/>
        </w:rPr>
        <w:t>ни до державного бюджету на 2021</w:t>
      </w:r>
      <w:r w:rsidRPr="00CC2659">
        <w:rPr>
          <w:rFonts w:ascii="Times New Roman" w:hAnsi="Times New Roman" w:cs="Times New Roman"/>
          <w:sz w:val="28"/>
          <w:szCs w:val="28"/>
          <w:lang w:val="uk-UA"/>
        </w:rPr>
        <w:t xml:space="preserve"> рік.</w:t>
      </w:r>
    </w:p>
    <w:p w:rsidR="0078770F" w:rsidRPr="00CC2659" w:rsidRDefault="0078770F" w:rsidP="009D5775">
      <w:pPr>
        <w:pStyle w:val="rvps2"/>
        <w:spacing w:after="0" w:afterAutospacing="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Прийняття законопроекту не потребує внесення змін до і</w:t>
      </w:r>
      <w:r w:rsidR="00280AF3">
        <w:rPr>
          <w:rFonts w:ascii="Times New Roman" w:hAnsi="Times New Roman" w:cs="Times New Roman"/>
          <w:sz w:val="28"/>
          <w:szCs w:val="28"/>
          <w:lang w:val="uk-UA"/>
        </w:rPr>
        <w:t>нших законодавчих актів України</w:t>
      </w:r>
      <w:r w:rsidRPr="00CC2659">
        <w:rPr>
          <w:rFonts w:ascii="Times New Roman" w:hAnsi="Times New Roman" w:cs="Times New Roman"/>
          <w:sz w:val="28"/>
          <w:szCs w:val="28"/>
          <w:lang w:val="uk-UA"/>
        </w:rPr>
        <w:t>.</w:t>
      </w:r>
    </w:p>
    <w:p w:rsidR="0078770F" w:rsidRPr="00CC2659" w:rsidRDefault="0078770F" w:rsidP="009D5775">
      <w:pPr>
        <w:pStyle w:val="rvps2"/>
        <w:spacing w:after="0" w:afterAutospacing="0"/>
        <w:ind w:firstLine="737"/>
        <w:jc w:val="both"/>
        <w:rPr>
          <w:rFonts w:ascii="Times New Roman" w:hAnsi="Times New Roman" w:cs="Times New Roman"/>
          <w:sz w:val="28"/>
          <w:szCs w:val="28"/>
          <w:lang w:val="uk-UA"/>
        </w:rPr>
      </w:pPr>
    </w:p>
    <w:p w:rsidR="0078770F" w:rsidRPr="00CC2659" w:rsidRDefault="0078770F" w:rsidP="009D5775">
      <w:pPr>
        <w:pStyle w:val="rvps2"/>
        <w:spacing w:after="0" w:afterAutospacing="0"/>
        <w:ind w:firstLine="737"/>
        <w:jc w:val="both"/>
        <w:rPr>
          <w:rFonts w:ascii="Times New Roman" w:hAnsi="Times New Roman" w:cs="Times New Roman"/>
          <w:b/>
          <w:bCs/>
          <w:sz w:val="28"/>
          <w:szCs w:val="28"/>
          <w:lang w:val="uk-UA"/>
        </w:rPr>
      </w:pPr>
      <w:r w:rsidRPr="00CC2659">
        <w:rPr>
          <w:rFonts w:ascii="Times New Roman" w:hAnsi="Times New Roman" w:cs="Times New Roman"/>
          <w:b/>
          <w:bCs/>
          <w:sz w:val="28"/>
          <w:szCs w:val="28"/>
          <w:lang w:val="uk-UA"/>
        </w:rPr>
        <w:t>5. Фінансово-економічне обґрунтування</w:t>
      </w:r>
    </w:p>
    <w:p w:rsidR="0078770F" w:rsidRPr="00CC2659" w:rsidRDefault="0078770F" w:rsidP="00D556E0">
      <w:pPr>
        <w:pStyle w:val="rvps2"/>
        <w:spacing w:after="0" w:afterAutospacing="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Реалізацію законопроекту можливо здійснити шляхом перегляду доходної частини Державного бюджету України на 202</w:t>
      </w:r>
      <w:r w:rsidR="00EA73AD" w:rsidRPr="00CC2659">
        <w:rPr>
          <w:rFonts w:ascii="Times New Roman" w:hAnsi="Times New Roman" w:cs="Times New Roman"/>
          <w:sz w:val="28"/>
          <w:szCs w:val="28"/>
          <w:lang w:val="uk-UA"/>
        </w:rPr>
        <w:t>1</w:t>
      </w:r>
      <w:r w:rsidRPr="00CC2659">
        <w:rPr>
          <w:rFonts w:ascii="Times New Roman" w:hAnsi="Times New Roman" w:cs="Times New Roman"/>
          <w:sz w:val="28"/>
          <w:szCs w:val="28"/>
          <w:lang w:val="uk-UA"/>
        </w:rPr>
        <w:t xml:space="preserve"> рік в частині збільшення фактичних обсягів надходжень </w:t>
      </w:r>
      <w:r w:rsidR="00D556E0" w:rsidRPr="00CC2659">
        <w:rPr>
          <w:rFonts w:ascii="TimesNewRomanPSMT" w:hAnsi="TimesNewRomanPSMT" w:cs="TimesNewRomanPSMT"/>
          <w:sz w:val="28"/>
          <w:szCs w:val="28"/>
          <w:lang w:val="uk-UA" w:eastAsia="en-US"/>
        </w:rPr>
        <w:t>за рахунок коригування макроекономічних параметрів як наслідок економічного розвитку в результаті прийняття законодавчих ініціатив, поданих народними депутатами фракції Політичної партії "ОПОЗИЦІЙНА ПЛАТФОРМА - ЗА ЖИТТЯ" у Верховній Раді України</w:t>
      </w:r>
      <w:r w:rsidRPr="00CC2659">
        <w:rPr>
          <w:rFonts w:ascii="Times New Roman" w:hAnsi="Times New Roman" w:cs="Times New Roman"/>
          <w:sz w:val="28"/>
          <w:szCs w:val="28"/>
          <w:lang w:val="uk-UA"/>
        </w:rPr>
        <w:t xml:space="preserve"> (відповідно до пропозицій до проекту Державного бюджету України на 202</w:t>
      </w:r>
      <w:r w:rsidR="00EA73AD" w:rsidRPr="00CC2659">
        <w:rPr>
          <w:rFonts w:ascii="Times New Roman" w:hAnsi="Times New Roman" w:cs="Times New Roman"/>
          <w:sz w:val="28"/>
          <w:szCs w:val="28"/>
          <w:lang w:val="uk-UA"/>
        </w:rPr>
        <w:t>1</w:t>
      </w:r>
      <w:r w:rsidRPr="00CC2659">
        <w:rPr>
          <w:rFonts w:ascii="Times New Roman" w:hAnsi="Times New Roman" w:cs="Times New Roman"/>
          <w:sz w:val="28"/>
          <w:szCs w:val="28"/>
          <w:lang w:val="uk-UA"/>
        </w:rPr>
        <w:t xml:space="preserve"> рік </w:t>
      </w:r>
      <w:r w:rsidRPr="00CC2659">
        <w:rPr>
          <w:rFonts w:ascii="Times New Roman" w:hAnsi="Times New Roman" w:cs="Times New Roman"/>
          <w:sz w:val="28"/>
          <w:szCs w:val="28"/>
          <w:lang w:val="uk-UA"/>
        </w:rPr>
        <w:lastRenderedPageBreak/>
        <w:t xml:space="preserve">від </w:t>
      </w:r>
      <w:r w:rsidRPr="00CC2659">
        <w:rPr>
          <w:rFonts w:ascii="Times New Roman" w:hAnsi="Times New Roman" w:cs="Times New Roman"/>
          <w:sz w:val="28"/>
          <w:szCs w:val="28"/>
          <w:lang w:val="uk-UA" w:eastAsia="uk-UA"/>
        </w:rPr>
        <w:t>депутатської фракції Політичної партії "ОПОЗИЦІЙНА ПЛАТФОРМА - ЗА ЖИТТЯ" у Верховній Раді України).</w:t>
      </w:r>
    </w:p>
    <w:p w:rsidR="0078770F" w:rsidRPr="00CC2659" w:rsidRDefault="0078770F" w:rsidP="009D5775">
      <w:pPr>
        <w:pStyle w:val="a9"/>
        <w:spacing w:before="0"/>
        <w:ind w:firstLine="737"/>
        <w:jc w:val="both"/>
        <w:rPr>
          <w:rFonts w:ascii="Times New Roman" w:hAnsi="Times New Roman" w:cs="Times New Roman"/>
          <w:sz w:val="28"/>
          <w:szCs w:val="28"/>
          <w:highlight w:val="yellow"/>
          <w:lang w:val="uk-UA"/>
        </w:rPr>
      </w:pPr>
      <w:r w:rsidRPr="00CC2659">
        <w:rPr>
          <w:rFonts w:ascii="Times New Roman" w:hAnsi="Times New Roman" w:cs="Times New Roman"/>
          <w:sz w:val="28"/>
          <w:szCs w:val="28"/>
          <w:lang w:val="uk-UA"/>
        </w:rPr>
        <w:t>Проектом Закону передбачено невідкладне доручення Кабінету Міністрів України:</w:t>
      </w:r>
    </w:p>
    <w:p w:rsidR="0078770F" w:rsidRPr="00CC2659" w:rsidRDefault="0078770F" w:rsidP="009D5775">
      <w:pPr>
        <w:pStyle w:val="a9"/>
        <w:spacing w:before="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опрацювати питання перегляду доходної частини Державного бюджету України на 202</w:t>
      </w:r>
      <w:r w:rsidR="00EA73AD" w:rsidRPr="00CC2659">
        <w:rPr>
          <w:rFonts w:ascii="Times New Roman" w:hAnsi="Times New Roman" w:cs="Times New Roman"/>
          <w:sz w:val="28"/>
          <w:szCs w:val="28"/>
          <w:lang w:val="uk-UA"/>
        </w:rPr>
        <w:t>1</w:t>
      </w:r>
      <w:r w:rsidRPr="00CC2659">
        <w:rPr>
          <w:rFonts w:ascii="Times New Roman" w:hAnsi="Times New Roman" w:cs="Times New Roman"/>
          <w:sz w:val="28"/>
          <w:szCs w:val="28"/>
          <w:lang w:val="uk-UA"/>
        </w:rPr>
        <w:t xml:space="preserve"> рік в частині збільшення фактичних обсягів надходжень за рахунок перегляду макроекономічних параметрів розрахунку показників бюджету;</w:t>
      </w:r>
    </w:p>
    <w:p w:rsidR="0078770F" w:rsidRPr="00CC2659" w:rsidRDefault="0078770F" w:rsidP="009D5775">
      <w:pPr>
        <w:pStyle w:val="a9"/>
        <w:spacing w:before="0"/>
        <w:ind w:firstLine="737"/>
        <w:jc w:val="both"/>
        <w:rPr>
          <w:rFonts w:ascii="Times New Roman" w:hAnsi="Times New Roman" w:cs="Times New Roman"/>
          <w:sz w:val="28"/>
          <w:szCs w:val="28"/>
          <w:lang w:val="uk-UA"/>
        </w:rPr>
      </w:pPr>
      <w:r w:rsidRPr="00CC2659">
        <w:rPr>
          <w:rFonts w:ascii="Times New Roman" w:hAnsi="Times New Roman" w:cs="Times New Roman"/>
          <w:sz w:val="28"/>
          <w:szCs w:val="28"/>
          <w:lang w:val="uk-UA"/>
        </w:rPr>
        <w:t>подати до Верховної Ради України проект Закону України про внесення змін до Закону України "Про Державний бюджет України на 202</w:t>
      </w:r>
      <w:r w:rsidR="00EA73AD" w:rsidRPr="00CC2659">
        <w:rPr>
          <w:rFonts w:ascii="Times New Roman" w:hAnsi="Times New Roman" w:cs="Times New Roman"/>
          <w:sz w:val="28"/>
          <w:szCs w:val="28"/>
          <w:lang w:val="uk-UA"/>
        </w:rPr>
        <w:t>1</w:t>
      </w:r>
      <w:r w:rsidRPr="00CC2659">
        <w:rPr>
          <w:rFonts w:ascii="Times New Roman" w:hAnsi="Times New Roman" w:cs="Times New Roman"/>
          <w:sz w:val="28"/>
          <w:szCs w:val="28"/>
          <w:lang w:val="uk-UA"/>
        </w:rPr>
        <w:t> рік" щодо збільшення доходів та видатків у зв’язку з прийняттям цього Закону.</w:t>
      </w:r>
    </w:p>
    <w:p w:rsidR="0078770F" w:rsidRPr="00CC2659" w:rsidRDefault="0078770F" w:rsidP="009D5775">
      <w:pPr>
        <w:pStyle w:val="StyleZakonu"/>
        <w:spacing w:after="0" w:line="240" w:lineRule="auto"/>
        <w:ind w:firstLine="737"/>
        <w:rPr>
          <w:rFonts w:ascii="Times New Roman" w:hAnsi="Times New Roman" w:cs="Times New Roman"/>
          <w:sz w:val="28"/>
          <w:szCs w:val="28"/>
        </w:rPr>
      </w:pPr>
    </w:p>
    <w:p w:rsidR="0078770F" w:rsidRPr="00CC2659" w:rsidRDefault="0078770F" w:rsidP="009D5775">
      <w:pPr>
        <w:widowControl w:val="0"/>
        <w:autoSpaceDE w:val="0"/>
        <w:autoSpaceDN w:val="0"/>
        <w:adjustRightInd w:val="0"/>
        <w:spacing w:after="0" w:line="240" w:lineRule="auto"/>
        <w:ind w:firstLine="737"/>
        <w:jc w:val="both"/>
        <w:rPr>
          <w:rFonts w:ascii="Times New Roman" w:hAnsi="Times New Roman" w:cs="Times New Roman"/>
          <w:b/>
          <w:bCs/>
          <w:sz w:val="28"/>
          <w:szCs w:val="28"/>
        </w:rPr>
      </w:pPr>
      <w:r w:rsidRPr="00CC2659">
        <w:rPr>
          <w:rFonts w:ascii="Times New Roman" w:hAnsi="Times New Roman" w:cs="Times New Roman"/>
          <w:b/>
          <w:bCs/>
          <w:sz w:val="28"/>
          <w:szCs w:val="28"/>
          <w:lang w:eastAsia="ru-RU"/>
        </w:rPr>
        <w:t xml:space="preserve">6. Прогноз соціально-економічних та інших наслідків прийняття </w:t>
      </w:r>
      <w:proofErr w:type="spellStart"/>
      <w:r w:rsidRPr="00CC2659">
        <w:rPr>
          <w:rFonts w:ascii="Times New Roman" w:hAnsi="Times New Roman" w:cs="Times New Roman"/>
          <w:b/>
          <w:bCs/>
          <w:sz w:val="28"/>
          <w:szCs w:val="28"/>
          <w:lang w:eastAsia="ru-RU"/>
        </w:rPr>
        <w:t>акта</w:t>
      </w:r>
      <w:proofErr w:type="spellEnd"/>
    </w:p>
    <w:p w:rsidR="0078770F" w:rsidRPr="00CC2659" w:rsidRDefault="0078770F" w:rsidP="009D5775">
      <w:pPr>
        <w:widowControl w:val="0"/>
        <w:autoSpaceDE w:val="0"/>
        <w:autoSpaceDN w:val="0"/>
        <w:adjustRightInd w:val="0"/>
        <w:spacing w:after="0" w:line="240" w:lineRule="auto"/>
        <w:ind w:firstLine="737"/>
        <w:jc w:val="both"/>
        <w:rPr>
          <w:rFonts w:ascii="Times New Roman" w:hAnsi="Times New Roman" w:cs="Times New Roman"/>
          <w:sz w:val="28"/>
          <w:szCs w:val="28"/>
        </w:rPr>
      </w:pPr>
      <w:r w:rsidRPr="00CC2659">
        <w:rPr>
          <w:rFonts w:ascii="Times New Roman" w:hAnsi="Times New Roman" w:cs="Times New Roman"/>
          <w:sz w:val="28"/>
          <w:szCs w:val="28"/>
        </w:rPr>
        <w:t xml:space="preserve">Прийняття цього законопроекту підвищить </w:t>
      </w:r>
      <w:r w:rsidR="00280AF3">
        <w:rPr>
          <w:rFonts w:ascii="Times New Roman" w:hAnsi="Times New Roman" w:cs="Times New Roman"/>
          <w:sz w:val="28"/>
          <w:szCs w:val="28"/>
        </w:rPr>
        <w:t>у</w:t>
      </w:r>
      <w:r w:rsidR="00EA73AD" w:rsidRPr="00CC2659">
        <w:rPr>
          <w:rFonts w:ascii="Times New Roman" w:hAnsi="Times New Roman" w:cs="Times New Roman"/>
          <w:sz w:val="28"/>
          <w:szCs w:val="28"/>
        </w:rPr>
        <w:t xml:space="preserve"> 2021</w:t>
      </w:r>
      <w:r w:rsidRPr="00CC2659">
        <w:rPr>
          <w:rFonts w:ascii="Times New Roman" w:hAnsi="Times New Roman" w:cs="Times New Roman"/>
          <w:sz w:val="28"/>
          <w:szCs w:val="28"/>
        </w:rPr>
        <w:t xml:space="preserve"> ро</w:t>
      </w:r>
      <w:r w:rsidR="00EA73AD" w:rsidRPr="00CC2659">
        <w:rPr>
          <w:rFonts w:ascii="Times New Roman" w:hAnsi="Times New Roman" w:cs="Times New Roman"/>
          <w:sz w:val="28"/>
          <w:szCs w:val="28"/>
        </w:rPr>
        <w:t>ці</w:t>
      </w:r>
      <w:r w:rsidRPr="00CC2659">
        <w:rPr>
          <w:rFonts w:ascii="Times New Roman" w:hAnsi="Times New Roman" w:cs="Times New Roman"/>
          <w:sz w:val="28"/>
          <w:szCs w:val="28"/>
        </w:rPr>
        <w:t xml:space="preserve"> розмір</w:t>
      </w:r>
      <w:r w:rsidRPr="00CC2659">
        <w:rPr>
          <w:rFonts w:ascii="Times New Roman" w:hAnsi="Times New Roman" w:cs="Times New Roman"/>
          <w:sz w:val="28"/>
          <w:szCs w:val="28"/>
          <w:lang w:eastAsia="ru-RU"/>
        </w:rPr>
        <w:t xml:space="preserve"> прожиткового мінімуму </w:t>
      </w:r>
      <w:r w:rsidRPr="00CC2659">
        <w:rPr>
          <w:rFonts w:ascii="Times New Roman" w:hAnsi="Times New Roman" w:cs="Times New Roman"/>
          <w:sz w:val="28"/>
          <w:szCs w:val="28"/>
        </w:rPr>
        <w:t>для</w:t>
      </w:r>
      <w:r w:rsidR="00280AF3">
        <w:rPr>
          <w:rFonts w:ascii="Times New Roman" w:hAnsi="Times New Roman" w:cs="Times New Roman"/>
          <w:sz w:val="28"/>
          <w:szCs w:val="28"/>
        </w:rPr>
        <w:t xml:space="preserve"> основних</w:t>
      </w:r>
      <w:r w:rsidRPr="00CC2659">
        <w:rPr>
          <w:rFonts w:ascii="Times New Roman" w:hAnsi="Times New Roman" w:cs="Times New Roman"/>
          <w:sz w:val="28"/>
          <w:szCs w:val="28"/>
        </w:rPr>
        <w:t xml:space="preserve"> соціальних і демографічних груп населення </w:t>
      </w:r>
      <w:r w:rsidRPr="00CC2659">
        <w:rPr>
          <w:rFonts w:ascii="Times New Roman" w:hAnsi="Times New Roman" w:cs="Times New Roman"/>
          <w:sz w:val="28"/>
          <w:szCs w:val="28"/>
          <w:lang w:eastAsia="ru-RU"/>
        </w:rPr>
        <w:t>до розміру</w:t>
      </w:r>
      <w:r w:rsidRPr="00CC2659">
        <w:rPr>
          <w:rFonts w:ascii="Times New Roman" w:hAnsi="Times New Roman" w:cs="Times New Roman"/>
          <w:sz w:val="28"/>
          <w:szCs w:val="28"/>
        </w:rPr>
        <w:t xml:space="preserve"> не менших фактичного розміру прожиткового мінімуму, визначеного відповідно до Закону України "Про прожитковий мінімум", з урахуванням індексу </w:t>
      </w:r>
      <w:r w:rsidRPr="00CC2659">
        <w:rPr>
          <w:rFonts w:ascii="Times New Roman" w:hAnsi="Times New Roman" w:cs="Times New Roman"/>
          <w:sz w:val="28"/>
          <w:szCs w:val="28"/>
          <w:shd w:val="clear" w:color="auto" w:fill="FFFFFF"/>
        </w:rPr>
        <w:t>споживчих цін</w:t>
      </w:r>
      <w:r w:rsidRPr="00CC2659">
        <w:rPr>
          <w:rFonts w:ascii="Times New Roman" w:hAnsi="Times New Roman" w:cs="Times New Roman"/>
          <w:sz w:val="28"/>
          <w:szCs w:val="28"/>
        </w:rPr>
        <w:t xml:space="preserve"> у 202</w:t>
      </w:r>
      <w:r w:rsidR="00EA73AD" w:rsidRPr="00CC2659">
        <w:rPr>
          <w:rFonts w:ascii="Times New Roman" w:hAnsi="Times New Roman" w:cs="Times New Roman"/>
          <w:sz w:val="28"/>
          <w:szCs w:val="28"/>
        </w:rPr>
        <w:t>1</w:t>
      </w:r>
      <w:r w:rsidRPr="00CC2659">
        <w:rPr>
          <w:rFonts w:ascii="Times New Roman" w:hAnsi="Times New Roman" w:cs="Times New Roman"/>
          <w:sz w:val="28"/>
          <w:szCs w:val="28"/>
        </w:rPr>
        <w:t xml:space="preserve"> році, що буде першим кроком до досягнення європейського рівня соціального захисту.</w:t>
      </w:r>
    </w:p>
    <w:p w:rsidR="0078770F" w:rsidRPr="00CC2659" w:rsidRDefault="0078770F" w:rsidP="009D5775">
      <w:pPr>
        <w:widowControl w:val="0"/>
        <w:autoSpaceDE w:val="0"/>
        <w:autoSpaceDN w:val="0"/>
        <w:adjustRightInd w:val="0"/>
        <w:spacing w:after="0" w:line="240" w:lineRule="auto"/>
        <w:ind w:firstLine="737"/>
        <w:jc w:val="both"/>
        <w:rPr>
          <w:rFonts w:ascii="Times New Roman" w:hAnsi="Times New Roman" w:cs="Times New Roman"/>
          <w:sz w:val="28"/>
          <w:szCs w:val="28"/>
        </w:rPr>
      </w:pPr>
    </w:p>
    <w:p w:rsidR="0078770F" w:rsidRPr="00CC2659" w:rsidRDefault="0078770F" w:rsidP="009D5775">
      <w:pPr>
        <w:widowControl w:val="0"/>
        <w:autoSpaceDE w:val="0"/>
        <w:autoSpaceDN w:val="0"/>
        <w:adjustRightInd w:val="0"/>
        <w:spacing w:after="0" w:line="240" w:lineRule="auto"/>
        <w:ind w:firstLine="737"/>
        <w:jc w:val="both"/>
        <w:rPr>
          <w:rFonts w:ascii="Times New Roman" w:hAnsi="Times New Roman" w:cs="Times New Roman"/>
          <w:sz w:val="28"/>
          <w:szCs w:val="28"/>
        </w:rPr>
      </w:pPr>
    </w:p>
    <w:p w:rsidR="0078770F" w:rsidRPr="00CC2659" w:rsidRDefault="0078770F" w:rsidP="009D5775">
      <w:pPr>
        <w:spacing w:after="0" w:line="240" w:lineRule="auto"/>
        <w:ind w:firstLine="737"/>
        <w:rPr>
          <w:rFonts w:ascii="Times New Roman" w:hAnsi="Times New Roman" w:cs="Times New Roman"/>
          <w:sz w:val="28"/>
          <w:szCs w:val="28"/>
        </w:rPr>
      </w:pPr>
    </w:p>
    <w:p w:rsidR="0078770F" w:rsidRPr="00CC2659" w:rsidRDefault="0078770F" w:rsidP="00920F0A">
      <w:pPr>
        <w:spacing w:after="0" w:line="240" w:lineRule="auto"/>
        <w:rPr>
          <w:rFonts w:ascii="Times New Roman" w:hAnsi="Times New Roman" w:cs="Times New Roman"/>
          <w:sz w:val="28"/>
          <w:szCs w:val="28"/>
        </w:rPr>
      </w:pPr>
      <w:r w:rsidRPr="00CC2659">
        <w:rPr>
          <w:rFonts w:ascii="Times New Roman" w:hAnsi="Times New Roman" w:cs="Times New Roman"/>
          <w:b/>
          <w:bCs/>
          <w:sz w:val="28"/>
          <w:szCs w:val="28"/>
        </w:rPr>
        <w:t xml:space="preserve">Народний депутат України                                                      </w:t>
      </w:r>
      <w:proofErr w:type="spellStart"/>
      <w:r w:rsidRPr="00CC2659">
        <w:rPr>
          <w:rFonts w:ascii="Times New Roman" w:hAnsi="Times New Roman" w:cs="Times New Roman"/>
          <w:b/>
          <w:bCs/>
          <w:sz w:val="28"/>
          <w:szCs w:val="28"/>
        </w:rPr>
        <w:t>Королевська</w:t>
      </w:r>
      <w:proofErr w:type="spellEnd"/>
      <w:r w:rsidRPr="00CC2659">
        <w:rPr>
          <w:rFonts w:ascii="Times New Roman" w:hAnsi="Times New Roman" w:cs="Times New Roman"/>
          <w:b/>
          <w:bCs/>
          <w:sz w:val="28"/>
          <w:szCs w:val="28"/>
        </w:rPr>
        <w:t xml:space="preserve"> Н.Ю.</w:t>
      </w:r>
    </w:p>
    <w:p w:rsidR="0078770F" w:rsidRPr="00CC2659" w:rsidRDefault="0078770F" w:rsidP="009D5775">
      <w:pPr>
        <w:widowControl w:val="0"/>
        <w:autoSpaceDE w:val="0"/>
        <w:autoSpaceDN w:val="0"/>
        <w:adjustRightInd w:val="0"/>
        <w:spacing w:after="0" w:line="240" w:lineRule="auto"/>
        <w:ind w:firstLine="737"/>
        <w:jc w:val="both"/>
        <w:rPr>
          <w:rFonts w:ascii="Times New Roman" w:hAnsi="Times New Roman" w:cs="Times New Roman"/>
          <w:b/>
          <w:bCs/>
          <w:sz w:val="28"/>
          <w:szCs w:val="28"/>
        </w:rPr>
      </w:pPr>
    </w:p>
    <w:sectPr w:rsidR="0078770F" w:rsidRPr="00CC2659" w:rsidSect="00527FA6">
      <w:headerReference w:type="default" r:id="rId10"/>
      <w:pgSz w:w="12240" w:h="15840"/>
      <w:pgMar w:top="1134" w:right="850" w:bottom="1134" w:left="1701"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3657" w:rsidRDefault="001B3657" w:rsidP="00623DCC">
      <w:pPr>
        <w:spacing w:after="0" w:line="240" w:lineRule="auto"/>
      </w:pPr>
      <w:r>
        <w:separator/>
      </w:r>
    </w:p>
  </w:endnote>
  <w:endnote w:type="continuationSeparator" w:id="0">
    <w:p w:rsidR="001B3657" w:rsidRDefault="001B3657"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altName w:val="Tahoma"/>
    <w:panose1 w:val="020B0604030504040204"/>
    <w:charset w:val="CC"/>
    <w:family w:val="swiss"/>
    <w:pitch w:val="variable"/>
    <w:sig w:usb0="A00006FF" w:usb1="4000205B" w:usb2="00000010"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3657" w:rsidRDefault="001B3657" w:rsidP="00623DCC">
      <w:pPr>
        <w:spacing w:after="0" w:line="240" w:lineRule="auto"/>
      </w:pPr>
      <w:r>
        <w:separator/>
      </w:r>
    </w:p>
  </w:footnote>
  <w:footnote w:type="continuationSeparator" w:id="0">
    <w:p w:rsidR="001B3657" w:rsidRDefault="001B3657" w:rsidP="00623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70F" w:rsidRPr="00E802CF" w:rsidRDefault="0078770F" w:rsidP="00A276E4">
    <w:pPr>
      <w:pStyle w:val="a5"/>
      <w:jc w:val="center"/>
      <w:rPr>
        <w:rFonts w:ascii="Times New Roman" w:hAnsi="Times New Roman" w:cs="Times New Roman"/>
        <w:sz w:val="24"/>
        <w:szCs w:val="24"/>
      </w:rPr>
    </w:pPr>
    <w:r w:rsidRPr="00E802CF">
      <w:rPr>
        <w:rFonts w:ascii="Times New Roman" w:hAnsi="Times New Roman" w:cs="Times New Roman"/>
        <w:sz w:val="24"/>
        <w:szCs w:val="24"/>
      </w:rPr>
      <w:fldChar w:fldCharType="begin"/>
    </w:r>
    <w:r w:rsidRPr="00E802CF">
      <w:rPr>
        <w:rFonts w:ascii="Times New Roman" w:hAnsi="Times New Roman" w:cs="Times New Roman"/>
        <w:sz w:val="24"/>
        <w:szCs w:val="24"/>
      </w:rPr>
      <w:instrText xml:space="preserve"> PAGE   \* MERGEFORMAT </w:instrText>
    </w:r>
    <w:r w:rsidRPr="00E802CF">
      <w:rPr>
        <w:rFonts w:ascii="Times New Roman" w:hAnsi="Times New Roman" w:cs="Times New Roman"/>
        <w:sz w:val="24"/>
        <w:szCs w:val="24"/>
      </w:rPr>
      <w:fldChar w:fldCharType="separate"/>
    </w:r>
    <w:r w:rsidR="00B73AB6">
      <w:rPr>
        <w:rFonts w:ascii="Times New Roman" w:hAnsi="Times New Roman" w:cs="Times New Roman"/>
        <w:noProof/>
        <w:sz w:val="24"/>
        <w:szCs w:val="24"/>
      </w:rPr>
      <w:t>5</w:t>
    </w:r>
    <w:r w:rsidRPr="00E802CF">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cs="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cs="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cs="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cs="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hint="default"/>
      </w:rPr>
    </w:lvl>
    <w:lvl w:ilvl="1" w:tplc="04190019">
      <w:start w:val="1"/>
      <w:numFmt w:val="lowerLetter"/>
      <w:lvlText w:val="%2."/>
      <w:lvlJc w:val="left"/>
      <w:pPr>
        <w:tabs>
          <w:tab w:val="num" w:pos="1760"/>
        </w:tabs>
        <w:ind w:left="1760" w:hanging="360"/>
      </w:pPr>
    </w:lvl>
    <w:lvl w:ilvl="2" w:tplc="0419001B">
      <w:start w:val="1"/>
      <w:numFmt w:val="lowerRoman"/>
      <w:lvlText w:val="%3."/>
      <w:lvlJc w:val="right"/>
      <w:pPr>
        <w:tabs>
          <w:tab w:val="num" w:pos="2480"/>
        </w:tabs>
        <w:ind w:left="2480" w:hanging="180"/>
      </w:pPr>
    </w:lvl>
    <w:lvl w:ilvl="3" w:tplc="0419000F">
      <w:start w:val="1"/>
      <w:numFmt w:val="decimal"/>
      <w:lvlText w:val="%4."/>
      <w:lvlJc w:val="left"/>
      <w:pPr>
        <w:tabs>
          <w:tab w:val="num" w:pos="3200"/>
        </w:tabs>
        <w:ind w:left="3200" w:hanging="360"/>
      </w:pPr>
    </w:lvl>
    <w:lvl w:ilvl="4" w:tplc="04190019">
      <w:start w:val="1"/>
      <w:numFmt w:val="lowerLetter"/>
      <w:lvlText w:val="%5."/>
      <w:lvlJc w:val="left"/>
      <w:pPr>
        <w:tabs>
          <w:tab w:val="num" w:pos="3920"/>
        </w:tabs>
        <w:ind w:left="3920" w:hanging="360"/>
      </w:pPr>
    </w:lvl>
    <w:lvl w:ilvl="5" w:tplc="0419001B">
      <w:start w:val="1"/>
      <w:numFmt w:val="lowerRoman"/>
      <w:lvlText w:val="%6."/>
      <w:lvlJc w:val="right"/>
      <w:pPr>
        <w:tabs>
          <w:tab w:val="num" w:pos="4640"/>
        </w:tabs>
        <w:ind w:left="4640" w:hanging="180"/>
      </w:pPr>
    </w:lvl>
    <w:lvl w:ilvl="6" w:tplc="0419000F">
      <w:start w:val="1"/>
      <w:numFmt w:val="decimal"/>
      <w:lvlText w:val="%7."/>
      <w:lvlJc w:val="left"/>
      <w:pPr>
        <w:tabs>
          <w:tab w:val="num" w:pos="5360"/>
        </w:tabs>
        <w:ind w:left="5360" w:hanging="360"/>
      </w:pPr>
    </w:lvl>
    <w:lvl w:ilvl="7" w:tplc="04190019">
      <w:start w:val="1"/>
      <w:numFmt w:val="lowerLetter"/>
      <w:lvlText w:val="%8."/>
      <w:lvlJc w:val="left"/>
      <w:pPr>
        <w:tabs>
          <w:tab w:val="num" w:pos="6080"/>
        </w:tabs>
        <w:ind w:left="6080" w:hanging="360"/>
      </w:pPr>
    </w:lvl>
    <w:lvl w:ilvl="8" w:tplc="0419001B">
      <w:start w:val="1"/>
      <w:numFmt w:val="lowerRoman"/>
      <w:lvlText w:val="%9."/>
      <w:lvlJc w:val="right"/>
      <w:pPr>
        <w:tabs>
          <w:tab w:val="num" w:pos="6800"/>
        </w:tabs>
        <w:ind w:left="680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08"/>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8FD"/>
    <w:rsid w:val="00001942"/>
    <w:rsid w:val="000030D5"/>
    <w:rsid w:val="00013533"/>
    <w:rsid w:val="00016F62"/>
    <w:rsid w:val="0003097C"/>
    <w:rsid w:val="000346E0"/>
    <w:rsid w:val="000501C5"/>
    <w:rsid w:val="00055FCB"/>
    <w:rsid w:val="00076318"/>
    <w:rsid w:val="00093BE2"/>
    <w:rsid w:val="00094C46"/>
    <w:rsid w:val="000966AC"/>
    <w:rsid w:val="000A4DF0"/>
    <w:rsid w:val="000B28E7"/>
    <w:rsid w:val="000C03D1"/>
    <w:rsid w:val="000C56FE"/>
    <w:rsid w:val="000D1134"/>
    <w:rsid w:val="000E0B15"/>
    <w:rsid w:val="000E3F59"/>
    <w:rsid w:val="000E57AF"/>
    <w:rsid w:val="000E7769"/>
    <w:rsid w:val="001035B4"/>
    <w:rsid w:val="001042FA"/>
    <w:rsid w:val="001162B8"/>
    <w:rsid w:val="00116840"/>
    <w:rsid w:val="00117A4E"/>
    <w:rsid w:val="00145763"/>
    <w:rsid w:val="001571FA"/>
    <w:rsid w:val="0017062E"/>
    <w:rsid w:val="00170DE4"/>
    <w:rsid w:val="00180C8A"/>
    <w:rsid w:val="00181CCA"/>
    <w:rsid w:val="00183A59"/>
    <w:rsid w:val="00184F73"/>
    <w:rsid w:val="0018748A"/>
    <w:rsid w:val="0019628D"/>
    <w:rsid w:val="001B32C6"/>
    <w:rsid w:val="001B3657"/>
    <w:rsid w:val="001C3031"/>
    <w:rsid w:val="001D5322"/>
    <w:rsid w:val="001E3B0A"/>
    <w:rsid w:val="001F6EDB"/>
    <w:rsid w:val="00203F88"/>
    <w:rsid w:val="002248A1"/>
    <w:rsid w:val="00234739"/>
    <w:rsid w:val="002350CD"/>
    <w:rsid w:val="002406F6"/>
    <w:rsid w:val="00244DEE"/>
    <w:rsid w:val="00257DD7"/>
    <w:rsid w:val="00260A03"/>
    <w:rsid w:val="00260E9C"/>
    <w:rsid w:val="00265838"/>
    <w:rsid w:val="00270D45"/>
    <w:rsid w:val="00272757"/>
    <w:rsid w:val="00275A9F"/>
    <w:rsid w:val="00277F4A"/>
    <w:rsid w:val="00280AF3"/>
    <w:rsid w:val="0028464A"/>
    <w:rsid w:val="002905F1"/>
    <w:rsid w:val="00291A6A"/>
    <w:rsid w:val="00292322"/>
    <w:rsid w:val="00296054"/>
    <w:rsid w:val="002A49F4"/>
    <w:rsid w:val="002B1123"/>
    <w:rsid w:val="002B1234"/>
    <w:rsid w:val="002B4A55"/>
    <w:rsid w:val="002C45E7"/>
    <w:rsid w:val="002D3C22"/>
    <w:rsid w:val="002D48C8"/>
    <w:rsid w:val="002D6572"/>
    <w:rsid w:val="002D6C09"/>
    <w:rsid w:val="002D714A"/>
    <w:rsid w:val="002D772E"/>
    <w:rsid w:val="002E22B1"/>
    <w:rsid w:val="002E5583"/>
    <w:rsid w:val="002E7C43"/>
    <w:rsid w:val="002F1C13"/>
    <w:rsid w:val="00301C87"/>
    <w:rsid w:val="003073CD"/>
    <w:rsid w:val="00323103"/>
    <w:rsid w:val="00332F0E"/>
    <w:rsid w:val="003330E0"/>
    <w:rsid w:val="00333BDE"/>
    <w:rsid w:val="00336795"/>
    <w:rsid w:val="003527EC"/>
    <w:rsid w:val="00357EB5"/>
    <w:rsid w:val="0036076B"/>
    <w:rsid w:val="00361932"/>
    <w:rsid w:val="003640BC"/>
    <w:rsid w:val="0037166F"/>
    <w:rsid w:val="0038025D"/>
    <w:rsid w:val="003865CC"/>
    <w:rsid w:val="00387396"/>
    <w:rsid w:val="00391D38"/>
    <w:rsid w:val="0039468C"/>
    <w:rsid w:val="00397E1B"/>
    <w:rsid w:val="003B7B21"/>
    <w:rsid w:val="003C1FD6"/>
    <w:rsid w:val="003F4418"/>
    <w:rsid w:val="003F59F7"/>
    <w:rsid w:val="004058F0"/>
    <w:rsid w:val="00407D20"/>
    <w:rsid w:val="00413B17"/>
    <w:rsid w:val="004233BB"/>
    <w:rsid w:val="00442200"/>
    <w:rsid w:val="004477F9"/>
    <w:rsid w:val="0046683A"/>
    <w:rsid w:val="00470B6E"/>
    <w:rsid w:val="004717E2"/>
    <w:rsid w:val="0047214E"/>
    <w:rsid w:val="00483A0B"/>
    <w:rsid w:val="004841E4"/>
    <w:rsid w:val="004915A4"/>
    <w:rsid w:val="004A434B"/>
    <w:rsid w:val="004B184E"/>
    <w:rsid w:val="004C3575"/>
    <w:rsid w:val="004C756B"/>
    <w:rsid w:val="004D2DAF"/>
    <w:rsid w:val="004F0412"/>
    <w:rsid w:val="004F64F4"/>
    <w:rsid w:val="004F6B88"/>
    <w:rsid w:val="005021D6"/>
    <w:rsid w:val="005027F8"/>
    <w:rsid w:val="005100DF"/>
    <w:rsid w:val="005140CF"/>
    <w:rsid w:val="005151C8"/>
    <w:rsid w:val="005219AD"/>
    <w:rsid w:val="00527FA6"/>
    <w:rsid w:val="0053041B"/>
    <w:rsid w:val="005335EA"/>
    <w:rsid w:val="00534023"/>
    <w:rsid w:val="00536BE6"/>
    <w:rsid w:val="00542C59"/>
    <w:rsid w:val="00543409"/>
    <w:rsid w:val="00552EBD"/>
    <w:rsid w:val="00554C65"/>
    <w:rsid w:val="005557B1"/>
    <w:rsid w:val="00556B40"/>
    <w:rsid w:val="00576E94"/>
    <w:rsid w:val="00592D8B"/>
    <w:rsid w:val="005A10F0"/>
    <w:rsid w:val="005B5DEA"/>
    <w:rsid w:val="005D04D3"/>
    <w:rsid w:val="005D7C55"/>
    <w:rsid w:val="005E23BD"/>
    <w:rsid w:val="005F085E"/>
    <w:rsid w:val="0060022B"/>
    <w:rsid w:val="00623DCC"/>
    <w:rsid w:val="006314AE"/>
    <w:rsid w:val="00642279"/>
    <w:rsid w:val="006524AE"/>
    <w:rsid w:val="00660E07"/>
    <w:rsid w:val="00681D6D"/>
    <w:rsid w:val="0068378B"/>
    <w:rsid w:val="006908FF"/>
    <w:rsid w:val="00691465"/>
    <w:rsid w:val="00692A8F"/>
    <w:rsid w:val="00693B07"/>
    <w:rsid w:val="006C04A7"/>
    <w:rsid w:val="006C067F"/>
    <w:rsid w:val="006C0B41"/>
    <w:rsid w:val="006C5637"/>
    <w:rsid w:val="006C6681"/>
    <w:rsid w:val="006C6BB8"/>
    <w:rsid w:val="006C71D5"/>
    <w:rsid w:val="006D75FF"/>
    <w:rsid w:val="006E6490"/>
    <w:rsid w:val="006F202D"/>
    <w:rsid w:val="006F3920"/>
    <w:rsid w:val="006F3D92"/>
    <w:rsid w:val="006F3E00"/>
    <w:rsid w:val="007069C9"/>
    <w:rsid w:val="00707DA4"/>
    <w:rsid w:val="007153D7"/>
    <w:rsid w:val="00716A1E"/>
    <w:rsid w:val="0072495E"/>
    <w:rsid w:val="00732278"/>
    <w:rsid w:val="007366CE"/>
    <w:rsid w:val="00741081"/>
    <w:rsid w:val="0074157D"/>
    <w:rsid w:val="007418E7"/>
    <w:rsid w:val="0074477C"/>
    <w:rsid w:val="00760A43"/>
    <w:rsid w:val="0076270A"/>
    <w:rsid w:val="007656BF"/>
    <w:rsid w:val="007673DC"/>
    <w:rsid w:val="00782F1F"/>
    <w:rsid w:val="00786DF2"/>
    <w:rsid w:val="0078770F"/>
    <w:rsid w:val="007A2155"/>
    <w:rsid w:val="007A7CD9"/>
    <w:rsid w:val="007B0C3C"/>
    <w:rsid w:val="007B28F4"/>
    <w:rsid w:val="007B2CA6"/>
    <w:rsid w:val="007B4B09"/>
    <w:rsid w:val="007B661A"/>
    <w:rsid w:val="007C7D58"/>
    <w:rsid w:val="007D0D8C"/>
    <w:rsid w:val="007D1A9F"/>
    <w:rsid w:val="007D24EE"/>
    <w:rsid w:val="007D4693"/>
    <w:rsid w:val="007D6604"/>
    <w:rsid w:val="007E119F"/>
    <w:rsid w:val="007F0B9F"/>
    <w:rsid w:val="007F710A"/>
    <w:rsid w:val="0082237A"/>
    <w:rsid w:val="008254C5"/>
    <w:rsid w:val="00841610"/>
    <w:rsid w:val="008461C3"/>
    <w:rsid w:val="0086329F"/>
    <w:rsid w:val="00870023"/>
    <w:rsid w:val="0088114A"/>
    <w:rsid w:val="00884332"/>
    <w:rsid w:val="008900CF"/>
    <w:rsid w:val="008934C9"/>
    <w:rsid w:val="00895134"/>
    <w:rsid w:val="00895245"/>
    <w:rsid w:val="008952CC"/>
    <w:rsid w:val="00895AB6"/>
    <w:rsid w:val="008C3FFB"/>
    <w:rsid w:val="008C4590"/>
    <w:rsid w:val="008D41E2"/>
    <w:rsid w:val="008E5198"/>
    <w:rsid w:val="008F042C"/>
    <w:rsid w:val="008F0788"/>
    <w:rsid w:val="0091248B"/>
    <w:rsid w:val="009133A0"/>
    <w:rsid w:val="00917D97"/>
    <w:rsid w:val="00920F0A"/>
    <w:rsid w:val="00940A87"/>
    <w:rsid w:val="009429BC"/>
    <w:rsid w:val="009475BA"/>
    <w:rsid w:val="00953D2D"/>
    <w:rsid w:val="009549F9"/>
    <w:rsid w:val="0095656B"/>
    <w:rsid w:val="00986231"/>
    <w:rsid w:val="00986EBB"/>
    <w:rsid w:val="00992062"/>
    <w:rsid w:val="0099561C"/>
    <w:rsid w:val="00995E52"/>
    <w:rsid w:val="00996C43"/>
    <w:rsid w:val="009A1020"/>
    <w:rsid w:val="009C741C"/>
    <w:rsid w:val="009D2F36"/>
    <w:rsid w:val="009D4633"/>
    <w:rsid w:val="009D5775"/>
    <w:rsid w:val="009D70F0"/>
    <w:rsid w:val="009E063B"/>
    <w:rsid w:val="009E326A"/>
    <w:rsid w:val="009E36AC"/>
    <w:rsid w:val="009E7B93"/>
    <w:rsid w:val="009F6757"/>
    <w:rsid w:val="00A026F6"/>
    <w:rsid w:val="00A04A24"/>
    <w:rsid w:val="00A115A1"/>
    <w:rsid w:val="00A11F5E"/>
    <w:rsid w:val="00A14C12"/>
    <w:rsid w:val="00A1542C"/>
    <w:rsid w:val="00A22D9E"/>
    <w:rsid w:val="00A26AFB"/>
    <w:rsid w:val="00A276E4"/>
    <w:rsid w:val="00A3279A"/>
    <w:rsid w:val="00A63F66"/>
    <w:rsid w:val="00A64D75"/>
    <w:rsid w:val="00A66404"/>
    <w:rsid w:val="00A66FF4"/>
    <w:rsid w:val="00A73817"/>
    <w:rsid w:val="00A758FF"/>
    <w:rsid w:val="00A83189"/>
    <w:rsid w:val="00A863A2"/>
    <w:rsid w:val="00A87236"/>
    <w:rsid w:val="00AA56ED"/>
    <w:rsid w:val="00AA7FAE"/>
    <w:rsid w:val="00AB2047"/>
    <w:rsid w:val="00AB2E70"/>
    <w:rsid w:val="00AF378F"/>
    <w:rsid w:val="00B022D8"/>
    <w:rsid w:val="00B03800"/>
    <w:rsid w:val="00B07FF3"/>
    <w:rsid w:val="00B15F56"/>
    <w:rsid w:val="00B161B5"/>
    <w:rsid w:val="00B17E30"/>
    <w:rsid w:val="00B201F9"/>
    <w:rsid w:val="00B36835"/>
    <w:rsid w:val="00B36D77"/>
    <w:rsid w:val="00B36F9D"/>
    <w:rsid w:val="00B60621"/>
    <w:rsid w:val="00B6354B"/>
    <w:rsid w:val="00B73AB6"/>
    <w:rsid w:val="00B74369"/>
    <w:rsid w:val="00B8598E"/>
    <w:rsid w:val="00BA1388"/>
    <w:rsid w:val="00BA6E57"/>
    <w:rsid w:val="00BA797F"/>
    <w:rsid w:val="00BB6291"/>
    <w:rsid w:val="00BB66AE"/>
    <w:rsid w:val="00BC2F4B"/>
    <w:rsid w:val="00BD29AE"/>
    <w:rsid w:val="00BD56C3"/>
    <w:rsid w:val="00BD7A46"/>
    <w:rsid w:val="00BE45F0"/>
    <w:rsid w:val="00C10954"/>
    <w:rsid w:val="00C10D19"/>
    <w:rsid w:val="00C2354F"/>
    <w:rsid w:val="00C32C6E"/>
    <w:rsid w:val="00C46E42"/>
    <w:rsid w:val="00C704E2"/>
    <w:rsid w:val="00CA3542"/>
    <w:rsid w:val="00CB3C4F"/>
    <w:rsid w:val="00CC2659"/>
    <w:rsid w:val="00CD3198"/>
    <w:rsid w:val="00CD34EC"/>
    <w:rsid w:val="00CE060D"/>
    <w:rsid w:val="00CE0C55"/>
    <w:rsid w:val="00CE7938"/>
    <w:rsid w:val="00CF3D04"/>
    <w:rsid w:val="00CF7254"/>
    <w:rsid w:val="00D035E9"/>
    <w:rsid w:val="00D27F83"/>
    <w:rsid w:val="00D3449F"/>
    <w:rsid w:val="00D51600"/>
    <w:rsid w:val="00D556E0"/>
    <w:rsid w:val="00D601B9"/>
    <w:rsid w:val="00D73B1B"/>
    <w:rsid w:val="00DB0038"/>
    <w:rsid w:val="00DB1A69"/>
    <w:rsid w:val="00DB1B6E"/>
    <w:rsid w:val="00DC2B68"/>
    <w:rsid w:val="00DC2CFA"/>
    <w:rsid w:val="00DC3527"/>
    <w:rsid w:val="00DC3838"/>
    <w:rsid w:val="00DC6C9A"/>
    <w:rsid w:val="00DF01A2"/>
    <w:rsid w:val="00DF37BC"/>
    <w:rsid w:val="00E0043E"/>
    <w:rsid w:val="00E13064"/>
    <w:rsid w:val="00E156F7"/>
    <w:rsid w:val="00E158FD"/>
    <w:rsid w:val="00E166CA"/>
    <w:rsid w:val="00E16918"/>
    <w:rsid w:val="00E36F35"/>
    <w:rsid w:val="00E61CE3"/>
    <w:rsid w:val="00E72C6D"/>
    <w:rsid w:val="00E77B97"/>
    <w:rsid w:val="00E802CF"/>
    <w:rsid w:val="00E85037"/>
    <w:rsid w:val="00E8774F"/>
    <w:rsid w:val="00E937CC"/>
    <w:rsid w:val="00EA4B5E"/>
    <w:rsid w:val="00EA73AD"/>
    <w:rsid w:val="00EB0320"/>
    <w:rsid w:val="00EB4706"/>
    <w:rsid w:val="00EB4EB3"/>
    <w:rsid w:val="00EB621B"/>
    <w:rsid w:val="00ED06F8"/>
    <w:rsid w:val="00ED7071"/>
    <w:rsid w:val="00ED729A"/>
    <w:rsid w:val="00ED766D"/>
    <w:rsid w:val="00EE50F8"/>
    <w:rsid w:val="00EE5337"/>
    <w:rsid w:val="00EE7DC2"/>
    <w:rsid w:val="00EF105D"/>
    <w:rsid w:val="00F15E86"/>
    <w:rsid w:val="00F33996"/>
    <w:rsid w:val="00F506BE"/>
    <w:rsid w:val="00F52B61"/>
    <w:rsid w:val="00F53E4A"/>
    <w:rsid w:val="00F55823"/>
    <w:rsid w:val="00F62F90"/>
    <w:rsid w:val="00F655AF"/>
    <w:rsid w:val="00F80B4B"/>
    <w:rsid w:val="00F82A5D"/>
    <w:rsid w:val="00F905B1"/>
    <w:rsid w:val="00F94F4D"/>
    <w:rsid w:val="00F9734D"/>
    <w:rsid w:val="00FA1454"/>
    <w:rsid w:val="00FA1F24"/>
    <w:rsid w:val="00FA29FC"/>
    <w:rsid w:val="00FB3492"/>
    <w:rsid w:val="00FB3BAE"/>
    <w:rsid w:val="00FD60C1"/>
    <w:rsid w:val="00FD6794"/>
    <w:rsid w:val="00FD76A2"/>
    <w:rsid w:val="00FE0D1C"/>
    <w:rsid w:val="00FE25B8"/>
    <w:rsid w:val="00FE7AED"/>
    <w:rsid w:val="00FF08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B45B4E4-A145-4F44-BB78-C48A0FEAC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56F7"/>
    <w:pPr>
      <w:spacing w:after="160" w:line="259" w:lineRule="auto"/>
    </w:pPr>
    <w:rPr>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lang w:val="en-US" w:eastAsia="ru-RU"/>
    </w:rPr>
  </w:style>
  <w:style w:type="character" w:customStyle="1" w:styleId="BalloonTextChar">
    <w:name w:val="Balloon Text Char"/>
    <w:basedOn w:val="a0"/>
    <w:uiPriority w:val="99"/>
    <w:semiHidden/>
    <w:locked/>
    <w:rsid w:val="00692A8F"/>
    <w:rPr>
      <w:rFonts w:ascii="Times New Roman" w:hAnsi="Times New Roman" w:cs="Times New Roman"/>
      <w:sz w:val="2"/>
      <w:szCs w:val="2"/>
    </w:rPr>
  </w:style>
  <w:style w:type="character" w:customStyle="1" w:styleId="a4">
    <w:name w:val="Текст у виносці Знак"/>
    <w:link w:val="a3"/>
    <w:uiPriority w:val="99"/>
    <w:semiHidden/>
    <w:locked/>
    <w:rsid w:val="00884332"/>
    <w:rPr>
      <w:rFonts w:ascii="Segoe UI" w:hAnsi="Segoe UI" w:cs="Segoe UI"/>
      <w:sz w:val="18"/>
      <w:szCs w:val="18"/>
    </w:rPr>
  </w:style>
  <w:style w:type="character" w:customStyle="1" w:styleId="rvts9">
    <w:name w:val="rvts9"/>
    <w:uiPriority w:val="99"/>
    <w:rsid w:val="00FA29FC"/>
  </w:style>
  <w:style w:type="paragraph" w:customStyle="1" w:styleId="rvps2">
    <w:name w:val="rvps2"/>
    <w:basedOn w:val="a"/>
    <w:uiPriority w:val="99"/>
    <w:rsid w:val="00A026F6"/>
    <w:pPr>
      <w:spacing w:after="100" w:afterAutospacing="1" w:line="240" w:lineRule="auto"/>
    </w:pPr>
    <w:rPr>
      <w:sz w:val="24"/>
      <w:szCs w:val="24"/>
      <w:lang w:val="ru-RU" w:eastAsia="ru-RU"/>
    </w:rPr>
  </w:style>
  <w:style w:type="character" w:customStyle="1" w:styleId="rvts37">
    <w:name w:val="rvts37"/>
    <w:uiPriority w:val="99"/>
    <w:rsid w:val="00A026F6"/>
  </w:style>
  <w:style w:type="paragraph" w:styleId="a5">
    <w:name w:val="header"/>
    <w:basedOn w:val="a"/>
    <w:link w:val="a6"/>
    <w:uiPriority w:val="99"/>
    <w:rsid w:val="00623DCC"/>
    <w:pPr>
      <w:tabs>
        <w:tab w:val="center" w:pos="4677"/>
        <w:tab w:val="right" w:pos="9355"/>
      </w:tabs>
    </w:pPr>
    <w:rPr>
      <w:sz w:val="20"/>
      <w:szCs w:val="20"/>
    </w:rPr>
  </w:style>
  <w:style w:type="character" w:customStyle="1" w:styleId="HeaderChar">
    <w:name w:val="Header Char"/>
    <w:basedOn w:val="a0"/>
    <w:uiPriority w:val="99"/>
    <w:semiHidden/>
    <w:locked/>
    <w:rsid w:val="00692A8F"/>
  </w:style>
  <w:style w:type="character" w:customStyle="1" w:styleId="a6">
    <w:name w:val="Верхній колонтитул Знак"/>
    <w:link w:val="a5"/>
    <w:uiPriority w:val="99"/>
    <w:locked/>
    <w:rsid w:val="00623DCC"/>
    <w:rPr>
      <w:lang w:val="uk-UA" w:eastAsia="uk-UA"/>
    </w:rPr>
  </w:style>
  <w:style w:type="paragraph" w:styleId="a7">
    <w:name w:val="footer"/>
    <w:basedOn w:val="a"/>
    <w:link w:val="a8"/>
    <w:uiPriority w:val="99"/>
    <w:semiHidden/>
    <w:rsid w:val="00623DCC"/>
    <w:pPr>
      <w:tabs>
        <w:tab w:val="center" w:pos="4677"/>
        <w:tab w:val="right" w:pos="9355"/>
      </w:tabs>
    </w:pPr>
    <w:rPr>
      <w:sz w:val="20"/>
      <w:szCs w:val="20"/>
    </w:rPr>
  </w:style>
  <w:style w:type="character" w:customStyle="1" w:styleId="FooterChar">
    <w:name w:val="Footer Char"/>
    <w:basedOn w:val="a0"/>
    <w:uiPriority w:val="99"/>
    <w:semiHidden/>
    <w:locked/>
    <w:rsid w:val="00692A8F"/>
  </w:style>
  <w:style w:type="character" w:customStyle="1" w:styleId="a8">
    <w:name w:val="Нижній колонтитул Знак"/>
    <w:link w:val="a7"/>
    <w:uiPriority w:val="99"/>
    <w:semiHidden/>
    <w:locked/>
    <w:rsid w:val="00623DCC"/>
    <w:rPr>
      <w:lang w:val="uk-UA" w:eastAsia="uk-UA"/>
    </w:rPr>
  </w:style>
  <w:style w:type="paragraph" w:styleId="HTML">
    <w:name w:val="HTML Preformatted"/>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en-US" w:eastAsia="ru-RU"/>
    </w:rPr>
  </w:style>
  <w:style w:type="character" w:customStyle="1" w:styleId="HTMLPreformattedChar">
    <w:name w:val="HTML Preformatted Char"/>
    <w:basedOn w:val="a0"/>
    <w:uiPriority w:val="99"/>
    <w:semiHidden/>
    <w:locked/>
    <w:rsid w:val="00692A8F"/>
    <w:rPr>
      <w:rFonts w:ascii="Courier New" w:hAnsi="Courier New" w:cs="Courier New"/>
      <w:sz w:val="20"/>
      <w:szCs w:val="20"/>
    </w:rPr>
  </w:style>
  <w:style w:type="character" w:customStyle="1" w:styleId="HTML0">
    <w:name w:val="Стандартний HTML Знак"/>
    <w:link w:val="HTML"/>
    <w:uiPriority w:val="99"/>
    <w:locked/>
    <w:rsid w:val="00716A1E"/>
    <w:rPr>
      <w:rFonts w:ascii="Courier New" w:hAnsi="Courier New" w:cs="Courier New"/>
      <w:color w:val="000000"/>
      <w:sz w:val="21"/>
      <w:szCs w:val="21"/>
    </w:rPr>
  </w:style>
  <w:style w:type="paragraph" w:customStyle="1" w:styleId="a9">
    <w:name w:val="Нормальний текст"/>
    <w:basedOn w:val="a"/>
    <w:link w:val="aa"/>
    <w:uiPriority w:val="99"/>
    <w:rsid w:val="00716A1E"/>
    <w:pPr>
      <w:autoSpaceDE w:val="0"/>
      <w:autoSpaceDN w:val="0"/>
      <w:spacing w:before="120" w:after="0" w:line="240" w:lineRule="auto"/>
      <w:ind w:firstLine="567"/>
    </w:pPr>
    <w:rPr>
      <w:rFonts w:ascii="Antiqua" w:hAnsi="Antiqua" w:cs="Antiqua"/>
      <w:sz w:val="26"/>
      <w:szCs w:val="26"/>
      <w:lang w:val="en-US" w:eastAsia="ru-RU"/>
    </w:rPr>
  </w:style>
  <w:style w:type="character" w:customStyle="1" w:styleId="90pt">
    <w:name w:val="Основной текст (9) + Интервал 0 pt"/>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en-US" w:eastAsia="ru-RU"/>
    </w:rPr>
  </w:style>
  <w:style w:type="character" w:customStyle="1" w:styleId="BodyTextIndent3Char">
    <w:name w:val="Body Text Indent 3 Char"/>
    <w:basedOn w:val="a0"/>
    <w:uiPriority w:val="99"/>
    <w:semiHidden/>
    <w:locked/>
    <w:rsid w:val="00692A8F"/>
    <w:rPr>
      <w:sz w:val="16"/>
      <w:szCs w:val="16"/>
    </w:rPr>
  </w:style>
  <w:style w:type="character" w:customStyle="1" w:styleId="30">
    <w:name w:val="Основний текст з відступом 3 Знак"/>
    <w:link w:val="3"/>
    <w:uiPriority w:val="99"/>
    <w:locked/>
    <w:rsid w:val="00716A1E"/>
    <w:rPr>
      <w:rFonts w:ascii="Times New Roman" w:hAnsi="Times New Roman" w:cs="Times New Roman"/>
      <w:sz w:val="16"/>
      <w:szCs w:val="16"/>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cs="Verdana"/>
      <w:sz w:val="24"/>
      <w:szCs w:val="24"/>
      <w:lang w:val="en-US" w:eastAsia="en-US"/>
    </w:rPr>
  </w:style>
  <w:style w:type="paragraph" w:customStyle="1" w:styleId="StyleZakonu">
    <w:name w:val="StyleZakonu"/>
    <w:basedOn w:val="a"/>
    <w:uiPriority w:val="99"/>
    <w:rsid w:val="00DB1B6E"/>
    <w:pPr>
      <w:spacing w:after="60" w:line="220" w:lineRule="exact"/>
      <w:ind w:firstLine="284"/>
      <w:jc w:val="both"/>
    </w:pPr>
    <w:rPr>
      <w:sz w:val="20"/>
      <w:szCs w:val="20"/>
      <w:lang w:eastAsia="ru-RU"/>
    </w:rPr>
  </w:style>
  <w:style w:type="paragraph" w:styleId="31">
    <w:name w:val="Body Text 3"/>
    <w:basedOn w:val="a"/>
    <w:link w:val="32"/>
    <w:uiPriority w:val="99"/>
    <w:rsid w:val="00F33996"/>
    <w:pPr>
      <w:spacing w:after="120"/>
    </w:pPr>
    <w:rPr>
      <w:sz w:val="16"/>
      <w:szCs w:val="16"/>
      <w:lang w:val="en-US" w:eastAsia="ru-RU"/>
    </w:rPr>
  </w:style>
  <w:style w:type="character" w:customStyle="1" w:styleId="BodyText3Char">
    <w:name w:val="Body Text 3 Char"/>
    <w:basedOn w:val="a0"/>
    <w:uiPriority w:val="99"/>
    <w:semiHidden/>
    <w:locked/>
    <w:rsid w:val="00692A8F"/>
    <w:rPr>
      <w:sz w:val="16"/>
      <w:szCs w:val="16"/>
    </w:rPr>
  </w:style>
  <w:style w:type="character" w:customStyle="1" w:styleId="32">
    <w:name w:val="Основний текст 3 Знак"/>
    <w:link w:val="31"/>
    <w:uiPriority w:val="99"/>
    <w:locked/>
    <w:rsid w:val="00F33996"/>
    <w:rPr>
      <w:sz w:val="16"/>
      <w:szCs w:val="16"/>
    </w:rPr>
  </w:style>
  <w:style w:type="character" w:styleId="ab">
    <w:name w:val="Hyperlink"/>
    <w:basedOn w:val="a0"/>
    <w:uiPriority w:val="99"/>
    <w:rsid w:val="00D27F83"/>
    <w:rPr>
      <w:color w:val="0000FF"/>
      <w:u w:val="single"/>
    </w:rPr>
  </w:style>
  <w:style w:type="paragraph" w:styleId="ac">
    <w:name w:val="Normal (Web)"/>
    <w:basedOn w:val="a"/>
    <w:uiPriority w:val="99"/>
    <w:rsid w:val="002B1123"/>
    <w:pPr>
      <w:spacing w:before="100" w:beforeAutospacing="1" w:after="100" w:afterAutospacing="1" w:line="240" w:lineRule="auto"/>
    </w:pPr>
    <w:rPr>
      <w:sz w:val="24"/>
      <w:szCs w:val="24"/>
      <w:lang w:val="en-US" w:eastAsia="en-US"/>
    </w:rPr>
  </w:style>
  <w:style w:type="character" w:customStyle="1" w:styleId="aa">
    <w:name w:val="Нормальний текст Знак"/>
    <w:link w:val="a9"/>
    <w:uiPriority w:val="99"/>
    <w:locked/>
    <w:rsid w:val="00FE7AED"/>
    <w:rPr>
      <w:rFonts w:ascii="Antiqua" w:hAnsi="Antiqua" w:cs="Antiqua"/>
      <w:sz w:val="26"/>
      <w:szCs w:val="26"/>
      <w:lang w:eastAsia="ru-RU"/>
    </w:rPr>
  </w:style>
  <w:style w:type="character" w:styleId="ad">
    <w:name w:val="FollowedHyperlink"/>
    <w:basedOn w:val="a0"/>
    <w:uiPriority w:val="99"/>
    <w:semiHidden/>
    <w:rsid w:val="00323103"/>
    <w:rPr>
      <w:color w:val="800080"/>
      <w:u w:val="single"/>
    </w:rPr>
  </w:style>
  <w:style w:type="paragraph" w:styleId="ae">
    <w:name w:val="List Paragraph"/>
    <w:basedOn w:val="a"/>
    <w:uiPriority w:val="99"/>
    <w:qFormat/>
    <w:rsid w:val="00FD76A2"/>
    <w:pPr>
      <w:ind w:left="720"/>
    </w:pPr>
  </w:style>
  <w:style w:type="character" w:customStyle="1" w:styleId="rvts44">
    <w:name w:val="rvts44"/>
    <w:basedOn w:val="a0"/>
    <w:uiPriority w:val="99"/>
    <w:rsid w:val="009549F9"/>
  </w:style>
  <w:style w:type="paragraph" w:styleId="af">
    <w:name w:val="Subtitle"/>
    <w:basedOn w:val="a"/>
    <w:link w:val="af0"/>
    <w:uiPriority w:val="99"/>
    <w:qFormat/>
    <w:locked/>
    <w:rsid w:val="00992062"/>
    <w:pPr>
      <w:widowControl w:val="0"/>
      <w:autoSpaceDE w:val="0"/>
      <w:autoSpaceDN w:val="0"/>
      <w:adjustRightInd w:val="0"/>
      <w:spacing w:after="0" w:line="240" w:lineRule="auto"/>
    </w:pPr>
    <w:rPr>
      <w:b/>
      <w:bCs/>
      <w:sz w:val="28"/>
      <w:szCs w:val="28"/>
      <w:lang w:eastAsia="ru-RU"/>
    </w:rPr>
  </w:style>
  <w:style w:type="character" w:customStyle="1" w:styleId="af0">
    <w:name w:val="Підзаголовок Знак"/>
    <w:basedOn w:val="a0"/>
    <w:link w:val="af"/>
    <w:uiPriority w:val="99"/>
    <w:locked/>
    <w:rsid w:val="00992062"/>
    <w:rPr>
      <w:rFonts w:ascii="Times New Roman" w:hAnsi="Times New Roman" w:cs="Times New Roman"/>
      <w:b/>
      <w:b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9754565">
      <w:marLeft w:val="0"/>
      <w:marRight w:val="0"/>
      <w:marTop w:val="0"/>
      <w:marBottom w:val="0"/>
      <w:divBdr>
        <w:top w:val="none" w:sz="0" w:space="0" w:color="auto"/>
        <w:left w:val="none" w:sz="0" w:space="0" w:color="auto"/>
        <w:bottom w:val="none" w:sz="0" w:space="0" w:color="auto"/>
        <w:right w:val="none" w:sz="0" w:space="0" w:color="auto"/>
      </w:divBdr>
    </w:div>
    <w:div w:id="1579754566">
      <w:marLeft w:val="0"/>
      <w:marRight w:val="0"/>
      <w:marTop w:val="0"/>
      <w:marBottom w:val="0"/>
      <w:divBdr>
        <w:top w:val="none" w:sz="0" w:space="0" w:color="auto"/>
        <w:left w:val="none" w:sz="0" w:space="0" w:color="auto"/>
        <w:bottom w:val="none" w:sz="0" w:space="0" w:color="auto"/>
        <w:right w:val="none" w:sz="0" w:space="0" w:color="auto"/>
      </w:divBdr>
    </w:div>
    <w:div w:id="1579754569">
      <w:marLeft w:val="0"/>
      <w:marRight w:val="0"/>
      <w:marTop w:val="0"/>
      <w:marBottom w:val="0"/>
      <w:divBdr>
        <w:top w:val="none" w:sz="0" w:space="0" w:color="auto"/>
        <w:left w:val="none" w:sz="0" w:space="0" w:color="auto"/>
        <w:bottom w:val="none" w:sz="0" w:space="0" w:color="auto"/>
        <w:right w:val="none" w:sz="0" w:space="0" w:color="auto"/>
      </w:divBdr>
      <w:divsChild>
        <w:div w:id="1579754568">
          <w:marLeft w:val="0"/>
          <w:marRight w:val="0"/>
          <w:marTop w:val="0"/>
          <w:marBottom w:val="0"/>
          <w:divBdr>
            <w:top w:val="none" w:sz="0" w:space="0" w:color="auto"/>
            <w:left w:val="none" w:sz="0" w:space="0" w:color="auto"/>
            <w:bottom w:val="none" w:sz="0" w:space="0" w:color="auto"/>
            <w:right w:val="none" w:sz="0" w:space="0" w:color="auto"/>
          </w:divBdr>
          <w:divsChild>
            <w:div w:id="157975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4572">
      <w:marLeft w:val="0"/>
      <w:marRight w:val="0"/>
      <w:marTop w:val="0"/>
      <w:marBottom w:val="0"/>
      <w:divBdr>
        <w:top w:val="none" w:sz="0" w:space="0" w:color="auto"/>
        <w:left w:val="none" w:sz="0" w:space="0" w:color="auto"/>
        <w:bottom w:val="none" w:sz="0" w:space="0" w:color="auto"/>
        <w:right w:val="none" w:sz="0" w:space="0" w:color="auto"/>
      </w:divBdr>
      <w:divsChild>
        <w:div w:id="1579754574">
          <w:marLeft w:val="0"/>
          <w:marRight w:val="0"/>
          <w:marTop w:val="100"/>
          <w:marBottom w:val="100"/>
          <w:divBdr>
            <w:top w:val="none" w:sz="0" w:space="0" w:color="auto"/>
            <w:left w:val="none" w:sz="0" w:space="0" w:color="auto"/>
            <w:bottom w:val="none" w:sz="0" w:space="0" w:color="auto"/>
            <w:right w:val="none" w:sz="0" w:space="0" w:color="auto"/>
          </w:divBdr>
          <w:divsChild>
            <w:div w:id="1579754570">
              <w:marLeft w:val="0"/>
              <w:marRight w:val="0"/>
              <w:marTop w:val="0"/>
              <w:marBottom w:val="0"/>
              <w:divBdr>
                <w:top w:val="single" w:sz="6" w:space="4" w:color="DCDCDC"/>
                <w:left w:val="single" w:sz="6" w:space="4" w:color="DCDCDC"/>
                <w:bottom w:val="single" w:sz="6" w:space="0" w:color="DCDCDC"/>
                <w:right w:val="single" w:sz="6" w:space="4" w:color="DCDCDC"/>
              </w:divBdr>
              <w:divsChild>
                <w:div w:id="1579754575">
                  <w:marLeft w:val="0"/>
                  <w:marRight w:val="0"/>
                  <w:marTop w:val="0"/>
                  <w:marBottom w:val="0"/>
                  <w:divBdr>
                    <w:top w:val="none" w:sz="0" w:space="0" w:color="auto"/>
                    <w:left w:val="none" w:sz="0" w:space="0" w:color="auto"/>
                    <w:bottom w:val="none" w:sz="0" w:space="0" w:color="auto"/>
                    <w:right w:val="none" w:sz="0" w:space="0" w:color="auto"/>
                  </w:divBdr>
                  <w:divsChild>
                    <w:div w:id="1579754573">
                      <w:marLeft w:val="0"/>
                      <w:marRight w:val="0"/>
                      <w:marTop w:val="0"/>
                      <w:marBottom w:val="0"/>
                      <w:divBdr>
                        <w:top w:val="none" w:sz="0" w:space="0" w:color="auto"/>
                        <w:left w:val="none" w:sz="0" w:space="0" w:color="auto"/>
                        <w:bottom w:val="none" w:sz="0" w:space="0" w:color="auto"/>
                        <w:right w:val="none" w:sz="0" w:space="0" w:color="auto"/>
                      </w:divBdr>
                      <w:divsChild>
                        <w:div w:id="157975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754576">
      <w:marLeft w:val="0"/>
      <w:marRight w:val="0"/>
      <w:marTop w:val="0"/>
      <w:marBottom w:val="0"/>
      <w:divBdr>
        <w:top w:val="none" w:sz="0" w:space="0" w:color="auto"/>
        <w:left w:val="none" w:sz="0" w:space="0" w:color="auto"/>
        <w:bottom w:val="none" w:sz="0" w:space="0" w:color="auto"/>
        <w:right w:val="none" w:sz="0" w:space="0" w:color="auto"/>
      </w:divBdr>
    </w:div>
    <w:div w:id="1579754577">
      <w:marLeft w:val="0"/>
      <w:marRight w:val="0"/>
      <w:marTop w:val="0"/>
      <w:marBottom w:val="0"/>
      <w:divBdr>
        <w:top w:val="none" w:sz="0" w:space="0" w:color="auto"/>
        <w:left w:val="none" w:sz="0" w:space="0" w:color="auto"/>
        <w:bottom w:val="none" w:sz="0" w:space="0" w:color="auto"/>
        <w:right w:val="none" w:sz="0" w:space="0" w:color="auto"/>
      </w:divBdr>
    </w:div>
    <w:div w:id="1579754578">
      <w:marLeft w:val="0"/>
      <w:marRight w:val="0"/>
      <w:marTop w:val="0"/>
      <w:marBottom w:val="0"/>
      <w:divBdr>
        <w:top w:val="none" w:sz="0" w:space="0" w:color="auto"/>
        <w:left w:val="none" w:sz="0" w:space="0" w:color="auto"/>
        <w:bottom w:val="none" w:sz="0" w:space="0" w:color="auto"/>
        <w:right w:val="none" w:sz="0" w:space="0" w:color="auto"/>
      </w:divBdr>
    </w:div>
    <w:div w:id="1579754579">
      <w:marLeft w:val="0"/>
      <w:marRight w:val="0"/>
      <w:marTop w:val="0"/>
      <w:marBottom w:val="0"/>
      <w:divBdr>
        <w:top w:val="none" w:sz="0" w:space="0" w:color="auto"/>
        <w:left w:val="none" w:sz="0" w:space="0" w:color="auto"/>
        <w:bottom w:val="none" w:sz="0" w:space="0" w:color="auto"/>
        <w:right w:val="none" w:sz="0" w:space="0" w:color="auto"/>
      </w:divBdr>
    </w:div>
    <w:div w:id="1579754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EF61B1-D8D1-4065-B15B-FF0114A1D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9F82F9-214C-4AB0-9284-CAFC558674E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E0E154B-2120-4018-94B6-06647DDF3C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7381</Words>
  <Characters>4208</Characters>
  <Application>Microsoft Office Word</Application>
  <DocSecurity>0</DocSecurity>
  <Lines>35</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2021-03-01T15:42:00Z</dcterms:created>
  <dcterms:modified xsi:type="dcterms:W3CDTF">2021-03-01T15:42:00Z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