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40A" w:rsidRPr="00FF674B" w:rsidRDefault="0003740A" w:rsidP="0003740A">
      <w:pPr>
        <w:ind w:firstLine="55"/>
        <w:jc w:val="right"/>
        <w:rPr>
          <w:bCs/>
          <w:sz w:val="28"/>
          <w:szCs w:val="28"/>
          <w:lang w:val="ru-RU"/>
        </w:rPr>
      </w:pPr>
      <w:bookmarkStart w:id="0" w:name="_GoBack"/>
      <w:bookmarkEnd w:id="0"/>
      <w:r w:rsidRPr="001C25FD">
        <w:rPr>
          <w:bCs/>
          <w:sz w:val="28"/>
          <w:szCs w:val="28"/>
        </w:rPr>
        <w:t>Проект</w:t>
      </w:r>
    </w:p>
    <w:p w:rsidR="0003740A" w:rsidRDefault="00D31FD6" w:rsidP="0003740A">
      <w:pPr>
        <w:ind w:firstLine="5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03740A">
        <w:rPr>
          <w:bCs/>
          <w:sz w:val="28"/>
          <w:szCs w:val="28"/>
        </w:rPr>
        <w:t>носиться народним депутатом</w:t>
      </w:r>
      <w:r w:rsidR="0003740A" w:rsidRPr="001C25FD">
        <w:rPr>
          <w:bCs/>
          <w:sz w:val="28"/>
          <w:szCs w:val="28"/>
        </w:rPr>
        <w:t xml:space="preserve"> України</w:t>
      </w:r>
    </w:p>
    <w:p w:rsidR="0003740A" w:rsidRPr="001E7552" w:rsidRDefault="0003740A" w:rsidP="0003740A">
      <w:pPr>
        <w:ind w:firstLine="5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О.А.</w:t>
      </w:r>
      <w:r w:rsidR="00732D20">
        <w:rPr>
          <w:b/>
          <w:bCs/>
          <w:sz w:val="28"/>
          <w:szCs w:val="28"/>
        </w:rPr>
        <w:t xml:space="preserve"> ДУНДОЮ (посвд.№297)</w:t>
      </w:r>
    </w:p>
    <w:p w:rsidR="0003740A" w:rsidRDefault="0003740A" w:rsidP="0003740A">
      <w:pPr>
        <w:rPr>
          <w:b/>
          <w:bCs/>
          <w:sz w:val="28"/>
          <w:szCs w:val="28"/>
        </w:rPr>
      </w:pPr>
    </w:p>
    <w:p w:rsidR="00732D20" w:rsidRDefault="00732D20" w:rsidP="0003740A">
      <w:pPr>
        <w:jc w:val="center"/>
        <w:rPr>
          <w:b/>
          <w:bCs/>
          <w:sz w:val="28"/>
          <w:szCs w:val="28"/>
        </w:rPr>
      </w:pPr>
    </w:p>
    <w:p w:rsidR="00732D20" w:rsidRDefault="00732D20" w:rsidP="0003740A">
      <w:pPr>
        <w:jc w:val="center"/>
        <w:rPr>
          <w:b/>
          <w:bCs/>
          <w:sz w:val="28"/>
          <w:szCs w:val="28"/>
        </w:rPr>
      </w:pPr>
    </w:p>
    <w:p w:rsidR="00732D20" w:rsidRDefault="00732D20" w:rsidP="0003740A">
      <w:pPr>
        <w:jc w:val="center"/>
        <w:rPr>
          <w:b/>
          <w:bCs/>
          <w:sz w:val="28"/>
          <w:szCs w:val="28"/>
        </w:rPr>
      </w:pPr>
    </w:p>
    <w:p w:rsidR="00732D20" w:rsidRDefault="00732D20" w:rsidP="0003740A">
      <w:pPr>
        <w:jc w:val="center"/>
        <w:rPr>
          <w:b/>
          <w:bCs/>
          <w:sz w:val="28"/>
          <w:szCs w:val="28"/>
        </w:rPr>
      </w:pPr>
    </w:p>
    <w:p w:rsidR="0003740A" w:rsidRDefault="0003740A" w:rsidP="0003740A">
      <w:pPr>
        <w:jc w:val="center"/>
        <w:rPr>
          <w:b/>
          <w:bCs/>
          <w:sz w:val="6"/>
          <w:szCs w:val="6"/>
        </w:rPr>
      </w:pPr>
      <w:r>
        <w:rPr>
          <w:b/>
          <w:bCs/>
          <w:sz w:val="28"/>
          <w:szCs w:val="28"/>
        </w:rPr>
        <w:t>ЗАКОН УКРАЇНИ</w:t>
      </w:r>
    </w:p>
    <w:p w:rsidR="0003740A" w:rsidRDefault="0003740A" w:rsidP="0003740A">
      <w:pPr>
        <w:jc w:val="center"/>
        <w:rPr>
          <w:b/>
          <w:bCs/>
          <w:sz w:val="6"/>
          <w:szCs w:val="6"/>
        </w:rPr>
      </w:pPr>
    </w:p>
    <w:p w:rsidR="00F74391" w:rsidRDefault="0003740A" w:rsidP="00732D20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32D2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Про внесення змін до </w:t>
      </w:r>
      <w:r w:rsidR="00732D20" w:rsidRPr="00732D2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Кримінального кодексу України </w:t>
      </w:r>
      <w:r w:rsidRPr="00732D2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щодо </w:t>
      </w:r>
      <w:r w:rsidR="00F7439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встановлення </w:t>
      </w:r>
      <w:r w:rsidR="00F74391" w:rsidRPr="00732D2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кримінальної відповідальності за </w:t>
      </w:r>
      <w:r w:rsidR="00F74391">
        <w:rPr>
          <w:rFonts w:ascii="Times New Roman" w:hAnsi="Times New Roman" w:cs="Times New Roman"/>
          <w:b/>
          <w:bCs/>
          <w:color w:val="auto"/>
          <w:sz w:val="28"/>
          <w:szCs w:val="28"/>
        </w:rPr>
        <w:t>загрозу національним інтересам та національній безпеці України в інформаційній сфері</w:t>
      </w:r>
    </w:p>
    <w:p w:rsidR="00F74391" w:rsidRDefault="00F74391" w:rsidP="00732D20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F74391" w:rsidRDefault="00F74391" w:rsidP="00732D20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03740A" w:rsidRDefault="0003740A" w:rsidP="0003740A">
      <w:pPr>
        <w:jc w:val="both"/>
        <w:rPr>
          <w:sz w:val="28"/>
          <w:szCs w:val="28"/>
        </w:rPr>
      </w:pPr>
    </w:p>
    <w:p w:rsidR="0003740A" w:rsidRDefault="0003740A" w:rsidP="0003740A">
      <w:pPr>
        <w:ind w:firstLine="850"/>
        <w:jc w:val="both"/>
        <w:rPr>
          <w:sz w:val="28"/>
          <w:szCs w:val="28"/>
        </w:rPr>
      </w:pPr>
    </w:p>
    <w:p w:rsidR="0003740A" w:rsidRDefault="0003740A" w:rsidP="00732D2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 </w:t>
      </w:r>
      <w:r>
        <w:rPr>
          <w:b/>
          <w:bCs/>
          <w:sz w:val="28"/>
          <w:szCs w:val="28"/>
        </w:rPr>
        <w:t>п о с т а н о в л я є</w:t>
      </w:r>
      <w:r>
        <w:rPr>
          <w:sz w:val="28"/>
          <w:szCs w:val="28"/>
        </w:rPr>
        <w:t>:</w:t>
      </w:r>
    </w:p>
    <w:p w:rsidR="0003740A" w:rsidRPr="0025474D" w:rsidRDefault="0003740A" w:rsidP="00732D20">
      <w:pPr>
        <w:pStyle w:val="a6"/>
        <w:spacing w:before="0"/>
        <w:rPr>
          <w:rFonts w:ascii="Times New Roman" w:hAnsi="Times New Roman"/>
          <w:sz w:val="28"/>
          <w:szCs w:val="28"/>
        </w:rPr>
      </w:pPr>
    </w:p>
    <w:p w:rsidR="0003740A" w:rsidRPr="00732D20" w:rsidRDefault="00732D20" w:rsidP="00732D20">
      <w:pPr>
        <w:pStyle w:val="a6"/>
        <w:spacing w:before="0"/>
        <w:rPr>
          <w:rFonts w:ascii="Times New Roman" w:hAnsi="Times New Roman"/>
          <w:sz w:val="28"/>
          <w:szCs w:val="28"/>
        </w:rPr>
      </w:pPr>
      <w:r w:rsidRPr="00732D20">
        <w:rPr>
          <w:rFonts w:ascii="Times New Roman" w:hAnsi="Times New Roman"/>
          <w:sz w:val="28"/>
          <w:szCs w:val="28"/>
        </w:rPr>
        <w:t>1</w:t>
      </w:r>
      <w:r w:rsidR="0003740A" w:rsidRPr="00732D20">
        <w:rPr>
          <w:rFonts w:ascii="Times New Roman" w:hAnsi="Times New Roman"/>
          <w:sz w:val="28"/>
          <w:szCs w:val="28"/>
        </w:rPr>
        <w:t xml:space="preserve">. Кримінальний кодекс України (Відомості Верховної Ради України, 2001 р., № 25-26, ст. 131) доповнити </w:t>
      </w:r>
      <w:r w:rsidR="00D9430D">
        <w:rPr>
          <w:rFonts w:ascii="Times New Roman" w:hAnsi="Times New Roman"/>
          <w:sz w:val="28"/>
          <w:szCs w:val="28"/>
        </w:rPr>
        <w:t xml:space="preserve">новою </w:t>
      </w:r>
      <w:r w:rsidR="00211D16">
        <w:rPr>
          <w:rFonts w:ascii="Times New Roman" w:hAnsi="Times New Roman"/>
          <w:sz w:val="28"/>
          <w:szCs w:val="28"/>
        </w:rPr>
        <w:t xml:space="preserve">статтею 436-2 </w:t>
      </w:r>
      <w:r w:rsidR="0003740A" w:rsidRPr="00732D20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03740A" w:rsidRPr="00732D20">
        <w:rPr>
          <w:rFonts w:ascii="Times New Roman" w:hAnsi="Times New Roman"/>
          <w:sz w:val="28"/>
          <w:szCs w:val="28"/>
        </w:rPr>
        <w:t>наступного змісту:</w:t>
      </w:r>
    </w:p>
    <w:p w:rsidR="0003740A" w:rsidRPr="00732D20" w:rsidRDefault="0003740A" w:rsidP="00732D20">
      <w:pPr>
        <w:ind w:firstLine="567"/>
        <w:jc w:val="both"/>
        <w:rPr>
          <w:rFonts w:cs="Times New Roman"/>
          <w:sz w:val="28"/>
          <w:szCs w:val="28"/>
        </w:rPr>
      </w:pPr>
    </w:p>
    <w:p w:rsidR="00732D20" w:rsidRDefault="002470CC" w:rsidP="00732D20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</w:t>
      </w:r>
      <w:r w:rsidR="0003740A" w:rsidRPr="00732D20">
        <w:rPr>
          <w:rFonts w:cs="Times New Roman"/>
          <w:sz w:val="28"/>
          <w:szCs w:val="28"/>
        </w:rPr>
        <w:t xml:space="preserve">Стаття </w:t>
      </w:r>
      <w:r w:rsidR="00211D16">
        <w:rPr>
          <w:rFonts w:cs="Times New Roman"/>
          <w:sz w:val="28"/>
          <w:szCs w:val="28"/>
        </w:rPr>
        <w:t>436-2</w:t>
      </w:r>
      <w:r w:rsidR="0003740A" w:rsidRPr="00732D20">
        <w:rPr>
          <w:rFonts w:cs="Times New Roman"/>
          <w:sz w:val="28"/>
          <w:szCs w:val="28"/>
        </w:rPr>
        <w:t xml:space="preserve">. </w:t>
      </w:r>
      <w:r w:rsidR="0003740A" w:rsidRPr="00732D20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Публічне </w:t>
      </w:r>
      <w:r w:rsidR="00CE7B39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невизнання</w:t>
      </w:r>
      <w:r w:rsidR="0003740A" w:rsidRPr="00732D20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факту </w:t>
      </w:r>
      <w:r w:rsidR="00732D20" w:rsidRPr="00732D20">
        <w:rPr>
          <w:rFonts w:eastAsia="Times New Roman" w:cs="Times New Roman"/>
          <w:bCs/>
          <w:kern w:val="0"/>
          <w:sz w:val="28"/>
          <w:szCs w:val="28"/>
          <w:lang w:eastAsia="uk-UA" w:bidi="ar-SA"/>
        </w:rPr>
        <w:t>збройної агресії Російської Федерації і тимчасової окупації частини території України</w:t>
      </w:r>
      <w:r w:rsidR="00732D20" w:rsidRPr="00732D20">
        <w:rPr>
          <w:rFonts w:cs="Times New Roman"/>
          <w:sz w:val="28"/>
          <w:szCs w:val="28"/>
        </w:rPr>
        <w:t xml:space="preserve"> </w:t>
      </w:r>
    </w:p>
    <w:p w:rsidR="0003740A" w:rsidRPr="008F4FFA" w:rsidRDefault="0003740A" w:rsidP="008F4FFA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b/>
          <w:bCs/>
          <w:kern w:val="0"/>
          <w:sz w:val="28"/>
          <w:szCs w:val="28"/>
          <w:lang w:eastAsia="ar-SA" w:bidi="ar-SA"/>
        </w:rPr>
      </w:pPr>
      <w:r w:rsidRPr="00732D20">
        <w:rPr>
          <w:rFonts w:cs="Times New Roman"/>
          <w:sz w:val="28"/>
          <w:szCs w:val="28"/>
        </w:rPr>
        <w:t xml:space="preserve">1. </w:t>
      </w:r>
      <w:r w:rsidRPr="00732D20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Публічне </w:t>
      </w:r>
      <w:r w:rsidR="00CE7B39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невизнання</w:t>
      </w:r>
      <w:r w:rsidRPr="00732D20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факту </w:t>
      </w:r>
      <w:r w:rsidR="00CE7B39">
        <w:rPr>
          <w:rFonts w:eastAsia="Times New Roman" w:cs="Times New Roman"/>
          <w:kern w:val="0"/>
          <w:sz w:val="28"/>
          <w:szCs w:val="28"/>
          <w:lang w:eastAsia="ar-SA" w:bidi="ar-SA"/>
        </w:rPr>
        <w:t>збройної</w:t>
      </w:r>
      <w:r w:rsidR="008F4FFA" w:rsidRPr="008F4FFA">
        <w:rPr>
          <w:rFonts w:eastAsia="Times New Roman" w:cs="Times New Roman"/>
          <w:kern w:val="0"/>
          <w:sz w:val="28"/>
          <w:szCs w:val="28"/>
          <w:lang w:eastAsia="ar-SA" w:bidi="ar-SA"/>
        </w:rPr>
        <w:t xml:space="preserve"> агресії Російської Федерації до України, </w:t>
      </w:r>
      <w:r w:rsidR="008F4FFA" w:rsidRPr="008F4FFA">
        <w:rPr>
          <w:rFonts w:eastAsia="Times New Roman" w:cs="Times New Roman"/>
          <w:bCs/>
          <w:iCs/>
          <w:kern w:val="0"/>
          <w:sz w:val="28"/>
          <w:szCs w:val="28"/>
          <w:lang w:eastAsia="ar-SA" w:bidi="ar-SA"/>
        </w:rPr>
        <w:t xml:space="preserve">окупації Російською Федерацією частини території України і </w:t>
      </w:r>
      <w:r w:rsidR="00CE7B39">
        <w:rPr>
          <w:rFonts w:eastAsia="Times New Roman" w:cs="Times New Roman"/>
          <w:bCs/>
          <w:iCs/>
          <w:kern w:val="0"/>
          <w:sz w:val="28"/>
          <w:szCs w:val="28"/>
          <w:lang w:eastAsia="ar-SA" w:bidi="ar-SA"/>
        </w:rPr>
        <w:t>спроби</w:t>
      </w:r>
      <w:r w:rsidR="008F4FFA" w:rsidRPr="008F4FFA">
        <w:rPr>
          <w:rFonts w:eastAsia="Times New Roman" w:cs="Times New Roman"/>
          <w:bCs/>
          <w:iCs/>
          <w:kern w:val="0"/>
          <w:sz w:val="28"/>
          <w:szCs w:val="28"/>
          <w:lang w:eastAsia="ar-SA" w:bidi="ar-SA"/>
        </w:rPr>
        <w:t xml:space="preserve"> Російською Федерацією </w:t>
      </w:r>
      <w:r w:rsidR="00CE7B39">
        <w:rPr>
          <w:rFonts w:eastAsia="Times New Roman" w:cs="Times New Roman"/>
          <w:bCs/>
          <w:iCs/>
          <w:kern w:val="0"/>
          <w:sz w:val="28"/>
          <w:szCs w:val="28"/>
          <w:lang w:eastAsia="ar-SA" w:bidi="ar-SA"/>
        </w:rPr>
        <w:t>легалізувати (визнати законною) анексію тимчасово окупованої Автономної Республіки Крим</w:t>
      </w:r>
      <w:r w:rsidRPr="00732D20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, а також виготовлення та розп</w:t>
      </w:r>
      <w:r w:rsidR="00235650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овсюдження матеріалів із таким невизнанням</w:t>
      </w:r>
      <w:r w:rsidRPr="00732D20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732D20">
        <w:rPr>
          <w:rFonts w:cs="Times New Roman"/>
          <w:sz w:val="28"/>
          <w:szCs w:val="28"/>
        </w:rPr>
        <w:t>–</w:t>
      </w:r>
    </w:p>
    <w:p w:rsidR="0003740A" w:rsidRPr="00732D20" w:rsidRDefault="0003740A" w:rsidP="00732D20">
      <w:pPr>
        <w:ind w:firstLine="567"/>
        <w:jc w:val="both"/>
        <w:rPr>
          <w:rFonts w:cs="Times New Roman"/>
          <w:sz w:val="28"/>
          <w:szCs w:val="28"/>
        </w:rPr>
      </w:pPr>
      <w:r w:rsidRPr="00732D20">
        <w:rPr>
          <w:rFonts w:cs="Times New Roman"/>
          <w:sz w:val="28"/>
          <w:szCs w:val="28"/>
        </w:rPr>
        <w:t xml:space="preserve">карається штрафом від трьох  до десяти тисяч неоподатковуваних мінімумів доходів громадян або позбавленням волі на строк </w:t>
      </w:r>
      <w:r w:rsidR="00171F1C">
        <w:rPr>
          <w:rFonts w:cs="Times New Roman"/>
          <w:sz w:val="28"/>
          <w:szCs w:val="28"/>
        </w:rPr>
        <w:t>до двох</w:t>
      </w:r>
      <w:r w:rsidRPr="00732D20">
        <w:rPr>
          <w:rFonts w:cs="Times New Roman"/>
          <w:sz w:val="28"/>
          <w:szCs w:val="28"/>
        </w:rPr>
        <w:t xml:space="preserve"> років. </w:t>
      </w:r>
    </w:p>
    <w:p w:rsidR="0003740A" w:rsidRPr="00AA5116" w:rsidRDefault="0003740A" w:rsidP="00732D20">
      <w:pPr>
        <w:pStyle w:val="2"/>
        <w:spacing w:after="0" w:line="240" w:lineRule="auto"/>
        <w:ind w:left="0" w:firstLine="567"/>
        <w:jc w:val="both"/>
        <w:rPr>
          <w:sz w:val="28"/>
          <w:szCs w:val="28"/>
          <w:lang w:val="uk-UA"/>
        </w:rPr>
      </w:pPr>
      <w:r w:rsidRPr="00732D20">
        <w:rPr>
          <w:sz w:val="28"/>
          <w:szCs w:val="28"/>
          <w:lang w:val="uk-UA"/>
        </w:rPr>
        <w:t>2.</w:t>
      </w:r>
      <w:r w:rsidR="00732D20">
        <w:rPr>
          <w:sz w:val="28"/>
          <w:szCs w:val="28"/>
          <w:lang w:val="uk-UA"/>
        </w:rPr>
        <w:t xml:space="preserve"> Ті самі дії, вчинені </w:t>
      </w:r>
      <w:r w:rsidR="00C44156">
        <w:rPr>
          <w:sz w:val="28"/>
          <w:szCs w:val="28"/>
          <w:lang w:val="uk-UA"/>
        </w:rPr>
        <w:t>особою, яка є представником влади,</w:t>
      </w:r>
      <w:r w:rsidRPr="00732D20">
        <w:rPr>
          <w:sz w:val="28"/>
          <w:szCs w:val="28"/>
          <w:lang w:val="uk-UA"/>
        </w:rPr>
        <w:t xml:space="preserve"> або якщо вони вчинені пов</w:t>
      </w:r>
      <w:r w:rsidR="00732D20">
        <w:rPr>
          <w:sz w:val="28"/>
          <w:szCs w:val="28"/>
          <w:lang w:val="uk-UA"/>
        </w:rPr>
        <w:t>торно</w:t>
      </w:r>
      <w:r w:rsidR="00732D20" w:rsidRPr="00AA5116">
        <w:rPr>
          <w:sz w:val="28"/>
          <w:szCs w:val="28"/>
          <w:lang w:val="uk-UA"/>
        </w:rPr>
        <w:t xml:space="preserve">, </w:t>
      </w:r>
      <w:r w:rsidR="00AA5116" w:rsidRPr="00AA5116">
        <w:rPr>
          <w:color w:val="333333"/>
          <w:sz w:val="28"/>
          <w:szCs w:val="28"/>
          <w:shd w:val="clear" w:color="auto" w:fill="FFFFFF"/>
          <w:lang w:val="uk-UA"/>
        </w:rPr>
        <w:t xml:space="preserve">або з використанням засобів масової інформації, </w:t>
      </w:r>
      <w:r w:rsidR="00732D20" w:rsidRPr="00AA5116">
        <w:rPr>
          <w:sz w:val="28"/>
          <w:szCs w:val="28"/>
          <w:lang w:val="uk-UA"/>
        </w:rPr>
        <w:t>-</w:t>
      </w:r>
    </w:p>
    <w:p w:rsidR="0003740A" w:rsidRPr="00732D20" w:rsidRDefault="0003740A" w:rsidP="00732D20">
      <w:pPr>
        <w:ind w:firstLine="567"/>
        <w:jc w:val="both"/>
        <w:rPr>
          <w:rFonts w:cs="Times New Roman"/>
          <w:sz w:val="28"/>
          <w:szCs w:val="28"/>
        </w:rPr>
      </w:pPr>
      <w:r w:rsidRPr="00732D20">
        <w:rPr>
          <w:rFonts w:cs="Times New Roman"/>
          <w:sz w:val="28"/>
          <w:szCs w:val="28"/>
        </w:rPr>
        <w:t>караються поз</w:t>
      </w:r>
      <w:r w:rsidR="00171F1C">
        <w:rPr>
          <w:rFonts w:cs="Times New Roman"/>
          <w:sz w:val="28"/>
          <w:szCs w:val="28"/>
        </w:rPr>
        <w:t>бавленням волі на строк до трьох</w:t>
      </w:r>
      <w:r w:rsidRPr="00732D20">
        <w:rPr>
          <w:rFonts w:cs="Times New Roman"/>
          <w:sz w:val="28"/>
          <w:szCs w:val="28"/>
        </w:rPr>
        <w:t xml:space="preserve"> років.»</w:t>
      </w:r>
    </w:p>
    <w:p w:rsidR="0003740A" w:rsidRPr="00732D20" w:rsidRDefault="0003740A" w:rsidP="00732D20">
      <w:pPr>
        <w:ind w:firstLine="567"/>
        <w:jc w:val="both"/>
        <w:rPr>
          <w:rFonts w:cs="Times New Roman"/>
          <w:sz w:val="28"/>
          <w:szCs w:val="28"/>
        </w:rPr>
      </w:pPr>
    </w:p>
    <w:p w:rsidR="0003740A" w:rsidRPr="00732D20" w:rsidRDefault="00732D20" w:rsidP="00732D20">
      <w:pPr>
        <w:ind w:firstLine="567"/>
        <w:jc w:val="both"/>
        <w:rPr>
          <w:rFonts w:cs="Times New Roman"/>
          <w:kern w:val="28"/>
          <w:sz w:val="28"/>
          <w:szCs w:val="28"/>
        </w:rPr>
      </w:pPr>
      <w:r>
        <w:rPr>
          <w:rFonts w:cs="Times New Roman"/>
          <w:kern w:val="28"/>
          <w:sz w:val="28"/>
          <w:szCs w:val="28"/>
        </w:rPr>
        <w:t xml:space="preserve">2. </w:t>
      </w:r>
      <w:r w:rsidR="0003740A" w:rsidRPr="00732D20">
        <w:rPr>
          <w:rFonts w:cs="Times New Roman"/>
          <w:kern w:val="28"/>
          <w:sz w:val="28"/>
          <w:szCs w:val="28"/>
        </w:rPr>
        <w:t>Цей Закон набуває чинності з дня його опублікування.</w:t>
      </w:r>
    </w:p>
    <w:p w:rsidR="0003740A" w:rsidRPr="00732D20" w:rsidRDefault="0003740A" w:rsidP="00732D20">
      <w:pPr>
        <w:ind w:firstLine="567"/>
        <w:jc w:val="both"/>
        <w:rPr>
          <w:rFonts w:cs="Times New Roman"/>
          <w:kern w:val="28"/>
          <w:sz w:val="28"/>
          <w:szCs w:val="28"/>
        </w:rPr>
      </w:pPr>
    </w:p>
    <w:p w:rsidR="0091797E" w:rsidRDefault="0091797E" w:rsidP="00732D20">
      <w:pPr>
        <w:ind w:firstLine="567"/>
        <w:rPr>
          <w:rFonts w:cs="Times New Roman"/>
        </w:rPr>
      </w:pPr>
    </w:p>
    <w:p w:rsidR="00646C02" w:rsidRDefault="00646C02" w:rsidP="00732D20">
      <w:pPr>
        <w:ind w:firstLine="567"/>
        <w:rPr>
          <w:rFonts w:cs="Times New Roman"/>
        </w:rPr>
      </w:pPr>
    </w:p>
    <w:p w:rsidR="00646C02" w:rsidRPr="00646C02" w:rsidRDefault="00646C02" w:rsidP="00646C02">
      <w:pPr>
        <w:widowControl/>
        <w:suppressAutoHyphens w:val="0"/>
        <w:spacing w:before="240"/>
        <w:rPr>
          <w:rFonts w:eastAsia="Times New Roman" w:cs="Times New Roman"/>
          <w:kern w:val="0"/>
          <w:lang w:eastAsia="ru-RU" w:bidi="ar-SA"/>
        </w:rPr>
      </w:pPr>
      <w:r w:rsidRPr="00646C02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            Голова </w:t>
      </w:r>
      <w:r w:rsidRPr="00646C02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br/>
        <w:t xml:space="preserve">Верховної Ради України                              </w:t>
      </w:r>
      <w:r w:rsidR="0099467E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                                 Д.О.</w:t>
      </w:r>
      <w:r w:rsidRPr="00646C02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РАЗУМКОВ</w:t>
      </w:r>
    </w:p>
    <w:p w:rsidR="00646C02" w:rsidRPr="00732D20" w:rsidRDefault="00646C02" w:rsidP="00732D20">
      <w:pPr>
        <w:ind w:firstLine="567"/>
        <w:rPr>
          <w:rFonts w:cs="Times New Roman"/>
        </w:rPr>
      </w:pPr>
    </w:p>
    <w:sectPr w:rsidR="00646C02" w:rsidRPr="00732D20" w:rsidSect="000C4314">
      <w:headerReference w:type="even" r:id="rId9"/>
      <w:headerReference w:type="default" r:id="rId10"/>
      <w:pgSz w:w="11906" w:h="16838" w:code="9"/>
      <w:pgMar w:top="1134" w:right="851" w:bottom="1134" w:left="1304" w:header="709" w:footer="709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FE7" w:rsidRDefault="00BC4FE7">
      <w:r>
        <w:separator/>
      </w:r>
    </w:p>
  </w:endnote>
  <w:endnote w:type="continuationSeparator" w:id="0">
    <w:p w:rsidR="00BC4FE7" w:rsidRDefault="00BC4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FE7" w:rsidRDefault="00BC4FE7">
      <w:r>
        <w:separator/>
      </w:r>
    </w:p>
  </w:footnote>
  <w:footnote w:type="continuationSeparator" w:id="0">
    <w:p w:rsidR="00BC4FE7" w:rsidRDefault="00BC4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09" w:rsidRDefault="008F4FFA" w:rsidP="00A300E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052F09" w:rsidRDefault="00BC4FE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09" w:rsidRDefault="008F4FFA" w:rsidP="00A300E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732D20">
      <w:rPr>
        <w:rStyle w:val="a3"/>
        <w:noProof/>
      </w:rPr>
      <w:t>2</w:t>
    </w:r>
    <w:r>
      <w:rPr>
        <w:rStyle w:val="a3"/>
      </w:rPr>
      <w:fldChar w:fldCharType="end"/>
    </w:r>
  </w:p>
  <w:p w:rsidR="00052F09" w:rsidRDefault="00BC4FE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40A"/>
    <w:rsid w:val="0003740A"/>
    <w:rsid w:val="00171F1C"/>
    <w:rsid w:val="0018633D"/>
    <w:rsid w:val="00211D16"/>
    <w:rsid w:val="00235650"/>
    <w:rsid w:val="002470CC"/>
    <w:rsid w:val="00596844"/>
    <w:rsid w:val="00646C02"/>
    <w:rsid w:val="00732D20"/>
    <w:rsid w:val="00831371"/>
    <w:rsid w:val="008A65D3"/>
    <w:rsid w:val="008E6FF3"/>
    <w:rsid w:val="008F4FFA"/>
    <w:rsid w:val="0091797E"/>
    <w:rsid w:val="00935D27"/>
    <w:rsid w:val="0099467E"/>
    <w:rsid w:val="00AA40E5"/>
    <w:rsid w:val="00AA5116"/>
    <w:rsid w:val="00BC4FE7"/>
    <w:rsid w:val="00C44156"/>
    <w:rsid w:val="00CE7B39"/>
    <w:rsid w:val="00CE7EBE"/>
    <w:rsid w:val="00D24682"/>
    <w:rsid w:val="00D31FD6"/>
    <w:rsid w:val="00D660ED"/>
    <w:rsid w:val="00D9430D"/>
    <w:rsid w:val="00F7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B7D275-C621-4398-99AB-6FEF5931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40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2D20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rsid w:val="0003740A"/>
    <w:rPr>
      <w:rFonts w:cs="Times New Roman"/>
    </w:rPr>
  </w:style>
  <w:style w:type="paragraph" w:styleId="a4">
    <w:name w:val="header"/>
    <w:basedOn w:val="a"/>
    <w:link w:val="a5"/>
    <w:uiPriority w:val="99"/>
    <w:rsid w:val="0003740A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03740A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6">
    <w:name w:val="Нормальний текст"/>
    <w:basedOn w:val="a"/>
    <w:uiPriority w:val="99"/>
    <w:rsid w:val="0003740A"/>
    <w:pPr>
      <w:widowControl/>
      <w:suppressAutoHyphens w:val="0"/>
      <w:spacing w:before="120"/>
      <w:ind w:firstLine="567"/>
      <w:jc w:val="both"/>
    </w:pPr>
    <w:rPr>
      <w:rFonts w:ascii="Antiqua" w:eastAsia="Times New Roman" w:hAnsi="Antiqua" w:cs="Times New Roman"/>
      <w:kern w:val="0"/>
      <w:sz w:val="26"/>
      <w:szCs w:val="20"/>
      <w:lang w:eastAsia="ru-RU" w:bidi="ar-SA"/>
    </w:rPr>
  </w:style>
  <w:style w:type="paragraph" w:styleId="2">
    <w:name w:val="Body Text Indent 2"/>
    <w:basedOn w:val="a"/>
    <w:link w:val="20"/>
    <w:uiPriority w:val="99"/>
    <w:semiHidden/>
    <w:rsid w:val="0003740A"/>
    <w:pPr>
      <w:widowControl/>
      <w:suppressAutoHyphens w:val="0"/>
      <w:spacing w:after="120" w:line="480" w:lineRule="auto"/>
      <w:ind w:left="283"/>
    </w:pPr>
    <w:rPr>
      <w:rFonts w:eastAsia="Times New Roman" w:cs="Times New Roman"/>
      <w:kern w:val="0"/>
      <w:lang w:val="ru-RU" w:eastAsia="ru-RU" w:bidi="ar-S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0374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32D20"/>
    <w:rPr>
      <w:rFonts w:asciiTheme="majorHAnsi" w:eastAsiaTheme="majorEastAsia" w:hAnsiTheme="majorHAnsi" w:cs="Mangal"/>
      <w:color w:val="1F4D78" w:themeColor="accent1" w:themeShade="7F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4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D34BAA-11F4-4045-9290-0BC9A56AD3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BA4717-B518-48D3-A37A-35823F44C8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9908D5-7E69-44F3-B0DE-C3AF22A7D2C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2021-03-02T14:57:00Z</dcterms:created>
  <dcterms:modified xsi:type="dcterms:W3CDTF">2021-03-02T14:57:00Z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