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5142" w:rsidRPr="00C064E7" w:rsidRDefault="00005EC0" w:rsidP="00026CB1">
      <w:pPr>
        <w:jc w:val="center"/>
        <w:rPr>
          <w:b/>
          <w:sz w:val="32"/>
          <w:szCs w:val="32"/>
          <w:lang w:val="uk-UA"/>
        </w:rPr>
      </w:pPr>
      <w:bookmarkStart w:id="0" w:name="_GoBack"/>
      <w:bookmarkEnd w:id="0"/>
      <w:r w:rsidRPr="00C064E7">
        <w:rPr>
          <w:b/>
          <w:sz w:val="32"/>
          <w:szCs w:val="32"/>
          <w:lang w:val="uk-UA"/>
        </w:rPr>
        <w:t xml:space="preserve"> </w:t>
      </w:r>
      <w:r w:rsidR="00DF15E9" w:rsidRPr="00C064E7">
        <w:rPr>
          <w:b/>
          <w:sz w:val="32"/>
          <w:szCs w:val="32"/>
          <w:lang w:val="uk-UA"/>
        </w:rPr>
        <w:t>ПОРІВНЯЛЬНА ТАБЛИЦЯ</w:t>
      </w:r>
    </w:p>
    <w:p w:rsidR="00D04FBC" w:rsidRPr="00C064E7" w:rsidRDefault="00425E53" w:rsidP="001F37D3">
      <w:pPr>
        <w:jc w:val="center"/>
        <w:rPr>
          <w:b/>
          <w:bCs/>
          <w:spacing w:val="-3"/>
          <w:kern w:val="1"/>
          <w:sz w:val="30"/>
          <w:szCs w:val="30"/>
          <w:lang w:val="uk-UA"/>
        </w:rPr>
      </w:pPr>
      <w:r w:rsidRPr="00C064E7">
        <w:rPr>
          <w:b/>
          <w:sz w:val="30"/>
          <w:szCs w:val="30"/>
        </w:rPr>
        <w:t xml:space="preserve">до проекту Закону України </w:t>
      </w:r>
      <w:r w:rsidR="0015537D" w:rsidRPr="00C064E7">
        <w:rPr>
          <w:b/>
          <w:sz w:val="30"/>
          <w:szCs w:val="30"/>
        </w:rPr>
        <w:t>«</w:t>
      </w:r>
      <w:r w:rsidRPr="00C064E7">
        <w:rPr>
          <w:b/>
          <w:sz w:val="30"/>
          <w:szCs w:val="30"/>
        </w:rPr>
        <w:t xml:space="preserve">Про внесення змін </w:t>
      </w:r>
      <w:r w:rsidRPr="00C064E7">
        <w:rPr>
          <w:b/>
          <w:bCs/>
          <w:spacing w:val="-3"/>
          <w:kern w:val="1"/>
          <w:sz w:val="30"/>
          <w:szCs w:val="30"/>
        </w:rPr>
        <w:t xml:space="preserve">до деяких законодавчих актів </w:t>
      </w:r>
    </w:p>
    <w:p w:rsidR="00D04FBC" w:rsidRPr="00C064E7" w:rsidRDefault="00D04FBC" w:rsidP="001F37D3">
      <w:pPr>
        <w:jc w:val="center"/>
        <w:rPr>
          <w:b/>
          <w:bCs/>
          <w:spacing w:val="-3"/>
          <w:kern w:val="1"/>
          <w:sz w:val="30"/>
          <w:szCs w:val="30"/>
          <w:lang w:val="uk-UA"/>
        </w:rPr>
      </w:pPr>
      <w:r w:rsidRPr="00C064E7">
        <w:rPr>
          <w:b/>
          <w:bCs/>
          <w:spacing w:val="-3"/>
          <w:kern w:val="1"/>
          <w:sz w:val="30"/>
          <w:szCs w:val="30"/>
          <w:lang w:val="uk-UA"/>
        </w:rPr>
        <w:t xml:space="preserve">щодо удосконалення регулювання зовнішньоекономічної діяльності </w:t>
      </w:r>
    </w:p>
    <w:p w:rsidR="00425E53" w:rsidRPr="00C064E7" w:rsidRDefault="00425E53" w:rsidP="00C064E7">
      <w:pPr>
        <w:jc w:val="center"/>
        <w:rPr>
          <w:b/>
          <w:bCs/>
          <w:spacing w:val="-3"/>
          <w:kern w:val="1"/>
          <w:sz w:val="30"/>
          <w:szCs w:val="30"/>
          <w:lang w:val="uk-UA"/>
        </w:rPr>
      </w:pPr>
      <w:r w:rsidRPr="00C064E7">
        <w:rPr>
          <w:b/>
          <w:bCs/>
          <w:spacing w:val="-3"/>
          <w:kern w:val="1"/>
          <w:sz w:val="30"/>
          <w:szCs w:val="30"/>
          <w:lang w:val="uk-UA"/>
        </w:rPr>
        <w:t>з метою</w:t>
      </w:r>
      <w:r w:rsidR="00C064E7" w:rsidRPr="00C064E7">
        <w:rPr>
          <w:b/>
          <w:bCs/>
          <w:spacing w:val="-3"/>
          <w:kern w:val="1"/>
          <w:sz w:val="30"/>
          <w:szCs w:val="30"/>
          <w:lang w:val="uk-UA"/>
        </w:rPr>
        <w:t xml:space="preserve"> підвищення прозрості та розвитку</w:t>
      </w:r>
      <w:r w:rsidR="00847BD0" w:rsidRPr="00C064E7">
        <w:rPr>
          <w:b/>
          <w:bCs/>
          <w:spacing w:val="-3"/>
          <w:kern w:val="1"/>
          <w:sz w:val="30"/>
          <w:szCs w:val="30"/>
          <w:lang w:val="uk-UA"/>
        </w:rPr>
        <w:t xml:space="preserve"> зовнішньої торгівлі</w:t>
      </w:r>
      <w:r w:rsidR="0015537D" w:rsidRPr="00C064E7">
        <w:rPr>
          <w:b/>
          <w:bCs/>
          <w:spacing w:val="-3"/>
          <w:kern w:val="1"/>
          <w:sz w:val="30"/>
          <w:szCs w:val="30"/>
          <w:lang w:val="uk-UA"/>
        </w:rPr>
        <w:t>»</w:t>
      </w:r>
    </w:p>
    <w:p w:rsidR="007F2489" w:rsidRPr="00C064E7" w:rsidRDefault="007F2489" w:rsidP="00D45EB6">
      <w:pPr>
        <w:jc w:val="center"/>
        <w:rPr>
          <w:b/>
          <w:bCs/>
          <w:spacing w:val="-3"/>
          <w:kern w:val="1"/>
          <w:sz w:val="30"/>
          <w:szCs w:val="30"/>
          <w:lang w:val="uk-UA"/>
        </w:rPr>
      </w:pPr>
    </w:p>
    <w:p w:rsidR="008B2BA2" w:rsidRPr="007A1FEE" w:rsidRDefault="008B2BA2" w:rsidP="008B2BA2">
      <w:pPr>
        <w:rPr>
          <w:vanish/>
          <w:lang w:val="uk-UA"/>
        </w:rPr>
      </w:pPr>
    </w:p>
    <w:tbl>
      <w:tblPr>
        <w:tblW w:w="15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25"/>
        <w:gridCol w:w="7726"/>
      </w:tblGrid>
      <w:tr w:rsidR="004B3D33" w:rsidRPr="00C064E7">
        <w:trPr>
          <w:jc w:val="center"/>
        </w:trPr>
        <w:tc>
          <w:tcPr>
            <w:tcW w:w="7725" w:type="dxa"/>
            <w:shd w:val="clear" w:color="auto" w:fill="auto"/>
          </w:tcPr>
          <w:p w:rsidR="004B3D33" w:rsidRPr="00C064E7" w:rsidRDefault="004B3D33" w:rsidP="00555CF6">
            <w:pPr>
              <w:spacing w:before="60" w:after="60"/>
              <w:ind w:left="-28" w:right="-28"/>
              <w:jc w:val="center"/>
              <w:rPr>
                <w:b/>
                <w:sz w:val="28"/>
                <w:szCs w:val="28"/>
                <w:lang w:val="uk-UA"/>
              </w:rPr>
            </w:pPr>
            <w:r w:rsidRPr="00C064E7">
              <w:rPr>
                <w:b/>
                <w:bCs/>
                <w:sz w:val="28"/>
                <w:szCs w:val="28"/>
                <w:lang w:val="uk-UA"/>
              </w:rPr>
              <w:t>Зміст положення (норми) чинного акта законодавств</w:t>
            </w:r>
            <w:r w:rsidR="00C61669" w:rsidRPr="00C064E7">
              <w:rPr>
                <w:b/>
                <w:bCs/>
                <w:sz w:val="28"/>
                <w:szCs w:val="28"/>
                <w:lang w:val="uk-UA"/>
              </w:rPr>
              <w:t>а</w:t>
            </w:r>
          </w:p>
        </w:tc>
        <w:tc>
          <w:tcPr>
            <w:tcW w:w="7726" w:type="dxa"/>
            <w:shd w:val="clear" w:color="auto" w:fill="auto"/>
          </w:tcPr>
          <w:p w:rsidR="004B3D33" w:rsidRPr="00C064E7" w:rsidRDefault="004B3D33" w:rsidP="00555CF6">
            <w:pPr>
              <w:tabs>
                <w:tab w:val="center" w:pos="4677"/>
                <w:tab w:val="right" w:pos="9355"/>
              </w:tabs>
              <w:spacing w:before="60" w:after="60"/>
              <w:ind w:left="-28" w:right="-28"/>
              <w:jc w:val="center"/>
              <w:rPr>
                <w:b/>
                <w:sz w:val="28"/>
                <w:szCs w:val="28"/>
                <w:lang w:val="uk-UA"/>
              </w:rPr>
            </w:pPr>
            <w:r w:rsidRPr="00C064E7">
              <w:rPr>
                <w:b/>
                <w:bCs/>
                <w:sz w:val="28"/>
                <w:szCs w:val="28"/>
                <w:lang w:val="uk-UA"/>
              </w:rPr>
              <w:t>Зміст відповідного положення (норми) проекту акта</w:t>
            </w:r>
          </w:p>
        </w:tc>
      </w:tr>
      <w:tr w:rsidR="000437CD" w:rsidRPr="00C064E7" w:rsidTr="00FF7241">
        <w:trPr>
          <w:jc w:val="center"/>
        </w:trPr>
        <w:tc>
          <w:tcPr>
            <w:tcW w:w="15451" w:type="dxa"/>
            <w:gridSpan w:val="2"/>
            <w:shd w:val="clear" w:color="auto" w:fill="auto"/>
          </w:tcPr>
          <w:p w:rsidR="000437CD" w:rsidRPr="00C064E7" w:rsidRDefault="000437CD"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ind w:left="-28" w:right="-28"/>
              <w:jc w:val="center"/>
              <w:rPr>
                <w:b/>
                <w:sz w:val="28"/>
                <w:szCs w:val="28"/>
                <w:lang w:val="uk-UA"/>
              </w:rPr>
            </w:pPr>
            <w:r w:rsidRPr="00C064E7">
              <w:rPr>
                <w:b/>
                <w:sz w:val="28"/>
                <w:szCs w:val="28"/>
                <w:lang w:val="uk-UA"/>
              </w:rPr>
              <w:t>Господарський кодекс України</w:t>
            </w:r>
          </w:p>
        </w:tc>
      </w:tr>
      <w:tr w:rsidR="000437CD" w:rsidRPr="00C064E7" w:rsidTr="00FF7241">
        <w:trPr>
          <w:jc w:val="center"/>
        </w:trPr>
        <w:tc>
          <w:tcPr>
            <w:tcW w:w="7725" w:type="dxa"/>
            <w:shd w:val="clear" w:color="auto" w:fill="auto"/>
          </w:tcPr>
          <w:p w:rsidR="000437CD" w:rsidRPr="00C064E7" w:rsidRDefault="000437CD" w:rsidP="00555CF6">
            <w:pPr>
              <w:spacing w:after="60"/>
              <w:ind w:left="-28" w:right="-28" w:firstLine="425"/>
              <w:jc w:val="both"/>
              <w:rPr>
                <w:sz w:val="28"/>
                <w:szCs w:val="28"/>
                <w:lang w:val="uk-UA" w:eastAsia="uk-UA"/>
              </w:rPr>
            </w:pPr>
            <w:r w:rsidRPr="00C064E7">
              <w:rPr>
                <w:b/>
                <w:sz w:val="28"/>
                <w:szCs w:val="28"/>
                <w:lang w:val="uk-UA" w:eastAsia="uk-UA"/>
              </w:rPr>
              <w:t>Стаття 381.</w:t>
            </w:r>
            <w:r w:rsidRPr="00C064E7">
              <w:rPr>
                <w:sz w:val="28"/>
                <w:szCs w:val="28"/>
                <w:lang w:val="uk-UA" w:eastAsia="uk-UA"/>
              </w:rPr>
              <w:t xml:space="preserve"> Ліцензування і квотування зовнішньоекономічних операцій</w:t>
            </w:r>
          </w:p>
          <w:p w:rsidR="000437CD" w:rsidRPr="00C064E7" w:rsidRDefault="000437CD" w:rsidP="00555CF6">
            <w:pPr>
              <w:ind w:left="-28" w:right="-28" w:firstLine="425"/>
              <w:jc w:val="both"/>
              <w:rPr>
                <w:sz w:val="28"/>
                <w:szCs w:val="28"/>
                <w:lang w:val="uk-UA" w:eastAsia="uk-UA"/>
              </w:rPr>
            </w:pPr>
            <w:r w:rsidRPr="00C064E7">
              <w:rPr>
                <w:sz w:val="28"/>
                <w:szCs w:val="28"/>
                <w:lang w:val="uk-UA" w:eastAsia="uk-UA"/>
              </w:rPr>
              <w:t>1. Кабінет Міністрів України може встановлювати перелік товарів (робіт, послуг), експорт та імпорт яких здійснюються суб'єктами зовнішньоекономічної діяльності лише за наявності ліцензії.</w:t>
            </w:r>
          </w:p>
          <w:p w:rsidR="000437CD" w:rsidRPr="00C064E7" w:rsidRDefault="000437CD" w:rsidP="00555CF6">
            <w:pPr>
              <w:ind w:left="-28" w:right="-28" w:firstLine="425"/>
              <w:jc w:val="both"/>
              <w:rPr>
                <w:sz w:val="28"/>
                <w:szCs w:val="28"/>
                <w:lang w:val="uk-UA" w:eastAsia="uk-UA"/>
              </w:rPr>
            </w:pPr>
          </w:p>
          <w:p w:rsidR="000437CD" w:rsidRPr="00C064E7" w:rsidRDefault="000437CD" w:rsidP="00555CF6">
            <w:pPr>
              <w:ind w:left="-28" w:right="-28" w:firstLine="425"/>
              <w:jc w:val="both"/>
              <w:rPr>
                <w:sz w:val="28"/>
                <w:szCs w:val="28"/>
                <w:lang w:val="uk-UA" w:eastAsia="uk-UA"/>
              </w:rPr>
            </w:pPr>
          </w:p>
          <w:p w:rsidR="000437CD" w:rsidRPr="00C064E7" w:rsidRDefault="000437CD" w:rsidP="00555CF6">
            <w:pPr>
              <w:ind w:left="-28" w:right="-28" w:firstLine="425"/>
              <w:jc w:val="both"/>
              <w:rPr>
                <w:sz w:val="28"/>
                <w:szCs w:val="28"/>
                <w:lang w:val="uk-UA" w:eastAsia="uk-UA"/>
              </w:rPr>
            </w:pPr>
          </w:p>
          <w:p w:rsidR="000437CD" w:rsidRPr="00C064E7" w:rsidRDefault="000437CD" w:rsidP="00555CF6">
            <w:pPr>
              <w:ind w:left="-28" w:right="-28" w:firstLine="425"/>
              <w:jc w:val="both"/>
              <w:rPr>
                <w:sz w:val="28"/>
                <w:szCs w:val="28"/>
                <w:lang w:eastAsia="uk-UA"/>
              </w:rPr>
            </w:pPr>
            <w:r w:rsidRPr="00C064E7">
              <w:rPr>
                <w:sz w:val="28"/>
                <w:szCs w:val="28"/>
                <w:lang w:eastAsia="uk-UA"/>
              </w:rPr>
              <w:t>2. Порядок ліцензування експортно-імпортних операцій та види ліцензій визначаються законом.</w:t>
            </w:r>
          </w:p>
          <w:p w:rsidR="000437CD" w:rsidRPr="00C064E7" w:rsidRDefault="000437CD" w:rsidP="00555CF6">
            <w:pPr>
              <w:ind w:left="-28" w:right="-28" w:firstLine="425"/>
              <w:jc w:val="both"/>
              <w:rPr>
                <w:sz w:val="28"/>
                <w:szCs w:val="28"/>
                <w:lang w:val="uk-UA" w:eastAsia="uk-UA"/>
              </w:rPr>
            </w:pPr>
          </w:p>
          <w:p w:rsidR="000437CD" w:rsidRPr="00C064E7" w:rsidRDefault="000437CD" w:rsidP="00555CF6">
            <w:pPr>
              <w:ind w:left="-28" w:right="-28" w:firstLine="425"/>
              <w:jc w:val="both"/>
              <w:rPr>
                <w:sz w:val="28"/>
                <w:szCs w:val="28"/>
                <w:lang w:val="uk-UA" w:eastAsia="uk-UA"/>
              </w:rPr>
            </w:pPr>
          </w:p>
          <w:p w:rsidR="000437CD" w:rsidRPr="00C064E7" w:rsidRDefault="000437CD" w:rsidP="00555CF6">
            <w:pPr>
              <w:ind w:left="-28" w:right="-28" w:firstLine="425"/>
              <w:jc w:val="both"/>
              <w:rPr>
                <w:spacing w:val="-6"/>
                <w:sz w:val="28"/>
                <w:szCs w:val="28"/>
                <w:lang w:eastAsia="uk-UA"/>
              </w:rPr>
            </w:pPr>
            <w:r w:rsidRPr="00C064E7">
              <w:rPr>
                <w:spacing w:val="-6"/>
                <w:sz w:val="28"/>
                <w:szCs w:val="28"/>
                <w:lang w:val="uk-UA" w:eastAsia="uk-UA"/>
              </w:rPr>
              <w:t xml:space="preserve">3. Режим квотування зовнішньоекономічних операцій запроваджується у випадках, передбачених законом, чинними міжнародними договорами України, та здійснюється шляхом обмеження загальної кількості та/або сумарної митної вартості товарів, яка може бути ввезена (вивезена) за певний період. </w:t>
            </w:r>
            <w:r w:rsidRPr="00C064E7">
              <w:rPr>
                <w:spacing w:val="-6"/>
                <w:sz w:val="28"/>
                <w:szCs w:val="28"/>
                <w:lang w:eastAsia="uk-UA"/>
              </w:rPr>
              <w:t>Порядок квотування зазначених операцій та види квот визначаються законом.</w:t>
            </w:r>
          </w:p>
          <w:p w:rsidR="000437CD" w:rsidRPr="00C064E7" w:rsidRDefault="000437CD" w:rsidP="00555CF6">
            <w:pPr>
              <w:spacing w:after="40"/>
              <w:ind w:left="-28" w:right="-28" w:firstLine="425"/>
              <w:jc w:val="both"/>
              <w:rPr>
                <w:sz w:val="28"/>
                <w:szCs w:val="28"/>
                <w:lang w:eastAsia="uk-UA"/>
              </w:rPr>
            </w:pPr>
            <w:r w:rsidRPr="00C064E7">
              <w:rPr>
                <w:sz w:val="28"/>
                <w:szCs w:val="28"/>
                <w:lang w:eastAsia="uk-UA"/>
              </w:rPr>
              <w:lastRenderedPageBreak/>
              <w:t>4. Інформація щодо введення режиму ліцензування або квотування публікується в офіційних виданнях у порядку, встановленому законом.</w:t>
            </w:r>
          </w:p>
        </w:tc>
        <w:tc>
          <w:tcPr>
            <w:tcW w:w="7726" w:type="dxa"/>
            <w:shd w:val="clear" w:color="auto" w:fill="auto"/>
          </w:tcPr>
          <w:p w:rsidR="000437CD" w:rsidRPr="00C064E7" w:rsidRDefault="000437CD" w:rsidP="00555CF6">
            <w:pPr>
              <w:spacing w:after="60"/>
              <w:ind w:left="-28" w:right="-28" w:firstLine="425"/>
              <w:jc w:val="both"/>
              <w:rPr>
                <w:sz w:val="28"/>
                <w:szCs w:val="28"/>
                <w:lang w:eastAsia="uk-UA"/>
              </w:rPr>
            </w:pPr>
            <w:r w:rsidRPr="00C064E7">
              <w:rPr>
                <w:b/>
                <w:sz w:val="28"/>
                <w:szCs w:val="28"/>
                <w:lang w:eastAsia="uk-UA"/>
              </w:rPr>
              <w:lastRenderedPageBreak/>
              <w:t>Стаття 381.</w:t>
            </w:r>
            <w:r w:rsidRPr="00C064E7">
              <w:rPr>
                <w:sz w:val="28"/>
                <w:szCs w:val="28"/>
                <w:lang w:eastAsia="uk-UA"/>
              </w:rPr>
              <w:t xml:space="preserve"> Ліцензування і квотування зовнішньоекономічних операцій</w:t>
            </w:r>
          </w:p>
          <w:p w:rsidR="000437CD" w:rsidRPr="00C064E7" w:rsidRDefault="000437CD" w:rsidP="00555CF6">
            <w:pPr>
              <w:ind w:left="-28" w:right="-28" w:firstLine="425"/>
              <w:jc w:val="both"/>
              <w:rPr>
                <w:b/>
                <w:spacing w:val="-4"/>
                <w:sz w:val="28"/>
                <w:szCs w:val="28"/>
                <w:lang w:val="uk-UA" w:eastAsia="uk-UA"/>
              </w:rPr>
            </w:pPr>
            <w:r w:rsidRPr="00C064E7">
              <w:rPr>
                <w:spacing w:val="-4"/>
                <w:sz w:val="28"/>
                <w:szCs w:val="28"/>
                <w:lang w:eastAsia="uk-UA"/>
              </w:rPr>
              <w:t xml:space="preserve">1. </w:t>
            </w:r>
            <w:r w:rsidRPr="001B0839">
              <w:rPr>
                <w:b/>
                <w:color w:val="000000"/>
                <w:spacing w:val="-4"/>
                <w:sz w:val="28"/>
                <w:szCs w:val="28"/>
                <w:lang w:val="uk-UA" w:eastAsia="uk-UA"/>
              </w:rPr>
              <w:t>Законом м</w:t>
            </w:r>
            <w:r w:rsidR="009E5A89" w:rsidRPr="001B0839">
              <w:rPr>
                <w:b/>
                <w:color w:val="000000"/>
                <w:spacing w:val="-4"/>
                <w:sz w:val="28"/>
                <w:szCs w:val="28"/>
                <w:lang w:val="uk-UA" w:eastAsia="uk-UA"/>
              </w:rPr>
              <w:t xml:space="preserve">оже </w:t>
            </w:r>
            <w:r w:rsidR="001970FC" w:rsidRPr="001B0839">
              <w:rPr>
                <w:b/>
                <w:color w:val="000000"/>
                <w:spacing w:val="-4"/>
                <w:sz w:val="28"/>
                <w:szCs w:val="28"/>
                <w:lang w:val="uk-UA" w:eastAsia="uk-UA"/>
              </w:rPr>
              <w:t>запроваджуватися</w:t>
            </w:r>
            <w:r w:rsidRPr="001B0839">
              <w:rPr>
                <w:b/>
                <w:color w:val="000000"/>
                <w:spacing w:val="-4"/>
                <w:sz w:val="28"/>
                <w:szCs w:val="28"/>
                <w:lang w:val="uk-UA" w:eastAsia="uk-UA"/>
              </w:rPr>
              <w:t xml:space="preserve"> ліцензування експорту та імпорту окремих товарів за наявності встановлених підстав і визначених умов</w:t>
            </w:r>
            <w:r w:rsidRPr="001B0839">
              <w:rPr>
                <w:color w:val="000000"/>
                <w:spacing w:val="-4"/>
                <w:sz w:val="28"/>
                <w:szCs w:val="28"/>
                <w:lang w:val="uk-UA" w:eastAsia="uk-UA"/>
              </w:rPr>
              <w:t xml:space="preserve">. </w:t>
            </w:r>
            <w:r w:rsidRPr="001B0839">
              <w:rPr>
                <w:b/>
                <w:color w:val="000000"/>
                <w:spacing w:val="-4"/>
                <w:sz w:val="28"/>
                <w:szCs w:val="28"/>
                <w:lang w:val="uk-UA" w:eastAsia="uk-UA"/>
              </w:rPr>
              <w:t>Перелік товарів, експорт та імпорт яких здійснюються суб'єктами зовнішньоекономічної діяльності лише за наявності ліцензії, визначається згідно вимог, встановлених</w:t>
            </w:r>
            <w:r w:rsidRPr="00C064E7">
              <w:rPr>
                <w:b/>
                <w:spacing w:val="-4"/>
                <w:sz w:val="28"/>
                <w:szCs w:val="28"/>
                <w:lang w:val="uk-UA" w:eastAsia="uk-UA"/>
              </w:rPr>
              <w:t xml:space="preserve"> законом, та затверджується Кабінетом Міністрів України. </w:t>
            </w:r>
          </w:p>
          <w:p w:rsidR="000437CD" w:rsidRPr="00C064E7" w:rsidRDefault="000437CD" w:rsidP="00555CF6">
            <w:pPr>
              <w:ind w:left="-28" w:right="-28" w:firstLine="425"/>
              <w:jc w:val="both"/>
              <w:rPr>
                <w:sz w:val="28"/>
                <w:szCs w:val="28"/>
                <w:lang w:val="uk-UA" w:eastAsia="uk-UA"/>
              </w:rPr>
            </w:pPr>
            <w:r w:rsidRPr="00C064E7">
              <w:rPr>
                <w:sz w:val="28"/>
                <w:szCs w:val="28"/>
                <w:lang w:val="uk-UA" w:eastAsia="uk-UA"/>
              </w:rPr>
              <w:t xml:space="preserve">2. </w:t>
            </w:r>
            <w:r w:rsidRPr="00C064E7">
              <w:rPr>
                <w:b/>
                <w:sz w:val="28"/>
                <w:szCs w:val="28"/>
                <w:lang w:val="uk-UA" w:eastAsia="uk-UA"/>
              </w:rPr>
              <w:t xml:space="preserve">Умови і підстави запровадження </w:t>
            </w:r>
            <w:r w:rsidRPr="00C064E7">
              <w:rPr>
                <w:sz w:val="28"/>
                <w:szCs w:val="28"/>
                <w:lang w:val="uk-UA" w:eastAsia="uk-UA"/>
              </w:rPr>
              <w:t xml:space="preserve">ліцензування експортно-імпортних операцій, види ліцензій </w:t>
            </w:r>
            <w:r w:rsidRPr="00C064E7">
              <w:rPr>
                <w:b/>
                <w:sz w:val="28"/>
                <w:szCs w:val="28"/>
                <w:lang w:val="uk-UA" w:eastAsia="uk-UA"/>
              </w:rPr>
              <w:t>у сфері зовнішньоекономічної діяльності</w:t>
            </w:r>
            <w:r w:rsidRPr="00C064E7">
              <w:rPr>
                <w:sz w:val="28"/>
                <w:szCs w:val="28"/>
                <w:lang w:val="uk-UA" w:eastAsia="uk-UA"/>
              </w:rPr>
              <w:t xml:space="preserve"> </w:t>
            </w:r>
            <w:r w:rsidRPr="00C064E7">
              <w:rPr>
                <w:b/>
                <w:sz w:val="28"/>
                <w:szCs w:val="28"/>
                <w:lang w:val="uk-UA" w:eastAsia="uk-UA"/>
              </w:rPr>
              <w:t xml:space="preserve">та вимоги щодо їх видачі </w:t>
            </w:r>
            <w:r w:rsidRPr="00C064E7">
              <w:rPr>
                <w:sz w:val="28"/>
                <w:szCs w:val="28"/>
                <w:lang w:val="uk-UA" w:eastAsia="uk-UA"/>
              </w:rPr>
              <w:t>визначаються законом.</w:t>
            </w:r>
          </w:p>
          <w:p w:rsidR="000437CD" w:rsidRPr="00C064E7" w:rsidRDefault="000437CD" w:rsidP="00555CF6">
            <w:pPr>
              <w:ind w:left="-28" w:right="-28" w:firstLine="425"/>
              <w:jc w:val="both"/>
              <w:rPr>
                <w:spacing w:val="-6"/>
                <w:sz w:val="28"/>
                <w:szCs w:val="28"/>
                <w:lang w:eastAsia="uk-UA"/>
              </w:rPr>
            </w:pPr>
            <w:r w:rsidRPr="00C064E7">
              <w:rPr>
                <w:spacing w:val="-6"/>
                <w:sz w:val="28"/>
                <w:szCs w:val="28"/>
                <w:lang w:val="uk-UA" w:eastAsia="uk-UA"/>
              </w:rPr>
              <w:t xml:space="preserve">3. Режим квотування зовнішньоекономічних операцій запроваджується </w:t>
            </w:r>
            <w:r w:rsidRPr="00C064E7">
              <w:rPr>
                <w:b/>
                <w:spacing w:val="-6"/>
                <w:sz w:val="28"/>
                <w:szCs w:val="28"/>
                <w:lang w:val="uk-UA" w:eastAsia="uk-UA"/>
              </w:rPr>
              <w:t xml:space="preserve">та припиняється </w:t>
            </w:r>
            <w:r w:rsidRPr="00C064E7">
              <w:rPr>
                <w:spacing w:val="-6"/>
                <w:sz w:val="28"/>
                <w:szCs w:val="28"/>
                <w:lang w:val="uk-UA" w:eastAsia="uk-UA"/>
              </w:rPr>
              <w:t xml:space="preserve">у випадках </w:t>
            </w:r>
            <w:r w:rsidRPr="00C064E7">
              <w:rPr>
                <w:b/>
                <w:spacing w:val="-6"/>
                <w:sz w:val="28"/>
                <w:szCs w:val="28"/>
                <w:lang w:val="uk-UA" w:eastAsia="uk-UA"/>
              </w:rPr>
              <w:t>і в порядку</w:t>
            </w:r>
            <w:r w:rsidRPr="00C064E7">
              <w:rPr>
                <w:spacing w:val="-6"/>
                <w:sz w:val="28"/>
                <w:szCs w:val="28"/>
                <w:lang w:val="uk-UA" w:eastAsia="uk-UA"/>
              </w:rPr>
              <w:t xml:space="preserve">, передбачених законом, чинними міжнародними договорами України, та здійснюється шляхом обмеження загальної кількості та/або сумарної митної вартості товарів, яка може бути ввезена (вивезена) за певний період. </w:t>
            </w:r>
            <w:r w:rsidRPr="00C064E7">
              <w:rPr>
                <w:spacing w:val="-6"/>
                <w:sz w:val="28"/>
                <w:szCs w:val="28"/>
                <w:lang w:eastAsia="uk-UA"/>
              </w:rPr>
              <w:t>Порядок квотування зазначених операцій та види квот визначаються законом.</w:t>
            </w:r>
          </w:p>
          <w:p w:rsidR="000437CD" w:rsidRPr="00C064E7" w:rsidRDefault="000437CD" w:rsidP="00555CF6">
            <w:pPr>
              <w:spacing w:after="40"/>
              <w:ind w:left="-28" w:right="-28" w:firstLine="425"/>
              <w:jc w:val="both"/>
              <w:rPr>
                <w:sz w:val="28"/>
                <w:szCs w:val="28"/>
                <w:lang w:eastAsia="uk-UA"/>
              </w:rPr>
            </w:pPr>
            <w:r w:rsidRPr="00C064E7">
              <w:rPr>
                <w:sz w:val="28"/>
                <w:szCs w:val="28"/>
                <w:lang w:val="uk-UA" w:eastAsia="uk-UA"/>
              </w:rPr>
              <w:lastRenderedPageBreak/>
              <w:t>4</w:t>
            </w:r>
            <w:r w:rsidRPr="00C064E7">
              <w:rPr>
                <w:sz w:val="28"/>
                <w:szCs w:val="28"/>
                <w:lang w:eastAsia="uk-UA"/>
              </w:rPr>
              <w:t>. Інформація щодо введення режиму ліцензування або квотування публікується в офіційних виданнях у порядку, встановленому законом.</w:t>
            </w:r>
          </w:p>
        </w:tc>
      </w:tr>
      <w:tr w:rsidR="00AE02DC" w:rsidRPr="00C064E7">
        <w:trPr>
          <w:jc w:val="center"/>
        </w:trPr>
        <w:tc>
          <w:tcPr>
            <w:tcW w:w="15451" w:type="dxa"/>
            <w:gridSpan w:val="2"/>
            <w:shd w:val="clear" w:color="auto" w:fill="auto"/>
          </w:tcPr>
          <w:p w:rsidR="00AE02DC" w:rsidRPr="00C064E7" w:rsidRDefault="00C404C8" w:rsidP="00555CF6">
            <w:pPr>
              <w:spacing w:before="40" w:after="40"/>
              <w:ind w:left="-28" w:right="-28" w:firstLine="425"/>
              <w:jc w:val="center"/>
              <w:rPr>
                <w:sz w:val="28"/>
                <w:szCs w:val="28"/>
                <w:lang w:val="uk-UA" w:eastAsia="uk-UA"/>
              </w:rPr>
            </w:pPr>
            <w:r w:rsidRPr="00C064E7">
              <w:rPr>
                <w:b/>
                <w:spacing w:val="-6"/>
                <w:sz w:val="28"/>
                <w:szCs w:val="28"/>
              </w:rPr>
              <w:lastRenderedPageBreak/>
              <w:t>Закон</w:t>
            </w:r>
            <w:r w:rsidR="00826B2E" w:rsidRPr="00C064E7">
              <w:rPr>
                <w:b/>
                <w:spacing w:val="-6"/>
                <w:sz w:val="28"/>
                <w:szCs w:val="28"/>
              </w:rPr>
              <w:t xml:space="preserve"> України </w:t>
            </w:r>
            <w:r w:rsidR="00B01902" w:rsidRPr="00C064E7">
              <w:rPr>
                <w:b/>
                <w:sz w:val="28"/>
                <w:szCs w:val="28"/>
              </w:rPr>
              <w:t>«</w:t>
            </w:r>
            <w:r w:rsidR="00AE02DC" w:rsidRPr="00C064E7">
              <w:rPr>
                <w:b/>
                <w:spacing w:val="-6"/>
                <w:sz w:val="28"/>
                <w:szCs w:val="28"/>
              </w:rPr>
              <w:t>Про зовнішньоекономічну діяльність</w:t>
            </w:r>
            <w:r w:rsidR="00B01902" w:rsidRPr="00C064E7">
              <w:rPr>
                <w:b/>
                <w:spacing w:val="-4"/>
                <w:sz w:val="28"/>
                <w:szCs w:val="28"/>
                <w:lang w:val="uk-UA" w:eastAsia="uk-UA"/>
              </w:rPr>
              <w:t>»</w:t>
            </w:r>
          </w:p>
        </w:tc>
      </w:tr>
      <w:tr w:rsidR="001A3950" w:rsidRPr="00C064E7">
        <w:trPr>
          <w:jc w:val="center"/>
        </w:trPr>
        <w:tc>
          <w:tcPr>
            <w:tcW w:w="7725" w:type="dxa"/>
            <w:shd w:val="clear" w:color="auto" w:fill="auto"/>
          </w:tcPr>
          <w:p w:rsidR="00C50BEC" w:rsidRPr="00C064E7" w:rsidRDefault="00C50BEC"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28" w:right="-28" w:firstLine="425"/>
              <w:jc w:val="both"/>
              <w:rPr>
                <w:b/>
                <w:bCs/>
                <w:sz w:val="28"/>
                <w:szCs w:val="28"/>
                <w:lang w:eastAsia="uk-UA"/>
              </w:rPr>
            </w:pPr>
            <w:bookmarkStart w:id="1" w:name="o90"/>
            <w:bookmarkEnd w:id="1"/>
            <w:r w:rsidRPr="00C064E7">
              <w:rPr>
                <w:b/>
                <w:bCs/>
                <w:sz w:val="28"/>
                <w:szCs w:val="28"/>
                <w:lang w:eastAsia="uk-UA"/>
              </w:rPr>
              <w:t xml:space="preserve">Розділ I. </w:t>
            </w:r>
            <w:r w:rsidRPr="00C064E7">
              <w:rPr>
                <w:sz w:val="28"/>
                <w:szCs w:val="28"/>
                <w:lang w:eastAsia="uk-UA"/>
              </w:rPr>
              <w:t>ЗАГАЛЬНІ ПОЛОЖЕННЯ</w:t>
            </w:r>
          </w:p>
          <w:p w:rsidR="009E651D" w:rsidRPr="00C064E7" w:rsidRDefault="00AE3A6A"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28" w:right="-28" w:firstLine="425"/>
              <w:jc w:val="both"/>
              <w:rPr>
                <w:sz w:val="28"/>
                <w:szCs w:val="28"/>
                <w:lang w:val="uk-UA" w:eastAsia="uk-UA"/>
              </w:rPr>
            </w:pPr>
            <w:r w:rsidRPr="00C064E7">
              <w:rPr>
                <w:b/>
                <w:bCs/>
                <w:sz w:val="28"/>
                <w:szCs w:val="28"/>
                <w:lang w:val="uk-UA" w:eastAsia="uk-UA"/>
              </w:rPr>
              <w:t>Стаття 1.</w:t>
            </w:r>
            <w:r w:rsidRPr="00C064E7">
              <w:rPr>
                <w:sz w:val="28"/>
                <w:szCs w:val="28"/>
                <w:lang w:val="uk-UA" w:eastAsia="uk-UA"/>
              </w:rPr>
              <w:t xml:space="preserve"> Визначення термінів</w:t>
            </w:r>
          </w:p>
          <w:p w:rsidR="005F0F28" w:rsidRPr="00C064E7" w:rsidRDefault="00AE3A6A"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val="uk-UA" w:eastAsia="uk-UA"/>
              </w:rPr>
              <w:t>У цьому Законі</w:t>
            </w:r>
            <w:r w:rsidR="009E651D" w:rsidRPr="00C064E7">
              <w:rPr>
                <w:sz w:val="28"/>
                <w:szCs w:val="28"/>
                <w:lang w:val="uk-UA" w:eastAsia="uk-UA"/>
              </w:rPr>
              <w:t xml:space="preserve"> </w:t>
            </w:r>
            <w:r w:rsidRPr="00C064E7">
              <w:rPr>
                <w:sz w:val="28"/>
                <w:szCs w:val="28"/>
                <w:lang w:val="uk-UA" w:eastAsia="uk-UA"/>
              </w:rPr>
              <w:t>нижченаведені</w:t>
            </w:r>
            <w:r w:rsidR="009E651D" w:rsidRPr="00C064E7">
              <w:rPr>
                <w:sz w:val="28"/>
                <w:szCs w:val="28"/>
                <w:lang w:val="uk-UA" w:eastAsia="uk-UA"/>
              </w:rPr>
              <w:t xml:space="preserve"> </w:t>
            </w:r>
            <w:r w:rsidRPr="00C064E7">
              <w:rPr>
                <w:sz w:val="28"/>
                <w:szCs w:val="28"/>
                <w:lang w:val="uk-UA" w:eastAsia="uk-UA"/>
              </w:rPr>
              <w:t>терміни</w:t>
            </w:r>
            <w:r w:rsidR="009E651D" w:rsidRPr="00C064E7">
              <w:rPr>
                <w:sz w:val="28"/>
                <w:szCs w:val="28"/>
                <w:lang w:val="uk-UA" w:eastAsia="uk-UA"/>
              </w:rPr>
              <w:t xml:space="preserve"> </w:t>
            </w:r>
            <w:r w:rsidRPr="00C064E7">
              <w:rPr>
                <w:sz w:val="28"/>
                <w:szCs w:val="28"/>
                <w:lang w:val="uk-UA" w:eastAsia="uk-UA"/>
              </w:rPr>
              <w:t>вживаються</w:t>
            </w:r>
            <w:r w:rsidR="009E651D" w:rsidRPr="00C064E7">
              <w:rPr>
                <w:sz w:val="28"/>
                <w:szCs w:val="28"/>
                <w:lang w:val="uk-UA" w:eastAsia="uk-UA"/>
              </w:rPr>
              <w:t xml:space="preserve"> </w:t>
            </w:r>
            <w:r w:rsidRPr="00C064E7">
              <w:rPr>
                <w:sz w:val="28"/>
                <w:szCs w:val="28"/>
                <w:lang w:val="uk-UA" w:eastAsia="uk-UA"/>
              </w:rPr>
              <w:t>в</w:t>
            </w:r>
            <w:r w:rsidR="009E651D" w:rsidRPr="00C064E7">
              <w:rPr>
                <w:sz w:val="28"/>
                <w:szCs w:val="28"/>
                <w:lang w:val="uk-UA" w:eastAsia="uk-UA"/>
              </w:rPr>
              <w:t xml:space="preserve"> такому значенні:</w:t>
            </w:r>
          </w:p>
          <w:p w:rsidR="005F0F28" w:rsidRPr="00C064E7" w:rsidRDefault="005F0F28"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val="uk-UA" w:eastAsia="uk-UA"/>
              </w:rPr>
              <w:t>…</w:t>
            </w:r>
          </w:p>
          <w:p w:rsidR="009E651D" w:rsidRPr="00C064E7" w:rsidRDefault="00AE3A6A"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val="uk-UA" w:eastAsia="uk-UA"/>
              </w:rPr>
              <w:t>Господарська діяльність - будь-яка діяльність, в</w:t>
            </w:r>
            <w:r w:rsidR="009E651D" w:rsidRPr="00C064E7">
              <w:rPr>
                <w:sz w:val="28"/>
                <w:szCs w:val="28"/>
                <w:lang w:val="uk-UA" w:eastAsia="uk-UA"/>
              </w:rPr>
              <w:t xml:space="preserve"> </w:t>
            </w:r>
            <w:r w:rsidRPr="00C064E7">
              <w:rPr>
                <w:sz w:val="28"/>
                <w:szCs w:val="28"/>
                <w:lang w:val="uk-UA" w:eastAsia="uk-UA"/>
              </w:rPr>
              <w:t>тому</w:t>
            </w:r>
            <w:r w:rsidR="009E651D" w:rsidRPr="00C064E7">
              <w:rPr>
                <w:sz w:val="28"/>
                <w:szCs w:val="28"/>
                <w:lang w:val="uk-UA" w:eastAsia="uk-UA"/>
              </w:rPr>
              <w:t xml:space="preserve"> </w:t>
            </w:r>
            <w:r w:rsidR="005F0F28" w:rsidRPr="00C064E7">
              <w:rPr>
                <w:sz w:val="28"/>
                <w:szCs w:val="28"/>
                <w:lang w:val="uk-UA" w:eastAsia="uk-UA"/>
              </w:rPr>
              <w:t xml:space="preserve">числі </w:t>
            </w:r>
            <w:r w:rsidRPr="00C064E7">
              <w:rPr>
                <w:sz w:val="28"/>
                <w:szCs w:val="28"/>
                <w:lang w:val="uk-UA" w:eastAsia="uk-UA"/>
              </w:rPr>
              <w:t>підприємницька, пов'язана з виробниц</w:t>
            </w:r>
            <w:r w:rsidR="005F0F28" w:rsidRPr="00C064E7">
              <w:rPr>
                <w:sz w:val="28"/>
                <w:szCs w:val="28"/>
                <w:lang w:val="uk-UA" w:eastAsia="uk-UA"/>
              </w:rPr>
              <w:t xml:space="preserve">твом і обміном матеріальних та </w:t>
            </w:r>
            <w:r w:rsidRPr="00C064E7">
              <w:rPr>
                <w:sz w:val="28"/>
                <w:szCs w:val="28"/>
                <w:lang w:val="uk-UA" w:eastAsia="uk-UA"/>
              </w:rPr>
              <w:t>нематеріальних благ, що виступають у формі товару;</w:t>
            </w:r>
          </w:p>
          <w:p w:rsidR="009E651D" w:rsidRPr="00C064E7" w:rsidRDefault="009E651D"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val="uk-UA" w:eastAsia="uk-UA"/>
              </w:rPr>
              <w:t>…</w:t>
            </w:r>
          </w:p>
          <w:p w:rsidR="005D6907" w:rsidRPr="00C064E7" w:rsidRDefault="00AE3A6A"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val="uk-UA" w:eastAsia="uk-UA"/>
              </w:rPr>
              <w:t>Ліцензія спеціальна</w:t>
            </w:r>
            <w:r w:rsidR="009E651D" w:rsidRPr="00C064E7">
              <w:rPr>
                <w:sz w:val="28"/>
                <w:szCs w:val="28"/>
                <w:lang w:val="uk-UA" w:eastAsia="uk-UA"/>
              </w:rPr>
              <w:t xml:space="preserve"> </w:t>
            </w:r>
            <w:r w:rsidRPr="00C064E7">
              <w:rPr>
                <w:sz w:val="28"/>
                <w:szCs w:val="28"/>
                <w:lang w:val="uk-UA" w:eastAsia="uk-UA"/>
              </w:rPr>
              <w:t>-</w:t>
            </w:r>
            <w:r w:rsidR="009E651D" w:rsidRPr="00C064E7">
              <w:rPr>
                <w:sz w:val="28"/>
                <w:szCs w:val="28"/>
                <w:lang w:val="uk-UA" w:eastAsia="uk-UA"/>
              </w:rPr>
              <w:t xml:space="preserve"> </w:t>
            </w:r>
            <w:r w:rsidRPr="00C064E7">
              <w:rPr>
                <w:sz w:val="28"/>
                <w:szCs w:val="28"/>
                <w:lang w:val="uk-UA" w:eastAsia="uk-UA"/>
              </w:rPr>
              <w:t>належним</w:t>
            </w:r>
            <w:r w:rsidR="009E651D" w:rsidRPr="00C064E7">
              <w:rPr>
                <w:sz w:val="28"/>
                <w:szCs w:val="28"/>
                <w:lang w:val="uk-UA" w:eastAsia="uk-UA"/>
              </w:rPr>
              <w:t xml:space="preserve"> </w:t>
            </w:r>
            <w:r w:rsidRPr="00C064E7">
              <w:rPr>
                <w:sz w:val="28"/>
                <w:szCs w:val="28"/>
                <w:lang w:val="uk-UA" w:eastAsia="uk-UA"/>
              </w:rPr>
              <w:t>чином</w:t>
            </w:r>
            <w:r w:rsidR="009E651D" w:rsidRPr="00C064E7">
              <w:rPr>
                <w:sz w:val="28"/>
                <w:szCs w:val="28"/>
                <w:lang w:val="uk-UA" w:eastAsia="uk-UA"/>
              </w:rPr>
              <w:t xml:space="preserve"> </w:t>
            </w:r>
            <w:r w:rsidRPr="00C064E7">
              <w:rPr>
                <w:sz w:val="28"/>
                <w:szCs w:val="28"/>
                <w:lang w:val="uk-UA" w:eastAsia="uk-UA"/>
              </w:rPr>
              <w:t>оформлене</w:t>
            </w:r>
            <w:r w:rsidR="009E651D" w:rsidRPr="00C064E7">
              <w:rPr>
                <w:sz w:val="28"/>
                <w:szCs w:val="28"/>
                <w:lang w:val="uk-UA" w:eastAsia="uk-UA"/>
              </w:rPr>
              <w:t xml:space="preserve"> </w:t>
            </w:r>
            <w:r w:rsidRPr="00C064E7">
              <w:rPr>
                <w:sz w:val="28"/>
                <w:szCs w:val="28"/>
                <w:lang w:val="uk-UA" w:eastAsia="uk-UA"/>
              </w:rPr>
              <w:t>право</w:t>
            </w:r>
            <w:r w:rsidR="009E651D" w:rsidRPr="00C064E7">
              <w:rPr>
                <w:sz w:val="28"/>
                <w:szCs w:val="28"/>
                <w:lang w:val="uk-UA" w:eastAsia="uk-UA"/>
              </w:rPr>
              <w:t xml:space="preserve"> </w:t>
            </w:r>
            <w:r w:rsidR="009A48E1" w:rsidRPr="00C064E7">
              <w:rPr>
                <w:sz w:val="28"/>
                <w:szCs w:val="28"/>
                <w:lang w:val="uk-UA" w:eastAsia="uk-UA"/>
              </w:rPr>
              <w:t xml:space="preserve">на </w:t>
            </w:r>
            <w:r w:rsidRPr="00C064E7">
              <w:rPr>
                <w:sz w:val="28"/>
                <w:szCs w:val="28"/>
                <w:lang w:val="uk-UA" w:eastAsia="uk-UA"/>
              </w:rPr>
              <w:t>імпорт в Україну</w:t>
            </w:r>
            <w:r w:rsidR="009E651D" w:rsidRPr="00C064E7">
              <w:rPr>
                <w:sz w:val="28"/>
                <w:szCs w:val="28"/>
                <w:lang w:val="uk-UA" w:eastAsia="uk-UA"/>
              </w:rPr>
              <w:t xml:space="preserve"> </w:t>
            </w:r>
            <w:r w:rsidRPr="00C064E7">
              <w:rPr>
                <w:sz w:val="28"/>
                <w:szCs w:val="28"/>
                <w:lang w:val="uk-UA" w:eastAsia="uk-UA"/>
              </w:rPr>
              <w:t>протягом</w:t>
            </w:r>
            <w:r w:rsidR="009E651D" w:rsidRPr="00C064E7">
              <w:rPr>
                <w:sz w:val="28"/>
                <w:szCs w:val="28"/>
                <w:lang w:val="uk-UA" w:eastAsia="uk-UA"/>
              </w:rPr>
              <w:t xml:space="preserve"> </w:t>
            </w:r>
            <w:r w:rsidRPr="00C064E7">
              <w:rPr>
                <w:sz w:val="28"/>
                <w:szCs w:val="28"/>
                <w:lang w:val="uk-UA" w:eastAsia="uk-UA"/>
              </w:rPr>
              <w:t>установленого</w:t>
            </w:r>
            <w:r w:rsidR="009E651D" w:rsidRPr="00C064E7">
              <w:rPr>
                <w:sz w:val="28"/>
                <w:szCs w:val="28"/>
                <w:lang w:val="uk-UA" w:eastAsia="uk-UA"/>
              </w:rPr>
              <w:t xml:space="preserve"> </w:t>
            </w:r>
            <w:r w:rsidRPr="00C064E7">
              <w:rPr>
                <w:sz w:val="28"/>
                <w:szCs w:val="28"/>
                <w:lang w:val="uk-UA" w:eastAsia="uk-UA"/>
              </w:rPr>
              <w:t>строку</w:t>
            </w:r>
            <w:r w:rsidR="009E651D" w:rsidRPr="00C064E7">
              <w:rPr>
                <w:sz w:val="28"/>
                <w:szCs w:val="28"/>
                <w:lang w:val="uk-UA" w:eastAsia="uk-UA"/>
              </w:rPr>
              <w:t xml:space="preserve"> </w:t>
            </w:r>
            <w:r w:rsidRPr="00C064E7">
              <w:rPr>
                <w:sz w:val="28"/>
                <w:szCs w:val="28"/>
                <w:lang w:val="uk-UA" w:eastAsia="uk-UA"/>
              </w:rPr>
              <w:t>певного</w:t>
            </w:r>
            <w:r w:rsidR="009E651D" w:rsidRPr="00C064E7">
              <w:rPr>
                <w:sz w:val="28"/>
                <w:szCs w:val="28"/>
                <w:lang w:val="uk-UA" w:eastAsia="uk-UA"/>
              </w:rPr>
              <w:t xml:space="preserve"> </w:t>
            </w:r>
            <w:r w:rsidR="009A48E1" w:rsidRPr="00C064E7">
              <w:rPr>
                <w:sz w:val="28"/>
                <w:szCs w:val="28"/>
                <w:lang w:val="uk-UA" w:eastAsia="uk-UA"/>
              </w:rPr>
              <w:t xml:space="preserve">товару </w:t>
            </w:r>
            <w:r w:rsidRPr="00C064E7">
              <w:rPr>
                <w:sz w:val="28"/>
                <w:szCs w:val="28"/>
                <w:lang w:val="uk-UA" w:eastAsia="uk-UA"/>
              </w:rPr>
              <w:t>(товарів),</w:t>
            </w:r>
            <w:r w:rsidR="009E651D" w:rsidRPr="00C064E7">
              <w:rPr>
                <w:sz w:val="28"/>
                <w:szCs w:val="28"/>
                <w:lang w:val="uk-UA" w:eastAsia="uk-UA"/>
              </w:rPr>
              <w:t xml:space="preserve"> </w:t>
            </w:r>
            <w:r w:rsidRPr="00C064E7">
              <w:rPr>
                <w:sz w:val="28"/>
                <w:szCs w:val="28"/>
                <w:lang w:val="uk-UA" w:eastAsia="uk-UA"/>
              </w:rPr>
              <w:t>який</w:t>
            </w:r>
            <w:r w:rsidR="009E651D" w:rsidRPr="00C064E7">
              <w:rPr>
                <w:sz w:val="28"/>
                <w:szCs w:val="28"/>
                <w:lang w:val="uk-UA" w:eastAsia="uk-UA"/>
              </w:rPr>
              <w:t xml:space="preserve"> </w:t>
            </w:r>
            <w:r w:rsidRPr="00C064E7">
              <w:rPr>
                <w:sz w:val="28"/>
                <w:szCs w:val="28"/>
                <w:lang w:val="uk-UA" w:eastAsia="uk-UA"/>
              </w:rPr>
              <w:t>є</w:t>
            </w:r>
            <w:r w:rsidR="009E651D" w:rsidRPr="00C064E7">
              <w:rPr>
                <w:sz w:val="28"/>
                <w:szCs w:val="28"/>
                <w:lang w:val="uk-UA" w:eastAsia="uk-UA"/>
              </w:rPr>
              <w:t xml:space="preserve"> </w:t>
            </w:r>
            <w:r w:rsidRPr="00C064E7">
              <w:rPr>
                <w:sz w:val="28"/>
                <w:szCs w:val="28"/>
                <w:lang w:val="uk-UA" w:eastAsia="uk-UA"/>
              </w:rPr>
              <w:t>об'єктом</w:t>
            </w:r>
            <w:r w:rsidR="009E651D" w:rsidRPr="00C064E7">
              <w:rPr>
                <w:sz w:val="28"/>
                <w:szCs w:val="28"/>
                <w:lang w:val="uk-UA" w:eastAsia="uk-UA"/>
              </w:rPr>
              <w:t xml:space="preserve"> </w:t>
            </w:r>
            <w:r w:rsidRPr="00C064E7">
              <w:rPr>
                <w:sz w:val="28"/>
                <w:szCs w:val="28"/>
                <w:lang w:val="uk-UA" w:eastAsia="uk-UA"/>
              </w:rPr>
              <w:t>спеціального</w:t>
            </w:r>
            <w:r w:rsidR="009E651D" w:rsidRPr="00C064E7">
              <w:rPr>
                <w:sz w:val="28"/>
                <w:szCs w:val="28"/>
                <w:lang w:val="uk-UA" w:eastAsia="uk-UA"/>
              </w:rPr>
              <w:t xml:space="preserve"> </w:t>
            </w:r>
            <w:r w:rsidRPr="00C064E7">
              <w:rPr>
                <w:sz w:val="28"/>
                <w:szCs w:val="28"/>
                <w:lang w:val="uk-UA" w:eastAsia="uk-UA"/>
              </w:rPr>
              <w:t>розслідування</w:t>
            </w:r>
            <w:r w:rsidR="009E651D" w:rsidRPr="00C064E7">
              <w:rPr>
                <w:sz w:val="28"/>
                <w:szCs w:val="28"/>
                <w:lang w:val="uk-UA" w:eastAsia="uk-UA"/>
              </w:rPr>
              <w:t xml:space="preserve"> </w:t>
            </w:r>
            <w:r w:rsidR="009A48E1" w:rsidRPr="00C064E7">
              <w:rPr>
                <w:sz w:val="28"/>
                <w:szCs w:val="28"/>
                <w:lang w:val="uk-UA" w:eastAsia="uk-UA"/>
              </w:rPr>
              <w:t xml:space="preserve">та/або </w:t>
            </w:r>
            <w:r w:rsidRPr="00C064E7">
              <w:rPr>
                <w:sz w:val="28"/>
                <w:szCs w:val="28"/>
                <w:lang w:val="uk-UA" w:eastAsia="uk-UA"/>
              </w:rPr>
              <w:t>спеціальних заходів;</w:t>
            </w:r>
            <w:bookmarkStart w:id="2" w:name="o67"/>
            <w:bookmarkEnd w:id="2"/>
          </w:p>
          <w:p w:rsidR="009A48E1" w:rsidRPr="00C064E7" w:rsidRDefault="00AE3A6A"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Cs/>
                <w:iCs/>
                <w:spacing w:val="-4"/>
                <w:sz w:val="28"/>
                <w:szCs w:val="28"/>
                <w:lang w:val="uk-UA" w:eastAsia="uk-UA"/>
              </w:rPr>
            </w:pPr>
            <w:r w:rsidRPr="00C064E7">
              <w:rPr>
                <w:b/>
                <w:bCs/>
                <w:i/>
                <w:iCs/>
                <w:spacing w:val="-4"/>
                <w:sz w:val="28"/>
                <w:szCs w:val="28"/>
                <w:lang w:val="uk-UA" w:eastAsia="uk-UA"/>
              </w:rPr>
              <w:t>Ліцензія</w:t>
            </w:r>
            <w:r w:rsidR="009E651D" w:rsidRPr="00C064E7">
              <w:rPr>
                <w:b/>
                <w:bCs/>
                <w:i/>
                <w:iCs/>
                <w:spacing w:val="-4"/>
                <w:sz w:val="28"/>
                <w:szCs w:val="28"/>
                <w:lang w:val="uk-UA" w:eastAsia="uk-UA"/>
              </w:rPr>
              <w:t xml:space="preserve"> </w:t>
            </w:r>
            <w:r w:rsidRPr="00C064E7">
              <w:rPr>
                <w:b/>
                <w:bCs/>
                <w:i/>
                <w:iCs/>
                <w:spacing w:val="-4"/>
                <w:sz w:val="28"/>
                <w:szCs w:val="28"/>
                <w:lang w:val="uk-UA" w:eastAsia="uk-UA"/>
              </w:rPr>
              <w:t>відкрита</w:t>
            </w:r>
            <w:r w:rsidR="009E651D" w:rsidRPr="00C064E7">
              <w:rPr>
                <w:b/>
                <w:bCs/>
                <w:i/>
                <w:iCs/>
                <w:spacing w:val="-4"/>
                <w:sz w:val="28"/>
                <w:szCs w:val="28"/>
                <w:lang w:val="uk-UA" w:eastAsia="uk-UA"/>
              </w:rPr>
              <w:t xml:space="preserve"> </w:t>
            </w:r>
            <w:r w:rsidRPr="00C064E7">
              <w:rPr>
                <w:b/>
                <w:bCs/>
                <w:i/>
                <w:iCs/>
                <w:spacing w:val="-4"/>
                <w:sz w:val="28"/>
                <w:szCs w:val="28"/>
                <w:lang w:val="uk-UA" w:eastAsia="uk-UA"/>
              </w:rPr>
              <w:t>(індивідуальна)</w:t>
            </w:r>
            <w:r w:rsidR="009E651D" w:rsidRPr="00C064E7">
              <w:rPr>
                <w:b/>
                <w:bCs/>
                <w:i/>
                <w:iCs/>
                <w:spacing w:val="-4"/>
                <w:sz w:val="28"/>
                <w:szCs w:val="28"/>
                <w:lang w:val="uk-UA" w:eastAsia="uk-UA"/>
              </w:rPr>
              <w:t xml:space="preserve"> </w:t>
            </w:r>
            <w:r w:rsidRPr="00C064E7">
              <w:rPr>
                <w:b/>
                <w:bCs/>
                <w:i/>
                <w:iCs/>
                <w:spacing w:val="-4"/>
                <w:sz w:val="28"/>
                <w:szCs w:val="28"/>
                <w:lang w:val="uk-UA" w:eastAsia="uk-UA"/>
              </w:rPr>
              <w:t>-</w:t>
            </w:r>
            <w:r w:rsidR="009E651D" w:rsidRPr="00C064E7">
              <w:rPr>
                <w:b/>
                <w:bCs/>
                <w:i/>
                <w:iCs/>
                <w:spacing w:val="-4"/>
                <w:sz w:val="28"/>
                <w:szCs w:val="28"/>
                <w:lang w:val="uk-UA" w:eastAsia="uk-UA"/>
              </w:rPr>
              <w:t xml:space="preserve"> </w:t>
            </w:r>
            <w:r w:rsidRPr="00C064E7">
              <w:rPr>
                <w:b/>
                <w:bCs/>
                <w:i/>
                <w:iCs/>
                <w:spacing w:val="-4"/>
                <w:sz w:val="28"/>
                <w:szCs w:val="28"/>
                <w:lang w:val="uk-UA" w:eastAsia="uk-UA"/>
              </w:rPr>
              <w:t>дозвіл</w:t>
            </w:r>
            <w:r w:rsidR="009E651D" w:rsidRPr="00C064E7">
              <w:rPr>
                <w:b/>
                <w:bCs/>
                <w:i/>
                <w:iCs/>
                <w:spacing w:val="-4"/>
                <w:sz w:val="28"/>
                <w:szCs w:val="28"/>
                <w:lang w:val="uk-UA" w:eastAsia="uk-UA"/>
              </w:rPr>
              <w:t xml:space="preserve"> </w:t>
            </w:r>
            <w:r w:rsidRPr="00C064E7">
              <w:rPr>
                <w:b/>
                <w:bCs/>
                <w:i/>
                <w:iCs/>
                <w:spacing w:val="-4"/>
                <w:sz w:val="28"/>
                <w:szCs w:val="28"/>
                <w:lang w:val="uk-UA" w:eastAsia="uk-UA"/>
              </w:rPr>
              <w:t>на</w:t>
            </w:r>
            <w:r w:rsidR="00220849" w:rsidRPr="00C064E7">
              <w:rPr>
                <w:b/>
                <w:bCs/>
                <w:i/>
                <w:iCs/>
                <w:spacing w:val="-4"/>
                <w:sz w:val="28"/>
                <w:szCs w:val="28"/>
                <w:lang w:val="uk-UA" w:eastAsia="uk-UA"/>
              </w:rPr>
              <w:t xml:space="preserve"> </w:t>
            </w:r>
            <w:r w:rsidRPr="00C064E7">
              <w:rPr>
                <w:b/>
                <w:bCs/>
                <w:i/>
                <w:iCs/>
                <w:spacing w:val="-4"/>
                <w:sz w:val="28"/>
                <w:szCs w:val="28"/>
                <w:lang w:val="uk-UA" w:eastAsia="uk-UA"/>
              </w:rPr>
              <w:t xml:space="preserve">експорт </w:t>
            </w:r>
            <w:r w:rsidRPr="00C064E7">
              <w:rPr>
                <w:b/>
                <w:bCs/>
                <w:i/>
                <w:iCs/>
                <w:spacing w:val="-4"/>
                <w:sz w:val="28"/>
                <w:szCs w:val="28"/>
                <w:lang w:val="uk-UA" w:eastAsia="uk-UA"/>
              </w:rPr>
              <w:br/>
              <w:t>(імпор</w:t>
            </w:r>
            <w:r w:rsidR="003D16DD" w:rsidRPr="00C064E7">
              <w:rPr>
                <w:b/>
                <w:bCs/>
                <w:i/>
                <w:iCs/>
                <w:spacing w:val="-4"/>
                <w:sz w:val="28"/>
                <w:szCs w:val="28"/>
                <w:lang w:val="uk-UA" w:eastAsia="uk-UA"/>
              </w:rPr>
              <w:t xml:space="preserve">т) </w:t>
            </w:r>
            <w:r w:rsidRPr="00C064E7">
              <w:rPr>
                <w:b/>
                <w:bCs/>
                <w:i/>
                <w:iCs/>
                <w:spacing w:val="-4"/>
                <w:sz w:val="28"/>
                <w:szCs w:val="28"/>
                <w:lang w:val="uk-UA" w:eastAsia="uk-UA"/>
              </w:rPr>
              <w:t>товару протягом певного пер</w:t>
            </w:r>
            <w:r w:rsidR="009A48E1" w:rsidRPr="00C064E7">
              <w:rPr>
                <w:b/>
                <w:bCs/>
                <w:i/>
                <w:iCs/>
                <w:spacing w:val="-4"/>
                <w:sz w:val="28"/>
                <w:szCs w:val="28"/>
                <w:lang w:val="uk-UA" w:eastAsia="uk-UA"/>
              </w:rPr>
              <w:t xml:space="preserve">іоду часу (але не менше одного </w:t>
            </w:r>
            <w:r w:rsidRPr="00C064E7">
              <w:rPr>
                <w:b/>
                <w:bCs/>
                <w:i/>
                <w:iCs/>
                <w:spacing w:val="-4"/>
                <w:sz w:val="28"/>
                <w:szCs w:val="28"/>
                <w:lang w:val="uk-UA" w:eastAsia="uk-UA"/>
              </w:rPr>
              <w:t>місяця) з визначенням його загального обсягу;</w:t>
            </w:r>
            <w:bookmarkStart w:id="3" w:name="o68"/>
            <w:bookmarkEnd w:id="3"/>
          </w:p>
          <w:p w:rsidR="007E0EE3" w:rsidRPr="00C064E7" w:rsidRDefault="00AE3A6A"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sz w:val="28"/>
                <w:szCs w:val="28"/>
                <w:lang w:val="uk-UA" w:eastAsia="uk-UA"/>
              </w:rPr>
            </w:pPr>
            <w:r w:rsidRPr="00C064E7">
              <w:rPr>
                <w:b/>
                <w:i/>
                <w:sz w:val="28"/>
                <w:szCs w:val="28"/>
                <w:lang w:val="uk-UA" w:eastAsia="uk-UA"/>
              </w:rPr>
              <w:t>Ліцензія</w:t>
            </w:r>
            <w:r w:rsidR="009E651D" w:rsidRPr="00C064E7">
              <w:rPr>
                <w:b/>
                <w:i/>
                <w:sz w:val="28"/>
                <w:szCs w:val="28"/>
                <w:lang w:val="uk-UA" w:eastAsia="uk-UA"/>
              </w:rPr>
              <w:t xml:space="preserve"> </w:t>
            </w:r>
            <w:r w:rsidRPr="00C064E7">
              <w:rPr>
                <w:b/>
                <w:i/>
                <w:sz w:val="28"/>
                <w:szCs w:val="28"/>
                <w:lang w:val="uk-UA" w:eastAsia="uk-UA"/>
              </w:rPr>
              <w:t>генеральна</w:t>
            </w:r>
            <w:r w:rsidR="009E651D" w:rsidRPr="00C064E7">
              <w:rPr>
                <w:b/>
                <w:i/>
                <w:sz w:val="28"/>
                <w:szCs w:val="28"/>
                <w:lang w:val="uk-UA" w:eastAsia="uk-UA"/>
              </w:rPr>
              <w:t xml:space="preserve"> </w:t>
            </w:r>
            <w:r w:rsidRPr="00C064E7">
              <w:rPr>
                <w:b/>
                <w:i/>
                <w:sz w:val="28"/>
                <w:szCs w:val="28"/>
                <w:lang w:val="uk-UA" w:eastAsia="uk-UA"/>
              </w:rPr>
              <w:t>-</w:t>
            </w:r>
            <w:r w:rsidR="009E651D" w:rsidRPr="00C064E7">
              <w:rPr>
                <w:b/>
                <w:i/>
                <w:sz w:val="28"/>
                <w:szCs w:val="28"/>
                <w:lang w:val="uk-UA" w:eastAsia="uk-UA"/>
              </w:rPr>
              <w:t xml:space="preserve"> </w:t>
            </w:r>
            <w:r w:rsidRPr="00C064E7">
              <w:rPr>
                <w:b/>
                <w:i/>
                <w:sz w:val="28"/>
                <w:szCs w:val="28"/>
                <w:lang w:val="uk-UA" w:eastAsia="uk-UA"/>
              </w:rPr>
              <w:t>відкритий</w:t>
            </w:r>
            <w:r w:rsidR="009E651D" w:rsidRPr="00C064E7">
              <w:rPr>
                <w:b/>
                <w:i/>
                <w:sz w:val="28"/>
                <w:szCs w:val="28"/>
                <w:lang w:val="uk-UA" w:eastAsia="uk-UA"/>
              </w:rPr>
              <w:t xml:space="preserve"> </w:t>
            </w:r>
            <w:r w:rsidRPr="00C064E7">
              <w:rPr>
                <w:b/>
                <w:i/>
                <w:sz w:val="28"/>
                <w:szCs w:val="28"/>
                <w:lang w:val="uk-UA" w:eastAsia="uk-UA"/>
              </w:rPr>
              <w:t>дозвіл</w:t>
            </w:r>
            <w:r w:rsidR="00220849" w:rsidRPr="00C064E7">
              <w:rPr>
                <w:b/>
                <w:i/>
                <w:sz w:val="28"/>
                <w:szCs w:val="28"/>
                <w:lang w:val="uk-UA" w:eastAsia="uk-UA"/>
              </w:rPr>
              <w:t xml:space="preserve"> </w:t>
            </w:r>
            <w:r w:rsidRPr="00C064E7">
              <w:rPr>
                <w:b/>
                <w:i/>
                <w:sz w:val="28"/>
                <w:szCs w:val="28"/>
                <w:lang w:val="uk-UA" w:eastAsia="uk-UA"/>
              </w:rPr>
              <w:t>на</w:t>
            </w:r>
            <w:r w:rsidR="00220849" w:rsidRPr="00C064E7">
              <w:rPr>
                <w:b/>
                <w:i/>
                <w:sz w:val="28"/>
                <w:szCs w:val="28"/>
                <w:lang w:val="uk-UA" w:eastAsia="uk-UA"/>
              </w:rPr>
              <w:t xml:space="preserve"> </w:t>
            </w:r>
            <w:r w:rsidRPr="00C064E7">
              <w:rPr>
                <w:b/>
                <w:i/>
                <w:sz w:val="28"/>
                <w:szCs w:val="28"/>
                <w:lang w:val="uk-UA" w:eastAsia="uk-UA"/>
              </w:rPr>
              <w:t xml:space="preserve">експортні </w:t>
            </w:r>
            <w:r w:rsidRPr="00C064E7">
              <w:rPr>
                <w:b/>
                <w:i/>
                <w:sz w:val="28"/>
                <w:szCs w:val="28"/>
                <w:lang w:val="uk-UA" w:eastAsia="uk-UA"/>
              </w:rPr>
              <w:br/>
              <w:t>(імпортні) операції по певному товару (товарах)</w:t>
            </w:r>
            <w:r w:rsidR="009E651D" w:rsidRPr="00C064E7">
              <w:rPr>
                <w:b/>
                <w:i/>
                <w:sz w:val="28"/>
                <w:szCs w:val="28"/>
                <w:lang w:val="uk-UA" w:eastAsia="uk-UA"/>
              </w:rPr>
              <w:t xml:space="preserve"> </w:t>
            </w:r>
            <w:r w:rsidRPr="00C064E7">
              <w:rPr>
                <w:b/>
                <w:i/>
                <w:sz w:val="28"/>
                <w:szCs w:val="28"/>
                <w:lang w:val="uk-UA" w:eastAsia="uk-UA"/>
              </w:rPr>
              <w:t>та/або</w:t>
            </w:r>
            <w:r w:rsidR="009E651D" w:rsidRPr="00C064E7">
              <w:rPr>
                <w:b/>
                <w:i/>
                <w:sz w:val="28"/>
                <w:szCs w:val="28"/>
                <w:lang w:val="uk-UA" w:eastAsia="uk-UA"/>
              </w:rPr>
              <w:t xml:space="preserve"> </w:t>
            </w:r>
            <w:r w:rsidRPr="00C064E7">
              <w:rPr>
                <w:b/>
                <w:i/>
                <w:sz w:val="28"/>
                <w:szCs w:val="28"/>
                <w:lang w:val="uk-UA" w:eastAsia="uk-UA"/>
              </w:rPr>
              <w:t>з</w:t>
            </w:r>
            <w:r w:rsidR="009E651D" w:rsidRPr="00C064E7">
              <w:rPr>
                <w:b/>
                <w:i/>
                <w:sz w:val="28"/>
                <w:szCs w:val="28"/>
                <w:lang w:val="uk-UA" w:eastAsia="uk-UA"/>
              </w:rPr>
              <w:t xml:space="preserve"> </w:t>
            </w:r>
            <w:r w:rsidR="009A48E1" w:rsidRPr="00C064E7">
              <w:rPr>
                <w:b/>
                <w:i/>
                <w:sz w:val="28"/>
                <w:szCs w:val="28"/>
                <w:lang w:val="uk-UA" w:eastAsia="uk-UA"/>
              </w:rPr>
              <w:t xml:space="preserve">певною </w:t>
            </w:r>
            <w:r w:rsidRPr="00C064E7">
              <w:rPr>
                <w:b/>
                <w:i/>
                <w:sz w:val="28"/>
                <w:szCs w:val="28"/>
                <w:lang w:val="uk-UA" w:eastAsia="uk-UA"/>
              </w:rPr>
              <w:t>країною (групою країн) протягом пері</w:t>
            </w:r>
            <w:r w:rsidR="009A48E1" w:rsidRPr="00C064E7">
              <w:rPr>
                <w:b/>
                <w:i/>
                <w:sz w:val="28"/>
                <w:szCs w:val="28"/>
                <w:lang w:val="uk-UA" w:eastAsia="uk-UA"/>
              </w:rPr>
              <w:t xml:space="preserve">оду дії режиму ліцензування по </w:t>
            </w:r>
            <w:r w:rsidRPr="00C064E7">
              <w:rPr>
                <w:b/>
                <w:i/>
                <w:sz w:val="28"/>
                <w:szCs w:val="28"/>
                <w:lang w:val="uk-UA" w:eastAsia="uk-UA"/>
              </w:rPr>
              <w:t>цьому товару (товарах);</w:t>
            </w:r>
          </w:p>
          <w:p w:rsidR="005D6907" w:rsidRPr="00C064E7" w:rsidRDefault="00AE3A6A"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bookmarkStart w:id="4" w:name="o69"/>
            <w:bookmarkEnd w:id="4"/>
            <w:r w:rsidRPr="00C064E7">
              <w:rPr>
                <w:sz w:val="28"/>
                <w:szCs w:val="28"/>
                <w:lang w:val="uk-UA" w:eastAsia="uk-UA"/>
              </w:rPr>
              <w:t>Ліцензія експортна</w:t>
            </w:r>
            <w:r w:rsidR="009E651D" w:rsidRPr="00C064E7">
              <w:rPr>
                <w:sz w:val="28"/>
                <w:szCs w:val="28"/>
                <w:lang w:val="uk-UA" w:eastAsia="uk-UA"/>
              </w:rPr>
              <w:t xml:space="preserve"> </w:t>
            </w:r>
            <w:r w:rsidRPr="00C064E7">
              <w:rPr>
                <w:sz w:val="28"/>
                <w:szCs w:val="28"/>
                <w:lang w:val="uk-UA" w:eastAsia="uk-UA"/>
              </w:rPr>
              <w:t>(імпортна)</w:t>
            </w:r>
            <w:r w:rsidR="009E651D" w:rsidRPr="00C064E7">
              <w:rPr>
                <w:sz w:val="28"/>
                <w:szCs w:val="28"/>
                <w:lang w:val="uk-UA" w:eastAsia="uk-UA"/>
              </w:rPr>
              <w:t xml:space="preserve"> </w:t>
            </w:r>
            <w:r w:rsidRPr="00C064E7">
              <w:rPr>
                <w:sz w:val="28"/>
                <w:szCs w:val="28"/>
                <w:lang w:val="uk-UA" w:eastAsia="uk-UA"/>
              </w:rPr>
              <w:t>-</w:t>
            </w:r>
            <w:r w:rsidR="009E651D" w:rsidRPr="00C064E7">
              <w:rPr>
                <w:sz w:val="28"/>
                <w:szCs w:val="28"/>
                <w:lang w:val="uk-UA" w:eastAsia="uk-UA"/>
              </w:rPr>
              <w:t xml:space="preserve"> </w:t>
            </w:r>
            <w:r w:rsidRPr="00C064E7">
              <w:rPr>
                <w:sz w:val="28"/>
                <w:szCs w:val="28"/>
                <w:lang w:val="uk-UA" w:eastAsia="uk-UA"/>
              </w:rPr>
              <w:t>належним</w:t>
            </w:r>
            <w:r w:rsidR="009E651D" w:rsidRPr="00C064E7">
              <w:rPr>
                <w:sz w:val="28"/>
                <w:szCs w:val="28"/>
                <w:lang w:val="uk-UA" w:eastAsia="uk-UA"/>
              </w:rPr>
              <w:t xml:space="preserve"> </w:t>
            </w:r>
            <w:r w:rsidRPr="00C064E7">
              <w:rPr>
                <w:sz w:val="28"/>
                <w:szCs w:val="28"/>
                <w:lang w:val="uk-UA" w:eastAsia="uk-UA"/>
              </w:rPr>
              <w:t>чином</w:t>
            </w:r>
            <w:r w:rsidR="009E651D" w:rsidRPr="00C064E7">
              <w:rPr>
                <w:sz w:val="28"/>
                <w:szCs w:val="28"/>
                <w:lang w:val="uk-UA" w:eastAsia="uk-UA"/>
              </w:rPr>
              <w:t xml:space="preserve"> </w:t>
            </w:r>
            <w:r w:rsidR="009A48E1" w:rsidRPr="00C064E7">
              <w:rPr>
                <w:sz w:val="28"/>
                <w:szCs w:val="28"/>
                <w:lang w:val="uk-UA" w:eastAsia="uk-UA"/>
              </w:rPr>
              <w:t xml:space="preserve">оформлене </w:t>
            </w:r>
            <w:r w:rsidRPr="00C064E7">
              <w:rPr>
                <w:sz w:val="28"/>
                <w:szCs w:val="28"/>
                <w:lang w:val="uk-UA" w:eastAsia="uk-UA"/>
              </w:rPr>
              <w:t>право на експорт (імпорт)</w:t>
            </w:r>
            <w:r w:rsidR="009E651D" w:rsidRPr="00C064E7">
              <w:rPr>
                <w:sz w:val="28"/>
                <w:szCs w:val="28"/>
                <w:lang w:val="uk-UA" w:eastAsia="uk-UA"/>
              </w:rPr>
              <w:t xml:space="preserve"> </w:t>
            </w:r>
            <w:r w:rsidRPr="00C064E7">
              <w:rPr>
                <w:sz w:val="28"/>
                <w:szCs w:val="28"/>
                <w:lang w:val="uk-UA" w:eastAsia="uk-UA"/>
              </w:rPr>
              <w:t>протягом</w:t>
            </w:r>
            <w:r w:rsidR="009E651D" w:rsidRPr="00C064E7">
              <w:rPr>
                <w:sz w:val="28"/>
                <w:szCs w:val="28"/>
                <w:lang w:val="uk-UA" w:eastAsia="uk-UA"/>
              </w:rPr>
              <w:t xml:space="preserve"> </w:t>
            </w:r>
            <w:r w:rsidRPr="00C064E7">
              <w:rPr>
                <w:sz w:val="28"/>
                <w:szCs w:val="28"/>
                <w:lang w:val="uk-UA" w:eastAsia="uk-UA"/>
              </w:rPr>
              <w:t>встановленого</w:t>
            </w:r>
            <w:r w:rsidR="009E651D" w:rsidRPr="00C064E7">
              <w:rPr>
                <w:sz w:val="28"/>
                <w:szCs w:val="28"/>
                <w:lang w:val="uk-UA" w:eastAsia="uk-UA"/>
              </w:rPr>
              <w:t xml:space="preserve"> </w:t>
            </w:r>
            <w:r w:rsidRPr="00C064E7">
              <w:rPr>
                <w:sz w:val="28"/>
                <w:szCs w:val="28"/>
                <w:lang w:val="uk-UA" w:eastAsia="uk-UA"/>
              </w:rPr>
              <w:t>строку</w:t>
            </w:r>
            <w:r w:rsidR="009E651D" w:rsidRPr="00C064E7">
              <w:rPr>
                <w:sz w:val="28"/>
                <w:szCs w:val="28"/>
                <w:lang w:val="uk-UA" w:eastAsia="uk-UA"/>
              </w:rPr>
              <w:t xml:space="preserve"> </w:t>
            </w:r>
            <w:r w:rsidR="009A48E1" w:rsidRPr="00C064E7">
              <w:rPr>
                <w:sz w:val="28"/>
                <w:szCs w:val="28"/>
                <w:lang w:val="uk-UA" w:eastAsia="uk-UA"/>
              </w:rPr>
              <w:t xml:space="preserve">певних </w:t>
            </w:r>
            <w:r w:rsidRPr="00C064E7">
              <w:rPr>
                <w:sz w:val="28"/>
                <w:szCs w:val="28"/>
                <w:lang w:val="uk-UA" w:eastAsia="uk-UA"/>
              </w:rPr>
              <w:t xml:space="preserve">товарів </w:t>
            </w:r>
            <w:r w:rsidRPr="00C064E7">
              <w:rPr>
                <w:b/>
                <w:i/>
                <w:sz w:val="28"/>
                <w:szCs w:val="28"/>
                <w:lang w:val="uk-UA" w:eastAsia="uk-UA"/>
              </w:rPr>
              <w:t>або валютних коштів з метою інвестицій та кредитування</w:t>
            </w:r>
            <w:r w:rsidRPr="00C064E7">
              <w:rPr>
                <w:sz w:val="28"/>
                <w:szCs w:val="28"/>
                <w:lang w:val="uk-UA" w:eastAsia="uk-UA"/>
              </w:rPr>
              <w:t>;</w:t>
            </w:r>
            <w:bookmarkStart w:id="5" w:name="o70"/>
            <w:bookmarkEnd w:id="5"/>
          </w:p>
          <w:p w:rsidR="00FF1BD4" w:rsidRPr="00C064E7" w:rsidRDefault="00AE3A6A"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Cs/>
                <w:iCs/>
                <w:spacing w:val="-6"/>
                <w:sz w:val="28"/>
                <w:szCs w:val="28"/>
                <w:lang w:val="uk-UA" w:eastAsia="uk-UA"/>
              </w:rPr>
            </w:pPr>
            <w:r w:rsidRPr="00C064E7">
              <w:rPr>
                <w:b/>
                <w:bCs/>
                <w:i/>
                <w:iCs/>
                <w:spacing w:val="-6"/>
                <w:sz w:val="28"/>
                <w:szCs w:val="28"/>
                <w:lang w:val="uk-UA" w:eastAsia="uk-UA"/>
              </w:rPr>
              <w:lastRenderedPageBreak/>
              <w:t>Ліцензія разова (індивідуальна)</w:t>
            </w:r>
            <w:r w:rsidR="009E651D" w:rsidRPr="00C064E7">
              <w:rPr>
                <w:b/>
                <w:bCs/>
                <w:i/>
                <w:iCs/>
                <w:spacing w:val="-6"/>
                <w:sz w:val="28"/>
                <w:szCs w:val="28"/>
                <w:lang w:val="uk-UA" w:eastAsia="uk-UA"/>
              </w:rPr>
              <w:t xml:space="preserve"> </w:t>
            </w:r>
            <w:r w:rsidRPr="00C064E7">
              <w:rPr>
                <w:b/>
                <w:bCs/>
                <w:i/>
                <w:iCs/>
                <w:spacing w:val="-6"/>
                <w:sz w:val="28"/>
                <w:szCs w:val="28"/>
                <w:lang w:val="uk-UA" w:eastAsia="uk-UA"/>
              </w:rPr>
              <w:t>-</w:t>
            </w:r>
            <w:r w:rsidR="009E651D" w:rsidRPr="00C064E7">
              <w:rPr>
                <w:b/>
                <w:bCs/>
                <w:i/>
                <w:iCs/>
                <w:spacing w:val="-6"/>
                <w:sz w:val="28"/>
                <w:szCs w:val="28"/>
                <w:lang w:val="uk-UA" w:eastAsia="uk-UA"/>
              </w:rPr>
              <w:t xml:space="preserve"> </w:t>
            </w:r>
            <w:r w:rsidRPr="00C064E7">
              <w:rPr>
                <w:b/>
                <w:bCs/>
                <w:i/>
                <w:iCs/>
                <w:spacing w:val="-6"/>
                <w:sz w:val="28"/>
                <w:szCs w:val="28"/>
                <w:lang w:val="uk-UA" w:eastAsia="uk-UA"/>
              </w:rPr>
              <w:t>разовий</w:t>
            </w:r>
            <w:r w:rsidR="009E651D" w:rsidRPr="00C064E7">
              <w:rPr>
                <w:b/>
                <w:bCs/>
                <w:i/>
                <w:iCs/>
                <w:spacing w:val="-6"/>
                <w:sz w:val="28"/>
                <w:szCs w:val="28"/>
                <w:lang w:val="uk-UA" w:eastAsia="uk-UA"/>
              </w:rPr>
              <w:t xml:space="preserve"> </w:t>
            </w:r>
            <w:r w:rsidRPr="00C064E7">
              <w:rPr>
                <w:b/>
                <w:bCs/>
                <w:i/>
                <w:iCs/>
                <w:spacing w:val="-6"/>
                <w:sz w:val="28"/>
                <w:szCs w:val="28"/>
                <w:lang w:val="uk-UA" w:eastAsia="uk-UA"/>
              </w:rPr>
              <w:t>дозвіл,</w:t>
            </w:r>
            <w:r w:rsidR="009E651D" w:rsidRPr="00C064E7">
              <w:rPr>
                <w:b/>
                <w:bCs/>
                <w:i/>
                <w:iCs/>
                <w:spacing w:val="-6"/>
                <w:sz w:val="28"/>
                <w:szCs w:val="28"/>
                <w:lang w:val="uk-UA" w:eastAsia="uk-UA"/>
              </w:rPr>
              <w:t xml:space="preserve"> </w:t>
            </w:r>
            <w:r w:rsidRPr="00C064E7">
              <w:rPr>
                <w:b/>
                <w:bCs/>
                <w:i/>
                <w:iCs/>
                <w:spacing w:val="-6"/>
                <w:sz w:val="28"/>
                <w:szCs w:val="28"/>
                <w:lang w:val="uk-UA" w:eastAsia="uk-UA"/>
              </w:rPr>
              <w:t>що</w:t>
            </w:r>
            <w:r w:rsidR="009E651D" w:rsidRPr="00C064E7">
              <w:rPr>
                <w:b/>
                <w:bCs/>
                <w:i/>
                <w:iCs/>
                <w:spacing w:val="-6"/>
                <w:sz w:val="28"/>
                <w:szCs w:val="28"/>
                <w:lang w:val="uk-UA" w:eastAsia="uk-UA"/>
              </w:rPr>
              <w:t xml:space="preserve"> </w:t>
            </w:r>
            <w:r w:rsidRPr="00C064E7">
              <w:rPr>
                <w:b/>
                <w:bCs/>
                <w:i/>
                <w:iCs/>
                <w:spacing w:val="-6"/>
                <w:sz w:val="28"/>
                <w:szCs w:val="28"/>
                <w:lang w:val="uk-UA" w:eastAsia="uk-UA"/>
              </w:rPr>
              <w:t xml:space="preserve">має </w:t>
            </w:r>
            <w:r w:rsidRPr="00C064E7">
              <w:rPr>
                <w:b/>
                <w:bCs/>
                <w:i/>
                <w:iCs/>
                <w:spacing w:val="-6"/>
                <w:sz w:val="28"/>
                <w:szCs w:val="28"/>
                <w:lang w:val="uk-UA" w:eastAsia="uk-UA"/>
              </w:rPr>
              <w:br/>
              <w:t>іменний</w:t>
            </w:r>
            <w:r w:rsidR="009E651D" w:rsidRPr="00C064E7">
              <w:rPr>
                <w:b/>
                <w:bCs/>
                <w:i/>
                <w:iCs/>
                <w:spacing w:val="-6"/>
                <w:sz w:val="28"/>
                <w:szCs w:val="28"/>
                <w:lang w:val="uk-UA" w:eastAsia="uk-UA"/>
              </w:rPr>
              <w:t xml:space="preserve"> </w:t>
            </w:r>
            <w:r w:rsidRPr="00C064E7">
              <w:rPr>
                <w:b/>
                <w:bCs/>
                <w:i/>
                <w:iCs/>
                <w:spacing w:val="-6"/>
                <w:sz w:val="28"/>
                <w:szCs w:val="28"/>
                <w:lang w:val="uk-UA" w:eastAsia="uk-UA"/>
              </w:rPr>
              <w:t>характер</w:t>
            </w:r>
            <w:r w:rsidR="009E651D" w:rsidRPr="00C064E7">
              <w:rPr>
                <w:b/>
                <w:bCs/>
                <w:i/>
                <w:iCs/>
                <w:spacing w:val="-6"/>
                <w:sz w:val="28"/>
                <w:szCs w:val="28"/>
                <w:lang w:val="uk-UA" w:eastAsia="uk-UA"/>
              </w:rPr>
              <w:t xml:space="preserve"> </w:t>
            </w:r>
            <w:r w:rsidRPr="00C064E7">
              <w:rPr>
                <w:b/>
                <w:bCs/>
                <w:i/>
                <w:iCs/>
                <w:spacing w:val="-6"/>
                <w:sz w:val="28"/>
                <w:szCs w:val="28"/>
                <w:lang w:val="uk-UA" w:eastAsia="uk-UA"/>
              </w:rPr>
              <w:t>і</w:t>
            </w:r>
            <w:r w:rsidR="009E651D" w:rsidRPr="00C064E7">
              <w:rPr>
                <w:b/>
                <w:bCs/>
                <w:i/>
                <w:iCs/>
                <w:spacing w:val="-6"/>
                <w:sz w:val="28"/>
                <w:szCs w:val="28"/>
                <w:lang w:val="uk-UA" w:eastAsia="uk-UA"/>
              </w:rPr>
              <w:t xml:space="preserve"> </w:t>
            </w:r>
            <w:r w:rsidRPr="00C064E7">
              <w:rPr>
                <w:b/>
                <w:bCs/>
                <w:i/>
                <w:iCs/>
                <w:spacing w:val="-6"/>
                <w:sz w:val="28"/>
                <w:szCs w:val="28"/>
                <w:lang w:val="uk-UA" w:eastAsia="uk-UA"/>
              </w:rPr>
              <w:t>видається</w:t>
            </w:r>
            <w:r w:rsidR="009E651D" w:rsidRPr="00C064E7">
              <w:rPr>
                <w:b/>
                <w:bCs/>
                <w:i/>
                <w:iCs/>
                <w:spacing w:val="-6"/>
                <w:sz w:val="28"/>
                <w:szCs w:val="28"/>
                <w:lang w:val="uk-UA" w:eastAsia="uk-UA"/>
              </w:rPr>
              <w:t xml:space="preserve"> </w:t>
            </w:r>
            <w:r w:rsidRPr="00C064E7">
              <w:rPr>
                <w:b/>
                <w:bCs/>
                <w:i/>
                <w:iCs/>
                <w:spacing w:val="-6"/>
                <w:sz w:val="28"/>
                <w:szCs w:val="28"/>
                <w:lang w:val="uk-UA" w:eastAsia="uk-UA"/>
              </w:rPr>
              <w:t>для</w:t>
            </w:r>
            <w:r w:rsidR="009E651D" w:rsidRPr="00C064E7">
              <w:rPr>
                <w:b/>
                <w:bCs/>
                <w:i/>
                <w:iCs/>
                <w:spacing w:val="-6"/>
                <w:sz w:val="28"/>
                <w:szCs w:val="28"/>
                <w:lang w:val="uk-UA" w:eastAsia="uk-UA"/>
              </w:rPr>
              <w:t xml:space="preserve"> </w:t>
            </w:r>
            <w:r w:rsidRPr="00C064E7">
              <w:rPr>
                <w:b/>
                <w:bCs/>
                <w:i/>
                <w:iCs/>
                <w:spacing w:val="-6"/>
                <w:sz w:val="28"/>
                <w:szCs w:val="28"/>
                <w:lang w:val="uk-UA" w:eastAsia="uk-UA"/>
              </w:rPr>
              <w:t>здійснення</w:t>
            </w:r>
            <w:r w:rsidR="009E651D" w:rsidRPr="00C064E7">
              <w:rPr>
                <w:b/>
                <w:bCs/>
                <w:i/>
                <w:iCs/>
                <w:spacing w:val="-6"/>
                <w:sz w:val="28"/>
                <w:szCs w:val="28"/>
                <w:lang w:val="uk-UA" w:eastAsia="uk-UA"/>
              </w:rPr>
              <w:t xml:space="preserve"> </w:t>
            </w:r>
            <w:r w:rsidRPr="00C064E7">
              <w:rPr>
                <w:b/>
                <w:bCs/>
                <w:i/>
                <w:iCs/>
                <w:spacing w:val="-6"/>
                <w:sz w:val="28"/>
                <w:szCs w:val="28"/>
                <w:lang w:val="uk-UA" w:eastAsia="uk-UA"/>
              </w:rPr>
              <w:t>кожної</w:t>
            </w:r>
            <w:r w:rsidR="00220849" w:rsidRPr="00C064E7">
              <w:rPr>
                <w:b/>
                <w:bCs/>
                <w:i/>
                <w:iCs/>
                <w:spacing w:val="-6"/>
                <w:sz w:val="28"/>
                <w:szCs w:val="28"/>
                <w:lang w:val="uk-UA" w:eastAsia="uk-UA"/>
              </w:rPr>
              <w:t xml:space="preserve"> </w:t>
            </w:r>
            <w:r w:rsidR="002C23FA" w:rsidRPr="00C064E7">
              <w:rPr>
                <w:b/>
                <w:bCs/>
                <w:i/>
                <w:iCs/>
                <w:spacing w:val="-6"/>
                <w:sz w:val="28"/>
                <w:szCs w:val="28"/>
                <w:lang w:val="uk-UA" w:eastAsia="uk-UA"/>
              </w:rPr>
              <w:t xml:space="preserve">окремої </w:t>
            </w:r>
            <w:r w:rsidRPr="00C064E7">
              <w:rPr>
                <w:b/>
                <w:bCs/>
                <w:i/>
                <w:iCs/>
                <w:spacing w:val="-6"/>
                <w:sz w:val="28"/>
                <w:szCs w:val="28"/>
                <w:lang w:val="uk-UA" w:eastAsia="uk-UA"/>
              </w:rPr>
              <w:t>операції конкретним суб'єктом</w:t>
            </w:r>
            <w:r w:rsidR="002C23FA" w:rsidRPr="00C064E7">
              <w:rPr>
                <w:b/>
                <w:bCs/>
                <w:i/>
                <w:iCs/>
                <w:spacing w:val="-6"/>
                <w:sz w:val="28"/>
                <w:szCs w:val="28"/>
                <w:lang w:val="uk-UA" w:eastAsia="uk-UA"/>
              </w:rPr>
              <w:t xml:space="preserve"> </w:t>
            </w:r>
            <w:r w:rsidRPr="00C064E7">
              <w:rPr>
                <w:b/>
                <w:bCs/>
                <w:i/>
                <w:iCs/>
                <w:spacing w:val="-6"/>
                <w:sz w:val="28"/>
                <w:szCs w:val="28"/>
                <w:lang w:val="uk-UA" w:eastAsia="uk-UA"/>
              </w:rPr>
              <w:t>зовнішньоекономічної</w:t>
            </w:r>
            <w:r w:rsidR="009E651D" w:rsidRPr="00C064E7">
              <w:rPr>
                <w:b/>
                <w:bCs/>
                <w:i/>
                <w:iCs/>
                <w:spacing w:val="-6"/>
                <w:sz w:val="28"/>
                <w:szCs w:val="28"/>
                <w:lang w:val="uk-UA" w:eastAsia="uk-UA"/>
              </w:rPr>
              <w:t xml:space="preserve"> </w:t>
            </w:r>
            <w:r w:rsidRPr="00C064E7">
              <w:rPr>
                <w:b/>
                <w:bCs/>
                <w:i/>
                <w:iCs/>
                <w:spacing w:val="-6"/>
                <w:sz w:val="28"/>
                <w:szCs w:val="28"/>
                <w:lang w:val="uk-UA" w:eastAsia="uk-UA"/>
              </w:rPr>
              <w:t>діяльності</w:t>
            </w:r>
            <w:r w:rsidR="009E651D" w:rsidRPr="00C064E7">
              <w:rPr>
                <w:b/>
                <w:bCs/>
                <w:i/>
                <w:iCs/>
                <w:spacing w:val="-6"/>
                <w:sz w:val="28"/>
                <w:szCs w:val="28"/>
                <w:lang w:val="uk-UA" w:eastAsia="uk-UA"/>
              </w:rPr>
              <w:t xml:space="preserve"> </w:t>
            </w:r>
            <w:r w:rsidR="009A48E1" w:rsidRPr="00C064E7">
              <w:rPr>
                <w:b/>
                <w:bCs/>
                <w:i/>
                <w:iCs/>
                <w:spacing w:val="-6"/>
                <w:sz w:val="28"/>
                <w:szCs w:val="28"/>
                <w:lang w:val="uk-UA" w:eastAsia="uk-UA"/>
              </w:rPr>
              <w:t xml:space="preserve">на </w:t>
            </w:r>
            <w:r w:rsidRPr="00C064E7">
              <w:rPr>
                <w:b/>
                <w:bCs/>
                <w:i/>
                <w:iCs/>
                <w:spacing w:val="-6"/>
                <w:sz w:val="28"/>
                <w:szCs w:val="28"/>
                <w:lang w:val="uk-UA" w:eastAsia="uk-UA"/>
              </w:rPr>
              <w:t>період</w:t>
            </w:r>
            <w:r w:rsidR="009E651D" w:rsidRPr="00C064E7">
              <w:rPr>
                <w:b/>
                <w:bCs/>
                <w:i/>
                <w:iCs/>
                <w:spacing w:val="-6"/>
                <w:sz w:val="28"/>
                <w:szCs w:val="28"/>
                <w:lang w:val="uk-UA" w:eastAsia="uk-UA"/>
              </w:rPr>
              <w:t xml:space="preserve"> </w:t>
            </w:r>
            <w:r w:rsidRPr="00C064E7">
              <w:rPr>
                <w:b/>
                <w:bCs/>
                <w:i/>
                <w:iCs/>
                <w:spacing w:val="-6"/>
                <w:sz w:val="28"/>
                <w:szCs w:val="28"/>
                <w:lang w:val="uk-UA" w:eastAsia="uk-UA"/>
              </w:rPr>
              <w:t>не</w:t>
            </w:r>
            <w:r w:rsidR="009E651D" w:rsidRPr="00C064E7">
              <w:rPr>
                <w:b/>
                <w:bCs/>
                <w:i/>
                <w:iCs/>
                <w:spacing w:val="-6"/>
                <w:sz w:val="28"/>
                <w:szCs w:val="28"/>
                <w:lang w:val="uk-UA" w:eastAsia="uk-UA"/>
              </w:rPr>
              <w:t xml:space="preserve"> </w:t>
            </w:r>
            <w:r w:rsidRPr="00C064E7">
              <w:rPr>
                <w:b/>
                <w:bCs/>
                <w:i/>
                <w:iCs/>
                <w:spacing w:val="-6"/>
                <w:sz w:val="28"/>
                <w:szCs w:val="28"/>
                <w:lang w:val="uk-UA" w:eastAsia="uk-UA"/>
              </w:rPr>
              <w:t>менший, ніж</w:t>
            </w:r>
            <w:r w:rsidR="009E651D" w:rsidRPr="00C064E7">
              <w:rPr>
                <w:b/>
                <w:bCs/>
                <w:i/>
                <w:iCs/>
                <w:spacing w:val="-6"/>
                <w:sz w:val="28"/>
                <w:szCs w:val="28"/>
                <w:lang w:val="uk-UA" w:eastAsia="uk-UA"/>
              </w:rPr>
              <w:t xml:space="preserve"> </w:t>
            </w:r>
            <w:r w:rsidRPr="00C064E7">
              <w:rPr>
                <w:b/>
                <w:bCs/>
                <w:i/>
                <w:iCs/>
                <w:spacing w:val="-6"/>
                <w:sz w:val="28"/>
                <w:szCs w:val="28"/>
                <w:lang w:val="uk-UA" w:eastAsia="uk-UA"/>
              </w:rPr>
              <w:t>той,</w:t>
            </w:r>
            <w:r w:rsidR="009E651D" w:rsidRPr="00C064E7">
              <w:rPr>
                <w:b/>
                <w:bCs/>
                <w:i/>
                <w:iCs/>
                <w:spacing w:val="-6"/>
                <w:sz w:val="28"/>
                <w:szCs w:val="28"/>
                <w:lang w:val="uk-UA" w:eastAsia="uk-UA"/>
              </w:rPr>
              <w:t xml:space="preserve"> </w:t>
            </w:r>
            <w:r w:rsidRPr="00C064E7">
              <w:rPr>
                <w:b/>
                <w:bCs/>
                <w:i/>
                <w:iCs/>
                <w:spacing w:val="-6"/>
                <w:sz w:val="28"/>
                <w:szCs w:val="28"/>
                <w:lang w:val="uk-UA" w:eastAsia="uk-UA"/>
              </w:rPr>
              <w:t>що</w:t>
            </w:r>
            <w:r w:rsidR="009E651D" w:rsidRPr="00C064E7">
              <w:rPr>
                <w:b/>
                <w:bCs/>
                <w:i/>
                <w:iCs/>
                <w:spacing w:val="-6"/>
                <w:sz w:val="28"/>
                <w:szCs w:val="28"/>
                <w:lang w:val="uk-UA" w:eastAsia="uk-UA"/>
              </w:rPr>
              <w:t xml:space="preserve"> </w:t>
            </w:r>
            <w:r w:rsidRPr="00C064E7">
              <w:rPr>
                <w:b/>
                <w:bCs/>
                <w:i/>
                <w:iCs/>
                <w:spacing w:val="-6"/>
                <w:sz w:val="28"/>
                <w:szCs w:val="28"/>
                <w:lang w:val="uk-UA" w:eastAsia="uk-UA"/>
              </w:rPr>
              <w:t>є</w:t>
            </w:r>
            <w:r w:rsidR="009E651D" w:rsidRPr="00C064E7">
              <w:rPr>
                <w:b/>
                <w:bCs/>
                <w:i/>
                <w:iCs/>
                <w:spacing w:val="-6"/>
                <w:sz w:val="28"/>
                <w:szCs w:val="28"/>
                <w:lang w:val="uk-UA" w:eastAsia="uk-UA"/>
              </w:rPr>
              <w:t xml:space="preserve"> </w:t>
            </w:r>
            <w:r w:rsidRPr="00C064E7">
              <w:rPr>
                <w:b/>
                <w:bCs/>
                <w:i/>
                <w:iCs/>
                <w:spacing w:val="-6"/>
                <w:sz w:val="28"/>
                <w:szCs w:val="28"/>
                <w:lang w:val="uk-UA" w:eastAsia="uk-UA"/>
              </w:rPr>
              <w:t>необхідним</w:t>
            </w:r>
            <w:r w:rsidR="009E651D" w:rsidRPr="00C064E7">
              <w:rPr>
                <w:b/>
                <w:bCs/>
                <w:i/>
                <w:iCs/>
                <w:spacing w:val="-6"/>
                <w:sz w:val="28"/>
                <w:szCs w:val="28"/>
                <w:lang w:val="uk-UA" w:eastAsia="uk-UA"/>
              </w:rPr>
              <w:t xml:space="preserve"> </w:t>
            </w:r>
            <w:r w:rsidR="009A48E1" w:rsidRPr="00C064E7">
              <w:rPr>
                <w:b/>
                <w:bCs/>
                <w:i/>
                <w:iCs/>
                <w:spacing w:val="-6"/>
                <w:sz w:val="28"/>
                <w:szCs w:val="28"/>
                <w:lang w:val="uk-UA" w:eastAsia="uk-UA"/>
              </w:rPr>
              <w:t xml:space="preserve">для здійснення </w:t>
            </w:r>
            <w:r w:rsidRPr="00C064E7">
              <w:rPr>
                <w:b/>
                <w:bCs/>
                <w:i/>
                <w:iCs/>
                <w:spacing w:val="-6"/>
                <w:sz w:val="28"/>
                <w:szCs w:val="28"/>
                <w:lang w:val="uk-UA" w:eastAsia="uk-UA"/>
              </w:rPr>
              <w:t>експортної (імпортної) операції</w:t>
            </w:r>
            <w:r w:rsidR="00B01902" w:rsidRPr="00C064E7">
              <w:rPr>
                <w:b/>
                <w:bCs/>
                <w:i/>
                <w:iCs/>
                <w:spacing w:val="-6"/>
                <w:sz w:val="28"/>
                <w:szCs w:val="28"/>
                <w:lang w:val="uk-UA" w:eastAsia="uk-UA"/>
              </w:rPr>
              <w:t>;</w:t>
            </w:r>
          </w:p>
          <w:p w:rsidR="001A3950" w:rsidRPr="00C064E7" w:rsidRDefault="00B545CA"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Cs/>
                <w:iCs/>
                <w:spacing w:val="-6"/>
                <w:sz w:val="28"/>
                <w:szCs w:val="28"/>
                <w:lang w:val="uk-UA" w:eastAsia="uk-UA"/>
              </w:rPr>
            </w:pPr>
            <w:r w:rsidRPr="00C064E7">
              <w:rPr>
                <w:sz w:val="28"/>
                <w:szCs w:val="28"/>
                <w:lang w:val="uk-UA" w:eastAsia="uk-UA"/>
              </w:rPr>
              <w:t>…</w:t>
            </w:r>
            <w:bookmarkStart w:id="6" w:name="o71"/>
            <w:bookmarkEnd w:id="6"/>
          </w:p>
          <w:p w:rsidR="0019319B" w:rsidRPr="00C064E7" w:rsidRDefault="0019319B" w:rsidP="00555CF6">
            <w:pPr>
              <w:ind w:left="-28" w:right="-28" w:firstLine="425"/>
              <w:jc w:val="both"/>
              <w:rPr>
                <w:spacing w:val="-4"/>
                <w:sz w:val="28"/>
                <w:szCs w:val="28"/>
                <w:lang w:val="uk-UA" w:eastAsia="uk-UA"/>
              </w:rPr>
            </w:pPr>
            <w:r w:rsidRPr="00C064E7">
              <w:rPr>
                <w:spacing w:val="-4"/>
                <w:sz w:val="28"/>
                <w:szCs w:val="28"/>
                <w:lang w:val="uk-UA" w:eastAsia="uk-UA"/>
              </w:rPr>
              <w:t>Обмежувальна ділова практика - здійснення індивідуальних або колективних заходів, спрямованих на обмеження конкуренції та монополізацію виробництва, розподілу, обміну, споживання товарів і одержання надприбутків;</w:t>
            </w:r>
          </w:p>
          <w:p w:rsidR="0019319B" w:rsidRPr="00C064E7" w:rsidRDefault="0019319B"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4C496C" w:rsidRPr="00C064E7" w:rsidRDefault="004C496C"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z w:val="28"/>
                <w:szCs w:val="28"/>
                <w:lang w:val="uk-UA" w:eastAsia="uk-UA"/>
              </w:rPr>
            </w:pPr>
            <w:r w:rsidRPr="00C064E7">
              <w:rPr>
                <w:b/>
                <w:sz w:val="28"/>
                <w:szCs w:val="28"/>
                <w:lang w:val="uk-UA" w:eastAsia="uk-UA"/>
              </w:rPr>
              <w:t>Відсутній</w:t>
            </w:r>
            <w:r w:rsidR="00C064E7" w:rsidRPr="00C064E7">
              <w:rPr>
                <w:b/>
                <w:sz w:val="28"/>
                <w:szCs w:val="28"/>
                <w:lang w:val="uk-UA" w:eastAsia="uk-UA"/>
              </w:rPr>
              <w:t>.</w:t>
            </w:r>
          </w:p>
          <w:p w:rsidR="004C496C" w:rsidRPr="00C064E7" w:rsidRDefault="004C496C"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jc w:val="both"/>
              <w:rPr>
                <w:sz w:val="28"/>
                <w:szCs w:val="28"/>
                <w:lang w:val="uk-UA" w:eastAsia="uk-UA"/>
              </w:rPr>
            </w:pPr>
          </w:p>
          <w:p w:rsidR="004C496C" w:rsidRPr="00C064E7" w:rsidRDefault="004C496C"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4C496C" w:rsidRPr="00C064E7" w:rsidRDefault="004C496C"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D86EE1" w:rsidRPr="00C064E7" w:rsidRDefault="00D86EE1"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C064E7" w:rsidRPr="00C064E7" w:rsidRDefault="00C064E7"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464530" w:rsidRPr="00C064E7" w:rsidRDefault="00D86EE1"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val="uk-UA" w:eastAsia="uk-UA"/>
              </w:rPr>
              <w:t>…</w:t>
            </w:r>
          </w:p>
        </w:tc>
        <w:tc>
          <w:tcPr>
            <w:tcW w:w="7726" w:type="dxa"/>
            <w:shd w:val="clear" w:color="auto" w:fill="auto"/>
          </w:tcPr>
          <w:p w:rsidR="00C50BEC" w:rsidRPr="00C064E7" w:rsidRDefault="00C50BEC"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28" w:right="-28" w:firstLine="425"/>
              <w:jc w:val="both"/>
              <w:rPr>
                <w:b/>
                <w:bCs/>
                <w:sz w:val="28"/>
                <w:szCs w:val="28"/>
                <w:lang w:val="uk-UA" w:eastAsia="uk-UA"/>
              </w:rPr>
            </w:pPr>
            <w:r w:rsidRPr="00C064E7">
              <w:rPr>
                <w:b/>
                <w:bCs/>
                <w:sz w:val="28"/>
                <w:szCs w:val="28"/>
                <w:lang w:eastAsia="uk-UA"/>
              </w:rPr>
              <w:lastRenderedPageBreak/>
              <w:t xml:space="preserve">Розділ I. </w:t>
            </w:r>
            <w:r w:rsidRPr="00C064E7">
              <w:rPr>
                <w:sz w:val="28"/>
                <w:szCs w:val="28"/>
                <w:lang w:eastAsia="uk-UA"/>
              </w:rPr>
              <w:t>ЗАГАЛЬНІ ПОЛОЖЕННЯ</w:t>
            </w:r>
            <w:r w:rsidRPr="00C064E7">
              <w:rPr>
                <w:b/>
                <w:bCs/>
                <w:sz w:val="28"/>
                <w:szCs w:val="28"/>
                <w:lang w:val="uk-UA" w:eastAsia="uk-UA"/>
              </w:rPr>
              <w:t xml:space="preserve"> </w:t>
            </w:r>
          </w:p>
          <w:p w:rsidR="005F0F28" w:rsidRPr="00C064E7" w:rsidRDefault="005F0F28"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28" w:right="-28" w:firstLine="425"/>
              <w:jc w:val="both"/>
              <w:rPr>
                <w:sz w:val="28"/>
                <w:szCs w:val="28"/>
                <w:lang w:val="uk-UA" w:eastAsia="uk-UA"/>
              </w:rPr>
            </w:pPr>
            <w:r w:rsidRPr="00C064E7">
              <w:rPr>
                <w:b/>
                <w:bCs/>
                <w:sz w:val="28"/>
                <w:szCs w:val="28"/>
                <w:lang w:val="uk-UA" w:eastAsia="uk-UA"/>
              </w:rPr>
              <w:t>Стаття 1.</w:t>
            </w:r>
            <w:r w:rsidRPr="00C064E7">
              <w:rPr>
                <w:sz w:val="28"/>
                <w:szCs w:val="28"/>
                <w:lang w:val="uk-UA" w:eastAsia="uk-UA"/>
              </w:rPr>
              <w:t xml:space="preserve"> Визначення термінів</w:t>
            </w:r>
          </w:p>
          <w:p w:rsidR="005F0F28" w:rsidRPr="00C064E7" w:rsidRDefault="005F0F28"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val="uk-UA" w:eastAsia="uk-UA"/>
              </w:rPr>
              <w:t>У цьому Законі нижченаведені терміни вживаються в такому значенні:</w:t>
            </w:r>
          </w:p>
          <w:p w:rsidR="005F0F28" w:rsidRPr="00C064E7" w:rsidRDefault="005F0F28"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val="uk-UA" w:eastAsia="uk-UA"/>
              </w:rPr>
              <w:t>…</w:t>
            </w:r>
          </w:p>
          <w:p w:rsidR="005F0F28" w:rsidRPr="00C064E7" w:rsidRDefault="005F0F28"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val="uk-UA" w:eastAsia="uk-UA"/>
              </w:rPr>
              <w:t>Господарська діяльність - будь-яка діяльність, в тому числі підприємницька, пов'язана з виробництвом і обміном матеріальних та нематеріальних благ, що виступають у формі товару;</w:t>
            </w:r>
          </w:p>
          <w:p w:rsidR="005F0F28" w:rsidRPr="00C064E7" w:rsidRDefault="005F0F28"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eastAsia="uk-UA"/>
              </w:rPr>
            </w:pPr>
            <w:r w:rsidRPr="00C064E7">
              <w:rPr>
                <w:sz w:val="28"/>
                <w:szCs w:val="28"/>
                <w:lang w:val="uk-UA" w:eastAsia="uk-UA"/>
              </w:rPr>
              <w:t>…</w:t>
            </w:r>
          </w:p>
          <w:p w:rsidR="00070AC1" w:rsidRPr="00C064E7" w:rsidRDefault="0039661C"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b/>
                <w:sz w:val="28"/>
                <w:szCs w:val="28"/>
                <w:lang w:val="uk-UA" w:eastAsia="uk-UA"/>
              </w:rPr>
              <w:t>Спеціальна ліцензія</w:t>
            </w:r>
            <w:r w:rsidR="00070AC1" w:rsidRPr="00C064E7">
              <w:rPr>
                <w:sz w:val="28"/>
                <w:szCs w:val="28"/>
                <w:lang w:val="uk-UA" w:eastAsia="uk-UA"/>
              </w:rPr>
              <w:t xml:space="preserve"> - належним чином оформлене право на імпорт в Україну протягом установленого строку певного товару (товарів), який є об'єктом </w:t>
            </w:r>
            <w:r w:rsidR="00070AC1" w:rsidRPr="00C064E7">
              <w:rPr>
                <w:b/>
                <w:sz w:val="28"/>
                <w:szCs w:val="28"/>
                <w:lang w:val="uk-UA" w:eastAsia="uk-UA"/>
              </w:rPr>
              <w:t>спеціальних заходів</w:t>
            </w:r>
            <w:r w:rsidR="00070AC1" w:rsidRPr="00C064E7">
              <w:rPr>
                <w:sz w:val="28"/>
                <w:szCs w:val="28"/>
                <w:lang w:val="uk-UA" w:eastAsia="uk-UA"/>
              </w:rPr>
              <w:t>;</w:t>
            </w:r>
          </w:p>
          <w:p w:rsidR="004E5D5E" w:rsidRPr="00C064E7" w:rsidRDefault="004E5D5E"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z w:val="28"/>
                <w:szCs w:val="28"/>
                <w:lang w:val="uk-UA" w:eastAsia="uk-UA"/>
              </w:rPr>
            </w:pPr>
          </w:p>
          <w:p w:rsidR="00070AC1" w:rsidRPr="00C064E7" w:rsidRDefault="00070AC1"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z w:val="28"/>
                <w:szCs w:val="28"/>
                <w:lang w:val="uk-UA" w:eastAsia="uk-UA"/>
              </w:rPr>
            </w:pPr>
            <w:r w:rsidRPr="00C064E7">
              <w:rPr>
                <w:b/>
                <w:sz w:val="28"/>
                <w:szCs w:val="28"/>
                <w:lang w:val="uk-UA" w:eastAsia="uk-UA"/>
              </w:rPr>
              <w:t>Виключити.</w:t>
            </w:r>
          </w:p>
          <w:p w:rsidR="00070AC1" w:rsidRPr="00C064E7" w:rsidRDefault="00070AC1"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070AC1" w:rsidRPr="00C064E7" w:rsidRDefault="00070AC1"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AE0066" w:rsidRPr="00C064E7" w:rsidRDefault="00AE0066"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z w:val="28"/>
                <w:szCs w:val="28"/>
                <w:lang w:val="uk-UA" w:eastAsia="uk-UA"/>
              </w:rPr>
            </w:pPr>
            <w:r w:rsidRPr="00C064E7">
              <w:rPr>
                <w:b/>
                <w:sz w:val="28"/>
                <w:szCs w:val="28"/>
                <w:lang w:val="uk-UA" w:eastAsia="uk-UA"/>
              </w:rPr>
              <w:t>Виключити.</w:t>
            </w:r>
          </w:p>
          <w:p w:rsidR="00AE0066" w:rsidRPr="00C064E7" w:rsidRDefault="00AE0066"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AE0066" w:rsidRPr="00C064E7" w:rsidRDefault="00AE0066"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AE0066" w:rsidRPr="00C064E7" w:rsidRDefault="00AE0066"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070AC1" w:rsidRPr="00C064E7" w:rsidRDefault="00070AC1"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val="uk-UA" w:eastAsia="uk-UA"/>
              </w:rPr>
              <w:t xml:space="preserve">Ліцензія </w:t>
            </w:r>
            <w:r w:rsidR="00CA476D" w:rsidRPr="00C064E7">
              <w:rPr>
                <w:b/>
                <w:sz w:val="28"/>
                <w:szCs w:val="28"/>
                <w:lang w:val="uk-UA" w:eastAsia="uk-UA"/>
              </w:rPr>
              <w:t>на експорт</w:t>
            </w:r>
            <w:r w:rsidRPr="00C064E7">
              <w:rPr>
                <w:b/>
                <w:sz w:val="28"/>
                <w:szCs w:val="28"/>
                <w:lang w:val="uk-UA" w:eastAsia="uk-UA"/>
              </w:rPr>
              <w:t xml:space="preserve"> </w:t>
            </w:r>
            <w:r w:rsidR="00CA476D" w:rsidRPr="00C064E7">
              <w:rPr>
                <w:b/>
                <w:sz w:val="28"/>
                <w:szCs w:val="28"/>
                <w:lang w:val="uk-UA" w:eastAsia="uk-UA"/>
              </w:rPr>
              <w:t>(імпорт</w:t>
            </w:r>
            <w:r w:rsidRPr="00C064E7">
              <w:rPr>
                <w:b/>
                <w:sz w:val="28"/>
                <w:szCs w:val="28"/>
                <w:lang w:val="uk-UA" w:eastAsia="uk-UA"/>
              </w:rPr>
              <w:t>)</w:t>
            </w:r>
            <w:r w:rsidRPr="00C064E7">
              <w:rPr>
                <w:sz w:val="28"/>
                <w:szCs w:val="28"/>
                <w:lang w:val="uk-UA" w:eastAsia="uk-UA"/>
              </w:rPr>
              <w:t xml:space="preserve"> - належним чином оформлене право на експорт (імпорт) </w:t>
            </w:r>
            <w:r w:rsidR="009B4BA1" w:rsidRPr="00C064E7">
              <w:rPr>
                <w:sz w:val="28"/>
                <w:szCs w:val="28"/>
                <w:lang w:val="uk-UA" w:eastAsia="uk-UA"/>
              </w:rPr>
              <w:t>протягом встановленого строку</w:t>
            </w:r>
            <w:r w:rsidR="009B4BA1" w:rsidRPr="00C064E7">
              <w:rPr>
                <w:b/>
                <w:sz w:val="28"/>
                <w:szCs w:val="28"/>
                <w:lang w:val="uk-UA" w:eastAsia="uk-UA"/>
              </w:rPr>
              <w:t xml:space="preserve"> певного </w:t>
            </w:r>
            <w:r w:rsidR="00435E6D" w:rsidRPr="00C064E7">
              <w:rPr>
                <w:b/>
                <w:sz w:val="28"/>
                <w:szCs w:val="28"/>
                <w:lang w:val="uk-UA" w:eastAsia="uk-UA"/>
              </w:rPr>
              <w:t>товар</w:t>
            </w:r>
            <w:r w:rsidR="009B4BA1" w:rsidRPr="00C064E7">
              <w:rPr>
                <w:b/>
                <w:sz w:val="28"/>
                <w:szCs w:val="28"/>
                <w:lang w:val="uk-UA" w:eastAsia="uk-UA"/>
              </w:rPr>
              <w:t>у (товарів)</w:t>
            </w:r>
            <w:r w:rsidRPr="00C064E7">
              <w:rPr>
                <w:sz w:val="28"/>
                <w:szCs w:val="28"/>
                <w:lang w:val="uk-UA" w:eastAsia="uk-UA"/>
              </w:rPr>
              <w:t>;</w:t>
            </w:r>
          </w:p>
          <w:p w:rsidR="00EA109F" w:rsidRPr="00C064E7" w:rsidRDefault="00EA109F"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z w:val="28"/>
                <w:szCs w:val="28"/>
                <w:lang w:eastAsia="uk-UA"/>
              </w:rPr>
            </w:pPr>
          </w:p>
          <w:p w:rsidR="001A3950" w:rsidRPr="00C064E7" w:rsidRDefault="00070AC1"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z w:val="28"/>
                <w:szCs w:val="28"/>
                <w:lang w:val="uk-UA" w:eastAsia="uk-UA"/>
              </w:rPr>
            </w:pPr>
            <w:r w:rsidRPr="00C064E7">
              <w:rPr>
                <w:b/>
                <w:sz w:val="28"/>
                <w:szCs w:val="28"/>
                <w:lang w:val="uk-UA" w:eastAsia="uk-UA"/>
              </w:rPr>
              <w:t>Виключити.</w:t>
            </w:r>
          </w:p>
          <w:p w:rsidR="00C064E7" w:rsidRPr="00C064E7" w:rsidRDefault="00C064E7"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z w:val="28"/>
                <w:szCs w:val="28"/>
                <w:lang w:val="uk-UA" w:eastAsia="uk-UA"/>
              </w:rPr>
            </w:pPr>
          </w:p>
          <w:p w:rsidR="004F7989" w:rsidRPr="00C064E7" w:rsidRDefault="004F7989"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4F7989" w:rsidRPr="00C064E7" w:rsidRDefault="004F7989"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4F7989" w:rsidRPr="00C064E7" w:rsidRDefault="004F7989"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4F7989" w:rsidRPr="00C064E7" w:rsidRDefault="004F7989"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Cs/>
                <w:sz w:val="28"/>
                <w:szCs w:val="28"/>
                <w:lang w:val="uk-UA" w:eastAsia="uk-UA"/>
              </w:rPr>
            </w:pPr>
            <w:r w:rsidRPr="00C064E7">
              <w:rPr>
                <w:bCs/>
                <w:sz w:val="28"/>
                <w:szCs w:val="28"/>
                <w:lang w:val="uk-UA" w:eastAsia="uk-UA"/>
              </w:rPr>
              <w:t>…</w:t>
            </w:r>
          </w:p>
          <w:p w:rsidR="00FF1BD4" w:rsidRPr="00C064E7" w:rsidRDefault="00FF1BD4" w:rsidP="00555CF6">
            <w:pPr>
              <w:ind w:left="-28" w:right="-28" w:firstLine="425"/>
              <w:jc w:val="both"/>
              <w:rPr>
                <w:spacing w:val="-4"/>
                <w:sz w:val="28"/>
                <w:szCs w:val="28"/>
                <w:lang w:eastAsia="uk-UA"/>
              </w:rPr>
            </w:pPr>
            <w:r w:rsidRPr="00C064E7">
              <w:rPr>
                <w:spacing w:val="-4"/>
                <w:sz w:val="28"/>
                <w:szCs w:val="28"/>
                <w:lang w:eastAsia="uk-UA"/>
              </w:rPr>
              <w:t>Обмежувальна ділова практика - здійснення індивідуальних або колективних заходів, спрямованих на обмеження конкуренції та монополізацію виробництва, розподілу, обміну, споживання товарів і одержання надприбутків;</w:t>
            </w:r>
          </w:p>
          <w:p w:rsidR="00046079" w:rsidRPr="00C064E7" w:rsidRDefault="00046079" w:rsidP="00555CF6">
            <w:pPr>
              <w:ind w:left="-28" w:right="-28" w:firstLine="425"/>
              <w:jc w:val="both"/>
              <w:rPr>
                <w:b/>
                <w:spacing w:val="-6"/>
                <w:sz w:val="28"/>
                <w:szCs w:val="28"/>
                <w:lang w:val="uk-UA"/>
              </w:rPr>
            </w:pPr>
            <w:r w:rsidRPr="00C064E7">
              <w:rPr>
                <w:b/>
                <w:spacing w:val="-6"/>
                <w:sz w:val="28"/>
                <w:szCs w:val="28"/>
                <w:lang w:val="uk-UA"/>
              </w:rPr>
              <w:t xml:space="preserve">Орган ліцензування </w:t>
            </w:r>
            <w:r w:rsidR="00C064E7" w:rsidRPr="00C064E7">
              <w:rPr>
                <w:b/>
                <w:spacing w:val="-6"/>
                <w:sz w:val="28"/>
                <w:szCs w:val="28"/>
                <w:lang w:val="uk-UA"/>
              </w:rPr>
              <w:t>–</w:t>
            </w:r>
            <w:r w:rsidRPr="00C064E7">
              <w:rPr>
                <w:b/>
                <w:spacing w:val="-6"/>
                <w:sz w:val="28"/>
                <w:szCs w:val="28"/>
                <w:lang w:val="uk-UA"/>
              </w:rPr>
              <w:t xml:space="preserve"> центральний орган виконавчої влади, що забезпечує формування та реалізує державну політику у сфері економічного розвитку, та республіканський орган Автономної Республіки Крим, структурні підрозділи обласних, Київської і Севастопольської міських державних адміністрацій, що реалізують державну політику у сфері економічного розвитку;</w:t>
            </w:r>
          </w:p>
          <w:p w:rsidR="004F7989" w:rsidRPr="00C064E7" w:rsidRDefault="00D86EE1" w:rsidP="00555CF6">
            <w:pPr>
              <w:spacing w:after="60"/>
              <w:ind w:left="-28" w:right="-28" w:firstLine="425"/>
              <w:jc w:val="both"/>
              <w:rPr>
                <w:sz w:val="28"/>
                <w:szCs w:val="28"/>
                <w:lang w:val="uk-UA"/>
              </w:rPr>
            </w:pPr>
            <w:r w:rsidRPr="00C064E7">
              <w:rPr>
                <w:sz w:val="28"/>
                <w:szCs w:val="28"/>
                <w:lang w:val="uk-UA"/>
              </w:rPr>
              <w:t>…</w:t>
            </w:r>
          </w:p>
        </w:tc>
      </w:tr>
      <w:tr w:rsidR="00C064E7" w:rsidRPr="00C064E7">
        <w:trPr>
          <w:jc w:val="center"/>
        </w:trPr>
        <w:tc>
          <w:tcPr>
            <w:tcW w:w="7725" w:type="dxa"/>
            <w:shd w:val="clear" w:color="auto" w:fill="auto"/>
          </w:tcPr>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28" w:right="-28" w:firstLine="425"/>
              <w:jc w:val="both"/>
              <w:rPr>
                <w:sz w:val="28"/>
                <w:szCs w:val="28"/>
                <w:lang w:val="uk-UA" w:eastAsia="uk-UA"/>
              </w:rPr>
            </w:pPr>
            <w:r w:rsidRPr="00C064E7">
              <w:rPr>
                <w:b/>
                <w:bCs/>
                <w:sz w:val="28"/>
                <w:szCs w:val="28"/>
                <w:lang w:val="uk-UA" w:eastAsia="uk-UA"/>
              </w:rPr>
              <w:lastRenderedPageBreak/>
              <w:t>Стаття 16.</w:t>
            </w:r>
            <w:r w:rsidRPr="00C064E7">
              <w:rPr>
                <w:sz w:val="28"/>
                <w:szCs w:val="28"/>
                <w:lang w:val="uk-UA" w:eastAsia="uk-UA"/>
              </w:rPr>
              <w:t xml:space="preserve"> Ліцензування зовнішньоекономічних операцій</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4"/>
                <w:sz w:val="28"/>
                <w:szCs w:val="28"/>
                <w:lang w:val="uk-UA" w:eastAsia="uk-UA"/>
              </w:rPr>
            </w:pPr>
            <w:bookmarkStart w:id="7" w:name="o327"/>
            <w:bookmarkEnd w:id="7"/>
            <w:r w:rsidRPr="00C064E7">
              <w:rPr>
                <w:spacing w:val="-4"/>
                <w:sz w:val="28"/>
                <w:szCs w:val="28"/>
                <w:lang w:val="uk-UA" w:eastAsia="uk-UA"/>
              </w:rPr>
              <w:t>Ліцензування зовнішньоекономічних операцій визначається як комплекс адміністративних дій органу виконавчої влади з питань економічної політики з надання дозволу на здійснення суб'єктом зовнішньоекономічної діяльності експорту (імпорту) товарів.</w:t>
            </w:r>
            <w:bookmarkStart w:id="8" w:name="o328"/>
            <w:bookmarkEnd w:id="8"/>
          </w:p>
          <w:p w:rsidR="00720FCD" w:rsidRPr="00C064E7" w:rsidRDefault="00720FCD"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
              <w:jc w:val="both"/>
              <w:rPr>
                <w:b/>
                <w:bCs/>
                <w:i/>
                <w:iCs/>
                <w:spacing w:val="-4"/>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bCs/>
                <w:i/>
                <w:iCs/>
                <w:spacing w:val="-4"/>
                <w:sz w:val="28"/>
                <w:szCs w:val="28"/>
                <w:lang w:val="uk-UA" w:eastAsia="uk-UA"/>
              </w:rPr>
            </w:pPr>
            <w:r w:rsidRPr="00C064E7">
              <w:rPr>
                <w:b/>
                <w:bCs/>
                <w:i/>
                <w:iCs/>
                <w:spacing w:val="-4"/>
                <w:sz w:val="28"/>
                <w:szCs w:val="28"/>
                <w:lang w:eastAsia="uk-UA"/>
              </w:rPr>
              <w:t>Ліцензування експорту (імпорту) товарів здійснюється у формі автоматичного або неавтоматичного ліцензування</w:t>
            </w:r>
            <w:r w:rsidRPr="00C064E7">
              <w:rPr>
                <w:b/>
                <w:bCs/>
                <w:i/>
                <w:iCs/>
                <w:spacing w:val="-4"/>
                <w:sz w:val="28"/>
                <w:szCs w:val="28"/>
                <w:lang w:val="uk-UA" w:eastAsia="uk-UA"/>
              </w:rPr>
              <w:t>.</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sz w:val="28"/>
                <w:szCs w:val="28"/>
                <w:lang w:val="uk-UA" w:eastAsia="uk-UA"/>
              </w:rPr>
            </w:pPr>
            <w:bookmarkStart w:id="9" w:name="o329"/>
            <w:bookmarkEnd w:id="9"/>
            <w:r w:rsidRPr="00C064E7">
              <w:rPr>
                <w:b/>
                <w:i/>
                <w:sz w:val="28"/>
                <w:szCs w:val="28"/>
                <w:lang w:val="uk-UA" w:eastAsia="uk-UA"/>
              </w:rPr>
              <w:t xml:space="preserve">Автоматичне ліцензування визначається як комплекс </w:t>
            </w:r>
            <w:r w:rsidRPr="00C064E7">
              <w:rPr>
                <w:b/>
                <w:i/>
                <w:sz w:val="28"/>
                <w:szCs w:val="28"/>
                <w:lang w:val="uk-UA" w:eastAsia="uk-UA"/>
              </w:rPr>
              <w:br/>
              <w:t xml:space="preserve">адміністративних дій органу виконавчої влади з питань економічної політики з надання суб'єкту зовнішньоекономічної діяльності дозволу на здійснення </w:t>
            </w:r>
            <w:r w:rsidRPr="00C064E7">
              <w:rPr>
                <w:b/>
                <w:i/>
                <w:sz w:val="28"/>
                <w:szCs w:val="28"/>
                <w:lang w:val="uk-UA" w:eastAsia="uk-UA"/>
              </w:rPr>
              <w:lastRenderedPageBreak/>
              <w:t>протягом визначеного періоду експорту (імпорту) товарів, щодо яких не встановлюються квоти (кількісні або інші обмеження). Автоматичне ліцензування експорту (імпорту) як адміністративна процедура з оформлення та видачі ліцензії не справляє обмежувального впливу на товари, експорт (імпорт) яких підлягає ліцензуванню.</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spacing w:val="-4"/>
                <w:sz w:val="28"/>
                <w:szCs w:val="28"/>
                <w:lang w:val="uk-UA" w:eastAsia="uk-UA"/>
              </w:rPr>
            </w:pPr>
            <w:bookmarkStart w:id="10" w:name="o330"/>
            <w:bookmarkEnd w:id="10"/>
            <w:r w:rsidRPr="00C064E7">
              <w:rPr>
                <w:b/>
                <w:i/>
                <w:spacing w:val="-4"/>
                <w:sz w:val="28"/>
                <w:szCs w:val="28"/>
                <w:lang w:val="uk-UA" w:eastAsia="uk-UA"/>
              </w:rPr>
              <w:t>Автоматичне ліцензування імпорту має бути скасовано в разі припинення обставин, що були підставою для його запровадження, а також у разі існування інших процедур, за допомогою яких можна розв'язати завдання, для вирішення яких запроваджується автоматичне ліцензування.</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bCs/>
                <w:i/>
                <w:iCs/>
                <w:spacing w:val="-6"/>
                <w:sz w:val="28"/>
                <w:szCs w:val="28"/>
                <w:lang w:val="uk-UA" w:eastAsia="uk-UA"/>
              </w:rPr>
            </w:pPr>
            <w:bookmarkStart w:id="11" w:name="o331"/>
            <w:bookmarkEnd w:id="11"/>
            <w:r w:rsidRPr="00C064E7">
              <w:rPr>
                <w:b/>
                <w:bCs/>
                <w:i/>
                <w:iCs/>
                <w:spacing w:val="-6"/>
                <w:sz w:val="28"/>
                <w:szCs w:val="28"/>
                <w:lang w:val="uk-UA" w:eastAsia="uk-UA"/>
              </w:rPr>
              <w:t xml:space="preserve">Неавтоматичне ліцензування визначається як комплекс адміністративних дій органу виконавчої влади з питань економічної політики з надання суб'єкту зовнішньоекономічної діяльності дозволу на здійснення протягом визначеного періоду експорту (імпорту) товарів, щодо яких встановлюються певні квоти (кількісні </w:t>
            </w:r>
            <w:r w:rsidRPr="00C064E7">
              <w:rPr>
                <w:b/>
                <w:bCs/>
                <w:i/>
                <w:iCs/>
                <w:spacing w:val="-6"/>
                <w:sz w:val="28"/>
                <w:szCs w:val="28"/>
                <w:lang w:val="uk-UA" w:eastAsia="uk-UA"/>
              </w:rPr>
              <w:br/>
              <w:t>або інші обмеження). Неавтоматичне ліцензування експорту (імпорту) як адміністративна процедура з оформлення та видачі ліцензії використовується в разі встановлення квот (кількісних або інших обмежень) на експорт (імпорт) товарів.</w:t>
            </w:r>
          </w:p>
          <w:p w:rsidR="00B77026" w:rsidRPr="00A860D5" w:rsidRDefault="00B77026"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2"/>
                <w:sz w:val="28"/>
                <w:szCs w:val="28"/>
                <w:lang w:val="uk-UA" w:eastAsia="uk-UA"/>
              </w:rPr>
            </w:pPr>
            <w:bookmarkStart w:id="12" w:name="o332"/>
            <w:bookmarkStart w:id="13" w:name="o333"/>
            <w:bookmarkEnd w:id="12"/>
            <w:bookmarkEnd w:id="13"/>
          </w:p>
          <w:p w:rsidR="00B77026" w:rsidRPr="00A860D5" w:rsidRDefault="00B77026"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2"/>
                <w:sz w:val="28"/>
                <w:szCs w:val="28"/>
                <w:lang w:val="uk-UA" w:eastAsia="uk-UA"/>
              </w:rPr>
            </w:pPr>
          </w:p>
          <w:p w:rsidR="00B77026" w:rsidRPr="00A860D5" w:rsidRDefault="00B77026"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2"/>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2"/>
                <w:sz w:val="28"/>
                <w:szCs w:val="28"/>
                <w:lang w:val="uk-UA" w:eastAsia="uk-UA"/>
              </w:rPr>
            </w:pPr>
            <w:r w:rsidRPr="00C064E7">
              <w:rPr>
                <w:spacing w:val="-2"/>
                <w:sz w:val="28"/>
                <w:szCs w:val="28"/>
                <w:lang w:eastAsia="uk-UA"/>
              </w:rPr>
              <w:t xml:space="preserve">Ліцензування експорту товарів запроваджується в Україні в разі: </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spacing w:val="-4"/>
                <w:sz w:val="28"/>
                <w:szCs w:val="28"/>
                <w:lang w:val="uk-UA" w:eastAsia="uk-UA"/>
              </w:rPr>
            </w:pPr>
            <w:bookmarkStart w:id="14" w:name="o334"/>
            <w:bookmarkEnd w:id="14"/>
            <w:r w:rsidRPr="00C064E7">
              <w:rPr>
                <w:b/>
                <w:i/>
                <w:spacing w:val="-4"/>
                <w:sz w:val="28"/>
                <w:szCs w:val="28"/>
                <w:lang w:val="uk-UA" w:eastAsia="uk-UA"/>
              </w:rPr>
              <w:t xml:space="preserve">значного порушення рівноваги щодо певних товарів на внутрішньому ринку, що мають вагоме значення для життєдіяльності в Україні, особливо сільськогосподарської продукції, продуктів рибальства, продукції харчової промисловості та промислових товарів широкого вжитку </w:t>
            </w:r>
            <w:r w:rsidRPr="00C064E7">
              <w:rPr>
                <w:b/>
                <w:i/>
                <w:spacing w:val="-4"/>
                <w:sz w:val="28"/>
                <w:szCs w:val="28"/>
                <w:lang w:val="uk-UA" w:eastAsia="uk-UA"/>
              </w:rPr>
              <w:lastRenderedPageBreak/>
              <w:t xml:space="preserve">першої необхідності або інших товарів. </w:t>
            </w:r>
            <w:r w:rsidRPr="00C064E7">
              <w:rPr>
                <w:b/>
                <w:i/>
                <w:spacing w:val="-4"/>
                <w:sz w:val="28"/>
                <w:szCs w:val="28"/>
                <w:lang w:eastAsia="uk-UA"/>
              </w:rPr>
              <w:t>Таке ліцензування має тимчасовий характер і застосовується до моменту відновлення рівноваги щодо певних товарів на внутрішньому ринку;</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bookmarkStart w:id="15" w:name="o335"/>
            <w:bookmarkEnd w:id="15"/>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C064E7" w:rsidRPr="00C064E7" w:rsidRDefault="00C064E7"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val="uk-UA" w:eastAsia="uk-UA"/>
              </w:rPr>
              <w:t>необхідності забезпечення захисту життя, здоров'я людини, тварин або рослин, навколишнього природного середовища, громадської моралі, національного багатства художнього, історичного чи археологічного значення або захисту прав інтелектуальної власності, а також відповідно до вимог державної безпеки;</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bookmarkStart w:id="16" w:name="o336"/>
            <w:bookmarkEnd w:id="16"/>
            <w:r w:rsidRPr="00C064E7">
              <w:rPr>
                <w:sz w:val="28"/>
                <w:szCs w:val="28"/>
                <w:lang w:eastAsia="uk-UA"/>
              </w:rPr>
              <w:t>експорту золота та срібла, крім банківських металів;</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sz w:val="28"/>
                <w:szCs w:val="28"/>
                <w:lang w:val="uk-UA" w:eastAsia="uk-UA"/>
              </w:rPr>
            </w:pPr>
            <w:bookmarkStart w:id="17" w:name="o337"/>
            <w:bookmarkEnd w:id="17"/>
            <w:r w:rsidRPr="00C064E7">
              <w:rPr>
                <w:b/>
                <w:i/>
                <w:sz w:val="28"/>
                <w:szCs w:val="28"/>
                <w:lang w:val="uk-UA" w:eastAsia="uk-UA"/>
              </w:rPr>
              <w:t xml:space="preserve">необхідності застосування заходів щодо захисту вітчизняного товаровиробника в разі обмеження експорту вітчизняних матеріалів, необхідних для забезпечення достатньою кількістю таких матеріалів вітчизняної переробної промисловості протягом періодів, коли </w:t>
            </w:r>
            <w:r w:rsidRPr="00C064E7">
              <w:rPr>
                <w:b/>
                <w:i/>
                <w:sz w:val="28"/>
                <w:szCs w:val="28"/>
                <w:lang w:val="uk-UA" w:eastAsia="uk-UA"/>
              </w:rPr>
              <w:br/>
              <w:t xml:space="preserve">внутрішня ціна на такі матеріали тримається на рівні, нижчому за світову ціну, за умови впровадження Кабінетом Міністрів України плану стабілізації та за умови, що такі обмеження не повинні призводити до зростання експорту товарів такої галузі вітчизняної промисловості. </w:t>
            </w:r>
            <w:r w:rsidRPr="00C064E7">
              <w:rPr>
                <w:b/>
                <w:i/>
                <w:sz w:val="28"/>
                <w:szCs w:val="28"/>
                <w:lang w:eastAsia="uk-UA"/>
              </w:rPr>
              <w:t>Такі заходи застосовуються виключно на недискримінаційній основі;</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bookmarkStart w:id="18" w:name="o338"/>
            <w:bookmarkEnd w:id="18"/>
            <w:r w:rsidRPr="00C064E7">
              <w:rPr>
                <w:sz w:val="28"/>
                <w:szCs w:val="28"/>
                <w:lang w:eastAsia="uk-UA"/>
              </w:rPr>
              <w:t>необхідності забезпечення захисту патентів, торгових марок та авторських прав;</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bookmarkStart w:id="19" w:name="o339"/>
            <w:bookmarkEnd w:id="19"/>
            <w:r w:rsidRPr="00C064E7">
              <w:rPr>
                <w:sz w:val="28"/>
                <w:szCs w:val="28"/>
                <w:lang w:eastAsia="uk-UA"/>
              </w:rPr>
              <w:lastRenderedPageBreak/>
              <w:t xml:space="preserve">необхідності забезпечення виконання міжнародних договорів України. </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bookmarkStart w:id="20" w:name="o340"/>
            <w:bookmarkEnd w:id="20"/>
            <w:r w:rsidRPr="00C064E7">
              <w:rPr>
                <w:sz w:val="28"/>
                <w:szCs w:val="28"/>
                <w:lang w:eastAsia="uk-UA"/>
              </w:rPr>
              <w:t xml:space="preserve">Ліцензування імпорту товарів запроваджується в Україні в разі: </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bookmarkStart w:id="21" w:name="o341"/>
            <w:bookmarkEnd w:id="21"/>
            <w:r w:rsidRPr="00C064E7">
              <w:rPr>
                <w:sz w:val="28"/>
                <w:szCs w:val="28"/>
                <w:lang w:eastAsia="uk-UA"/>
              </w:rPr>
              <w:t>різкого погіршення стану платіжного балансу та зовнішніх платежів (якщо інші заходи є неефективними);</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bookmarkStart w:id="22" w:name="o342"/>
            <w:bookmarkEnd w:id="22"/>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eastAsia="uk-UA"/>
              </w:rPr>
              <w:t>різкого скорочення або мінімального розміру золотовалютних резервів;</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4"/>
                <w:sz w:val="28"/>
                <w:szCs w:val="28"/>
                <w:lang w:val="uk-UA" w:eastAsia="uk-UA"/>
              </w:rPr>
            </w:pPr>
            <w:bookmarkStart w:id="23" w:name="o343"/>
            <w:bookmarkEnd w:id="23"/>
            <w:r w:rsidRPr="00C064E7">
              <w:rPr>
                <w:spacing w:val="-4"/>
                <w:sz w:val="28"/>
                <w:szCs w:val="28"/>
                <w:lang w:val="uk-UA" w:eastAsia="uk-UA"/>
              </w:rPr>
              <w:t xml:space="preserve">необхідності забезпечення захисту життя, здоров'я людини, </w:t>
            </w:r>
            <w:r w:rsidRPr="00C064E7">
              <w:rPr>
                <w:spacing w:val="-4"/>
                <w:sz w:val="28"/>
                <w:szCs w:val="28"/>
                <w:lang w:val="uk-UA" w:eastAsia="uk-UA"/>
              </w:rPr>
              <w:br/>
              <w:t xml:space="preserve">тварин або рослин, навколишнього природного середовища, </w:t>
            </w:r>
            <w:r w:rsidRPr="00C064E7">
              <w:rPr>
                <w:spacing w:val="-4"/>
                <w:sz w:val="28"/>
                <w:szCs w:val="28"/>
                <w:lang w:val="uk-UA" w:eastAsia="uk-UA"/>
              </w:rPr>
              <w:br/>
            </w:r>
            <w:r w:rsidRPr="00C064E7">
              <w:rPr>
                <w:b/>
                <w:i/>
                <w:spacing w:val="-4"/>
                <w:sz w:val="28"/>
                <w:szCs w:val="28"/>
                <w:lang w:val="uk-UA" w:eastAsia="uk-UA"/>
              </w:rPr>
              <w:t>громадської моралі</w:t>
            </w:r>
            <w:r w:rsidRPr="00C064E7">
              <w:rPr>
                <w:spacing w:val="-4"/>
                <w:sz w:val="28"/>
                <w:szCs w:val="28"/>
                <w:lang w:val="uk-UA" w:eastAsia="uk-UA"/>
              </w:rPr>
              <w:t xml:space="preserve">, національного багатства художнього, історичного чи археологічного значення або захисту прав інтелектуальної власності, а також відповідно до вимог державної безпеки; </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bookmarkStart w:id="24" w:name="o344"/>
            <w:bookmarkEnd w:id="24"/>
            <w:r w:rsidRPr="00C064E7">
              <w:rPr>
                <w:sz w:val="28"/>
                <w:szCs w:val="28"/>
                <w:lang w:eastAsia="uk-UA"/>
              </w:rPr>
              <w:t>імпорту золота та срібла, крім банківських металів;</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4"/>
                <w:sz w:val="28"/>
                <w:szCs w:val="28"/>
                <w:lang w:val="uk-UA" w:eastAsia="uk-UA"/>
              </w:rPr>
            </w:pPr>
            <w:bookmarkStart w:id="25" w:name="o345"/>
            <w:bookmarkEnd w:id="25"/>
            <w:r w:rsidRPr="00C064E7">
              <w:rPr>
                <w:spacing w:val="-4"/>
                <w:sz w:val="28"/>
                <w:szCs w:val="28"/>
                <w:lang w:val="uk-UA" w:eastAsia="uk-UA"/>
              </w:rPr>
              <w:t>необхідності застосування заходів щодо захисту вітчизняного товаровиробника у випадках зростання імпорту в Україну, що завдає значної шкоди або загрожує завданням значної шкоди національному товаровиробнику подібного або безпосередньо конкуруючого товару. Таке ліцензування має тимчасовий характер і застосовується на строк, який дає змогу не допустити завдання значної шкоди або компенсувати завдану значну шкоду національному товаровиробнику і дає йому можливість відновити його прибутковість;</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bookmarkStart w:id="26" w:name="o346"/>
            <w:bookmarkEnd w:id="26"/>
            <w:r w:rsidRPr="00C064E7">
              <w:rPr>
                <w:sz w:val="28"/>
                <w:szCs w:val="28"/>
                <w:lang w:eastAsia="uk-UA"/>
              </w:rPr>
              <w:t>необхідності забезпечення захисту патентів, торгових марок та авторських прав;</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bookmarkStart w:id="27" w:name="o347"/>
            <w:bookmarkEnd w:id="27"/>
            <w:r w:rsidRPr="00C064E7">
              <w:rPr>
                <w:sz w:val="28"/>
                <w:szCs w:val="28"/>
                <w:lang w:eastAsia="uk-UA"/>
              </w:rPr>
              <w:t>необхідності забезпечення виконання міжнародних договорів України;</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bookmarkStart w:id="28" w:name="o348"/>
            <w:bookmarkEnd w:id="28"/>
            <w:r w:rsidRPr="00C064E7">
              <w:rPr>
                <w:sz w:val="28"/>
                <w:szCs w:val="28"/>
                <w:lang w:val="uk-UA" w:eastAsia="uk-UA"/>
              </w:rPr>
              <w:lastRenderedPageBreak/>
              <w:t xml:space="preserve">необхідності застосування заходів у відповідь на </w:t>
            </w:r>
            <w:r w:rsidRPr="00C064E7">
              <w:rPr>
                <w:sz w:val="28"/>
                <w:szCs w:val="28"/>
                <w:lang w:val="uk-UA" w:eastAsia="uk-UA"/>
              </w:rPr>
              <w:br/>
              <w:t>дискримінаційні та/або недружні дії інших держав, митних союзів або економічних угруповань.</w:t>
            </w:r>
            <w:bookmarkStart w:id="29" w:name="o349"/>
            <w:bookmarkEnd w:id="29"/>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D00C6D" w:rsidRPr="00C064E7" w:rsidRDefault="00D00C6D"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3705D0" w:rsidRPr="00C064E7" w:rsidRDefault="003705D0"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val="uk-UA" w:eastAsia="uk-UA"/>
              </w:rPr>
              <w:t xml:space="preserve">Рішення про застосування режиму ліцензування експорту </w:t>
            </w:r>
            <w:r w:rsidRPr="00C064E7">
              <w:rPr>
                <w:sz w:val="28"/>
                <w:szCs w:val="28"/>
                <w:lang w:val="uk-UA" w:eastAsia="uk-UA"/>
              </w:rPr>
              <w:br/>
              <w:t xml:space="preserve">(імпорту) товарів, у тому числі встановлення квот (кількісних або інших обмежень), приймається Кабінетом Міністрів України за поданням центрального органу виконавчої влади з питань економічної політики з визначенням переліку конкретних товарів, експорт (імпорт) яких підлягає ліцензуванню, періоду дії ліцензування та </w:t>
            </w:r>
            <w:r w:rsidRPr="00C064E7">
              <w:rPr>
                <w:sz w:val="28"/>
                <w:szCs w:val="28"/>
                <w:lang w:val="uk-UA" w:eastAsia="uk-UA"/>
              </w:rPr>
              <w:br/>
              <w:t>кількісних або інших обмежень щодо кожного товару.</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bookmarkStart w:id="30" w:name="o350"/>
            <w:bookmarkEnd w:id="30"/>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A4261B" w:rsidRPr="00C064E7" w:rsidRDefault="00A4261B"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4C14DE" w:rsidRPr="00C064E7" w:rsidRDefault="004C14DE"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4C14DE" w:rsidRPr="00C064E7" w:rsidRDefault="004C14DE"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4C14DE" w:rsidRPr="00C064E7" w:rsidRDefault="004C14DE"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5A5815" w:rsidRPr="00C064E7" w:rsidRDefault="005A581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532B10" w:rsidRPr="00C064E7" w:rsidRDefault="00532B10"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val="uk-UA" w:eastAsia="uk-UA"/>
              </w:rPr>
              <w:t xml:space="preserve">У разі застосування захисних заходів щодо захисту вітчизняного товаровиробника рішення про запровадження </w:t>
            </w:r>
            <w:r w:rsidRPr="00C064E7">
              <w:rPr>
                <w:sz w:val="28"/>
                <w:szCs w:val="28"/>
                <w:lang w:val="uk-UA" w:eastAsia="uk-UA"/>
              </w:rPr>
              <w:lastRenderedPageBreak/>
              <w:t>режиму ліцензування приймається Міжвідомчою комісією з міжнародної торгівлі згідно із законодавством.</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bookmarkStart w:id="31" w:name="o351"/>
            <w:bookmarkEnd w:id="31"/>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B10E3B" w:rsidRPr="00C064E7" w:rsidRDefault="00B10E3B"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eastAsia="uk-UA"/>
              </w:rPr>
              <w:t>Стосовно кожного виду товару може встановлюватися лише один вид ліцензії.</w:t>
            </w:r>
            <w:bookmarkStart w:id="32" w:name="o352"/>
            <w:bookmarkEnd w:id="32"/>
          </w:p>
          <w:p w:rsidR="00AB5C18" w:rsidRDefault="00AB5C18"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val="uk-UA" w:eastAsia="uk-UA"/>
              </w:rPr>
              <w:t>Ліцензії видаються центральним органом виконавчої влади з питань економічної політики, а також у межах наданих ним повноважень - відповідним республіканським органом Автономної Республіки Крим, структурним під</w:t>
            </w:r>
            <w:r w:rsidR="00A8604C" w:rsidRPr="00C064E7">
              <w:rPr>
                <w:sz w:val="28"/>
                <w:szCs w:val="28"/>
                <w:lang w:val="uk-UA" w:eastAsia="uk-UA"/>
              </w:rPr>
              <w:t xml:space="preserve">розділом обласної, Київської і </w:t>
            </w:r>
            <w:r w:rsidRPr="00C064E7">
              <w:rPr>
                <w:sz w:val="28"/>
                <w:szCs w:val="28"/>
                <w:lang w:val="uk-UA" w:eastAsia="uk-UA"/>
              </w:rPr>
              <w:t>Севастопольської міських державних адміністрацій.</w:t>
            </w:r>
          </w:p>
          <w:p w:rsidR="006F3F2D" w:rsidRPr="00C064E7" w:rsidRDefault="006F3F2D"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spacing w:val="-4"/>
                <w:sz w:val="28"/>
                <w:szCs w:val="28"/>
                <w:lang w:val="uk-UA" w:eastAsia="uk-UA"/>
              </w:rPr>
            </w:pPr>
            <w:bookmarkStart w:id="33" w:name="o353"/>
            <w:bookmarkStart w:id="34" w:name="o354"/>
            <w:bookmarkEnd w:id="33"/>
            <w:bookmarkEnd w:id="34"/>
          </w:p>
          <w:p w:rsidR="006F3F2D" w:rsidRPr="00C064E7" w:rsidRDefault="006F3F2D"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spacing w:val="-4"/>
                <w:sz w:val="28"/>
                <w:szCs w:val="28"/>
                <w:lang w:val="uk-UA" w:eastAsia="uk-UA"/>
              </w:rPr>
            </w:pPr>
          </w:p>
          <w:p w:rsidR="006F3F2D" w:rsidRPr="00C064E7" w:rsidRDefault="006F3F2D"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spacing w:val="-4"/>
                <w:sz w:val="28"/>
                <w:szCs w:val="28"/>
                <w:lang w:val="uk-UA" w:eastAsia="uk-UA"/>
              </w:rPr>
            </w:pPr>
          </w:p>
          <w:p w:rsidR="006F3F2D" w:rsidRPr="00C064E7" w:rsidRDefault="006F3F2D"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spacing w:val="-4"/>
                <w:sz w:val="28"/>
                <w:szCs w:val="28"/>
                <w:lang w:val="uk-UA" w:eastAsia="uk-UA"/>
              </w:rPr>
            </w:pPr>
          </w:p>
          <w:p w:rsidR="006F3F2D" w:rsidRPr="00C064E7" w:rsidRDefault="006F3F2D"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spacing w:val="-4"/>
                <w:sz w:val="28"/>
                <w:szCs w:val="28"/>
                <w:lang w:val="uk-UA" w:eastAsia="uk-UA"/>
              </w:rPr>
            </w:pPr>
          </w:p>
          <w:p w:rsidR="006F3F2D" w:rsidRPr="00C064E7" w:rsidRDefault="006F3F2D"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spacing w:val="-4"/>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4"/>
                <w:sz w:val="28"/>
                <w:szCs w:val="28"/>
                <w:lang w:val="uk-UA" w:eastAsia="uk-UA"/>
              </w:rPr>
            </w:pPr>
            <w:r w:rsidRPr="00C064E7">
              <w:rPr>
                <w:spacing w:val="-4"/>
                <w:sz w:val="28"/>
                <w:szCs w:val="28"/>
                <w:lang w:val="uk-UA" w:eastAsia="uk-UA"/>
              </w:rPr>
              <w:t xml:space="preserve">Ліцензії видаються на підставі </w:t>
            </w:r>
            <w:r w:rsidRPr="00C064E7">
              <w:rPr>
                <w:b/>
                <w:spacing w:val="-4"/>
                <w:sz w:val="28"/>
                <w:szCs w:val="28"/>
                <w:lang w:val="uk-UA" w:eastAsia="uk-UA"/>
              </w:rPr>
              <w:t xml:space="preserve">заявок </w:t>
            </w:r>
            <w:r w:rsidRPr="00C064E7">
              <w:rPr>
                <w:spacing w:val="-4"/>
                <w:sz w:val="28"/>
                <w:szCs w:val="28"/>
                <w:lang w:val="uk-UA" w:eastAsia="uk-UA"/>
              </w:rPr>
              <w:t>суб'єктів зовнішньоекономічної діяльності, що подаються за формою, встановленою центральним органом виконавчої влади з питань економічної політики.</w:t>
            </w:r>
          </w:p>
          <w:p w:rsidR="008614FE" w:rsidRPr="00C064E7" w:rsidRDefault="008614FE"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bCs/>
                <w:i/>
                <w:iCs/>
                <w:spacing w:val="-4"/>
                <w:sz w:val="28"/>
                <w:szCs w:val="28"/>
                <w:lang w:val="uk-UA" w:eastAsia="uk-UA"/>
              </w:rPr>
            </w:pPr>
            <w:bookmarkStart w:id="35" w:name="o355"/>
            <w:bookmarkEnd w:id="35"/>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bCs/>
                <w:i/>
                <w:iCs/>
                <w:spacing w:val="-4"/>
                <w:sz w:val="28"/>
                <w:szCs w:val="28"/>
                <w:lang w:val="uk-UA" w:eastAsia="uk-UA"/>
              </w:rPr>
            </w:pPr>
            <w:r w:rsidRPr="00C064E7">
              <w:rPr>
                <w:b/>
                <w:bCs/>
                <w:i/>
                <w:iCs/>
                <w:spacing w:val="-4"/>
                <w:sz w:val="28"/>
                <w:szCs w:val="28"/>
                <w:lang w:eastAsia="uk-UA"/>
              </w:rPr>
              <w:t>Для одержання ліцензії заявники звертаються, як правило, до одного органу виконавчої влади. У разі необхідності в одержанні погодження можливе звернення до кількох органів виконавчої влади, але не більше ніж до трьох.</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sz w:val="28"/>
                <w:szCs w:val="28"/>
                <w:lang w:val="uk-UA" w:eastAsia="uk-UA"/>
              </w:rPr>
            </w:pPr>
            <w:bookmarkStart w:id="36" w:name="o356"/>
            <w:bookmarkEnd w:id="36"/>
            <w:r w:rsidRPr="00C064E7">
              <w:rPr>
                <w:b/>
                <w:i/>
                <w:sz w:val="28"/>
                <w:szCs w:val="28"/>
                <w:lang w:eastAsia="uk-UA"/>
              </w:rPr>
              <w:t xml:space="preserve">Розгляд заявок на одержання ліцензій може здійснюватися в порядку їх надходження, який </w:t>
            </w:r>
            <w:r w:rsidRPr="00C064E7">
              <w:rPr>
                <w:b/>
                <w:i/>
                <w:sz w:val="28"/>
                <w:szCs w:val="28"/>
                <w:lang w:eastAsia="uk-UA"/>
              </w:rPr>
              <w:lastRenderedPageBreak/>
              <w:t xml:space="preserve">визначається за датами реєстрації заявок, або одночасно після закінчення оголошеного строку їх приймання. </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sz w:val="28"/>
                <w:szCs w:val="28"/>
                <w:lang w:val="uk-UA" w:eastAsia="uk-UA"/>
              </w:rPr>
            </w:pPr>
            <w:bookmarkStart w:id="37" w:name="o357"/>
            <w:bookmarkEnd w:id="37"/>
            <w:r w:rsidRPr="00C064E7">
              <w:rPr>
                <w:b/>
                <w:i/>
                <w:sz w:val="28"/>
                <w:szCs w:val="28"/>
                <w:lang w:val="uk-UA" w:eastAsia="uk-UA"/>
              </w:rPr>
              <w:t>У заявці на одержання ліцензії зазначаються такі дані: повне найменування суб'єкта зовнішньоекономічної діяльності, прізвище та ім'я його керівника, найменування та код товару (товарів) згідно з Українською класифікацією товарів зовнішньоекономічної діяльності (УКТ ЗЕД) (</w:t>
            </w:r>
            <w:hyperlink r:id="rId11" w:tgtFrame="_blank" w:history="1">
              <w:r w:rsidRPr="00C064E7">
                <w:rPr>
                  <w:b/>
                  <w:i/>
                  <w:sz w:val="28"/>
                  <w:szCs w:val="28"/>
                  <w:lang w:val="uk-UA" w:eastAsia="uk-UA"/>
                </w:rPr>
                <w:t>2371а-14</w:t>
              </w:r>
            </w:hyperlink>
            <w:r w:rsidRPr="00C064E7">
              <w:rPr>
                <w:b/>
                <w:i/>
                <w:sz w:val="28"/>
                <w:szCs w:val="28"/>
                <w:lang w:val="uk-UA" w:eastAsia="uk-UA"/>
              </w:rPr>
              <w:t xml:space="preserve">, </w:t>
            </w:r>
            <w:hyperlink r:id="rId12" w:tgtFrame="_blank" w:history="1">
              <w:r w:rsidRPr="00C064E7">
                <w:rPr>
                  <w:b/>
                  <w:i/>
                  <w:sz w:val="28"/>
                  <w:szCs w:val="28"/>
                  <w:lang w:val="uk-UA" w:eastAsia="uk-UA"/>
                </w:rPr>
                <w:t>2371б-14</w:t>
              </w:r>
            </w:hyperlink>
            <w:r w:rsidRPr="00C064E7">
              <w:rPr>
                <w:b/>
                <w:i/>
                <w:sz w:val="28"/>
                <w:szCs w:val="28"/>
                <w:lang w:val="uk-UA" w:eastAsia="uk-UA"/>
              </w:rPr>
              <w:t xml:space="preserve">, </w:t>
            </w:r>
            <w:hyperlink r:id="rId13" w:tgtFrame="_blank" w:history="1">
              <w:r w:rsidRPr="00C064E7">
                <w:rPr>
                  <w:b/>
                  <w:i/>
                  <w:sz w:val="28"/>
                  <w:szCs w:val="28"/>
                  <w:lang w:val="uk-UA" w:eastAsia="uk-UA"/>
                </w:rPr>
                <w:t>2371в-14</w:t>
              </w:r>
            </w:hyperlink>
            <w:r w:rsidRPr="00C064E7">
              <w:rPr>
                <w:b/>
                <w:i/>
                <w:sz w:val="28"/>
                <w:szCs w:val="28"/>
                <w:lang w:val="uk-UA" w:eastAsia="uk-UA"/>
              </w:rPr>
              <w:t xml:space="preserve">, </w:t>
            </w:r>
            <w:hyperlink r:id="rId14" w:tgtFrame="_blank" w:history="1">
              <w:r w:rsidRPr="00C064E7">
                <w:rPr>
                  <w:b/>
                  <w:i/>
                  <w:sz w:val="28"/>
                  <w:szCs w:val="28"/>
                  <w:lang w:val="uk-UA" w:eastAsia="uk-UA"/>
                </w:rPr>
                <w:t>2371г-14</w:t>
              </w:r>
            </w:hyperlink>
            <w:r w:rsidRPr="00C064E7">
              <w:rPr>
                <w:b/>
                <w:i/>
                <w:sz w:val="28"/>
                <w:szCs w:val="28"/>
                <w:lang w:val="uk-UA" w:eastAsia="uk-UA"/>
              </w:rPr>
              <w:t xml:space="preserve">), найменування виробника, споживача товару (товарів), код та назва держави (держав) походження і призначення - у разі експорту, код та назва держави (держав) походження і відправлення - у разі імпорту, строк дії ліцензії, кількість та вартість товару (товарів), код і назва митниці, повні найменування та адреси продавця і покупця, вид угоди, валюта платежу, основна та додаткова одиниці виміру товару (товарів), погодження з органами виконавчої влади (у разі необхідності), підстава для запиту ліцензії, особливі умови ліцензії. </w:t>
            </w:r>
            <w:bookmarkStart w:id="38" w:name="o358"/>
            <w:bookmarkEnd w:id="38"/>
            <w:r w:rsidRPr="00C064E7">
              <w:rPr>
                <w:b/>
                <w:i/>
                <w:sz w:val="28"/>
                <w:szCs w:val="28"/>
                <w:lang w:eastAsia="uk-UA"/>
              </w:rPr>
              <w:t>При поданні заявки можуть вимагатися документи та інформація, які вважаються необхідними для підтвердження даних, зазначених у заявці та зовнішньоекономічному договорі (контракті).</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bCs/>
                <w:i/>
                <w:iCs/>
                <w:spacing w:val="-4"/>
                <w:sz w:val="28"/>
                <w:szCs w:val="28"/>
                <w:lang w:val="uk-UA" w:eastAsia="uk-UA"/>
              </w:rPr>
            </w:pPr>
            <w:bookmarkStart w:id="39" w:name="o359"/>
            <w:bookmarkEnd w:id="39"/>
            <w:r w:rsidRPr="00C064E7">
              <w:rPr>
                <w:b/>
                <w:bCs/>
                <w:i/>
                <w:iCs/>
                <w:spacing w:val="-4"/>
                <w:sz w:val="28"/>
                <w:szCs w:val="28"/>
                <w:lang w:eastAsia="uk-UA"/>
              </w:rPr>
              <w:t>Заявка не може бути відхилена в разі допущення незначних помилок у документах, які подаються для одержання ліцензії, якщо вони не змінюють основних даних, що містяться в заявці. Основними вважаються дані, передбачені умовами зовнішньоекономічного договору (контракту).</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sz w:val="28"/>
                <w:szCs w:val="28"/>
                <w:lang w:val="uk-UA" w:eastAsia="uk-UA"/>
              </w:rPr>
            </w:pPr>
            <w:bookmarkStart w:id="40" w:name="o360"/>
            <w:bookmarkEnd w:id="40"/>
            <w:r w:rsidRPr="00C064E7">
              <w:rPr>
                <w:b/>
                <w:i/>
                <w:sz w:val="28"/>
                <w:szCs w:val="28"/>
                <w:lang w:eastAsia="uk-UA"/>
              </w:rPr>
              <w:t>У разі запровадження режиму автоматичного</w:t>
            </w:r>
            <w:r w:rsidRPr="00C064E7">
              <w:rPr>
                <w:b/>
                <w:i/>
                <w:sz w:val="28"/>
                <w:szCs w:val="28"/>
                <w:lang w:val="uk-UA" w:eastAsia="uk-UA"/>
              </w:rPr>
              <w:t xml:space="preserve"> </w:t>
            </w:r>
            <w:r w:rsidRPr="00C064E7">
              <w:rPr>
                <w:b/>
                <w:i/>
                <w:sz w:val="28"/>
                <w:szCs w:val="28"/>
                <w:lang w:eastAsia="uk-UA"/>
              </w:rPr>
              <w:t>ліцензування строк видачі ліцензії не повинен перевищувати 10 робочих днів від дати одержання заявки та інших необхідних документів, що відповідають установленим вимогам. Не може бути</w:t>
            </w:r>
            <w:r w:rsidR="003A1ED1" w:rsidRPr="00C064E7">
              <w:rPr>
                <w:b/>
                <w:i/>
                <w:sz w:val="28"/>
                <w:szCs w:val="28"/>
                <w:lang w:eastAsia="uk-UA"/>
              </w:rPr>
              <w:t xml:space="preserve"> відмовлено у видачі ліцензії, </w:t>
            </w:r>
            <w:r w:rsidRPr="00C064E7">
              <w:rPr>
                <w:b/>
                <w:i/>
                <w:sz w:val="28"/>
                <w:szCs w:val="28"/>
                <w:lang w:eastAsia="uk-UA"/>
              </w:rPr>
              <w:t xml:space="preserve">якщо всі </w:t>
            </w:r>
            <w:r w:rsidRPr="00C064E7">
              <w:rPr>
                <w:b/>
                <w:i/>
                <w:sz w:val="28"/>
                <w:szCs w:val="28"/>
                <w:lang w:eastAsia="uk-UA"/>
              </w:rPr>
              <w:lastRenderedPageBreak/>
              <w:t xml:space="preserve">необхідні документи подані і відповідають встановленим вимогам. </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sz w:val="28"/>
                <w:szCs w:val="28"/>
                <w:lang w:val="uk-UA" w:eastAsia="uk-UA"/>
              </w:rPr>
            </w:pPr>
            <w:bookmarkStart w:id="41" w:name="o361"/>
            <w:bookmarkEnd w:id="41"/>
            <w:r w:rsidRPr="00C064E7">
              <w:rPr>
                <w:b/>
                <w:i/>
                <w:sz w:val="28"/>
                <w:szCs w:val="28"/>
                <w:lang w:eastAsia="uk-UA"/>
              </w:rPr>
              <w:t>У разі запровадження режиму неавтоматичного ліцензування:</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sz w:val="28"/>
                <w:szCs w:val="28"/>
                <w:lang w:val="uk-UA" w:eastAsia="uk-UA"/>
              </w:rPr>
            </w:pPr>
            <w:bookmarkStart w:id="42" w:name="o362"/>
            <w:bookmarkEnd w:id="42"/>
            <w:r w:rsidRPr="00C064E7">
              <w:rPr>
                <w:b/>
                <w:i/>
                <w:sz w:val="28"/>
                <w:szCs w:val="28"/>
                <w:lang w:val="uk-UA" w:eastAsia="uk-UA"/>
              </w:rPr>
              <w:t>строк розгляду заявок не повинен перевищувати 30 днів від дати їх одержання, якщо заявки розглядаються в порядку їх надходження, та більше 60 днів від дати закінчення оголошеного строку приймання заявок, якщо всі вони розглядаються одночасно;</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sz w:val="28"/>
                <w:szCs w:val="28"/>
                <w:lang w:val="uk-UA" w:eastAsia="uk-UA"/>
              </w:rPr>
            </w:pPr>
            <w:bookmarkStart w:id="43" w:name="o363"/>
            <w:bookmarkEnd w:id="43"/>
            <w:r w:rsidRPr="00C064E7">
              <w:rPr>
                <w:b/>
                <w:i/>
                <w:sz w:val="28"/>
                <w:szCs w:val="28"/>
                <w:lang w:eastAsia="uk-UA"/>
              </w:rPr>
              <w:t>ліцензія видається на підставі заявки в межах квоти із зазначенням строку дії ліцензії;</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bCs/>
                <w:i/>
                <w:iCs/>
                <w:spacing w:val="-4"/>
                <w:sz w:val="28"/>
                <w:szCs w:val="28"/>
                <w:lang w:val="uk-UA" w:eastAsia="uk-UA"/>
              </w:rPr>
            </w:pPr>
            <w:bookmarkStart w:id="44" w:name="o364"/>
            <w:bookmarkEnd w:id="44"/>
            <w:r w:rsidRPr="00C064E7">
              <w:rPr>
                <w:b/>
                <w:bCs/>
                <w:i/>
                <w:iCs/>
                <w:spacing w:val="-4"/>
                <w:sz w:val="28"/>
                <w:szCs w:val="28"/>
                <w:lang w:eastAsia="uk-UA"/>
              </w:rPr>
              <w:t xml:space="preserve">якщо на момент подання заявки (у разі застосування процедури розгляду в порядку надходження) встановлені квоти (кількісні або інші обмеження) вичерпано, така заявка не розглядається. Про факт, що квоти (кількісні або інші обмеження) вичерпані, суб'єкт зовнішньоекономічної діяльності, який подав відповідну заявку, повідомляється письмово протягом семи робочих днів від дати її одержання; </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bCs/>
                <w:i/>
                <w:iCs/>
                <w:spacing w:val="-6"/>
                <w:sz w:val="28"/>
                <w:szCs w:val="28"/>
                <w:lang w:val="uk-UA" w:eastAsia="uk-UA"/>
              </w:rPr>
            </w:pPr>
            <w:bookmarkStart w:id="45" w:name="o365"/>
            <w:bookmarkEnd w:id="45"/>
            <w:r w:rsidRPr="00C064E7">
              <w:rPr>
                <w:b/>
                <w:bCs/>
                <w:i/>
                <w:iCs/>
                <w:spacing w:val="-6"/>
                <w:sz w:val="28"/>
                <w:szCs w:val="28"/>
                <w:lang w:val="uk-UA" w:eastAsia="uk-UA"/>
              </w:rPr>
              <w:t>рішення про видачу ліцензії приймається з урахуванням даних щодо використання раніше одержаних ліцензій за умови додержання суб'єктами зовнішньоекономічної діяльності вимог законодавства про захист економічної конкуренції.</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bCs/>
                <w:i/>
                <w:iCs/>
                <w:spacing w:val="-4"/>
                <w:sz w:val="28"/>
                <w:szCs w:val="28"/>
                <w:lang w:val="uk-UA" w:eastAsia="uk-UA"/>
              </w:rPr>
            </w:pPr>
            <w:bookmarkStart w:id="46" w:name="o366"/>
            <w:bookmarkEnd w:id="46"/>
            <w:r w:rsidRPr="00C064E7">
              <w:rPr>
                <w:b/>
                <w:bCs/>
                <w:i/>
                <w:iCs/>
                <w:spacing w:val="-4"/>
                <w:sz w:val="28"/>
                <w:szCs w:val="28"/>
                <w:lang w:val="uk-UA" w:eastAsia="uk-UA"/>
              </w:rPr>
              <w:t>При розгляді поданих заявок одночасно, у разі запровадження неавтоматичного ліцензування вперше, розподіл квот здійснюється пропорційно обсягам, зазначеним у заявках суб'єктів зовнішньоекономічної діяльності.</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bCs/>
                <w:i/>
                <w:iCs/>
                <w:spacing w:val="-4"/>
                <w:sz w:val="28"/>
                <w:szCs w:val="28"/>
                <w:lang w:val="uk-UA" w:eastAsia="uk-UA"/>
              </w:rPr>
            </w:pPr>
            <w:bookmarkStart w:id="47" w:name="o367"/>
            <w:bookmarkEnd w:id="47"/>
            <w:r w:rsidRPr="00C064E7">
              <w:rPr>
                <w:b/>
                <w:bCs/>
                <w:i/>
                <w:iCs/>
                <w:spacing w:val="-4"/>
                <w:sz w:val="28"/>
                <w:szCs w:val="28"/>
                <w:lang w:eastAsia="uk-UA"/>
              </w:rPr>
              <w:t>Неавтоматичне ліцензування</w:t>
            </w:r>
            <w:r w:rsidRPr="00C064E7">
              <w:rPr>
                <w:b/>
                <w:bCs/>
                <w:i/>
                <w:iCs/>
                <w:spacing w:val="-4"/>
                <w:sz w:val="28"/>
                <w:szCs w:val="28"/>
                <w:lang w:val="uk-UA" w:eastAsia="uk-UA"/>
              </w:rPr>
              <w:t xml:space="preserve"> </w:t>
            </w:r>
            <w:r w:rsidRPr="00C064E7">
              <w:rPr>
                <w:b/>
                <w:bCs/>
                <w:i/>
                <w:iCs/>
                <w:spacing w:val="-4"/>
                <w:sz w:val="28"/>
                <w:szCs w:val="28"/>
                <w:lang w:eastAsia="uk-UA"/>
              </w:rPr>
              <w:t xml:space="preserve">не повинно справляти </w:t>
            </w:r>
            <w:r w:rsidRPr="00C064E7">
              <w:rPr>
                <w:b/>
                <w:bCs/>
                <w:i/>
                <w:iCs/>
                <w:spacing w:val="-4"/>
                <w:sz w:val="28"/>
                <w:szCs w:val="28"/>
                <w:lang w:eastAsia="uk-UA"/>
              </w:rPr>
              <w:br/>
              <w:t>обмежувального або такого, що порушує торгівлю, впливу на товари на доповнення до того впливу, що виникає внаслідок запровадження режиму неавтоматичного ліцензування.</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sz w:val="28"/>
                <w:szCs w:val="28"/>
                <w:lang w:val="uk-UA" w:eastAsia="uk-UA"/>
              </w:rPr>
            </w:pPr>
            <w:bookmarkStart w:id="48" w:name="o368"/>
            <w:bookmarkEnd w:id="48"/>
            <w:r w:rsidRPr="00C064E7">
              <w:rPr>
                <w:b/>
                <w:i/>
                <w:sz w:val="28"/>
                <w:szCs w:val="28"/>
                <w:lang w:eastAsia="uk-UA"/>
              </w:rPr>
              <w:lastRenderedPageBreak/>
              <w:t>Забороняється обмеження імпорту товарів, щодо яких встановлюються певні квоти, до повного використання таких квот.</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sz w:val="28"/>
                <w:szCs w:val="28"/>
                <w:lang w:val="uk-UA" w:eastAsia="uk-UA"/>
              </w:rPr>
            </w:pPr>
            <w:bookmarkStart w:id="49" w:name="o369"/>
            <w:bookmarkEnd w:id="49"/>
            <w:r w:rsidRPr="00C064E7">
              <w:rPr>
                <w:b/>
                <w:i/>
                <w:sz w:val="28"/>
                <w:szCs w:val="28"/>
                <w:lang w:val="uk-UA" w:eastAsia="uk-UA"/>
              </w:rPr>
              <w:t>Л</w:t>
            </w:r>
            <w:r w:rsidRPr="00C064E7">
              <w:rPr>
                <w:b/>
                <w:i/>
                <w:sz w:val="28"/>
                <w:szCs w:val="28"/>
                <w:lang w:eastAsia="uk-UA"/>
              </w:rPr>
              <w:t>іцензія видається, якщо заявку та інші подані документи</w:t>
            </w:r>
            <w:r w:rsidRPr="00C064E7">
              <w:rPr>
                <w:b/>
                <w:i/>
                <w:sz w:val="28"/>
                <w:szCs w:val="28"/>
                <w:lang w:val="uk-UA" w:eastAsia="uk-UA"/>
              </w:rPr>
              <w:t xml:space="preserve"> </w:t>
            </w:r>
            <w:r w:rsidRPr="00C064E7">
              <w:rPr>
                <w:b/>
                <w:i/>
                <w:sz w:val="28"/>
                <w:szCs w:val="28"/>
                <w:lang w:eastAsia="uk-UA"/>
              </w:rPr>
              <w:t xml:space="preserve">оформлено з додержанням вимог, установлених законодавством. Термін дії ліцензії має передбачати виконання зобов'язань отримувача ліцензії за зовнішньоекономічним договором (контрактом), але не </w:t>
            </w:r>
            <w:r w:rsidRPr="00C064E7">
              <w:rPr>
                <w:b/>
                <w:i/>
                <w:sz w:val="28"/>
                <w:szCs w:val="28"/>
                <w:lang w:eastAsia="uk-UA"/>
              </w:rPr>
              <w:br/>
              <w:t>перевищувати термін дії кількісних обмежень.</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sz w:val="28"/>
                <w:szCs w:val="28"/>
                <w:lang w:val="uk-UA" w:eastAsia="uk-UA"/>
              </w:rPr>
            </w:pPr>
            <w:bookmarkStart w:id="50" w:name="o370"/>
            <w:bookmarkEnd w:id="50"/>
            <w:r w:rsidRPr="00C064E7">
              <w:rPr>
                <w:b/>
                <w:i/>
                <w:sz w:val="28"/>
                <w:szCs w:val="28"/>
                <w:lang w:eastAsia="uk-UA"/>
              </w:rPr>
              <w:t xml:space="preserve">Рішення про відмову у видачі ліцензії повинно бути </w:t>
            </w:r>
            <w:r w:rsidRPr="00C064E7">
              <w:rPr>
                <w:b/>
                <w:i/>
                <w:sz w:val="28"/>
                <w:szCs w:val="28"/>
                <w:lang w:eastAsia="uk-UA"/>
              </w:rPr>
              <w:br/>
              <w:t>вмотивованим, прийнятим у строки, встановлені для розгляду заявок, і надсилається (видається) заявникові у письмовій формі.</w:t>
            </w:r>
          </w:p>
          <w:p w:rsidR="00B24A68"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sz w:val="28"/>
                <w:szCs w:val="28"/>
                <w:lang w:val="uk-UA" w:eastAsia="uk-UA"/>
              </w:rPr>
            </w:pPr>
            <w:bookmarkStart w:id="51" w:name="o371"/>
            <w:bookmarkEnd w:id="51"/>
            <w:r w:rsidRPr="00C064E7">
              <w:rPr>
                <w:b/>
                <w:i/>
                <w:sz w:val="28"/>
                <w:szCs w:val="28"/>
                <w:lang w:eastAsia="uk-UA"/>
              </w:rPr>
              <w:t xml:space="preserve">У разі відмови у видачі ліцензії заявник має право на </w:t>
            </w:r>
            <w:r w:rsidRPr="00C064E7">
              <w:rPr>
                <w:b/>
                <w:i/>
                <w:sz w:val="28"/>
                <w:szCs w:val="28"/>
                <w:lang w:eastAsia="uk-UA"/>
              </w:rPr>
              <w:br/>
              <w:t>оскарження рішення згідно із законодавством.</w:t>
            </w:r>
            <w:bookmarkStart w:id="52" w:name="o372"/>
            <w:bookmarkEnd w:id="52"/>
          </w:p>
          <w:p w:rsidR="00A051D9" w:rsidRPr="009C29BF"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spacing w:val="-6"/>
                <w:sz w:val="28"/>
                <w:szCs w:val="28"/>
                <w:lang w:val="uk-UA" w:eastAsia="uk-UA"/>
              </w:rPr>
            </w:pPr>
            <w:r w:rsidRPr="009C29BF">
              <w:rPr>
                <w:b/>
                <w:i/>
                <w:spacing w:val="-6"/>
                <w:sz w:val="28"/>
                <w:szCs w:val="28"/>
                <w:lang w:val="uk-UA" w:eastAsia="uk-UA"/>
              </w:rPr>
              <w:t xml:space="preserve">За видачу ліцензії справляється збір, розмір </w:t>
            </w:r>
            <w:r w:rsidRPr="009C29BF">
              <w:rPr>
                <w:b/>
                <w:i/>
                <w:spacing w:val="-6"/>
                <w:sz w:val="28"/>
                <w:szCs w:val="28"/>
                <w:lang w:val="uk-UA" w:eastAsia="uk-UA"/>
              </w:rPr>
              <w:br/>
              <w:t>якого встановлюється Кабінетом Міністрів України з урахуванням фактичних витрат, пов'язаних із застосуванням процедури ліцензування.</w:t>
            </w:r>
            <w:bookmarkStart w:id="53" w:name="o373"/>
            <w:bookmarkEnd w:id="53"/>
            <w:r w:rsidR="00A051D9" w:rsidRPr="009C29BF">
              <w:rPr>
                <w:b/>
                <w:i/>
                <w:spacing w:val="-6"/>
                <w:sz w:val="28"/>
                <w:szCs w:val="28"/>
                <w:lang w:val="uk-UA" w:eastAsia="uk-UA"/>
              </w:rPr>
              <w:t xml:space="preserve"> </w:t>
            </w:r>
          </w:p>
          <w:p w:rsidR="00A051D9" w:rsidRPr="00C064E7" w:rsidRDefault="00A051D9"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val="uk-UA" w:eastAsia="uk-UA"/>
              </w:rPr>
              <w:t>Випуск у відповідний митний режим товарів, експорт (імпорт) яких підлягає ліцензуванню, здійснюється органами доходів і зборів на підставі відповідної ліцензії, отриманої від центрального органу виконавчої влади з питань економічної політики з використанням механізму "єдиного вікна" відповідно до Митного кодексу України.</w:t>
            </w:r>
          </w:p>
          <w:p w:rsidR="00A147A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4"/>
                <w:sz w:val="28"/>
                <w:szCs w:val="28"/>
                <w:lang w:val="uk-UA" w:eastAsia="uk-UA"/>
              </w:rPr>
            </w:pPr>
            <w:r w:rsidRPr="00C064E7">
              <w:rPr>
                <w:spacing w:val="-4"/>
                <w:sz w:val="28"/>
                <w:szCs w:val="28"/>
                <w:lang w:eastAsia="uk-UA"/>
              </w:rPr>
              <w:t xml:space="preserve">У митному оформленні товарів, що ліцензуються та </w:t>
            </w:r>
            <w:r w:rsidRPr="00C064E7">
              <w:rPr>
                <w:spacing w:val="-4"/>
                <w:sz w:val="28"/>
                <w:szCs w:val="28"/>
                <w:lang w:eastAsia="uk-UA"/>
              </w:rPr>
              <w:br/>
              <w:t xml:space="preserve">навантажуються навалом, не може бути відмовлено у разі, коли </w:t>
            </w:r>
            <w:r w:rsidRPr="00C064E7">
              <w:rPr>
                <w:spacing w:val="-4"/>
                <w:sz w:val="28"/>
                <w:szCs w:val="28"/>
                <w:lang w:eastAsia="uk-UA"/>
              </w:rPr>
              <w:br/>
              <w:t xml:space="preserve">вартість, кількість або вага таких товарів незначною мірою </w:t>
            </w:r>
            <w:r w:rsidRPr="00C064E7">
              <w:rPr>
                <w:spacing w:val="-4"/>
                <w:sz w:val="28"/>
                <w:szCs w:val="28"/>
                <w:lang w:eastAsia="uk-UA"/>
              </w:rPr>
              <w:br/>
              <w:t xml:space="preserve">відрізняються від тих, що зазначені у ліцензії. Гранична різниця таких значень встановлюється Кабінетом Міністрів України за </w:t>
            </w:r>
            <w:r w:rsidRPr="00C064E7">
              <w:rPr>
                <w:spacing w:val="-4"/>
                <w:sz w:val="28"/>
                <w:szCs w:val="28"/>
                <w:lang w:eastAsia="uk-UA"/>
              </w:rPr>
              <w:lastRenderedPageBreak/>
              <w:t>поданням центрального органу виконавчої влади з питань економічної політики.</w:t>
            </w:r>
            <w:bookmarkStart w:id="54" w:name="o375"/>
            <w:bookmarkStart w:id="55" w:name="o376"/>
            <w:bookmarkEnd w:id="54"/>
            <w:bookmarkEnd w:id="55"/>
          </w:p>
          <w:p w:rsidR="0069096E" w:rsidRPr="00C064E7" w:rsidRDefault="00A147A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val="uk-UA" w:eastAsia="uk-UA"/>
              </w:rPr>
              <w:t>Центральний орган виконав</w:t>
            </w:r>
            <w:r w:rsidR="00CA7EA5" w:rsidRPr="00C064E7">
              <w:rPr>
                <w:sz w:val="28"/>
                <w:szCs w:val="28"/>
                <w:lang w:val="uk-UA" w:eastAsia="uk-UA"/>
              </w:rPr>
              <w:t xml:space="preserve">чої влади з питань економічної </w:t>
            </w:r>
            <w:r w:rsidRPr="00C064E7">
              <w:rPr>
                <w:sz w:val="28"/>
                <w:szCs w:val="28"/>
                <w:lang w:val="uk-UA" w:eastAsia="uk-UA"/>
              </w:rPr>
              <w:t xml:space="preserve">політики вносить до єдиного державного інформаційного веб-порталу "Єдине вікно для міжнародної торгівлі" у формі електронного документа, засвідченого електронним цифровим підписом, видані ліцензії на експорт (імпорт) </w:t>
            </w:r>
            <w:r w:rsidRPr="00C064E7">
              <w:rPr>
                <w:b/>
                <w:sz w:val="28"/>
                <w:szCs w:val="28"/>
                <w:lang w:val="uk-UA" w:eastAsia="uk-UA"/>
              </w:rPr>
              <w:t>товарів, що підлягають ліцензуванню</w:t>
            </w:r>
            <w:r w:rsidRPr="00C064E7">
              <w:rPr>
                <w:sz w:val="28"/>
                <w:szCs w:val="28"/>
                <w:lang w:val="uk-UA" w:eastAsia="uk-UA"/>
              </w:rPr>
              <w:t>, в день видачі таких ліцензій.</w:t>
            </w:r>
          </w:p>
          <w:p w:rsidR="0069096E" w:rsidRPr="00C064E7" w:rsidRDefault="00A147A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val="uk-UA" w:eastAsia="uk-UA"/>
              </w:rPr>
              <w:t xml:space="preserve">Центральний орган виконавчої влади в </w:t>
            </w:r>
            <w:r w:rsidR="0069096E" w:rsidRPr="00C064E7">
              <w:rPr>
                <w:sz w:val="28"/>
                <w:szCs w:val="28"/>
                <w:lang w:val="uk-UA" w:eastAsia="uk-UA"/>
              </w:rPr>
              <w:t xml:space="preserve">галузі митної справи </w:t>
            </w:r>
            <w:r w:rsidRPr="00C064E7">
              <w:rPr>
                <w:sz w:val="28"/>
                <w:szCs w:val="28"/>
                <w:lang w:val="uk-UA" w:eastAsia="uk-UA"/>
              </w:rPr>
              <w:t xml:space="preserve">щомісяця подає центральному органу виконавчої влади з </w:t>
            </w:r>
            <w:r w:rsidR="0069096E" w:rsidRPr="00C064E7">
              <w:rPr>
                <w:sz w:val="28"/>
                <w:szCs w:val="28"/>
                <w:lang w:val="uk-UA" w:eastAsia="uk-UA"/>
              </w:rPr>
              <w:t xml:space="preserve">питань </w:t>
            </w:r>
            <w:r w:rsidRPr="00C064E7">
              <w:rPr>
                <w:sz w:val="28"/>
                <w:szCs w:val="28"/>
                <w:lang w:val="uk-UA" w:eastAsia="uk-UA"/>
              </w:rPr>
              <w:t xml:space="preserve">економічної політики інформацію про обсяги </w:t>
            </w:r>
            <w:r w:rsidR="0069096E" w:rsidRPr="00C064E7">
              <w:rPr>
                <w:sz w:val="28"/>
                <w:szCs w:val="28"/>
                <w:lang w:val="uk-UA" w:eastAsia="uk-UA"/>
              </w:rPr>
              <w:t xml:space="preserve">експорту (імпорту) </w:t>
            </w:r>
            <w:r w:rsidRPr="00C064E7">
              <w:rPr>
                <w:sz w:val="28"/>
                <w:szCs w:val="28"/>
                <w:lang w:val="uk-UA" w:eastAsia="uk-UA"/>
              </w:rPr>
              <w:t>товарів за виданими ліцензіями.</w:t>
            </w:r>
            <w:r w:rsidR="0069096E" w:rsidRPr="00C064E7">
              <w:rPr>
                <w:sz w:val="28"/>
                <w:szCs w:val="28"/>
                <w:lang w:val="uk-UA" w:eastAsia="uk-UA"/>
              </w:rPr>
              <w:t xml:space="preserve"> </w:t>
            </w:r>
          </w:p>
          <w:p w:rsidR="0069096E" w:rsidRPr="00C064E7" w:rsidRDefault="0069096E"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69096E" w:rsidRPr="00C064E7" w:rsidRDefault="0069096E"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69096E" w:rsidRPr="00C064E7" w:rsidRDefault="0069096E"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69096E" w:rsidRPr="00C064E7" w:rsidRDefault="0069096E"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440DD9" w:rsidRPr="00C064E7" w:rsidRDefault="00440DD9"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2521EE" w:rsidRPr="00C064E7" w:rsidRDefault="002521EE"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2521EE" w:rsidRPr="00C064E7" w:rsidRDefault="002521EE"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2521EE" w:rsidRPr="00C064E7" w:rsidRDefault="002521EE"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2521EE" w:rsidRPr="00C064E7" w:rsidRDefault="002521EE"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2521EE" w:rsidRPr="00C064E7" w:rsidRDefault="002521EE"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2521EE" w:rsidRPr="00C064E7" w:rsidRDefault="002521EE"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2521EE" w:rsidRPr="00C064E7" w:rsidRDefault="002521EE"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2521EE" w:rsidRPr="00C064E7" w:rsidRDefault="002521EE"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5D39CF" w:rsidRPr="00C064E7" w:rsidRDefault="005D39CF"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8D2A4E" w:rsidRPr="00C064E7" w:rsidRDefault="008D2A4E"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69096E" w:rsidRPr="00C064E7" w:rsidRDefault="00A147A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val="uk-UA" w:eastAsia="uk-UA"/>
              </w:rPr>
              <w:t>Ліцензування товарообмінних (ба</w:t>
            </w:r>
            <w:r w:rsidR="0069096E" w:rsidRPr="00C064E7">
              <w:rPr>
                <w:sz w:val="28"/>
                <w:szCs w:val="28"/>
                <w:lang w:val="uk-UA" w:eastAsia="uk-UA"/>
              </w:rPr>
              <w:t xml:space="preserve">ртерних) операцій здійснюється </w:t>
            </w:r>
            <w:r w:rsidRPr="00C064E7">
              <w:rPr>
                <w:sz w:val="28"/>
                <w:szCs w:val="28"/>
                <w:lang w:val="uk-UA" w:eastAsia="uk-UA"/>
              </w:rPr>
              <w:t xml:space="preserve">в тому разі, якщо предметом цих операцій є товари, </w:t>
            </w:r>
            <w:r w:rsidR="0069096E" w:rsidRPr="00C064E7">
              <w:rPr>
                <w:sz w:val="28"/>
                <w:szCs w:val="28"/>
                <w:lang w:val="uk-UA" w:eastAsia="uk-UA"/>
              </w:rPr>
              <w:t xml:space="preserve">експорт </w:t>
            </w:r>
            <w:r w:rsidRPr="00C064E7">
              <w:rPr>
                <w:sz w:val="28"/>
                <w:szCs w:val="28"/>
                <w:lang w:val="uk-UA" w:eastAsia="uk-UA"/>
              </w:rPr>
              <w:t>(імпорт) яких підлягає ліцензуванню.</w:t>
            </w:r>
          </w:p>
          <w:p w:rsidR="00A147A5" w:rsidRPr="009C29BF" w:rsidRDefault="00A147A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sz w:val="28"/>
                <w:szCs w:val="28"/>
                <w:lang w:val="uk-UA" w:eastAsia="uk-UA"/>
              </w:rPr>
            </w:pPr>
            <w:r w:rsidRPr="009C29BF">
              <w:rPr>
                <w:b/>
                <w:i/>
                <w:sz w:val="28"/>
                <w:szCs w:val="28"/>
                <w:lang w:val="uk-UA" w:eastAsia="uk-UA"/>
              </w:rPr>
              <w:lastRenderedPageBreak/>
              <w:t>Ліцензування експорту (і</w:t>
            </w:r>
            <w:r w:rsidR="00356890" w:rsidRPr="009C29BF">
              <w:rPr>
                <w:b/>
                <w:i/>
                <w:sz w:val="28"/>
                <w:szCs w:val="28"/>
                <w:lang w:val="uk-UA" w:eastAsia="uk-UA"/>
              </w:rPr>
              <w:t xml:space="preserve">мпорту) матриць, обладнання та </w:t>
            </w:r>
            <w:r w:rsidRPr="009C29BF">
              <w:rPr>
                <w:b/>
                <w:i/>
                <w:sz w:val="28"/>
                <w:szCs w:val="28"/>
                <w:lang w:val="uk-UA" w:eastAsia="uk-UA"/>
              </w:rPr>
              <w:t xml:space="preserve">сировини для їх виробництва здійснюється з </w:t>
            </w:r>
            <w:r w:rsidR="0069096E" w:rsidRPr="009C29BF">
              <w:rPr>
                <w:b/>
                <w:i/>
                <w:sz w:val="28"/>
                <w:szCs w:val="28"/>
                <w:lang w:val="uk-UA" w:eastAsia="uk-UA"/>
              </w:rPr>
              <w:t xml:space="preserve">урахуванням вимог </w:t>
            </w:r>
            <w:r w:rsidRPr="009C29BF">
              <w:rPr>
                <w:b/>
                <w:i/>
                <w:sz w:val="28"/>
                <w:szCs w:val="28"/>
                <w:lang w:val="uk-UA" w:eastAsia="uk-UA"/>
              </w:rPr>
              <w:t>законодавства з питань виробництва,</w:t>
            </w:r>
            <w:r w:rsidR="0069096E" w:rsidRPr="009C29BF">
              <w:rPr>
                <w:b/>
                <w:i/>
                <w:sz w:val="28"/>
                <w:szCs w:val="28"/>
                <w:lang w:val="uk-UA" w:eastAsia="uk-UA"/>
              </w:rPr>
              <w:t xml:space="preserve"> експорту (імпорту) відповідно до процедури</w:t>
            </w:r>
            <w:r w:rsidRPr="009C29BF">
              <w:rPr>
                <w:b/>
                <w:i/>
                <w:sz w:val="28"/>
                <w:szCs w:val="28"/>
                <w:lang w:val="uk-UA" w:eastAsia="uk-UA"/>
              </w:rPr>
              <w:t xml:space="preserve"> видачі ліцензій, встановленої цією статтею.</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bookmarkStart w:id="56" w:name="o377"/>
            <w:bookmarkStart w:id="57" w:name="o380"/>
            <w:bookmarkStart w:id="58" w:name="o381"/>
            <w:bookmarkEnd w:id="56"/>
            <w:bookmarkEnd w:id="57"/>
            <w:bookmarkEnd w:id="58"/>
            <w:r w:rsidRPr="00C064E7">
              <w:rPr>
                <w:sz w:val="28"/>
                <w:szCs w:val="28"/>
                <w:lang w:eastAsia="uk-UA"/>
              </w:rPr>
              <w:t xml:space="preserve">Ліцензування не поширюється на експорт та реалізацію </w:t>
            </w:r>
            <w:r w:rsidRPr="00C064E7">
              <w:rPr>
                <w:sz w:val="28"/>
                <w:szCs w:val="28"/>
                <w:lang w:eastAsia="uk-UA"/>
              </w:rPr>
              <w:br/>
              <w:t xml:space="preserve">компенсаційної і прибуткової продукції, одержаної інвестором у власність на умовах угоди про розподіл продукції, укладеної відповідно до вимог Закону України "Про угоди про розподіл продукції". Запровадження будь-яких обмежень щодо експорту та реалізації такої продукції, в тому числі кількісних, не допускається, якщо інше не передбачено угодою про розподіл продукції. </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6"/>
                <w:sz w:val="28"/>
                <w:szCs w:val="28"/>
                <w:lang w:val="uk-UA" w:eastAsia="uk-UA"/>
              </w:rPr>
            </w:pPr>
            <w:bookmarkStart w:id="59" w:name="o382"/>
            <w:bookmarkEnd w:id="59"/>
            <w:r w:rsidRPr="00C064E7">
              <w:rPr>
                <w:spacing w:val="-6"/>
                <w:sz w:val="28"/>
                <w:szCs w:val="28"/>
                <w:lang w:eastAsia="uk-UA"/>
              </w:rPr>
              <w:t>Встановлені цією статтею процедури ліцензування не поширюються на експорт (імпорт) товарів, зазначених у статті 20 цього Закону.</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6"/>
                <w:sz w:val="28"/>
                <w:szCs w:val="28"/>
                <w:lang w:val="uk-UA" w:eastAsia="uk-UA"/>
              </w:rPr>
            </w:pPr>
            <w:bookmarkStart w:id="60" w:name="o383"/>
            <w:bookmarkEnd w:id="60"/>
            <w:r w:rsidRPr="00C064E7">
              <w:rPr>
                <w:spacing w:val="-6"/>
                <w:sz w:val="28"/>
                <w:szCs w:val="28"/>
                <w:lang w:val="uk-UA" w:eastAsia="uk-UA"/>
              </w:rPr>
              <w:t>Перелік товарів, експорт (імпорт) яких підлягає ліцензуванню, інформація про строк дії ліцензій та внесення будь-яких змін до них, порядок подання та розгляду заявок опубліковуються в офіційних друкованих виданнях України з повідомленням відповідного комітету СОТ протягом 60 днів з дня опублікування та наданням копій цих публікацій.</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bookmarkStart w:id="61" w:name="o384"/>
            <w:bookmarkEnd w:id="61"/>
          </w:p>
          <w:p w:rsidR="00733E8D" w:rsidRPr="00C064E7" w:rsidRDefault="00733E8D"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eastAsia="uk-UA"/>
              </w:rPr>
              <w:t>Публікація повинна включати таку інформацію:</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bookmarkStart w:id="62" w:name="o385"/>
            <w:bookmarkEnd w:id="62"/>
            <w:r w:rsidRPr="00C064E7">
              <w:rPr>
                <w:sz w:val="28"/>
                <w:szCs w:val="28"/>
                <w:lang w:eastAsia="uk-UA"/>
              </w:rPr>
              <w:t>перелік товарів, що підлягають процедурам ліцензування;</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bookmarkStart w:id="63" w:name="o386"/>
            <w:bookmarkEnd w:id="63"/>
            <w:r w:rsidRPr="00C064E7">
              <w:rPr>
                <w:sz w:val="28"/>
                <w:szCs w:val="28"/>
                <w:lang w:eastAsia="uk-UA"/>
              </w:rPr>
              <w:t>контактний пункт для надання інформації про право на одержання ліцензії;</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bookmarkStart w:id="64" w:name="o387"/>
            <w:bookmarkEnd w:id="64"/>
            <w:r w:rsidRPr="00C064E7">
              <w:rPr>
                <w:sz w:val="28"/>
                <w:szCs w:val="28"/>
                <w:lang w:eastAsia="uk-UA"/>
              </w:rPr>
              <w:t>адміністративний орган (органи) для подання заявок на ліцензію;</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bookmarkStart w:id="65" w:name="o388"/>
            <w:bookmarkEnd w:id="65"/>
            <w:r w:rsidRPr="00C064E7">
              <w:rPr>
                <w:sz w:val="28"/>
                <w:szCs w:val="28"/>
                <w:lang w:eastAsia="uk-UA"/>
              </w:rPr>
              <w:lastRenderedPageBreak/>
              <w:t>дату</w:t>
            </w:r>
            <w:r w:rsidRPr="00C064E7">
              <w:rPr>
                <w:sz w:val="28"/>
                <w:szCs w:val="28"/>
                <w:lang w:val="uk-UA" w:eastAsia="uk-UA"/>
              </w:rPr>
              <w:t xml:space="preserve"> </w:t>
            </w:r>
            <w:r w:rsidRPr="00C064E7">
              <w:rPr>
                <w:sz w:val="28"/>
                <w:szCs w:val="28"/>
                <w:lang w:eastAsia="uk-UA"/>
              </w:rPr>
              <w:t>і назву публікації, в якій викладено процедури ліцензування;</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sz w:val="28"/>
                <w:szCs w:val="28"/>
                <w:lang w:val="uk-UA" w:eastAsia="uk-UA"/>
              </w:rPr>
            </w:pPr>
            <w:bookmarkStart w:id="66" w:name="o389"/>
            <w:bookmarkEnd w:id="66"/>
            <w:r w:rsidRPr="00C064E7">
              <w:rPr>
                <w:b/>
                <w:i/>
                <w:sz w:val="28"/>
                <w:szCs w:val="28"/>
                <w:lang w:eastAsia="uk-UA"/>
              </w:rPr>
              <w:t xml:space="preserve">зазначення того, чи є ліцензування автоматичним або </w:t>
            </w:r>
            <w:r w:rsidRPr="00C064E7">
              <w:rPr>
                <w:b/>
                <w:i/>
                <w:sz w:val="28"/>
                <w:szCs w:val="28"/>
                <w:lang w:eastAsia="uk-UA"/>
              </w:rPr>
              <w:br/>
              <w:t>неавтоматичним;</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i/>
                <w:sz w:val="28"/>
                <w:szCs w:val="28"/>
                <w:lang w:val="uk-UA" w:eastAsia="uk-UA"/>
              </w:rPr>
            </w:pPr>
            <w:bookmarkStart w:id="67" w:name="o390"/>
            <w:bookmarkEnd w:id="67"/>
            <w:r w:rsidRPr="00C064E7">
              <w:rPr>
                <w:b/>
                <w:i/>
                <w:sz w:val="28"/>
                <w:szCs w:val="28"/>
                <w:lang w:eastAsia="uk-UA"/>
              </w:rPr>
              <w:t>адміністративні цілі - у випадку процедур автоматичного ліцензування імпорту;</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6"/>
                <w:sz w:val="28"/>
                <w:szCs w:val="28"/>
                <w:lang w:val="uk-UA" w:eastAsia="uk-UA"/>
              </w:rPr>
            </w:pPr>
            <w:bookmarkStart w:id="68" w:name="o391"/>
            <w:bookmarkEnd w:id="68"/>
            <w:r w:rsidRPr="00C064E7">
              <w:rPr>
                <w:spacing w:val="-6"/>
                <w:sz w:val="28"/>
                <w:szCs w:val="28"/>
                <w:lang w:eastAsia="uk-UA"/>
              </w:rPr>
              <w:t xml:space="preserve">зазначення заходів, що застосовуються через процедури </w:t>
            </w:r>
            <w:r w:rsidRPr="00C064E7">
              <w:rPr>
                <w:spacing w:val="-6"/>
                <w:sz w:val="28"/>
                <w:szCs w:val="28"/>
                <w:lang w:eastAsia="uk-UA"/>
              </w:rPr>
              <w:br/>
              <w:t xml:space="preserve">ліцензування, </w:t>
            </w:r>
            <w:r w:rsidRPr="00C064E7">
              <w:rPr>
                <w:b/>
                <w:i/>
                <w:spacing w:val="-6"/>
                <w:sz w:val="28"/>
                <w:szCs w:val="28"/>
                <w:lang w:eastAsia="uk-UA"/>
              </w:rPr>
              <w:t>- у випадку процедур неавтоматичного ліцензування імпорту</w:t>
            </w:r>
            <w:r w:rsidRPr="00C064E7">
              <w:rPr>
                <w:spacing w:val="-6"/>
                <w:sz w:val="28"/>
                <w:szCs w:val="28"/>
                <w:lang w:eastAsia="uk-UA"/>
              </w:rPr>
              <w:t xml:space="preserve">; </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bookmarkStart w:id="69" w:name="o392"/>
            <w:bookmarkEnd w:id="69"/>
            <w:r w:rsidRPr="00C064E7">
              <w:rPr>
                <w:sz w:val="28"/>
                <w:szCs w:val="28"/>
                <w:lang w:eastAsia="uk-UA"/>
              </w:rPr>
              <w:t>очікуваний термін тривалості процедури ліцензування, якщо його може бути встановлено з певною мірою ймовірності, а якщо ні - то причину, чому цю інформацію не може бути надано.</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bookmarkStart w:id="70" w:name="o393"/>
            <w:bookmarkEnd w:id="70"/>
            <w:r w:rsidRPr="00C064E7">
              <w:rPr>
                <w:sz w:val="28"/>
                <w:szCs w:val="28"/>
                <w:lang w:val="uk-UA" w:eastAsia="uk-UA"/>
              </w:rPr>
              <w:t>У разі якщо квота розподіляється серед держав-постачальників, інформація про розподіл квоти підлягає опублікуванню з повідомленням про це інших держав, заінтересованих у постачанні в Україну певних товарів.</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bookmarkStart w:id="71" w:name="o394"/>
            <w:bookmarkEnd w:id="71"/>
            <w:r w:rsidRPr="00C064E7">
              <w:rPr>
                <w:sz w:val="28"/>
                <w:szCs w:val="28"/>
                <w:lang w:eastAsia="uk-UA"/>
              </w:rPr>
              <w:t xml:space="preserve">Офіційне опублікування здійснюється за 21 день до дати </w:t>
            </w:r>
            <w:r w:rsidRPr="00C064E7">
              <w:rPr>
                <w:sz w:val="28"/>
                <w:szCs w:val="28"/>
                <w:lang w:eastAsia="uk-UA"/>
              </w:rPr>
              <w:br/>
              <w:t>запровадження режиму ліцензування, але не пізніше зазначеної дати.</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bookmarkStart w:id="72" w:name="o395"/>
            <w:bookmarkEnd w:id="72"/>
            <w:r w:rsidRPr="00C064E7">
              <w:rPr>
                <w:sz w:val="28"/>
                <w:szCs w:val="28"/>
                <w:lang w:eastAsia="uk-UA"/>
              </w:rPr>
              <w:t xml:space="preserve">На запит заінтересованої держави - члена СОТ повинна </w:t>
            </w:r>
            <w:r w:rsidRPr="00C064E7">
              <w:rPr>
                <w:sz w:val="28"/>
                <w:szCs w:val="28"/>
                <w:lang w:eastAsia="uk-UA"/>
              </w:rPr>
              <w:br/>
              <w:t>надаватися відповідна інформація щодо:</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bookmarkStart w:id="73" w:name="o396"/>
            <w:bookmarkEnd w:id="73"/>
            <w:r w:rsidRPr="00C064E7">
              <w:rPr>
                <w:sz w:val="28"/>
                <w:szCs w:val="28"/>
                <w:lang w:val="uk-UA" w:eastAsia="uk-UA"/>
              </w:rPr>
              <w:t>порядку застосування обмежень;</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bookmarkStart w:id="74" w:name="o397"/>
            <w:bookmarkEnd w:id="74"/>
            <w:r w:rsidRPr="00C064E7">
              <w:rPr>
                <w:sz w:val="28"/>
                <w:szCs w:val="28"/>
                <w:lang w:val="uk-UA" w:eastAsia="uk-UA"/>
              </w:rPr>
              <w:t>кількості виданих за певний період ліцензій із зазначенням у разі необхідності обсягу та/або вартості товарів;</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bookmarkStart w:id="75" w:name="o398"/>
            <w:bookmarkEnd w:id="75"/>
            <w:r w:rsidRPr="00C064E7">
              <w:rPr>
                <w:sz w:val="28"/>
                <w:szCs w:val="28"/>
                <w:lang w:eastAsia="uk-UA"/>
              </w:rPr>
              <w:t>розподілу ліцензій серед держав-постачальників;</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bookmarkStart w:id="76" w:name="o399"/>
            <w:bookmarkEnd w:id="76"/>
            <w:r w:rsidRPr="00C064E7">
              <w:rPr>
                <w:sz w:val="28"/>
                <w:szCs w:val="28"/>
                <w:lang w:eastAsia="uk-UA"/>
              </w:rPr>
              <w:t>статистичних даних про обсяги та/або вартість товарів.</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bookmarkStart w:id="77" w:name="o400"/>
            <w:bookmarkEnd w:id="77"/>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eastAsia="uk-UA"/>
              </w:rPr>
              <w:lastRenderedPageBreak/>
              <w:t xml:space="preserve">Дія цієї статті не поширюється на операції Національного </w:t>
            </w:r>
            <w:r w:rsidRPr="00C064E7">
              <w:rPr>
                <w:sz w:val="28"/>
                <w:szCs w:val="28"/>
                <w:lang w:eastAsia="uk-UA"/>
              </w:rPr>
              <w:br/>
              <w:t>банку України, які здійснюються ним відповідно до Закону України "Про Національний банк України"</w:t>
            </w:r>
            <w:r w:rsidRPr="00C064E7">
              <w:rPr>
                <w:sz w:val="28"/>
                <w:szCs w:val="28"/>
                <w:lang w:val="uk-UA" w:eastAsia="uk-UA"/>
              </w:rPr>
              <w:t>.</w:t>
            </w:r>
          </w:p>
          <w:p w:rsidR="00FB5465" w:rsidRPr="00C064E7" w:rsidRDefault="005F09BA"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val="uk-UA" w:eastAsia="uk-UA"/>
              </w:rPr>
              <w:t>…</w:t>
            </w:r>
            <w:bookmarkStart w:id="78" w:name="o401"/>
            <w:bookmarkEnd w:id="78"/>
            <w:r w:rsidR="00FB5465" w:rsidRPr="00C064E7">
              <w:rPr>
                <w:spacing w:val="-4"/>
                <w:sz w:val="28"/>
                <w:szCs w:val="28"/>
                <w:lang w:eastAsia="uk-UA"/>
              </w:rPr>
              <w:t xml:space="preserve"> </w:t>
            </w:r>
          </w:p>
        </w:tc>
        <w:tc>
          <w:tcPr>
            <w:tcW w:w="7726" w:type="dxa"/>
            <w:tcBorders>
              <w:bottom w:val="single" w:sz="4" w:space="0" w:color="auto"/>
            </w:tcBorders>
            <w:shd w:val="clear" w:color="auto" w:fill="auto"/>
          </w:tcPr>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28" w:right="-28" w:firstLine="425"/>
              <w:jc w:val="both"/>
              <w:rPr>
                <w:sz w:val="28"/>
                <w:szCs w:val="28"/>
                <w:lang w:val="uk-UA" w:eastAsia="uk-UA"/>
              </w:rPr>
            </w:pPr>
            <w:r w:rsidRPr="00C064E7">
              <w:rPr>
                <w:b/>
                <w:bCs/>
                <w:sz w:val="28"/>
                <w:szCs w:val="28"/>
                <w:lang w:val="uk-UA" w:eastAsia="uk-UA"/>
              </w:rPr>
              <w:lastRenderedPageBreak/>
              <w:t>Стаття 16.</w:t>
            </w:r>
            <w:r w:rsidRPr="00C064E7">
              <w:rPr>
                <w:sz w:val="28"/>
                <w:szCs w:val="28"/>
                <w:lang w:val="uk-UA" w:eastAsia="uk-UA"/>
              </w:rPr>
              <w:t xml:space="preserve"> Ліцензування зовнішньоекономічних операцій</w:t>
            </w:r>
          </w:p>
          <w:p w:rsidR="00FB5465" w:rsidRPr="00555CF6"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6"/>
                <w:sz w:val="28"/>
                <w:szCs w:val="28"/>
                <w:lang w:val="uk-UA" w:eastAsia="uk-UA"/>
              </w:rPr>
            </w:pPr>
            <w:r w:rsidRPr="00555CF6">
              <w:rPr>
                <w:spacing w:val="-6"/>
                <w:sz w:val="28"/>
                <w:szCs w:val="28"/>
                <w:lang w:val="uk-UA" w:eastAsia="uk-UA"/>
              </w:rPr>
              <w:t xml:space="preserve">Ліцензування зовнішньоекономічних операцій визначається як комплекс адміністративних дій </w:t>
            </w:r>
            <w:r w:rsidR="00720FCD" w:rsidRPr="00555CF6">
              <w:rPr>
                <w:b/>
                <w:spacing w:val="-6"/>
                <w:sz w:val="28"/>
                <w:szCs w:val="28"/>
                <w:lang w:val="uk-UA"/>
              </w:rPr>
              <w:t>центрального органу виконавчої влади, що забезпечує формування та реалізує державну політику у сфері економічного розвитку</w:t>
            </w:r>
            <w:r w:rsidR="00951A8D" w:rsidRPr="00555CF6">
              <w:rPr>
                <w:b/>
                <w:spacing w:val="-6"/>
                <w:sz w:val="28"/>
                <w:szCs w:val="28"/>
                <w:lang w:val="uk-UA"/>
              </w:rPr>
              <w:t>,</w:t>
            </w:r>
            <w:r w:rsidR="00720FCD" w:rsidRPr="00555CF6">
              <w:rPr>
                <w:spacing w:val="-6"/>
                <w:sz w:val="28"/>
                <w:szCs w:val="28"/>
                <w:lang w:val="uk-UA"/>
              </w:rPr>
              <w:t xml:space="preserve"> </w:t>
            </w:r>
            <w:r w:rsidRPr="00555CF6">
              <w:rPr>
                <w:spacing w:val="-6"/>
                <w:sz w:val="28"/>
                <w:szCs w:val="28"/>
                <w:lang w:val="uk-UA" w:eastAsia="uk-UA"/>
              </w:rPr>
              <w:t xml:space="preserve">з надання </w:t>
            </w:r>
            <w:r w:rsidR="005F7D28" w:rsidRPr="00555CF6">
              <w:rPr>
                <w:b/>
                <w:spacing w:val="-6"/>
                <w:sz w:val="28"/>
                <w:szCs w:val="28"/>
                <w:lang w:val="uk-UA" w:eastAsia="uk-UA"/>
              </w:rPr>
              <w:t>права</w:t>
            </w:r>
            <w:r w:rsidR="005F7D28" w:rsidRPr="00555CF6">
              <w:rPr>
                <w:spacing w:val="-6"/>
                <w:sz w:val="28"/>
                <w:szCs w:val="28"/>
                <w:lang w:val="uk-UA" w:eastAsia="uk-UA"/>
              </w:rPr>
              <w:t xml:space="preserve"> н</w:t>
            </w:r>
            <w:r w:rsidRPr="00555CF6">
              <w:rPr>
                <w:spacing w:val="-6"/>
                <w:sz w:val="28"/>
                <w:szCs w:val="28"/>
                <w:lang w:val="uk-UA" w:eastAsia="uk-UA"/>
              </w:rPr>
              <w:t xml:space="preserve">а здійснення суб'єктом зовнішньоекономічної діяльності </w:t>
            </w:r>
            <w:r w:rsidR="004114DC" w:rsidRPr="00555CF6">
              <w:rPr>
                <w:b/>
                <w:spacing w:val="-6"/>
                <w:sz w:val="28"/>
                <w:szCs w:val="28"/>
                <w:lang w:val="uk-UA" w:eastAsia="uk-UA"/>
              </w:rPr>
              <w:t>в</w:t>
            </w:r>
            <w:r w:rsidRPr="00555CF6">
              <w:rPr>
                <w:b/>
                <w:spacing w:val="-6"/>
                <w:sz w:val="28"/>
                <w:szCs w:val="28"/>
                <w:lang w:val="uk-UA" w:eastAsia="uk-UA"/>
              </w:rPr>
              <w:t>продовж визначеного строку</w:t>
            </w:r>
            <w:r w:rsidRPr="00555CF6">
              <w:rPr>
                <w:spacing w:val="-6"/>
                <w:sz w:val="28"/>
                <w:szCs w:val="28"/>
                <w:lang w:val="uk-UA" w:eastAsia="uk-UA"/>
              </w:rPr>
              <w:t xml:space="preserve"> експорту (імпорту) товарів.</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pacing w:val="-4"/>
                <w:sz w:val="28"/>
                <w:szCs w:val="28"/>
                <w:lang w:val="uk-UA" w:eastAsia="uk-UA"/>
              </w:rPr>
            </w:pPr>
            <w:r w:rsidRPr="00C064E7">
              <w:rPr>
                <w:b/>
                <w:sz w:val="28"/>
                <w:szCs w:val="28"/>
                <w:lang w:val="uk-UA" w:eastAsia="uk-UA"/>
              </w:rPr>
              <w:t>Ліцензування зовнішньоекономічних операцій</w:t>
            </w:r>
            <w:r w:rsidRPr="00C064E7">
              <w:rPr>
                <w:b/>
                <w:spacing w:val="-4"/>
                <w:sz w:val="28"/>
                <w:szCs w:val="28"/>
                <w:lang w:val="uk-UA" w:eastAsia="uk-UA"/>
              </w:rPr>
              <w:t xml:space="preserve"> здійснює</w:t>
            </w:r>
            <w:r w:rsidR="006D74ED" w:rsidRPr="00C064E7">
              <w:rPr>
                <w:b/>
                <w:spacing w:val="-4"/>
                <w:sz w:val="28"/>
                <w:szCs w:val="28"/>
                <w:lang w:val="uk-UA" w:eastAsia="uk-UA"/>
              </w:rPr>
              <w:t>ться з підстав та у порядку, що</w:t>
            </w:r>
            <w:r w:rsidRPr="00C064E7">
              <w:rPr>
                <w:b/>
                <w:spacing w:val="-4"/>
                <w:sz w:val="28"/>
                <w:szCs w:val="28"/>
                <w:lang w:val="uk-UA" w:eastAsia="uk-UA"/>
              </w:rPr>
              <w:t xml:space="preserve"> визначені цим Законом та прийнятими відповідно до нь</w:t>
            </w:r>
            <w:r w:rsidR="007E1F5E" w:rsidRPr="00C064E7">
              <w:rPr>
                <w:b/>
                <w:spacing w:val="-4"/>
                <w:sz w:val="28"/>
                <w:szCs w:val="28"/>
                <w:lang w:val="uk-UA" w:eastAsia="uk-UA"/>
              </w:rPr>
              <w:t>ого нормативно-правовими актами</w:t>
            </w:r>
            <w:r w:rsidR="006D74ED" w:rsidRPr="00C064E7">
              <w:rPr>
                <w:b/>
                <w:spacing w:val="-4"/>
                <w:sz w:val="28"/>
                <w:szCs w:val="28"/>
                <w:lang w:val="uk-UA" w:eastAsia="uk-UA"/>
              </w:rPr>
              <w:t>,</w:t>
            </w:r>
            <w:r w:rsidR="007E1F5E" w:rsidRPr="00C064E7">
              <w:rPr>
                <w:b/>
                <w:spacing w:val="-4"/>
                <w:sz w:val="28"/>
                <w:szCs w:val="28"/>
                <w:lang w:val="uk-UA" w:eastAsia="uk-UA"/>
              </w:rPr>
              <w:t xml:space="preserve"> шляхом видачі ліцензій на експорт (імпорт)</w:t>
            </w:r>
            <w:r w:rsidR="00330417" w:rsidRPr="00C064E7">
              <w:rPr>
                <w:b/>
                <w:spacing w:val="-4"/>
                <w:sz w:val="28"/>
                <w:szCs w:val="28"/>
                <w:lang w:val="uk-UA" w:eastAsia="uk-UA"/>
              </w:rPr>
              <w:t xml:space="preserve"> товарів</w:t>
            </w:r>
            <w:r w:rsidR="007E1F5E" w:rsidRPr="00C064E7">
              <w:rPr>
                <w:b/>
                <w:spacing w:val="-4"/>
                <w:sz w:val="28"/>
                <w:szCs w:val="28"/>
                <w:lang w:val="uk-UA" w:eastAsia="uk-UA"/>
              </w:rPr>
              <w:t>, спеціальних ліцензій.</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bCs/>
                <w:spacing w:val="-4"/>
                <w:sz w:val="28"/>
                <w:szCs w:val="28"/>
                <w:lang w:val="uk-UA" w:eastAsia="uk-UA"/>
              </w:rPr>
            </w:pPr>
            <w:r w:rsidRPr="00C064E7">
              <w:rPr>
                <w:b/>
                <w:bCs/>
                <w:spacing w:val="-4"/>
                <w:sz w:val="28"/>
                <w:szCs w:val="28"/>
                <w:lang w:val="uk-UA" w:eastAsia="uk-UA"/>
              </w:rPr>
              <w:lastRenderedPageBreak/>
              <w:t xml:space="preserve">Ліцензування зовнішньоекономічних операцій здійснюється </w:t>
            </w:r>
            <w:r w:rsidR="004C147B" w:rsidRPr="00C064E7">
              <w:rPr>
                <w:b/>
                <w:bCs/>
                <w:spacing w:val="-4"/>
                <w:sz w:val="28"/>
                <w:szCs w:val="28"/>
                <w:lang w:val="uk-UA" w:eastAsia="uk-UA"/>
              </w:rPr>
              <w:t xml:space="preserve">при </w:t>
            </w:r>
            <w:r w:rsidR="000E3943" w:rsidRPr="00C064E7">
              <w:rPr>
                <w:b/>
                <w:bCs/>
                <w:spacing w:val="-4"/>
                <w:sz w:val="28"/>
                <w:szCs w:val="28"/>
                <w:lang w:val="uk-UA" w:eastAsia="uk-UA"/>
              </w:rPr>
              <w:t>запровадж</w:t>
            </w:r>
            <w:r w:rsidR="00336D63" w:rsidRPr="00C064E7">
              <w:rPr>
                <w:b/>
                <w:bCs/>
                <w:spacing w:val="-4"/>
                <w:sz w:val="28"/>
                <w:szCs w:val="28"/>
                <w:lang w:val="uk-UA" w:eastAsia="uk-UA"/>
              </w:rPr>
              <w:t>енні на визначений строк</w:t>
            </w:r>
            <w:r w:rsidR="000E3943" w:rsidRPr="00C064E7">
              <w:rPr>
                <w:b/>
                <w:bCs/>
                <w:spacing w:val="-4"/>
                <w:sz w:val="28"/>
                <w:szCs w:val="28"/>
                <w:lang w:val="uk-UA" w:eastAsia="uk-UA"/>
              </w:rPr>
              <w:t xml:space="preserve"> режиму регулювання операцій експорту (імпорту) товарів, щодо яких встановлюються певні квоти (кількісні або інші обмеження) у разі</w:t>
            </w:r>
            <w:r w:rsidRPr="00C064E7">
              <w:rPr>
                <w:b/>
                <w:bCs/>
                <w:spacing w:val="-4"/>
                <w:sz w:val="28"/>
                <w:szCs w:val="28"/>
                <w:lang w:val="uk-UA" w:eastAsia="uk-UA"/>
              </w:rPr>
              <w:t>:</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bCs/>
                <w:spacing w:val="-4"/>
                <w:sz w:val="28"/>
                <w:szCs w:val="28"/>
                <w:lang w:val="uk-UA" w:eastAsia="uk-UA"/>
              </w:rPr>
            </w:pPr>
            <w:r w:rsidRPr="00C064E7">
              <w:rPr>
                <w:b/>
                <w:bCs/>
                <w:spacing w:val="-4"/>
                <w:sz w:val="28"/>
                <w:szCs w:val="28"/>
                <w:lang w:val="uk-UA" w:eastAsia="uk-UA"/>
              </w:rPr>
              <w:t>необхідності забезпечення рівноваги щодо певних товарів на внутрішньому товарному ринку, покращення стану платіжного балансу та захисту інтересів національних товаровиробників;</w:t>
            </w:r>
          </w:p>
          <w:p w:rsidR="000E3943" w:rsidRPr="001B0839" w:rsidRDefault="000E3943"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bCs/>
                <w:color w:val="000000"/>
                <w:spacing w:val="-2"/>
                <w:sz w:val="28"/>
                <w:szCs w:val="28"/>
                <w:lang w:val="uk-UA" w:eastAsia="uk-UA"/>
              </w:rPr>
            </w:pPr>
            <w:r w:rsidRPr="00C064E7">
              <w:rPr>
                <w:b/>
                <w:bCs/>
                <w:spacing w:val="-2"/>
                <w:sz w:val="28"/>
                <w:szCs w:val="28"/>
                <w:lang w:val="uk-UA" w:eastAsia="uk-UA"/>
              </w:rPr>
              <w:t xml:space="preserve">якщо </w:t>
            </w:r>
            <w:r w:rsidRPr="001B0839">
              <w:rPr>
                <w:b/>
                <w:bCs/>
                <w:color w:val="000000"/>
                <w:spacing w:val="-2"/>
                <w:sz w:val="28"/>
                <w:szCs w:val="28"/>
                <w:lang w:val="uk-UA" w:eastAsia="uk-UA"/>
              </w:rPr>
              <w:t xml:space="preserve">ліцензування операцій експорту (імпорту) відповідного товару (категорій товарів) шляхом встановлення квот передбачено </w:t>
            </w:r>
            <w:r w:rsidR="00B77026" w:rsidRPr="001B0839">
              <w:rPr>
                <w:b/>
                <w:bCs/>
                <w:color w:val="000000"/>
                <w:spacing w:val="-2"/>
                <w:sz w:val="28"/>
                <w:szCs w:val="28"/>
                <w:lang w:val="uk-UA" w:eastAsia="uk-UA"/>
              </w:rPr>
              <w:t>за</w:t>
            </w:r>
            <w:r w:rsidRPr="001B0839">
              <w:rPr>
                <w:b/>
                <w:bCs/>
                <w:color w:val="000000"/>
                <w:spacing w:val="-2"/>
                <w:sz w:val="28"/>
                <w:szCs w:val="28"/>
                <w:lang w:val="uk-UA" w:eastAsia="uk-UA"/>
              </w:rPr>
              <w:t>коном та/або міжнародним договором;</w:t>
            </w:r>
          </w:p>
          <w:p w:rsidR="00B77026" w:rsidRPr="001B0839" w:rsidRDefault="00B77026"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bCs/>
                <w:color w:val="000000"/>
                <w:spacing w:val="-4"/>
                <w:sz w:val="28"/>
                <w:szCs w:val="28"/>
                <w:lang w:val="uk-UA" w:eastAsia="uk-UA"/>
              </w:rPr>
            </w:pPr>
            <w:r w:rsidRPr="001B0839">
              <w:rPr>
                <w:b/>
                <w:color w:val="000000"/>
                <w:spacing w:val="-4"/>
                <w:sz w:val="28"/>
                <w:szCs w:val="28"/>
              </w:rPr>
              <w:t>за</w:t>
            </w:r>
            <w:r w:rsidRPr="001B0839">
              <w:rPr>
                <w:b/>
                <w:color w:val="000000"/>
                <w:spacing w:val="-4"/>
                <w:sz w:val="28"/>
                <w:szCs w:val="28"/>
                <w:lang w:val="uk-UA"/>
              </w:rPr>
              <w:t>стосування за</w:t>
            </w:r>
            <w:r w:rsidRPr="001B0839">
              <w:rPr>
                <w:b/>
                <w:color w:val="000000"/>
                <w:spacing w:val="-4"/>
                <w:sz w:val="28"/>
                <w:szCs w:val="28"/>
              </w:rPr>
              <w:t>хисни</w:t>
            </w:r>
            <w:r w:rsidRPr="001B0839">
              <w:rPr>
                <w:b/>
                <w:color w:val="000000"/>
                <w:spacing w:val="-4"/>
                <w:sz w:val="28"/>
                <w:szCs w:val="28"/>
                <w:lang w:val="uk-UA"/>
              </w:rPr>
              <w:t>х</w:t>
            </w:r>
            <w:r w:rsidRPr="001B0839">
              <w:rPr>
                <w:b/>
                <w:color w:val="000000"/>
                <w:spacing w:val="-4"/>
                <w:sz w:val="28"/>
                <w:szCs w:val="28"/>
              </w:rPr>
              <w:t xml:space="preserve"> зах</w:t>
            </w:r>
            <w:r w:rsidRPr="001B0839">
              <w:rPr>
                <w:b/>
                <w:color w:val="000000"/>
                <w:spacing w:val="-4"/>
                <w:sz w:val="28"/>
                <w:szCs w:val="28"/>
                <w:lang w:val="uk-UA"/>
              </w:rPr>
              <w:t xml:space="preserve">одів </w:t>
            </w:r>
            <w:r w:rsidRPr="001B0839">
              <w:rPr>
                <w:b/>
                <w:color w:val="000000"/>
                <w:spacing w:val="-4"/>
                <w:sz w:val="28"/>
                <w:szCs w:val="28"/>
              </w:rPr>
              <w:t>з обмеженн</w:t>
            </w:r>
            <w:r w:rsidRPr="001B0839">
              <w:rPr>
                <w:b/>
                <w:color w:val="000000"/>
                <w:spacing w:val="-4"/>
                <w:sz w:val="28"/>
                <w:szCs w:val="28"/>
                <w:lang w:val="uk-UA"/>
              </w:rPr>
              <w:t xml:space="preserve">я </w:t>
            </w:r>
            <w:r w:rsidRPr="001B0839">
              <w:rPr>
                <w:b/>
                <w:color w:val="000000"/>
                <w:spacing w:val="-4"/>
                <w:sz w:val="28"/>
                <w:szCs w:val="28"/>
              </w:rPr>
              <w:t>зростаючого імпорту на митну територію</w:t>
            </w:r>
            <w:r w:rsidRPr="001B0839">
              <w:rPr>
                <w:b/>
                <w:color w:val="000000"/>
                <w:spacing w:val="-4"/>
                <w:sz w:val="28"/>
                <w:szCs w:val="28"/>
                <w:lang w:val="uk-UA"/>
              </w:rPr>
              <w:t xml:space="preserve"> України у порядку, визначеному законом;</w:t>
            </w:r>
          </w:p>
          <w:p w:rsidR="000E3943" w:rsidRPr="00C064E7" w:rsidRDefault="000E3943"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bCs/>
                <w:spacing w:val="-4"/>
                <w:sz w:val="28"/>
                <w:szCs w:val="28"/>
                <w:lang w:val="uk-UA"/>
              </w:rPr>
            </w:pPr>
            <w:r w:rsidRPr="001B0839">
              <w:rPr>
                <w:rStyle w:val="rvts0"/>
                <w:b/>
                <w:bCs/>
                <w:color w:val="000000"/>
                <w:spacing w:val="-4"/>
                <w:sz w:val="28"/>
                <w:szCs w:val="28"/>
                <w:lang w:val="uk-UA"/>
              </w:rPr>
              <w:t xml:space="preserve">здійснення заходів </w:t>
            </w:r>
            <w:r w:rsidRPr="001B0839">
              <w:rPr>
                <w:b/>
                <w:bCs/>
                <w:color w:val="000000"/>
                <w:spacing w:val="-4"/>
                <w:sz w:val="28"/>
                <w:szCs w:val="28"/>
                <w:lang w:val="uk-UA" w:eastAsia="uk-UA"/>
              </w:rPr>
              <w:t>у відповідь на дискримінаційні та/або недружні дії інших держав, митних союзів або економічних угруповань відповідно до</w:t>
            </w:r>
            <w:r w:rsidRPr="00C064E7">
              <w:rPr>
                <w:b/>
                <w:bCs/>
                <w:spacing w:val="-4"/>
                <w:sz w:val="28"/>
                <w:szCs w:val="28"/>
                <w:lang w:val="uk-UA" w:eastAsia="uk-UA"/>
              </w:rPr>
              <w:t xml:space="preserve"> статті 29 цього Закону.</w:t>
            </w:r>
          </w:p>
          <w:p w:rsidR="00312BDE"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bCs/>
                <w:spacing w:val="-4"/>
                <w:sz w:val="28"/>
                <w:szCs w:val="28"/>
                <w:lang w:val="uk-UA" w:eastAsia="uk-UA"/>
              </w:rPr>
            </w:pPr>
            <w:r w:rsidRPr="00C064E7">
              <w:rPr>
                <w:b/>
                <w:bCs/>
                <w:spacing w:val="-4"/>
                <w:sz w:val="28"/>
                <w:szCs w:val="28"/>
                <w:lang w:val="uk-UA" w:eastAsia="uk-UA"/>
              </w:rPr>
              <w:t xml:space="preserve">Ліцензування зовнішньоекономічних операцій </w:t>
            </w:r>
            <w:r w:rsidR="00EB1FBD" w:rsidRPr="00C064E7">
              <w:rPr>
                <w:b/>
                <w:bCs/>
                <w:spacing w:val="-4"/>
                <w:sz w:val="28"/>
                <w:szCs w:val="28"/>
                <w:lang w:val="uk-UA" w:eastAsia="uk-UA"/>
              </w:rPr>
              <w:t xml:space="preserve">припиняється у </w:t>
            </w:r>
            <w:r w:rsidRPr="00C064E7">
              <w:rPr>
                <w:b/>
                <w:bCs/>
                <w:spacing w:val="-4"/>
                <w:sz w:val="28"/>
                <w:szCs w:val="28"/>
                <w:lang w:val="uk-UA" w:eastAsia="uk-UA"/>
              </w:rPr>
              <w:t xml:space="preserve">разі </w:t>
            </w:r>
            <w:r w:rsidR="00156935" w:rsidRPr="00C064E7">
              <w:rPr>
                <w:b/>
                <w:bCs/>
                <w:spacing w:val="-4"/>
                <w:sz w:val="28"/>
                <w:szCs w:val="28"/>
                <w:lang w:val="uk-UA" w:eastAsia="uk-UA"/>
              </w:rPr>
              <w:t xml:space="preserve">зникнення </w:t>
            </w:r>
            <w:r w:rsidRPr="00C064E7">
              <w:rPr>
                <w:b/>
                <w:bCs/>
                <w:spacing w:val="-4"/>
                <w:sz w:val="28"/>
                <w:szCs w:val="28"/>
                <w:lang w:val="uk-UA" w:eastAsia="uk-UA"/>
              </w:rPr>
              <w:t>обставин і усунення причин, що були підставою для його запровадження, а також у разі наявності та застосування інших процедур, за допомогою яких можна розв'язати завдання, для вирішення яких запроваджується ліцензування експорту (імпорту).</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4"/>
                <w:sz w:val="28"/>
                <w:szCs w:val="28"/>
                <w:lang w:val="uk-UA" w:eastAsia="uk-UA"/>
              </w:rPr>
            </w:pPr>
            <w:r w:rsidRPr="00C064E7">
              <w:rPr>
                <w:spacing w:val="-4"/>
                <w:sz w:val="28"/>
                <w:szCs w:val="28"/>
                <w:lang w:eastAsia="uk-UA"/>
              </w:rPr>
              <w:t xml:space="preserve">Ліцензування експорту товарів запроваджується в Україні в разі: </w:t>
            </w:r>
          </w:p>
          <w:p w:rsidR="00312BDE" w:rsidRPr="00C064E7" w:rsidRDefault="00312BDE"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z w:val="28"/>
                <w:szCs w:val="28"/>
                <w:lang w:val="uk-UA" w:eastAsia="uk-UA"/>
              </w:rPr>
            </w:pPr>
            <w:r w:rsidRPr="00C064E7">
              <w:rPr>
                <w:b/>
                <w:sz w:val="28"/>
                <w:szCs w:val="28"/>
                <w:lang w:val="uk-UA" w:eastAsia="uk-UA"/>
              </w:rPr>
              <w:t>Виключити.</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4"/>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4"/>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4"/>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4"/>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4"/>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4"/>
                <w:sz w:val="28"/>
                <w:szCs w:val="28"/>
                <w:lang w:val="uk-UA" w:eastAsia="uk-UA"/>
              </w:rPr>
            </w:pPr>
          </w:p>
          <w:p w:rsidR="00C064E7" w:rsidRPr="00C064E7" w:rsidRDefault="00C064E7"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pacing w:val="-4"/>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pacing w:val="-4"/>
                <w:sz w:val="28"/>
                <w:szCs w:val="28"/>
                <w:lang w:val="uk-UA" w:eastAsia="uk-UA"/>
              </w:rPr>
            </w:pPr>
            <w:r w:rsidRPr="00C064E7">
              <w:rPr>
                <w:b/>
                <w:spacing w:val="-4"/>
                <w:sz w:val="28"/>
                <w:szCs w:val="28"/>
                <w:lang w:val="uk-UA" w:eastAsia="uk-UA"/>
              </w:rPr>
              <w:t xml:space="preserve">загроз виникнення критичного дефіциту харчових продуктів чи інших товарів, що мають вагоме значення для внутрішнього товарного ринку. </w:t>
            </w:r>
            <w:r w:rsidRPr="00C064E7">
              <w:rPr>
                <w:b/>
                <w:spacing w:val="-4"/>
                <w:sz w:val="28"/>
                <w:szCs w:val="28"/>
                <w:lang w:eastAsia="uk-UA"/>
              </w:rPr>
              <w:t xml:space="preserve">Таке ліцензування </w:t>
            </w:r>
            <w:r w:rsidRPr="00C064E7">
              <w:rPr>
                <w:b/>
                <w:spacing w:val="-4"/>
                <w:sz w:val="28"/>
                <w:szCs w:val="28"/>
                <w:lang w:val="uk-UA" w:eastAsia="uk-UA"/>
              </w:rPr>
              <w:t xml:space="preserve">застосовується тимчасово до </w:t>
            </w:r>
            <w:r w:rsidRPr="00C064E7">
              <w:rPr>
                <w:b/>
                <w:spacing w:val="-4"/>
                <w:sz w:val="28"/>
                <w:szCs w:val="28"/>
                <w:lang w:eastAsia="uk-UA"/>
              </w:rPr>
              <w:t xml:space="preserve">відновлення рівноваги щодо певних товарів </w:t>
            </w:r>
            <w:r w:rsidRPr="00C064E7">
              <w:rPr>
                <w:b/>
                <w:spacing w:val="-4"/>
                <w:sz w:val="28"/>
                <w:szCs w:val="28"/>
                <w:lang w:val="uk-UA" w:eastAsia="uk-UA"/>
              </w:rPr>
              <w:t xml:space="preserve">та усунення їх критичного дефіциту </w:t>
            </w:r>
            <w:r w:rsidRPr="00C064E7">
              <w:rPr>
                <w:b/>
                <w:spacing w:val="-4"/>
                <w:sz w:val="28"/>
                <w:szCs w:val="28"/>
                <w:lang w:eastAsia="uk-UA"/>
              </w:rPr>
              <w:t>на внутрішньому ринку</w:t>
            </w:r>
            <w:r w:rsidRPr="00C064E7">
              <w:rPr>
                <w:b/>
                <w:spacing w:val="-4"/>
                <w:sz w:val="28"/>
                <w:szCs w:val="28"/>
                <w:lang w:val="uk-UA" w:eastAsia="uk-UA"/>
              </w:rPr>
              <w:t>;</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4"/>
                <w:sz w:val="28"/>
                <w:szCs w:val="28"/>
                <w:lang w:val="uk-UA" w:eastAsia="uk-UA"/>
              </w:rPr>
            </w:pPr>
            <w:r w:rsidRPr="00C064E7">
              <w:rPr>
                <w:spacing w:val="-4"/>
                <w:sz w:val="28"/>
                <w:szCs w:val="28"/>
                <w:lang w:val="uk-UA" w:eastAsia="uk-UA"/>
              </w:rPr>
              <w:t xml:space="preserve">необхідності забезпечення захисту життя, здоров'я людини, тварин або рослин, навколишнього природного середовища, національного багатства художнього, історичного чи археологічного значення або захисту </w:t>
            </w:r>
            <w:r w:rsidRPr="00C064E7">
              <w:rPr>
                <w:b/>
                <w:spacing w:val="-4"/>
                <w:sz w:val="28"/>
                <w:szCs w:val="28"/>
                <w:lang w:val="uk-UA" w:eastAsia="uk-UA"/>
              </w:rPr>
              <w:t xml:space="preserve">майна і </w:t>
            </w:r>
            <w:r w:rsidRPr="00C064E7">
              <w:rPr>
                <w:spacing w:val="-4"/>
                <w:sz w:val="28"/>
                <w:szCs w:val="28"/>
                <w:lang w:val="uk-UA" w:eastAsia="uk-UA"/>
              </w:rPr>
              <w:t>прав інтелектуальної власності;</w:t>
            </w:r>
          </w:p>
          <w:p w:rsidR="00E302D4" w:rsidRPr="00C064E7" w:rsidRDefault="00E302D4"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eastAsia="uk-UA"/>
              </w:rPr>
              <w:t>експорту золота та срібла, крім банківських металів;</w:t>
            </w:r>
          </w:p>
          <w:p w:rsidR="005D6EB9" w:rsidRPr="00C064E7" w:rsidRDefault="005D6EB9"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z w:val="28"/>
                <w:szCs w:val="28"/>
                <w:lang w:val="uk-UA" w:eastAsia="uk-UA"/>
              </w:rPr>
            </w:pPr>
            <w:r w:rsidRPr="00C064E7">
              <w:rPr>
                <w:b/>
                <w:sz w:val="28"/>
                <w:szCs w:val="28"/>
                <w:lang w:val="uk-UA" w:eastAsia="uk-UA"/>
              </w:rPr>
              <w:t>Виключити.</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312BDE" w:rsidRPr="00C064E7" w:rsidRDefault="00312BDE"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eastAsia="uk-UA"/>
              </w:rPr>
              <w:lastRenderedPageBreak/>
              <w:t>необхідності забезпечення захисту патентів, торгових марок та авторських прав;</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eastAsia="uk-UA"/>
              </w:rPr>
              <w:t xml:space="preserve">необхідності забезпечення виконання міжнародних договорів України. </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eastAsia="uk-UA"/>
              </w:rPr>
              <w:t xml:space="preserve">Ліцензування імпорту товарів запроваджується в Україні в разі: </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5"/>
                <w:sz w:val="28"/>
                <w:szCs w:val="28"/>
                <w:lang w:val="uk-UA" w:eastAsia="uk-UA"/>
              </w:rPr>
            </w:pPr>
            <w:r w:rsidRPr="00C064E7">
              <w:rPr>
                <w:spacing w:val="-5"/>
                <w:sz w:val="28"/>
                <w:szCs w:val="28"/>
                <w:lang w:eastAsia="uk-UA"/>
              </w:rPr>
              <w:t>різкого погіршення стану платіжного балансу та зовнішніх платежів (</w:t>
            </w:r>
            <w:r w:rsidRPr="00C064E7">
              <w:rPr>
                <w:b/>
                <w:spacing w:val="-5"/>
                <w:sz w:val="28"/>
                <w:szCs w:val="28"/>
                <w:lang w:eastAsia="uk-UA"/>
              </w:rPr>
              <w:t>якщо</w:t>
            </w:r>
            <w:r w:rsidRPr="00C064E7">
              <w:rPr>
                <w:b/>
                <w:spacing w:val="-5"/>
                <w:sz w:val="28"/>
                <w:szCs w:val="28"/>
                <w:lang w:val="uk-UA" w:eastAsia="uk-UA"/>
              </w:rPr>
              <w:t xml:space="preserve"> застосування інших </w:t>
            </w:r>
            <w:r w:rsidRPr="00C064E7">
              <w:rPr>
                <w:b/>
                <w:spacing w:val="-5"/>
                <w:sz w:val="28"/>
                <w:szCs w:val="28"/>
                <w:lang w:eastAsia="uk-UA"/>
              </w:rPr>
              <w:t>заход</w:t>
            </w:r>
            <w:r w:rsidRPr="00C064E7">
              <w:rPr>
                <w:b/>
                <w:spacing w:val="-5"/>
                <w:sz w:val="28"/>
                <w:szCs w:val="28"/>
                <w:lang w:val="uk-UA" w:eastAsia="uk-UA"/>
              </w:rPr>
              <w:t>ів</w:t>
            </w:r>
            <w:r w:rsidRPr="00C064E7">
              <w:rPr>
                <w:b/>
                <w:spacing w:val="-5"/>
                <w:sz w:val="28"/>
                <w:szCs w:val="28"/>
                <w:lang w:eastAsia="uk-UA"/>
              </w:rPr>
              <w:t xml:space="preserve"> </w:t>
            </w:r>
            <w:r w:rsidRPr="00C064E7">
              <w:rPr>
                <w:b/>
                <w:spacing w:val="-5"/>
                <w:sz w:val="28"/>
                <w:szCs w:val="28"/>
                <w:lang w:val="uk-UA" w:eastAsia="uk-UA"/>
              </w:rPr>
              <w:t xml:space="preserve">у таких цілях виявилося </w:t>
            </w:r>
            <w:r w:rsidRPr="00C064E7">
              <w:rPr>
                <w:b/>
                <w:spacing w:val="-5"/>
                <w:sz w:val="28"/>
                <w:szCs w:val="28"/>
                <w:lang w:eastAsia="uk-UA"/>
              </w:rPr>
              <w:t>неефективним</w:t>
            </w:r>
            <w:r w:rsidRPr="00555CF6">
              <w:rPr>
                <w:b/>
                <w:spacing w:val="-5"/>
                <w:sz w:val="28"/>
                <w:szCs w:val="28"/>
                <w:lang w:eastAsia="uk-UA"/>
              </w:rPr>
              <w:t>)</w:t>
            </w:r>
            <w:r w:rsidRPr="00555CF6">
              <w:rPr>
                <w:b/>
                <w:spacing w:val="-5"/>
                <w:sz w:val="28"/>
                <w:szCs w:val="28"/>
                <w:lang w:val="uk-UA" w:eastAsia="uk-UA"/>
              </w:rPr>
              <w:t>.</w:t>
            </w:r>
            <w:r w:rsidRPr="00C064E7">
              <w:rPr>
                <w:spacing w:val="-5"/>
                <w:sz w:val="28"/>
                <w:szCs w:val="28"/>
                <w:lang w:val="uk-UA" w:eastAsia="uk-UA"/>
              </w:rPr>
              <w:t xml:space="preserve"> </w:t>
            </w:r>
            <w:r w:rsidRPr="00C064E7">
              <w:rPr>
                <w:b/>
                <w:spacing w:val="-5"/>
                <w:sz w:val="28"/>
                <w:szCs w:val="28"/>
                <w:lang w:eastAsia="uk-UA"/>
              </w:rPr>
              <w:t xml:space="preserve">Таке ліцензування </w:t>
            </w:r>
            <w:r w:rsidRPr="00C064E7">
              <w:rPr>
                <w:b/>
                <w:spacing w:val="-5"/>
                <w:sz w:val="28"/>
                <w:szCs w:val="28"/>
                <w:lang w:val="uk-UA" w:eastAsia="uk-UA"/>
              </w:rPr>
              <w:t>застосовується тимчасово до припинення обставин, що були підставою для його запровадження</w:t>
            </w:r>
            <w:r w:rsidRPr="00C064E7">
              <w:rPr>
                <w:spacing w:val="-5"/>
                <w:sz w:val="28"/>
                <w:szCs w:val="28"/>
                <w:lang w:eastAsia="uk-UA"/>
              </w:rPr>
              <w:t>;</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eastAsia="uk-UA"/>
              </w:rPr>
              <w:t>різкого скорочення або мінімального розміру золотовалютних резервів;</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6"/>
                <w:sz w:val="28"/>
                <w:szCs w:val="28"/>
                <w:lang w:val="uk-UA" w:eastAsia="uk-UA"/>
              </w:rPr>
            </w:pPr>
            <w:r w:rsidRPr="00C064E7">
              <w:rPr>
                <w:spacing w:val="-6"/>
                <w:sz w:val="28"/>
                <w:szCs w:val="28"/>
                <w:lang w:val="uk-UA" w:eastAsia="uk-UA"/>
              </w:rPr>
              <w:t xml:space="preserve">необхідності забезпечення захисту життя, здоров'я людини, тварин або рослин, навколишнього природного середовища, національного багатства художнього, історичного чи археологічного значення або </w:t>
            </w:r>
            <w:r w:rsidRPr="00C064E7">
              <w:rPr>
                <w:b/>
                <w:spacing w:val="-6"/>
                <w:sz w:val="28"/>
                <w:szCs w:val="28"/>
                <w:lang w:val="uk-UA" w:eastAsia="uk-UA"/>
              </w:rPr>
              <w:t>захисту майна і</w:t>
            </w:r>
            <w:r w:rsidRPr="00C064E7">
              <w:rPr>
                <w:spacing w:val="-6"/>
                <w:sz w:val="28"/>
                <w:szCs w:val="28"/>
                <w:lang w:val="uk-UA" w:eastAsia="uk-UA"/>
              </w:rPr>
              <w:t xml:space="preserve"> прав інтелектуальної власності;</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eastAsia="uk-UA"/>
              </w:rPr>
              <w:t>імпорту золота та срібла, крім банківських металів;</w:t>
            </w:r>
          </w:p>
          <w:p w:rsidR="00E12159" w:rsidRPr="00C064E7" w:rsidRDefault="00E12159"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4"/>
                <w:sz w:val="28"/>
                <w:szCs w:val="28"/>
                <w:lang w:val="uk-UA" w:eastAsia="uk-UA"/>
              </w:rPr>
            </w:pPr>
            <w:r w:rsidRPr="00C064E7">
              <w:rPr>
                <w:spacing w:val="-4"/>
                <w:sz w:val="28"/>
                <w:szCs w:val="28"/>
                <w:lang w:val="uk-UA" w:eastAsia="uk-UA"/>
              </w:rPr>
              <w:t>необхідності застосування заходів щодо захисту вітчизняного товаровиробника у випадках зростання імпорту в Україну, що завдає значної шкоди або загрожує завданням значної шкоди національному товаровиробнику подібного або безпосередньо конкуруючого товару. Таке ліцензування має тимчасовий характер і застосовується на строк, який дає змогу не допустити завдання значної шкоди або компенсувати завдану значну шкоду національному товаровиробнику і дає йому можливість відновити його прибутковість;</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eastAsia="uk-UA"/>
              </w:rPr>
              <w:t>необхідності забезпечення захисту патентів, торгових марок та авторських прав;</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eastAsia="uk-UA"/>
              </w:rPr>
              <w:lastRenderedPageBreak/>
              <w:t>необхідності забезпечення виконання міжнародних договорів України;</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val="uk-UA" w:eastAsia="uk-UA"/>
              </w:rPr>
              <w:t xml:space="preserve">необхідності застосування заходів у відповідь на </w:t>
            </w:r>
            <w:r w:rsidRPr="00C064E7">
              <w:rPr>
                <w:sz w:val="28"/>
                <w:szCs w:val="28"/>
                <w:lang w:val="uk-UA" w:eastAsia="uk-UA"/>
              </w:rPr>
              <w:br/>
              <w:t>дискримінаційні та/або недружні дії інших держав, митних союзів або економічних угруповань.</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bCs/>
                <w:spacing w:val="-4"/>
                <w:sz w:val="28"/>
                <w:szCs w:val="28"/>
                <w:lang w:val="uk-UA" w:eastAsia="uk-UA"/>
              </w:rPr>
            </w:pPr>
            <w:r w:rsidRPr="00C064E7">
              <w:rPr>
                <w:b/>
                <w:bCs/>
                <w:spacing w:val="-4"/>
                <w:sz w:val="28"/>
                <w:szCs w:val="28"/>
                <w:lang w:val="uk-UA" w:eastAsia="uk-UA"/>
              </w:rPr>
              <w:t>У разі якщо квот</w:t>
            </w:r>
            <w:r w:rsidR="00B94ADB" w:rsidRPr="00C064E7">
              <w:rPr>
                <w:b/>
                <w:bCs/>
                <w:spacing w:val="-4"/>
                <w:sz w:val="28"/>
                <w:szCs w:val="28"/>
                <w:lang w:val="uk-UA" w:eastAsia="uk-UA"/>
              </w:rPr>
              <w:t xml:space="preserve">ування експорту (імпорту) запроваджується </w:t>
            </w:r>
            <w:r w:rsidR="00F07693" w:rsidRPr="00C064E7">
              <w:rPr>
                <w:b/>
                <w:bCs/>
                <w:spacing w:val="-4"/>
                <w:sz w:val="28"/>
                <w:szCs w:val="28"/>
                <w:lang w:val="uk-UA" w:eastAsia="uk-UA"/>
              </w:rPr>
              <w:t>у цілях відновлення рівноваги щодо певних товарів,</w:t>
            </w:r>
            <w:r w:rsidRPr="00C064E7">
              <w:rPr>
                <w:b/>
                <w:bCs/>
                <w:spacing w:val="-4"/>
                <w:sz w:val="28"/>
                <w:szCs w:val="28"/>
                <w:lang w:val="uk-UA" w:eastAsia="uk-UA"/>
              </w:rPr>
              <w:t xml:space="preserve"> такі обмеження операцій експорту (імпорту) застосовуют</w:t>
            </w:r>
            <w:r w:rsidR="00B51D9F" w:rsidRPr="00C064E7">
              <w:rPr>
                <w:b/>
                <w:bCs/>
                <w:spacing w:val="-4"/>
                <w:sz w:val="28"/>
                <w:szCs w:val="28"/>
                <w:lang w:val="uk-UA" w:eastAsia="uk-UA"/>
              </w:rPr>
              <w:t xml:space="preserve">ься за результатами відстеження </w:t>
            </w:r>
            <w:r w:rsidRPr="00C064E7">
              <w:rPr>
                <w:b/>
                <w:bCs/>
                <w:spacing w:val="-4"/>
                <w:sz w:val="28"/>
                <w:szCs w:val="28"/>
                <w:lang w:val="uk-UA" w:eastAsia="uk-UA"/>
              </w:rPr>
              <w:t>внутрішнього товарного ринку</w:t>
            </w:r>
            <w:r w:rsidR="00D00C6D" w:rsidRPr="00C064E7">
              <w:rPr>
                <w:b/>
                <w:bCs/>
                <w:spacing w:val="-4"/>
                <w:sz w:val="28"/>
                <w:szCs w:val="28"/>
                <w:lang w:val="uk-UA" w:eastAsia="uk-UA"/>
              </w:rPr>
              <w:t xml:space="preserve"> (стану і потреб розвитку окремих галузей економіки)</w:t>
            </w:r>
            <w:r w:rsidRPr="00C064E7">
              <w:rPr>
                <w:b/>
                <w:bCs/>
                <w:spacing w:val="-4"/>
                <w:sz w:val="28"/>
                <w:szCs w:val="28"/>
                <w:lang w:val="uk-UA" w:eastAsia="uk-UA"/>
              </w:rPr>
              <w:t>, проведеного центральним органом виконавчої влади</w:t>
            </w:r>
            <w:r w:rsidR="002D72B9" w:rsidRPr="00C064E7">
              <w:rPr>
                <w:b/>
                <w:sz w:val="28"/>
                <w:szCs w:val="28"/>
                <w:lang w:val="uk-UA"/>
              </w:rPr>
              <w:t>, що забезпечує формування та реалізує державну політику у сфері економічного розвитку</w:t>
            </w:r>
            <w:r w:rsidRPr="00C064E7">
              <w:rPr>
                <w:b/>
                <w:bCs/>
                <w:spacing w:val="-4"/>
                <w:sz w:val="28"/>
                <w:szCs w:val="28"/>
                <w:lang w:val="uk-UA" w:eastAsia="uk-UA"/>
              </w:rPr>
              <w:t>.</w:t>
            </w:r>
          </w:p>
          <w:p w:rsidR="00FB5465" w:rsidRPr="00A860D5"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4"/>
                <w:sz w:val="28"/>
                <w:szCs w:val="28"/>
                <w:lang w:val="uk-UA" w:eastAsia="uk-UA"/>
              </w:rPr>
            </w:pPr>
            <w:r w:rsidRPr="00A860D5">
              <w:rPr>
                <w:spacing w:val="-4"/>
                <w:sz w:val="28"/>
                <w:szCs w:val="28"/>
                <w:lang w:val="uk-UA" w:eastAsia="uk-UA"/>
              </w:rPr>
              <w:t xml:space="preserve">Рішення про застосування режиму ліцензування експорту </w:t>
            </w:r>
            <w:r w:rsidRPr="00A860D5">
              <w:rPr>
                <w:spacing w:val="-4"/>
                <w:sz w:val="28"/>
                <w:szCs w:val="28"/>
                <w:lang w:val="uk-UA" w:eastAsia="uk-UA"/>
              </w:rPr>
              <w:br/>
              <w:t>(імпорту) товарів, у тому числі встановлення квот (кількісних або інших обмежень), приймається Кабінетом Міністрів України за поданням центрального органу виконавчої влади</w:t>
            </w:r>
            <w:r w:rsidR="00395606" w:rsidRPr="00A860D5">
              <w:rPr>
                <w:b/>
                <w:spacing w:val="-4"/>
                <w:sz w:val="28"/>
                <w:szCs w:val="28"/>
                <w:lang w:val="uk-UA"/>
              </w:rPr>
              <w:t>, що забезпечує формування та реалізує державну політику у сфері економічного розвитку</w:t>
            </w:r>
            <w:r w:rsidRPr="00A860D5">
              <w:rPr>
                <w:b/>
                <w:spacing w:val="-4"/>
                <w:sz w:val="28"/>
                <w:szCs w:val="28"/>
                <w:lang w:val="uk-UA" w:eastAsia="uk-UA"/>
              </w:rPr>
              <w:t>. До подання додається висновок з обґрунтуванням наявності підстав запровадження режиму ліц</w:t>
            </w:r>
            <w:r w:rsidR="003E10A9" w:rsidRPr="00A860D5">
              <w:rPr>
                <w:b/>
                <w:spacing w:val="-4"/>
                <w:sz w:val="28"/>
                <w:szCs w:val="28"/>
                <w:lang w:val="uk-UA" w:eastAsia="uk-UA"/>
              </w:rPr>
              <w:t>ензування експорту (імпорту) то</w:t>
            </w:r>
            <w:r w:rsidRPr="00A860D5">
              <w:rPr>
                <w:b/>
                <w:spacing w:val="-4"/>
                <w:sz w:val="28"/>
                <w:szCs w:val="28"/>
                <w:lang w:val="uk-UA" w:eastAsia="uk-UA"/>
              </w:rPr>
              <w:t xml:space="preserve">варів, встановлених цим Законом, та </w:t>
            </w:r>
            <w:r w:rsidRPr="00A860D5">
              <w:rPr>
                <w:spacing w:val="-4"/>
                <w:sz w:val="28"/>
                <w:szCs w:val="28"/>
                <w:lang w:val="uk-UA" w:eastAsia="uk-UA"/>
              </w:rPr>
              <w:t xml:space="preserve">з визначенням </w:t>
            </w:r>
            <w:r w:rsidRPr="00A860D5">
              <w:rPr>
                <w:b/>
                <w:spacing w:val="-4"/>
                <w:sz w:val="28"/>
                <w:szCs w:val="28"/>
                <w:lang w:val="uk-UA" w:eastAsia="uk-UA"/>
              </w:rPr>
              <w:t>відповідного</w:t>
            </w:r>
            <w:r w:rsidRPr="00A860D5">
              <w:rPr>
                <w:spacing w:val="-4"/>
                <w:sz w:val="28"/>
                <w:szCs w:val="28"/>
                <w:lang w:val="uk-UA" w:eastAsia="uk-UA"/>
              </w:rPr>
              <w:t xml:space="preserve"> переліку конкретних товарів, експорт (імпорт) яких підлягає ліцензуванню, періоду дії ліцензування та кількісних або інших обмежень щодо кожного товару. </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pacing w:val="-2"/>
                <w:sz w:val="28"/>
                <w:szCs w:val="28"/>
                <w:lang w:val="uk-UA" w:eastAsia="uk-UA"/>
              </w:rPr>
            </w:pPr>
            <w:r w:rsidRPr="00C064E7">
              <w:rPr>
                <w:b/>
                <w:spacing w:val="-2"/>
                <w:sz w:val="28"/>
                <w:szCs w:val="28"/>
                <w:lang w:val="uk-UA" w:eastAsia="uk-UA"/>
              </w:rPr>
              <w:t xml:space="preserve">Рішення про застосування режиму ліцензування експорту </w:t>
            </w:r>
            <w:r w:rsidR="00E12209" w:rsidRPr="00C064E7">
              <w:rPr>
                <w:b/>
                <w:spacing w:val="-2"/>
                <w:sz w:val="28"/>
                <w:szCs w:val="28"/>
                <w:lang w:val="uk-UA" w:eastAsia="uk-UA"/>
              </w:rPr>
              <w:t xml:space="preserve">(імпорту) товарів шляхом </w:t>
            </w:r>
            <w:r w:rsidRPr="00C064E7">
              <w:rPr>
                <w:b/>
                <w:spacing w:val="-2"/>
                <w:sz w:val="28"/>
                <w:szCs w:val="28"/>
                <w:lang w:val="uk-UA" w:eastAsia="uk-UA"/>
              </w:rPr>
              <w:t>встановлення квот (кількісних або інших обмежень)</w:t>
            </w:r>
            <w:r w:rsidR="00310902" w:rsidRPr="00C064E7">
              <w:rPr>
                <w:b/>
                <w:spacing w:val="-2"/>
                <w:sz w:val="28"/>
                <w:szCs w:val="28"/>
                <w:lang w:val="uk-UA" w:eastAsia="uk-UA"/>
              </w:rPr>
              <w:t xml:space="preserve"> </w:t>
            </w:r>
            <w:r w:rsidRPr="00C064E7">
              <w:rPr>
                <w:b/>
                <w:spacing w:val="-2"/>
                <w:sz w:val="28"/>
                <w:szCs w:val="28"/>
                <w:lang w:val="uk-UA" w:eastAsia="uk-UA"/>
              </w:rPr>
              <w:t>повинно містити:</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pacing w:val="-2"/>
                <w:sz w:val="28"/>
                <w:szCs w:val="28"/>
                <w:lang w:val="uk-UA" w:eastAsia="uk-UA"/>
              </w:rPr>
            </w:pPr>
            <w:r w:rsidRPr="00C064E7">
              <w:rPr>
                <w:b/>
                <w:spacing w:val="-2"/>
                <w:sz w:val="28"/>
                <w:szCs w:val="28"/>
                <w:lang w:val="uk-UA" w:eastAsia="uk-UA"/>
              </w:rPr>
              <w:t xml:space="preserve">обґрунтування </w:t>
            </w:r>
            <w:r w:rsidR="00405A13" w:rsidRPr="00C064E7">
              <w:rPr>
                <w:b/>
                <w:spacing w:val="-2"/>
                <w:sz w:val="28"/>
                <w:szCs w:val="28"/>
                <w:lang w:val="uk-UA" w:eastAsia="uk-UA"/>
              </w:rPr>
              <w:t>із зазначенням</w:t>
            </w:r>
            <w:r w:rsidRPr="00C064E7">
              <w:rPr>
                <w:b/>
                <w:spacing w:val="-2"/>
                <w:sz w:val="28"/>
                <w:szCs w:val="28"/>
                <w:lang w:val="uk-UA" w:eastAsia="uk-UA"/>
              </w:rPr>
              <w:t xml:space="preserve"> підстав запровадження ліцензув</w:t>
            </w:r>
            <w:r w:rsidR="009E1DBA" w:rsidRPr="00C064E7">
              <w:rPr>
                <w:b/>
                <w:spacing w:val="-2"/>
                <w:sz w:val="28"/>
                <w:szCs w:val="28"/>
                <w:lang w:val="uk-UA" w:eastAsia="uk-UA"/>
              </w:rPr>
              <w:t xml:space="preserve">ання і </w:t>
            </w:r>
            <w:r w:rsidR="000A5C0B" w:rsidRPr="00C064E7">
              <w:rPr>
                <w:b/>
                <w:spacing w:val="-2"/>
                <w:sz w:val="28"/>
                <w:szCs w:val="28"/>
                <w:lang w:val="uk-UA" w:eastAsia="uk-UA"/>
              </w:rPr>
              <w:t xml:space="preserve">встановлення квот </w:t>
            </w:r>
            <w:r w:rsidR="009E1DBA" w:rsidRPr="00C064E7">
              <w:rPr>
                <w:b/>
                <w:spacing w:val="-2"/>
                <w:sz w:val="28"/>
                <w:szCs w:val="28"/>
                <w:lang w:val="uk-UA" w:eastAsia="uk-UA"/>
              </w:rPr>
              <w:t xml:space="preserve">та </w:t>
            </w:r>
            <w:r w:rsidRPr="00C064E7">
              <w:rPr>
                <w:b/>
                <w:spacing w:val="-2"/>
                <w:sz w:val="28"/>
                <w:szCs w:val="28"/>
                <w:lang w:val="uk-UA" w:eastAsia="uk-UA"/>
              </w:rPr>
              <w:t>наведення</w:t>
            </w:r>
            <w:r w:rsidR="000A5C0B" w:rsidRPr="00C064E7">
              <w:rPr>
                <w:b/>
                <w:spacing w:val="-2"/>
                <w:sz w:val="28"/>
                <w:szCs w:val="28"/>
                <w:lang w:val="uk-UA" w:eastAsia="uk-UA"/>
              </w:rPr>
              <w:t>м</w:t>
            </w:r>
            <w:r w:rsidRPr="00C064E7">
              <w:rPr>
                <w:b/>
                <w:spacing w:val="-2"/>
                <w:sz w:val="28"/>
                <w:szCs w:val="28"/>
                <w:lang w:val="uk-UA" w:eastAsia="uk-UA"/>
              </w:rPr>
              <w:t xml:space="preserve"> норм і положень закону або міжнародного договору;</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pacing w:val="-2"/>
                <w:sz w:val="28"/>
                <w:szCs w:val="28"/>
                <w:lang w:val="uk-UA" w:eastAsia="uk-UA"/>
              </w:rPr>
            </w:pPr>
            <w:r w:rsidRPr="00C064E7">
              <w:rPr>
                <w:b/>
                <w:spacing w:val="-2"/>
                <w:sz w:val="28"/>
                <w:szCs w:val="28"/>
                <w:lang w:val="uk-UA" w:eastAsia="uk-UA"/>
              </w:rPr>
              <w:lastRenderedPageBreak/>
              <w:t>строк дії режиму ліцензування (у разі визначеної строко</w:t>
            </w:r>
            <w:r w:rsidR="008C188F" w:rsidRPr="00C064E7">
              <w:rPr>
                <w:b/>
                <w:spacing w:val="-2"/>
                <w:sz w:val="28"/>
                <w:szCs w:val="28"/>
                <w:lang w:val="uk-UA" w:eastAsia="uk-UA"/>
              </w:rPr>
              <w:t>во</w:t>
            </w:r>
            <w:r w:rsidRPr="00C064E7">
              <w:rPr>
                <w:b/>
                <w:spacing w:val="-2"/>
                <w:sz w:val="28"/>
                <w:szCs w:val="28"/>
                <w:lang w:val="uk-UA" w:eastAsia="uk-UA"/>
              </w:rPr>
              <w:t>сті</w:t>
            </w:r>
            <w:r w:rsidR="003E10A9" w:rsidRPr="00C064E7">
              <w:rPr>
                <w:b/>
                <w:spacing w:val="-2"/>
                <w:sz w:val="28"/>
                <w:szCs w:val="28"/>
                <w:lang w:val="uk-UA" w:eastAsia="uk-UA"/>
              </w:rPr>
              <w:t xml:space="preserve"> його застосування</w:t>
            </w:r>
            <w:r w:rsidRPr="00C064E7">
              <w:rPr>
                <w:b/>
                <w:spacing w:val="-2"/>
                <w:sz w:val="28"/>
                <w:szCs w:val="28"/>
                <w:lang w:val="uk-UA" w:eastAsia="uk-UA"/>
              </w:rPr>
              <w:t>);</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pacing w:val="-2"/>
                <w:sz w:val="28"/>
                <w:szCs w:val="28"/>
                <w:lang w:val="uk-UA" w:eastAsia="uk-UA"/>
              </w:rPr>
            </w:pPr>
            <w:r w:rsidRPr="00C064E7">
              <w:rPr>
                <w:b/>
                <w:spacing w:val="-2"/>
                <w:sz w:val="28"/>
                <w:szCs w:val="28"/>
                <w:lang w:val="uk-UA" w:eastAsia="uk-UA"/>
              </w:rPr>
              <w:t xml:space="preserve">види товарів, </w:t>
            </w:r>
            <w:r w:rsidR="00D007DF" w:rsidRPr="00C064E7">
              <w:rPr>
                <w:b/>
                <w:spacing w:val="-2"/>
                <w:sz w:val="28"/>
                <w:szCs w:val="28"/>
                <w:lang w:val="uk-UA" w:eastAsia="uk-UA"/>
              </w:rPr>
              <w:t>на які встановлюються квоти, розміри таких квот та п</w:t>
            </w:r>
            <w:r w:rsidR="00303DA4" w:rsidRPr="00C064E7">
              <w:rPr>
                <w:b/>
                <w:spacing w:val="-2"/>
                <w:sz w:val="28"/>
                <w:szCs w:val="28"/>
                <w:lang w:val="uk-UA" w:eastAsia="uk-UA"/>
              </w:rPr>
              <w:t>одальш</w:t>
            </w:r>
            <w:r w:rsidR="00D007DF" w:rsidRPr="00C064E7">
              <w:rPr>
                <w:b/>
                <w:spacing w:val="-2"/>
                <w:sz w:val="28"/>
                <w:szCs w:val="28"/>
                <w:lang w:val="uk-UA" w:eastAsia="uk-UA"/>
              </w:rPr>
              <w:t xml:space="preserve">ий порядок їх розподілу згідно </w:t>
            </w:r>
            <w:r w:rsidR="00B3706E" w:rsidRPr="00C064E7">
              <w:rPr>
                <w:b/>
                <w:spacing w:val="-2"/>
                <w:sz w:val="28"/>
                <w:szCs w:val="28"/>
                <w:lang w:val="uk-UA" w:eastAsia="uk-UA"/>
              </w:rPr>
              <w:t>вимог, встановлених цим Законом;</w:t>
            </w:r>
          </w:p>
          <w:p w:rsidR="00B3706E" w:rsidRPr="00C064E7" w:rsidRDefault="00B3706E"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z w:val="28"/>
                <w:szCs w:val="28"/>
                <w:lang w:val="uk-UA" w:eastAsia="uk-UA"/>
              </w:rPr>
            </w:pPr>
            <w:r w:rsidRPr="00C064E7">
              <w:rPr>
                <w:b/>
                <w:sz w:val="28"/>
                <w:szCs w:val="28"/>
                <w:lang w:val="uk-UA" w:eastAsia="uk-UA"/>
              </w:rPr>
              <w:t xml:space="preserve">інформацію щодо порядку і строків подання заяв і </w:t>
            </w:r>
            <w:r w:rsidR="00895C5A" w:rsidRPr="00C064E7">
              <w:rPr>
                <w:b/>
                <w:sz w:val="28"/>
                <w:szCs w:val="28"/>
                <w:lang w:val="uk-UA" w:eastAsia="uk-UA"/>
              </w:rPr>
              <w:t>доданих до них</w:t>
            </w:r>
            <w:r w:rsidR="005C4822" w:rsidRPr="00C064E7">
              <w:rPr>
                <w:b/>
                <w:sz w:val="28"/>
                <w:szCs w:val="28"/>
                <w:lang w:val="uk-UA" w:eastAsia="uk-UA"/>
              </w:rPr>
              <w:t xml:space="preserve"> </w:t>
            </w:r>
            <w:r w:rsidRPr="00C064E7">
              <w:rPr>
                <w:b/>
                <w:sz w:val="28"/>
                <w:szCs w:val="28"/>
                <w:lang w:val="uk-UA" w:eastAsia="uk-UA"/>
              </w:rPr>
              <w:t>документів на одержання ліцензій у межах встановлених квот</w:t>
            </w:r>
            <w:r w:rsidR="00676AB9" w:rsidRPr="00C064E7">
              <w:rPr>
                <w:b/>
                <w:sz w:val="28"/>
                <w:szCs w:val="28"/>
                <w:lang w:val="uk-UA" w:eastAsia="uk-UA"/>
              </w:rPr>
              <w:t xml:space="preserve"> відповідно до порядку видачі ліцензій</w:t>
            </w:r>
            <w:r w:rsidRPr="00C064E7">
              <w:rPr>
                <w:b/>
                <w:sz w:val="28"/>
                <w:szCs w:val="28"/>
                <w:lang w:val="uk-UA" w:eastAsia="uk-UA"/>
              </w:rPr>
              <w:t xml:space="preserve">. </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bCs/>
                <w:spacing w:val="-4"/>
                <w:sz w:val="28"/>
                <w:szCs w:val="28"/>
                <w:lang w:val="uk-UA" w:eastAsia="uk-UA"/>
              </w:rPr>
            </w:pPr>
            <w:r w:rsidRPr="00C064E7">
              <w:rPr>
                <w:b/>
                <w:bCs/>
                <w:spacing w:val="-4"/>
                <w:sz w:val="28"/>
                <w:szCs w:val="28"/>
                <w:lang w:val="uk-UA" w:eastAsia="uk-UA"/>
              </w:rPr>
              <w:t xml:space="preserve">Право на здійснення операцій експорту (імпорту) товарів у межах встановлених квот надається </w:t>
            </w:r>
            <w:r w:rsidR="009F13F3" w:rsidRPr="00C064E7">
              <w:rPr>
                <w:b/>
                <w:bCs/>
                <w:spacing w:val="-4"/>
                <w:sz w:val="28"/>
                <w:szCs w:val="28"/>
                <w:lang w:val="uk-UA" w:eastAsia="uk-UA"/>
              </w:rPr>
              <w:t xml:space="preserve">шляхом видачі ліцензії </w:t>
            </w:r>
            <w:r w:rsidRPr="00C064E7">
              <w:rPr>
                <w:b/>
                <w:bCs/>
                <w:spacing w:val="-4"/>
                <w:sz w:val="28"/>
                <w:szCs w:val="28"/>
                <w:lang w:val="uk-UA" w:eastAsia="uk-UA"/>
              </w:rPr>
              <w:t>за результатами конкурсу, який проводиться з використанням системи електронних публічних закупівель у порядку, встановленому законодавством.</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z w:val="28"/>
                <w:szCs w:val="28"/>
                <w:lang w:val="uk-UA"/>
              </w:rPr>
            </w:pPr>
            <w:r w:rsidRPr="00C064E7">
              <w:rPr>
                <w:b/>
                <w:sz w:val="28"/>
                <w:szCs w:val="28"/>
              </w:rPr>
              <w:t xml:space="preserve">Порядок розподілу квот шляхом </w:t>
            </w:r>
            <w:r w:rsidRPr="00C064E7">
              <w:rPr>
                <w:b/>
                <w:sz w:val="28"/>
                <w:szCs w:val="28"/>
                <w:lang w:val="uk-UA"/>
              </w:rPr>
              <w:t xml:space="preserve">проведення </w:t>
            </w:r>
            <w:r w:rsidRPr="00C064E7">
              <w:rPr>
                <w:b/>
                <w:sz w:val="28"/>
                <w:szCs w:val="28"/>
              </w:rPr>
              <w:t xml:space="preserve">конкурсу </w:t>
            </w:r>
            <w:r w:rsidRPr="00C064E7">
              <w:rPr>
                <w:b/>
                <w:sz w:val="28"/>
                <w:szCs w:val="28"/>
                <w:lang w:val="uk-UA"/>
              </w:rPr>
              <w:t xml:space="preserve">на </w:t>
            </w:r>
            <w:r w:rsidRPr="00C064E7">
              <w:rPr>
                <w:b/>
                <w:sz w:val="28"/>
                <w:szCs w:val="28"/>
                <w:lang w:val="uk-UA" w:eastAsia="uk-UA"/>
              </w:rPr>
              <w:t xml:space="preserve">право на здійснення операцій експорту (імпорту) товарів у межах встановлених квот, критерії та умови визначення переможця та видачі ліцензій за результатами конкурсу </w:t>
            </w:r>
            <w:r w:rsidRPr="00C064E7">
              <w:rPr>
                <w:b/>
                <w:sz w:val="28"/>
                <w:szCs w:val="28"/>
                <w:lang w:val="uk-UA"/>
              </w:rPr>
              <w:t xml:space="preserve">затверджуються </w:t>
            </w:r>
            <w:r w:rsidRPr="00C064E7">
              <w:rPr>
                <w:b/>
                <w:sz w:val="28"/>
                <w:szCs w:val="28"/>
              </w:rPr>
              <w:t>Кабінетом Міністрів України</w:t>
            </w:r>
            <w:r w:rsidRPr="00C064E7">
              <w:rPr>
                <w:b/>
                <w:sz w:val="28"/>
                <w:szCs w:val="28"/>
                <w:lang w:val="uk-UA"/>
              </w:rPr>
              <w:t xml:space="preserve"> відповідно до вимог цього Закону</w:t>
            </w:r>
            <w:r w:rsidRPr="00C064E7">
              <w:rPr>
                <w:b/>
                <w:sz w:val="28"/>
                <w:szCs w:val="28"/>
              </w:rPr>
              <w:t>.</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z w:val="28"/>
                <w:szCs w:val="28"/>
                <w:lang w:val="uk-UA"/>
              </w:rPr>
            </w:pPr>
            <w:r w:rsidRPr="00C064E7">
              <w:rPr>
                <w:b/>
                <w:sz w:val="28"/>
                <w:szCs w:val="28"/>
                <w:lang w:val="uk-UA"/>
              </w:rPr>
              <w:t xml:space="preserve">За результатами розподілу встановлених квот </w:t>
            </w:r>
            <w:r w:rsidR="005A5815" w:rsidRPr="00C064E7">
              <w:rPr>
                <w:b/>
                <w:sz w:val="28"/>
                <w:szCs w:val="28"/>
                <w:lang w:val="uk-UA"/>
              </w:rPr>
              <w:t>центральний орган виконавчої влади, що забезпечує формування та реалізує державну політику у сфері економічного розвитку</w:t>
            </w:r>
            <w:r w:rsidR="00F54C14" w:rsidRPr="00C064E7">
              <w:rPr>
                <w:b/>
                <w:sz w:val="28"/>
                <w:szCs w:val="28"/>
                <w:lang w:val="uk-UA"/>
              </w:rPr>
              <w:t>,</w:t>
            </w:r>
            <w:r w:rsidR="005A5815" w:rsidRPr="00C064E7">
              <w:rPr>
                <w:sz w:val="28"/>
                <w:szCs w:val="28"/>
                <w:lang w:val="uk-UA"/>
              </w:rPr>
              <w:t xml:space="preserve"> </w:t>
            </w:r>
            <w:r w:rsidRPr="00C064E7">
              <w:rPr>
                <w:b/>
                <w:sz w:val="28"/>
                <w:szCs w:val="28"/>
                <w:lang w:val="uk-UA"/>
              </w:rPr>
              <w:t>розміщує на своєму офіційному веб-сайті інформацію про:</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z w:val="28"/>
                <w:szCs w:val="28"/>
                <w:lang w:val="uk-UA"/>
              </w:rPr>
            </w:pPr>
            <w:r w:rsidRPr="00C064E7">
              <w:rPr>
                <w:b/>
                <w:sz w:val="28"/>
                <w:szCs w:val="28"/>
              </w:rPr>
              <w:t xml:space="preserve">осіб, які </w:t>
            </w:r>
            <w:r w:rsidRPr="00C064E7">
              <w:rPr>
                <w:b/>
                <w:sz w:val="28"/>
                <w:szCs w:val="28"/>
                <w:lang w:val="uk-UA"/>
              </w:rPr>
              <w:t xml:space="preserve">за результатами конкурсу </w:t>
            </w:r>
            <w:r w:rsidRPr="00C064E7">
              <w:rPr>
                <w:b/>
                <w:sz w:val="28"/>
                <w:szCs w:val="28"/>
              </w:rPr>
              <w:t xml:space="preserve">отримали </w:t>
            </w:r>
            <w:r w:rsidR="00BE4F5A" w:rsidRPr="00C064E7">
              <w:rPr>
                <w:b/>
                <w:sz w:val="28"/>
                <w:szCs w:val="28"/>
                <w:lang w:val="uk-UA"/>
              </w:rPr>
              <w:t xml:space="preserve">ліцензії </w:t>
            </w:r>
            <w:r w:rsidRPr="00C064E7">
              <w:rPr>
                <w:b/>
                <w:sz w:val="28"/>
                <w:szCs w:val="28"/>
              </w:rPr>
              <w:t>на</w:t>
            </w:r>
            <w:r w:rsidRPr="00C064E7">
              <w:rPr>
                <w:b/>
                <w:sz w:val="28"/>
                <w:szCs w:val="28"/>
                <w:lang w:val="uk-UA"/>
              </w:rPr>
              <w:t xml:space="preserve"> </w:t>
            </w:r>
            <w:r w:rsidRPr="00C064E7">
              <w:rPr>
                <w:b/>
                <w:sz w:val="28"/>
                <w:szCs w:val="28"/>
              </w:rPr>
              <w:t>здійснення</w:t>
            </w:r>
            <w:r w:rsidRPr="00C064E7">
              <w:rPr>
                <w:b/>
                <w:sz w:val="28"/>
                <w:szCs w:val="28"/>
                <w:lang w:val="uk-UA"/>
              </w:rPr>
              <w:t xml:space="preserve"> операцій експорту (</w:t>
            </w:r>
            <w:r w:rsidRPr="00C064E7">
              <w:rPr>
                <w:b/>
                <w:sz w:val="28"/>
                <w:szCs w:val="28"/>
              </w:rPr>
              <w:t>імпорту</w:t>
            </w:r>
            <w:r w:rsidRPr="00C064E7">
              <w:rPr>
                <w:b/>
                <w:sz w:val="28"/>
                <w:szCs w:val="28"/>
                <w:lang w:val="uk-UA"/>
              </w:rPr>
              <w:t xml:space="preserve">) товарів у </w:t>
            </w:r>
            <w:r w:rsidRPr="00C064E7">
              <w:rPr>
                <w:b/>
                <w:sz w:val="28"/>
                <w:szCs w:val="28"/>
              </w:rPr>
              <w:t>межах</w:t>
            </w:r>
            <w:r w:rsidRPr="00C064E7">
              <w:rPr>
                <w:b/>
                <w:sz w:val="28"/>
                <w:szCs w:val="28"/>
                <w:lang w:val="uk-UA"/>
              </w:rPr>
              <w:t xml:space="preserve"> </w:t>
            </w:r>
            <w:r w:rsidRPr="00C064E7">
              <w:rPr>
                <w:b/>
                <w:sz w:val="28"/>
                <w:szCs w:val="28"/>
              </w:rPr>
              <w:t>встановлених</w:t>
            </w:r>
            <w:r w:rsidRPr="00C064E7">
              <w:rPr>
                <w:b/>
                <w:sz w:val="28"/>
                <w:szCs w:val="28"/>
                <w:lang w:val="uk-UA"/>
              </w:rPr>
              <w:t xml:space="preserve"> </w:t>
            </w:r>
            <w:r w:rsidRPr="00C064E7">
              <w:rPr>
                <w:b/>
                <w:sz w:val="28"/>
                <w:szCs w:val="28"/>
              </w:rPr>
              <w:t>квот;</w:t>
            </w:r>
          </w:p>
          <w:p w:rsidR="00FB5465" w:rsidRPr="001B0839"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color w:val="000000"/>
                <w:sz w:val="28"/>
                <w:szCs w:val="28"/>
                <w:lang w:val="uk-UA"/>
              </w:rPr>
            </w:pPr>
            <w:r w:rsidRPr="00C064E7">
              <w:rPr>
                <w:b/>
                <w:sz w:val="28"/>
                <w:szCs w:val="28"/>
                <w:lang w:val="uk-UA"/>
              </w:rPr>
              <w:t xml:space="preserve">кількісні </w:t>
            </w:r>
            <w:r w:rsidRPr="001B0839">
              <w:rPr>
                <w:b/>
                <w:color w:val="000000"/>
                <w:sz w:val="28"/>
                <w:szCs w:val="28"/>
                <w:lang w:val="uk-UA"/>
              </w:rPr>
              <w:t xml:space="preserve">значення </w:t>
            </w:r>
            <w:r w:rsidRPr="001B0839">
              <w:rPr>
                <w:b/>
                <w:color w:val="000000"/>
                <w:sz w:val="28"/>
                <w:szCs w:val="28"/>
              </w:rPr>
              <w:t>розподілених квот</w:t>
            </w:r>
            <w:r w:rsidRPr="001B0839">
              <w:rPr>
                <w:b/>
                <w:color w:val="000000"/>
                <w:sz w:val="28"/>
                <w:szCs w:val="28"/>
                <w:lang w:val="uk-UA"/>
              </w:rPr>
              <w:t xml:space="preserve"> (по кожному із товарів)</w:t>
            </w:r>
            <w:r w:rsidRPr="001B0839">
              <w:rPr>
                <w:b/>
                <w:color w:val="000000"/>
                <w:sz w:val="28"/>
                <w:szCs w:val="28"/>
              </w:rPr>
              <w:t>;</w:t>
            </w:r>
          </w:p>
          <w:p w:rsidR="00FB5465" w:rsidRPr="001B0839"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color w:val="000000"/>
                <w:sz w:val="28"/>
                <w:szCs w:val="28"/>
              </w:rPr>
            </w:pPr>
            <w:r w:rsidRPr="001B0839">
              <w:rPr>
                <w:b/>
                <w:color w:val="000000"/>
                <w:sz w:val="28"/>
                <w:szCs w:val="28"/>
                <w:lang w:val="uk-UA"/>
              </w:rPr>
              <w:t>товари, щодо операцій експорту (імпорту) яких встановлено і розподілено квоти.</w:t>
            </w:r>
          </w:p>
          <w:p w:rsidR="00885464" w:rsidRPr="001B0839" w:rsidRDefault="00FB5465" w:rsidP="00555CF6">
            <w:pPr>
              <w:pStyle w:val="a9"/>
              <w:spacing w:before="0" w:beforeAutospacing="0" w:after="0" w:afterAutospacing="0"/>
              <w:ind w:left="-28" w:right="-28" w:firstLine="425"/>
              <w:jc w:val="both"/>
              <w:rPr>
                <w:b/>
                <w:color w:val="000000"/>
                <w:sz w:val="28"/>
                <w:szCs w:val="28"/>
                <w:lang w:val="uk-UA"/>
              </w:rPr>
            </w:pPr>
            <w:r w:rsidRPr="001B0839">
              <w:rPr>
                <w:color w:val="000000"/>
                <w:sz w:val="28"/>
                <w:szCs w:val="28"/>
                <w:lang w:val="uk-UA"/>
              </w:rPr>
              <w:lastRenderedPageBreak/>
              <w:t xml:space="preserve">У разі застосування </w:t>
            </w:r>
            <w:r w:rsidR="00DA31C4" w:rsidRPr="001B0839">
              <w:rPr>
                <w:color w:val="000000"/>
                <w:sz w:val="28"/>
                <w:szCs w:val="28"/>
                <w:lang w:val="uk-UA"/>
              </w:rPr>
              <w:t xml:space="preserve">захисних </w:t>
            </w:r>
            <w:r w:rsidRPr="001B0839">
              <w:rPr>
                <w:color w:val="000000"/>
                <w:sz w:val="28"/>
                <w:szCs w:val="28"/>
                <w:lang w:val="uk-UA"/>
              </w:rPr>
              <w:t xml:space="preserve">заходів </w:t>
            </w:r>
            <w:r w:rsidR="00DA31C4" w:rsidRPr="001B0839">
              <w:rPr>
                <w:b/>
                <w:color w:val="000000"/>
                <w:sz w:val="28"/>
                <w:szCs w:val="28"/>
                <w:lang w:val="uk-UA"/>
              </w:rPr>
              <w:t xml:space="preserve">з </w:t>
            </w:r>
            <w:r w:rsidR="00DA31C4" w:rsidRPr="001B0839">
              <w:rPr>
                <w:b/>
                <w:color w:val="000000"/>
                <w:sz w:val="28"/>
                <w:szCs w:val="28"/>
              </w:rPr>
              <w:t>обмеження зростаючого імпорту на митну територію України</w:t>
            </w:r>
            <w:r w:rsidR="00DA31C4" w:rsidRPr="001B0839">
              <w:rPr>
                <w:b/>
                <w:color w:val="000000"/>
                <w:sz w:val="28"/>
                <w:szCs w:val="28"/>
                <w:lang w:val="uk-UA"/>
              </w:rPr>
              <w:t xml:space="preserve"> </w:t>
            </w:r>
            <w:r w:rsidRPr="001B0839">
              <w:rPr>
                <w:color w:val="000000"/>
                <w:sz w:val="28"/>
                <w:szCs w:val="28"/>
                <w:lang w:val="uk-UA"/>
              </w:rPr>
              <w:t xml:space="preserve">рішення про запровадження режиму </w:t>
            </w:r>
            <w:r w:rsidRPr="001B0839">
              <w:rPr>
                <w:b/>
                <w:color w:val="000000"/>
                <w:sz w:val="28"/>
                <w:szCs w:val="28"/>
                <w:lang w:val="uk-UA"/>
              </w:rPr>
              <w:t xml:space="preserve">квотування імпорту шляхом видачі спеціальних ліцензій </w:t>
            </w:r>
            <w:r w:rsidRPr="001B0839">
              <w:rPr>
                <w:color w:val="000000"/>
                <w:sz w:val="28"/>
                <w:szCs w:val="28"/>
                <w:lang w:val="uk-UA"/>
              </w:rPr>
              <w:t xml:space="preserve">приймається Міжвідомчою комісією з міжнародної торгівлі </w:t>
            </w:r>
            <w:r w:rsidRPr="001B0839">
              <w:rPr>
                <w:b/>
                <w:color w:val="000000"/>
                <w:sz w:val="28"/>
                <w:szCs w:val="28"/>
                <w:lang w:val="uk-UA"/>
              </w:rPr>
              <w:t>з підстав та у порядку, визначеному</w:t>
            </w:r>
            <w:r w:rsidR="00885464" w:rsidRPr="001B0839">
              <w:rPr>
                <w:b/>
                <w:color w:val="000000"/>
                <w:sz w:val="28"/>
                <w:szCs w:val="28"/>
                <w:lang w:val="uk-UA"/>
              </w:rPr>
              <w:t xml:space="preserve"> законом.</w:t>
            </w:r>
          </w:p>
          <w:p w:rsidR="00007BC6" w:rsidRPr="001B0839" w:rsidRDefault="00007BC6" w:rsidP="00555CF6">
            <w:pPr>
              <w:pStyle w:val="a9"/>
              <w:spacing w:before="0" w:beforeAutospacing="0" w:after="0" w:afterAutospacing="0"/>
              <w:ind w:left="-28" w:right="-28" w:firstLine="425"/>
              <w:jc w:val="both"/>
              <w:rPr>
                <w:b/>
                <w:color w:val="000000"/>
                <w:sz w:val="28"/>
                <w:szCs w:val="28"/>
                <w:lang w:val="uk-UA"/>
              </w:rPr>
            </w:pPr>
            <w:r w:rsidRPr="001B0839">
              <w:rPr>
                <w:b/>
                <w:color w:val="000000"/>
                <w:sz w:val="28"/>
                <w:szCs w:val="28"/>
                <w:lang w:val="uk-UA"/>
              </w:rPr>
              <w:t xml:space="preserve">Імпорт товарів, щодо яких Міжвідомчою комісією з міжнародної торгівлі </w:t>
            </w:r>
            <w:r w:rsidR="007F07E9" w:rsidRPr="001B0839">
              <w:rPr>
                <w:b/>
                <w:color w:val="000000"/>
                <w:sz w:val="28"/>
                <w:szCs w:val="28"/>
                <w:lang w:val="uk-UA"/>
              </w:rPr>
              <w:t xml:space="preserve">у порядку, визначеному законом, прийнято рішення про застосування захисних </w:t>
            </w:r>
            <w:r w:rsidRPr="001B0839">
              <w:rPr>
                <w:b/>
                <w:color w:val="000000"/>
                <w:sz w:val="28"/>
                <w:szCs w:val="28"/>
                <w:lang w:val="uk-UA"/>
              </w:rPr>
              <w:t xml:space="preserve">заходів у вигляді квотування </w:t>
            </w:r>
            <w:r w:rsidR="007F07E9" w:rsidRPr="001B0839">
              <w:rPr>
                <w:b/>
                <w:color w:val="000000"/>
                <w:sz w:val="28"/>
                <w:szCs w:val="28"/>
                <w:lang w:val="uk-UA"/>
              </w:rPr>
              <w:t xml:space="preserve">імпорту </w:t>
            </w:r>
            <w:r w:rsidRPr="001B0839">
              <w:rPr>
                <w:b/>
                <w:color w:val="000000"/>
                <w:sz w:val="28"/>
                <w:szCs w:val="28"/>
                <w:lang w:val="uk-UA"/>
              </w:rPr>
              <w:t>шляхом видачі спеціальних ліцензій, здій</w:t>
            </w:r>
            <w:r w:rsidR="007F07E9" w:rsidRPr="001B0839">
              <w:rPr>
                <w:b/>
                <w:color w:val="000000"/>
                <w:sz w:val="28"/>
                <w:szCs w:val="28"/>
                <w:lang w:val="uk-UA"/>
              </w:rPr>
              <w:t xml:space="preserve">снюється на підставі спеціальних </w:t>
            </w:r>
            <w:r w:rsidRPr="001B0839">
              <w:rPr>
                <w:b/>
                <w:color w:val="000000"/>
                <w:sz w:val="28"/>
                <w:szCs w:val="28"/>
                <w:lang w:val="uk-UA"/>
              </w:rPr>
              <w:t>ліцензій.</w:t>
            </w:r>
          </w:p>
          <w:p w:rsidR="000140F6" w:rsidRPr="001B0839"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color w:val="000000"/>
                <w:spacing w:val="-4"/>
                <w:sz w:val="28"/>
                <w:szCs w:val="28"/>
                <w:lang w:val="uk-UA" w:eastAsia="uk-UA"/>
              </w:rPr>
            </w:pPr>
            <w:r w:rsidRPr="001B0839">
              <w:rPr>
                <w:b/>
                <w:color w:val="000000"/>
                <w:spacing w:val="-4"/>
                <w:sz w:val="28"/>
                <w:szCs w:val="28"/>
                <w:lang w:val="uk-UA" w:eastAsia="uk-UA"/>
              </w:rPr>
              <w:t>Центральний орган виконавчої влади</w:t>
            </w:r>
            <w:r w:rsidR="00B10E3B" w:rsidRPr="001B0839">
              <w:rPr>
                <w:b/>
                <w:color w:val="000000"/>
                <w:sz w:val="28"/>
                <w:szCs w:val="28"/>
                <w:lang w:val="uk-UA"/>
              </w:rPr>
              <w:t>, що забезпечує формування та реалізує державну політику у сфері економічного розвитку</w:t>
            </w:r>
            <w:r w:rsidR="000140F6" w:rsidRPr="001B0839">
              <w:rPr>
                <w:b/>
                <w:color w:val="000000"/>
                <w:spacing w:val="-4"/>
                <w:sz w:val="28"/>
                <w:szCs w:val="28"/>
                <w:lang w:val="uk-UA" w:eastAsia="uk-UA"/>
              </w:rPr>
              <w:t>:</w:t>
            </w:r>
          </w:p>
          <w:p w:rsidR="000140F6" w:rsidRPr="00C064E7" w:rsidRDefault="00B10E3B"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pacing w:val="-4"/>
                <w:sz w:val="28"/>
                <w:szCs w:val="28"/>
                <w:lang w:val="uk-UA" w:eastAsia="uk-UA"/>
              </w:rPr>
            </w:pPr>
            <w:r w:rsidRPr="001B0839">
              <w:rPr>
                <w:b/>
                <w:color w:val="000000"/>
                <w:spacing w:val="-4"/>
                <w:sz w:val="28"/>
                <w:szCs w:val="28"/>
                <w:lang w:val="uk-UA" w:eastAsia="uk-UA"/>
              </w:rPr>
              <w:t xml:space="preserve">здійснює </w:t>
            </w:r>
            <w:r w:rsidR="00FB5465" w:rsidRPr="001B0839">
              <w:rPr>
                <w:b/>
                <w:color w:val="000000"/>
                <w:spacing w:val="-4"/>
                <w:sz w:val="28"/>
                <w:szCs w:val="28"/>
                <w:lang w:val="uk-UA" w:eastAsia="uk-UA"/>
              </w:rPr>
              <w:t>формування і ведення єдиної бази даних</w:t>
            </w:r>
            <w:r w:rsidR="00FB5465" w:rsidRPr="00C064E7">
              <w:rPr>
                <w:b/>
                <w:spacing w:val="-4"/>
                <w:sz w:val="28"/>
                <w:szCs w:val="28"/>
                <w:lang w:val="uk-UA" w:eastAsia="uk-UA"/>
              </w:rPr>
              <w:t xml:space="preserve"> товарів, що підлягають ліцензуванню </w:t>
            </w:r>
            <w:r w:rsidR="00B45996" w:rsidRPr="00C064E7">
              <w:rPr>
                <w:b/>
                <w:spacing w:val="-4"/>
                <w:sz w:val="28"/>
                <w:szCs w:val="28"/>
                <w:lang w:val="uk-UA" w:eastAsia="uk-UA"/>
              </w:rPr>
              <w:t>та</w:t>
            </w:r>
            <w:r w:rsidR="00FB5465" w:rsidRPr="00C064E7">
              <w:rPr>
                <w:b/>
                <w:spacing w:val="-4"/>
                <w:sz w:val="28"/>
                <w:szCs w:val="28"/>
                <w:lang w:val="uk-UA" w:eastAsia="uk-UA"/>
              </w:rPr>
              <w:t xml:space="preserve"> квотуванню у сфері з</w:t>
            </w:r>
            <w:r w:rsidR="000140F6" w:rsidRPr="00C064E7">
              <w:rPr>
                <w:b/>
                <w:spacing w:val="-4"/>
                <w:sz w:val="28"/>
                <w:szCs w:val="28"/>
                <w:lang w:val="uk-UA" w:eastAsia="uk-UA"/>
              </w:rPr>
              <w:t>овнішньоекономічної діяльності;</w:t>
            </w:r>
          </w:p>
          <w:p w:rsidR="000140F6" w:rsidRPr="00C064E7" w:rsidRDefault="000140F6"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pacing w:val="-4"/>
                <w:sz w:val="28"/>
                <w:szCs w:val="28"/>
                <w:lang w:val="uk-UA" w:eastAsia="uk-UA"/>
              </w:rPr>
            </w:pPr>
            <w:r w:rsidRPr="00C064E7">
              <w:rPr>
                <w:b/>
                <w:spacing w:val="-4"/>
                <w:sz w:val="28"/>
                <w:szCs w:val="28"/>
                <w:lang w:val="uk-UA" w:eastAsia="uk-UA"/>
              </w:rPr>
              <w:t>з</w:t>
            </w:r>
            <w:r w:rsidR="00B10E3B" w:rsidRPr="00C064E7">
              <w:rPr>
                <w:b/>
                <w:spacing w:val="-4"/>
                <w:sz w:val="28"/>
                <w:szCs w:val="28"/>
                <w:lang w:val="uk-UA" w:eastAsia="uk-UA"/>
              </w:rPr>
              <w:t>абезпечує з</w:t>
            </w:r>
            <w:r w:rsidRPr="00C064E7">
              <w:rPr>
                <w:b/>
                <w:spacing w:val="-4"/>
                <w:sz w:val="28"/>
                <w:szCs w:val="28"/>
                <w:lang w:val="uk-UA" w:eastAsia="uk-UA"/>
              </w:rPr>
              <w:t>агальний і відкритий доступ до відомостей єдиної бази даних товарів на своєму офіційному веб-сайті.</w:t>
            </w:r>
          </w:p>
          <w:p w:rsidR="00FC1331"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bCs/>
                <w:spacing w:val="-6"/>
                <w:sz w:val="28"/>
                <w:szCs w:val="28"/>
                <w:lang w:val="uk-UA" w:eastAsia="uk-UA"/>
              </w:rPr>
            </w:pPr>
            <w:r w:rsidRPr="00C064E7">
              <w:rPr>
                <w:b/>
                <w:bCs/>
                <w:spacing w:val="-6"/>
                <w:sz w:val="28"/>
                <w:szCs w:val="28"/>
                <w:lang w:val="uk-UA" w:eastAsia="uk-UA"/>
              </w:rPr>
              <w:t xml:space="preserve">Інформаційні відомості єдиної бази даних товарів </w:t>
            </w:r>
            <w:r w:rsidR="00B45996" w:rsidRPr="00C064E7">
              <w:rPr>
                <w:b/>
                <w:bCs/>
                <w:spacing w:val="-6"/>
                <w:sz w:val="28"/>
                <w:szCs w:val="28"/>
                <w:lang w:val="uk-UA" w:eastAsia="uk-UA"/>
              </w:rPr>
              <w:t>використовую</w:t>
            </w:r>
            <w:r w:rsidRPr="00C064E7">
              <w:rPr>
                <w:b/>
                <w:bCs/>
                <w:spacing w:val="-6"/>
                <w:sz w:val="28"/>
                <w:szCs w:val="28"/>
                <w:lang w:val="uk-UA" w:eastAsia="uk-UA"/>
              </w:rPr>
              <w:t>ться для забезпечення застосування заході</w:t>
            </w:r>
            <w:r w:rsidR="00B45996" w:rsidRPr="00C064E7">
              <w:rPr>
                <w:b/>
                <w:bCs/>
                <w:spacing w:val="-6"/>
                <w:sz w:val="28"/>
                <w:szCs w:val="28"/>
                <w:lang w:val="uk-UA" w:eastAsia="uk-UA"/>
              </w:rPr>
              <w:t xml:space="preserve">в щодо </w:t>
            </w:r>
            <w:r w:rsidR="00974AC2" w:rsidRPr="00C064E7">
              <w:rPr>
                <w:b/>
                <w:bCs/>
                <w:spacing w:val="-6"/>
                <w:sz w:val="28"/>
                <w:szCs w:val="28"/>
                <w:lang w:val="uk-UA" w:eastAsia="uk-UA"/>
              </w:rPr>
              <w:t xml:space="preserve">квотування і ліцензування </w:t>
            </w:r>
            <w:r w:rsidR="000140F6" w:rsidRPr="00C064E7">
              <w:rPr>
                <w:b/>
                <w:bCs/>
                <w:spacing w:val="-6"/>
                <w:sz w:val="28"/>
                <w:szCs w:val="28"/>
                <w:lang w:val="uk-UA" w:eastAsia="uk-UA"/>
              </w:rPr>
              <w:t xml:space="preserve">у сфері зовнішньоекономічної діяльності, </w:t>
            </w:r>
            <w:r w:rsidRPr="00C064E7">
              <w:rPr>
                <w:b/>
                <w:bCs/>
                <w:spacing w:val="-6"/>
                <w:sz w:val="28"/>
                <w:szCs w:val="28"/>
                <w:lang w:val="uk-UA" w:eastAsia="uk-UA"/>
              </w:rPr>
              <w:t xml:space="preserve">здійснення митного оформлення </w:t>
            </w:r>
            <w:r w:rsidR="00B45996" w:rsidRPr="00C064E7">
              <w:rPr>
                <w:b/>
                <w:bCs/>
                <w:spacing w:val="-6"/>
                <w:sz w:val="28"/>
                <w:szCs w:val="28"/>
                <w:lang w:val="uk-UA" w:eastAsia="uk-UA"/>
              </w:rPr>
              <w:t xml:space="preserve">операцій експорту (імпорту) відповідних </w:t>
            </w:r>
            <w:r w:rsidRPr="00C064E7">
              <w:rPr>
                <w:b/>
                <w:bCs/>
                <w:spacing w:val="-6"/>
                <w:sz w:val="28"/>
                <w:szCs w:val="28"/>
                <w:lang w:val="uk-UA" w:eastAsia="uk-UA"/>
              </w:rPr>
              <w:t xml:space="preserve">товарів. </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bCs/>
                <w:spacing w:val="-4"/>
                <w:sz w:val="28"/>
                <w:szCs w:val="28"/>
                <w:lang w:val="uk-UA" w:eastAsia="uk-UA"/>
              </w:rPr>
            </w:pPr>
            <w:r w:rsidRPr="00C064E7">
              <w:rPr>
                <w:b/>
                <w:bCs/>
                <w:spacing w:val="-4"/>
                <w:sz w:val="28"/>
                <w:szCs w:val="28"/>
                <w:lang w:val="uk-UA" w:eastAsia="uk-UA"/>
              </w:rPr>
              <w:t>Порядок ведення</w:t>
            </w:r>
            <w:r w:rsidR="001F60DD" w:rsidRPr="00C064E7">
              <w:rPr>
                <w:b/>
                <w:bCs/>
                <w:spacing w:val="-4"/>
                <w:sz w:val="28"/>
                <w:szCs w:val="28"/>
                <w:lang w:val="uk-UA" w:eastAsia="uk-UA"/>
              </w:rPr>
              <w:t>, вимоги щодо функціональних можливостей</w:t>
            </w:r>
            <w:r w:rsidRPr="00C064E7">
              <w:rPr>
                <w:b/>
                <w:bCs/>
                <w:spacing w:val="-4"/>
                <w:sz w:val="28"/>
                <w:szCs w:val="28"/>
                <w:lang w:val="uk-UA" w:eastAsia="uk-UA"/>
              </w:rPr>
              <w:t xml:space="preserve"> єдиної бази даних товарі</w:t>
            </w:r>
            <w:r w:rsidR="00C84BB9" w:rsidRPr="00C064E7">
              <w:rPr>
                <w:b/>
                <w:bCs/>
                <w:spacing w:val="-4"/>
                <w:sz w:val="28"/>
                <w:szCs w:val="28"/>
                <w:lang w:val="uk-UA" w:eastAsia="uk-UA"/>
              </w:rPr>
              <w:t xml:space="preserve">в, що підлягають ліцензуванню та </w:t>
            </w:r>
            <w:r w:rsidRPr="00C064E7">
              <w:rPr>
                <w:b/>
                <w:bCs/>
                <w:spacing w:val="-4"/>
                <w:sz w:val="28"/>
                <w:szCs w:val="28"/>
                <w:lang w:val="uk-UA" w:eastAsia="uk-UA"/>
              </w:rPr>
              <w:t xml:space="preserve">квотуванню у сфері зовнішньоекономічної діяльності, </w:t>
            </w:r>
            <w:r w:rsidR="001F60DD" w:rsidRPr="00C064E7">
              <w:rPr>
                <w:b/>
                <w:bCs/>
                <w:spacing w:val="-4"/>
                <w:sz w:val="28"/>
                <w:szCs w:val="28"/>
                <w:lang w:val="uk-UA" w:eastAsia="uk-UA"/>
              </w:rPr>
              <w:t>а також заходи щодо її впровадження визначаються</w:t>
            </w:r>
            <w:r w:rsidRPr="00C064E7">
              <w:rPr>
                <w:b/>
                <w:bCs/>
                <w:spacing w:val="-4"/>
                <w:sz w:val="28"/>
                <w:szCs w:val="28"/>
                <w:lang w:val="uk-UA" w:eastAsia="uk-UA"/>
              </w:rPr>
              <w:t xml:space="preserve"> Кабінетом Міністрів України.</w:t>
            </w:r>
          </w:p>
          <w:p w:rsidR="00335CA1" w:rsidRPr="00555CF6" w:rsidRDefault="00335CA1"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bCs/>
                <w:spacing w:val="-6"/>
                <w:sz w:val="28"/>
                <w:szCs w:val="28"/>
                <w:lang w:val="uk-UA" w:eastAsia="uk-UA"/>
              </w:rPr>
            </w:pPr>
            <w:r w:rsidRPr="00555CF6">
              <w:rPr>
                <w:b/>
                <w:bCs/>
                <w:spacing w:val="-6"/>
                <w:sz w:val="28"/>
                <w:szCs w:val="28"/>
                <w:lang w:val="uk-UA" w:eastAsia="uk-UA"/>
              </w:rPr>
              <w:t xml:space="preserve">Не допускається запровадження або подальше продовження режиму ліцензування у разі відсутності або </w:t>
            </w:r>
            <w:r w:rsidRPr="00555CF6">
              <w:rPr>
                <w:b/>
                <w:bCs/>
                <w:spacing w:val="-6"/>
                <w:sz w:val="28"/>
                <w:szCs w:val="28"/>
                <w:lang w:val="uk-UA" w:eastAsia="uk-UA"/>
              </w:rPr>
              <w:lastRenderedPageBreak/>
              <w:t>припинення обставин, які згідно цього Закону є підставою для запровадження режиму ліцензування експорту (імпорту) товарів.</w:t>
            </w:r>
          </w:p>
          <w:p w:rsidR="00335CA1" w:rsidRPr="00C064E7" w:rsidRDefault="00335CA1"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z w:val="28"/>
                <w:szCs w:val="28"/>
                <w:lang w:val="uk-UA" w:eastAsia="uk-UA"/>
              </w:rPr>
            </w:pPr>
            <w:r w:rsidRPr="00C064E7">
              <w:rPr>
                <w:b/>
                <w:sz w:val="28"/>
                <w:szCs w:val="28"/>
                <w:lang w:val="uk-UA" w:eastAsia="uk-UA"/>
              </w:rPr>
              <w:t xml:space="preserve">Забороняється застосовувати інші методи і засоби обмеження імпорту товарів, щодо </w:t>
            </w:r>
            <w:r w:rsidRPr="00C064E7">
              <w:rPr>
                <w:b/>
                <w:sz w:val="28"/>
                <w:szCs w:val="28"/>
                <w:lang w:eastAsia="uk-UA"/>
              </w:rPr>
              <w:t>яких встановл</w:t>
            </w:r>
            <w:r w:rsidRPr="00C064E7">
              <w:rPr>
                <w:b/>
                <w:sz w:val="28"/>
                <w:szCs w:val="28"/>
                <w:lang w:val="uk-UA" w:eastAsia="uk-UA"/>
              </w:rPr>
              <w:t xml:space="preserve">юються </w:t>
            </w:r>
            <w:r w:rsidRPr="00C064E7">
              <w:rPr>
                <w:b/>
                <w:sz w:val="28"/>
                <w:szCs w:val="28"/>
                <w:lang w:eastAsia="uk-UA"/>
              </w:rPr>
              <w:t>квоти</w:t>
            </w:r>
            <w:r w:rsidRPr="00C064E7">
              <w:rPr>
                <w:b/>
                <w:sz w:val="28"/>
                <w:szCs w:val="28"/>
                <w:lang w:val="uk-UA" w:eastAsia="uk-UA"/>
              </w:rPr>
              <w:t xml:space="preserve"> у випадках</w:t>
            </w:r>
            <w:r w:rsidRPr="00C064E7">
              <w:rPr>
                <w:b/>
                <w:sz w:val="28"/>
                <w:szCs w:val="28"/>
                <w:lang w:eastAsia="uk-UA"/>
              </w:rPr>
              <w:t xml:space="preserve">, </w:t>
            </w:r>
            <w:r w:rsidRPr="00C064E7">
              <w:rPr>
                <w:b/>
                <w:sz w:val="28"/>
                <w:szCs w:val="28"/>
                <w:lang w:val="uk-UA" w:eastAsia="uk-UA"/>
              </w:rPr>
              <w:t xml:space="preserve">передбачених цим Законом, </w:t>
            </w:r>
            <w:r w:rsidRPr="00C064E7">
              <w:rPr>
                <w:b/>
                <w:sz w:val="28"/>
                <w:szCs w:val="28"/>
                <w:lang w:eastAsia="uk-UA"/>
              </w:rPr>
              <w:t xml:space="preserve">до повного </w:t>
            </w:r>
            <w:r w:rsidRPr="00C064E7">
              <w:rPr>
                <w:b/>
                <w:sz w:val="28"/>
                <w:szCs w:val="28"/>
                <w:lang w:val="uk-UA" w:eastAsia="uk-UA"/>
              </w:rPr>
              <w:t xml:space="preserve">використання </w:t>
            </w:r>
            <w:r w:rsidR="00E7490C" w:rsidRPr="00C064E7">
              <w:rPr>
                <w:b/>
                <w:sz w:val="28"/>
                <w:szCs w:val="28"/>
                <w:lang w:val="uk-UA" w:eastAsia="uk-UA"/>
              </w:rPr>
              <w:t xml:space="preserve">таких </w:t>
            </w:r>
            <w:r w:rsidRPr="00C064E7">
              <w:rPr>
                <w:b/>
                <w:sz w:val="28"/>
                <w:szCs w:val="28"/>
                <w:lang w:val="uk-UA" w:eastAsia="uk-UA"/>
              </w:rPr>
              <w:t>квот.</w:t>
            </w:r>
          </w:p>
          <w:p w:rsidR="00E742C4"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pacing w:val="-4"/>
                <w:sz w:val="28"/>
                <w:szCs w:val="28"/>
                <w:lang w:val="uk-UA" w:eastAsia="uk-UA"/>
              </w:rPr>
            </w:pPr>
            <w:r w:rsidRPr="00C064E7">
              <w:rPr>
                <w:spacing w:val="-4"/>
                <w:sz w:val="28"/>
                <w:szCs w:val="28"/>
                <w:lang w:eastAsia="uk-UA"/>
              </w:rPr>
              <w:t>Стосовно кожного виду товару</w:t>
            </w:r>
            <w:r w:rsidRPr="00C064E7">
              <w:rPr>
                <w:b/>
                <w:spacing w:val="-4"/>
                <w:sz w:val="28"/>
                <w:szCs w:val="28"/>
                <w:lang w:val="uk-UA" w:eastAsia="uk-UA"/>
              </w:rPr>
              <w:t>, що підлягає ліцензуванню,</w:t>
            </w:r>
            <w:r w:rsidRPr="00C064E7">
              <w:rPr>
                <w:spacing w:val="-4"/>
                <w:sz w:val="28"/>
                <w:szCs w:val="28"/>
                <w:lang w:val="uk-UA" w:eastAsia="uk-UA"/>
              </w:rPr>
              <w:t xml:space="preserve"> </w:t>
            </w:r>
            <w:r w:rsidRPr="00C064E7">
              <w:rPr>
                <w:spacing w:val="-4"/>
                <w:sz w:val="28"/>
                <w:szCs w:val="28"/>
                <w:lang w:eastAsia="uk-UA"/>
              </w:rPr>
              <w:t>може встанов</w:t>
            </w:r>
            <w:r w:rsidR="009D6DA8" w:rsidRPr="00C064E7">
              <w:rPr>
                <w:spacing w:val="-4"/>
                <w:sz w:val="28"/>
                <w:szCs w:val="28"/>
                <w:lang w:eastAsia="uk-UA"/>
              </w:rPr>
              <w:t>люватися лише один вид ліцензії</w:t>
            </w:r>
            <w:r w:rsidR="009D6DA8" w:rsidRPr="00C064E7">
              <w:rPr>
                <w:spacing w:val="-4"/>
                <w:sz w:val="28"/>
                <w:szCs w:val="28"/>
                <w:lang w:val="uk-UA" w:eastAsia="uk-UA"/>
              </w:rPr>
              <w:t xml:space="preserve">, </w:t>
            </w:r>
            <w:r w:rsidR="009D6DA8" w:rsidRPr="00C064E7">
              <w:rPr>
                <w:b/>
                <w:spacing w:val="-4"/>
                <w:sz w:val="28"/>
                <w:szCs w:val="28"/>
                <w:lang w:val="uk-UA" w:eastAsia="uk-UA"/>
              </w:rPr>
              <w:t>передбачений цим Законом.</w:t>
            </w:r>
          </w:p>
          <w:p w:rsidR="005B1E51" w:rsidRPr="00C064E7" w:rsidRDefault="00E742C4"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z w:val="28"/>
                <w:szCs w:val="28"/>
                <w:lang w:val="uk-UA" w:eastAsia="uk-UA"/>
              </w:rPr>
            </w:pPr>
            <w:r w:rsidRPr="00BA1D2B">
              <w:rPr>
                <w:sz w:val="28"/>
                <w:szCs w:val="28"/>
              </w:rPr>
              <w:t>Ліцензії видаються</w:t>
            </w:r>
            <w:r w:rsidRPr="00C064E7">
              <w:rPr>
                <w:b/>
                <w:sz w:val="28"/>
                <w:szCs w:val="28"/>
              </w:rPr>
              <w:t xml:space="preserve"> органом ліцензування в межах визначених законом повноважень.</w:t>
            </w:r>
            <w:r w:rsidRPr="00C064E7">
              <w:rPr>
                <w:b/>
                <w:spacing w:val="-4"/>
                <w:sz w:val="28"/>
                <w:szCs w:val="28"/>
                <w:lang w:val="uk-UA" w:eastAsia="uk-UA"/>
              </w:rPr>
              <w:t xml:space="preserve"> </w:t>
            </w:r>
            <w:r w:rsidR="00387FF1" w:rsidRPr="00C064E7">
              <w:rPr>
                <w:b/>
                <w:sz w:val="28"/>
                <w:szCs w:val="28"/>
                <w:lang w:val="uk-UA" w:eastAsia="uk-UA"/>
              </w:rPr>
              <w:t>При запровадженні режиму ліцензування у разі встановлення квот ек</w:t>
            </w:r>
            <w:r w:rsidR="00EA66A7" w:rsidRPr="00C064E7">
              <w:rPr>
                <w:b/>
                <w:sz w:val="28"/>
                <w:szCs w:val="28"/>
                <w:lang w:val="uk-UA" w:eastAsia="uk-UA"/>
              </w:rPr>
              <w:t>спорту (імпорту) відповідних то</w:t>
            </w:r>
            <w:r w:rsidR="00962280" w:rsidRPr="00C064E7">
              <w:rPr>
                <w:b/>
                <w:sz w:val="28"/>
                <w:szCs w:val="28"/>
                <w:lang w:val="uk-UA" w:eastAsia="uk-UA"/>
              </w:rPr>
              <w:t>варів ліцензія видає</w:t>
            </w:r>
            <w:r w:rsidR="00F029D6" w:rsidRPr="00C064E7">
              <w:rPr>
                <w:b/>
                <w:sz w:val="28"/>
                <w:szCs w:val="28"/>
                <w:lang w:val="uk-UA" w:eastAsia="uk-UA"/>
              </w:rPr>
              <w:t xml:space="preserve">ться </w:t>
            </w:r>
            <w:r w:rsidR="00C34B72" w:rsidRPr="00C064E7">
              <w:rPr>
                <w:b/>
                <w:sz w:val="28"/>
                <w:szCs w:val="28"/>
                <w:lang w:val="uk-UA" w:eastAsia="uk-UA"/>
              </w:rPr>
              <w:t>у</w:t>
            </w:r>
            <w:r w:rsidR="00B87800" w:rsidRPr="00C064E7">
              <w:rPr>
                <w:b/>
                <w:sz w:val="28"/>
                <w:szCs w:val="28"/>
                <w:lang w:val="uk-UA" w:eastAsia="uk-UA"/>
              </w:rPr>
              <w:t xml:space="preserve"> </w:t>
            </w:r>
            <w:r w:rsidR="0047435A" w:rsidRPr="00C064E7">
              <w:rPr>
                <w:b/>
                <w:sz w:val="28"/>
                <w:szCs w:val="28"/>
                <w:lang w:val="uk-UA" w:eastAsia="uk-UA"/>
              </w:rPr>
              <w:t xml:space="preserve">встановленому порядку в </w:t>
            </w:r>
            <w:r w:rsidR="00B87800" w:rsidRPr="00C064E7">
              <w:rPr>
                <w:b/>
                <w:sz w:val="28"/>
                <w:szCs w:val="28"/>
                <w:lang w:val="uk-UA" w:eastAsia="uk-UA"/>
              </w:rPr>
              <w:t xml:space="preserve">межах </w:t>
            </w:r>
            <w:r w:rsidR="0047435A" w:rsidRPr="00C064E7">
              <w:rPr>
                <w:b/>
                <w:sz w:val="28"/>
                <w:szCs w:val="28"/>
                <w:lang w:val="uk-UA" w:eastAsia="uk-UA"/>
              </w:rPr>
              <w:t xml:space="preserve">визначеної </w:t>
            </w:r>
            <w:r w:rsidR="00B87800" w:rsidRPr="00C064E7">
              <w:rPr>
                <w:b/>
                <w:sz w:val="28"/>
                <w:szCs w:val="28"/>
                <w:lang w:val="uk-UA" w:eastAsia="uk-UA"/>
              </w:rPr>
              <w:t xml:space="preserve">квоти </w:t>
            </w:r>
            <w:r w:rsidR="00F029D6" w:rsidRPr="00C064E7">
              <w:rPr>
                <w:b/>
                <w:sz w:val="28"/>
                <w:szCs w:val="28"/>
                <w:lang w:val="uk-UA" w:eastAsia="uk-UA"/>
              </w:rPr>
              <w:t xml:space="preserve">після затвердження результатів </w:t>
            </w:r>
            <w:r w:rsidR="00387FF1" w:rsidRPr="00C064E7">
              <w:rPr>
                <w:b/>
                <w:sz w:val="28"/>
                <w:szCs w:val="28"/>
                <w:lang w:val="uk-UA" w:eastAsia="uk-UA"/>
              </w:rPr>
              <w:t>конкурсу.</w:t>
            </w:r>
          </w:p>
          <w:p w:rsidR="006F3F2D" w:rsidRPr="00C064E7" w:rsidRDefault="006F3F2D"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z w:val="28"/>
                <w:szCs w:val="28"/>
                <w:lang w:val="uk-UA" w:eastAsia="uk-UA"/>
              </w:rPr>
            </w:pPr>
            <w:r w:rsidRPr="00C064E7">
              <w:rPr>
                <w:b/>
                <w:sz w:val="28"/>
                <w:szCs w:val="28"/>
                <w:lang w:val="uk-UA"/>
              </w:rPr>
              <w:t>За видачу</w:t>
            </w:r>
            <w:r w:rsidR="00D02758" w:rsidRPr="00C064E7">
              <w:rPr>
                <w:b/>
                <w:sz w:val="28"/>
                <w:szCs w:val="28"/>
                <w:lang w:val="uk-UA"/>
              </w:rPr>
              <w:t xml:space="preserve"> </w:t>
            </w:r>
            <w:r w:rsidRPr="00C064E7">
              <w:rPr>
                <w:b/>
                <w:sz w:val="28"/>
                <w:szCs w:val="28"/>
                <w:lang w:val="uk-UA"/>
              </w:rPr>
              <w:t xml:space="preserve">ліцензії на експорт (імпорт) товарів, спеціальної ліцензії справляється </w:t>
            </w:r>
            <w:r w:rsidR="005138A4" w:rsidRPr="00C064E7">
              <w:rPr>
                <w:b/>
                <w:sz w:val="28"/>
                <w:szCs w:val="28"/>
                <w:lang w:val="uk-UA"/>
              </w:rPr>
              <w:t xml:space="preserve">разова плата </w:t>
            </w:r>
            <w:r w:rsidRPr="00C064E7">
              <w:rPr>
                <w:b/>
                <w:sz w:val="28"/>
                <w:szCs w:val="28"/>
              </w:rPr>
              <w:t>у розмірі 0,7 прожиткового мінімуму для працездатних осіб, встановленого законом на день подання заяви, округлений до найближчих 10 гривень</w:t>
            </w:r>
            <w:r w:rsidR="004D2609" w:rsidRPr="00C064E7">
              <w:rPr>
                <w:b/>
                <w:sz w:val="28"/>
                <w:szCs w:val="28"/>
                <w:lang w:val="uk-UA" w:eastAsia="uk-UA"/>
              </w:rPr>
              <w:t>. Переоформлення ліцензії є безоплатним.</w:t>
            </w:r>
          </w:p>
          <w:p w:rsidR="005B1E51" w:rsidRPr="00C064E7" w:rsidRDefault="005B1E51"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pacing w:val="-4"/>
                <w:sz w:val="28"/>
                <w:szCs w:val="28"/>
                <w:lang w:val="uk-UA" w:eastAsia="uk-UA"/>
              </w:rPr>
            </w:pPr>
            <w:r w:rsidRPr="00C064E7">
              <w:rPr>
                <w:sz w:val="28"/>
                <w:szCs w:val="28"/>
                <w:lang w:val="uk-UA"/>
              </w:rPr>
              <w:t xml:space="preserve">Ліцензії видаються на підставі </w:t>
            </w:r>
            <w:r w:rsidRPr="00C064E7">
              <w:rPr>
                <w:b/>
                <w:sz w:val="28"/>
                <w:szCs w:val="28"/>
                <w:lang w:val="uk-UA"/>
              </w:rPr>
              <w:t>заяв</w:t>
            </w:r>
            <w:r w:rsidRPr="00C064E7">
              <w:rPr>
                <w:sz w:val="28"/>
                <w:szCs w:val="28"/>
                <w:lang w:val="uk-UA"/>
              </w:rPr>
              <w:t xml:space="preserve"> суб'єктів зовнішньоекономічної діяльності, що подаються за формою, встановленою </w:t>
            </w:r>
            <w:r w:rsidR="008614FE" w:rsidRPr="00C064E7">
              <w:rPr>
                <w:sz w:val="28"/>
                <w:szCs w:val="28"/>
                <w:lang w:val="uk-UA" w:eastAsia="uk-UA"/>
              </w:rPr>
              <w:t>центральним органом виконавчої влади</w:t>
            </w:r>
            <w:r w:rsidR="008614FE" w:rsidRPr="00C064E7">
              <w:rPr>
                <w:b/>
                <w:sz w:val="28"/>
                <w:szCs w:val="28"/>
                <w:lang w:val="uk-UA"/>
              </w:rPr>
              <w:t>, що забезпечує формування та реалізує державну політику у сфері економічного розвитку</w:t>
            </w:r>
            <w:r w:rsidRPr="00C064E7">
              <w:rPr>
                <w:sz w:val="28"/>
                <w:szCs w:val="28"/>
                <w:lang w:val="uk-UA"/>
              </w:rPr>
              <w:t xml:space="preserve">. </w:t>
            </w:r>
          </w:p>
          <w:p w:rsidR="008044B8" w:rsidRPr="00C064E7" w:rsidRDefault="005673E0"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z w:val="28"/>
                <w:szCs w:val="28"/>
                <w:lang w:val="uk-UA" w:eastAsia="uk-UA"/>
              </w:rPr>
            </w:pPr>
            <w:r w:rsidRPr="00C064E7">
              <w:rPr>
                <w:b/>
                <w:sz w:val="28"/>
                <w:szCs w:val="28"/>
                <w:lang w:val="uk-UA" w:eastAsia="uk-UA"/>
              </w:rPr>
              <w:t xml:space="preserve">Строк </w:t>
            </w:r>
            <w:r w:rsidR="008044B8" w:rsidRPr="00C064E7">
              <w:rPr>
                <w:b/>
                <w:sz w:val="28"/>
                <w:szCs w:val="28"/>
                <w:lang w:val="uk-UA" w:eastAsia="uk-UA"/>
              </w:rPr>
              <w:t xml:space="preserve">дії ліцензії повинен відповідати </w:t>
            </w:r>
            <w:r w:rsidR="00D05ED2" w:rsidRPr="00C064E7">
              <w:rPr>
                <w:b/>
                <w:sz w:val="28"/>
                <w:szCs w:val="28"/>
                <w:lang w:val="uk-UA" w:eastAsia="uk-UA"/>
              </w:rPr>
              <w:t>строкам</w:t>
            </w:r>
            <w:r w:rsidR="00555CF6">
              <w:rPr>
                <w:b/>
                <w:sz w:val="28"/>
                <w:szCs w:val="28"/>
                <w:lang w:val="uk-UA" w:eastAsia="uk-UA"/>
              </w:rPr>
              <w:t xml:space="preserve"> </w:t>
            </w:r>
            <w:r w:rsidR="008044B8" w:rsidRPr="00C064E7">
              <w:rPr>
                <w:b/>
                <w:sz w:val="28"/>
                <w:szCs w:val="28"/>
                <w:lang w:val="uk-UA" w:eastAsia="uk-UA"/>
              </w:rPr>
              <w:t xml:space="preserve">виконання суб’єктом господарювання його зобов'язань за зовнішньоекономічним договором (контрактом), але не </w:t>
            </w:r>
            <w:r w:rsidR="008044B8" w:rsidRPr="00C064E7">
              <w:rPr>
                <w:b/>
                <w:sz w:val="28"/>
                <w:szCs w:val="28"/>
                <w:lang w:val="uk-UA" w:eastAsia="uk-UA"/>
              </w:rPr>
              <w:lastRenderedPageBreak/>
              <w:t>перевищувати термін дії кількісних обмежень, передбачених відповідними квотами.</w:t>
            </w:r>
          </w:p>
          <w:p w:rsidR="008E4205" w:rsidRPr="00C064E7" w:rsidRDefault="00610F15" w:rsidP="00555CF6">
            <w:pPr>
              <w:ind w:left="-28" w:right="-28" w:firstLine="425"/>
              <w:jc w:val="both"/>
              <w:rPr>
                <w:b/>
                <w:bCs/>
                <w:spacing w:val="-4"/>
                <w:sz w:val="28"/>
                <w:szCs w:val="28"/>
                <w:lang w:val="uk-UA" w:eastAsia="uk-UA"/>
              </w:rPr>
            </w:pPr>
            <w:r w:rsidRPr="00C064E7">
              <w:rPr>
                <w:b/>
                <w:spacing w:val="-4"/>
                <w:sz w:val="28"/>
                <w:szCs w:val="28"/>
                <w:lang w:val="uk-UA" w:eastAsia="uk-UA"/>
              </w:rPr>
              <w:t>У разі якщо на момент подання заяви на одержання ліцензії зовнішньоекономічний договір (контракт) було укладено за взаємною згодою сторін у простій письмовій формі за допомогою інформаційно-комунікативних систем, суб’єктом зовнішньоекономічної діяльності подається копія</w:t>
            </w:r>
            <w:r w:rsidR="00FB5465" w:rsidRPr="00C064E7">
              <w:rPr>
                <w:b/>
                <w:spacing w:val="-4"/>
                <w:sz w:val="28"/>
                <w:szCs w:val="28"/>
                <w:lang w:val="uk-UA" w:eastAsia="uk-UA"/>
              </w:rPr>
              <w:t xml:space="preserve"> пропозиції (оферти) укласти договір та підтвердження прийняття такої пропоз</w:t>
            </w:r>
            <w:r w:rsidRPr="00C064E7">
              <w:rPr>
                <w:b/>
                <w:spacing w:val="-4"/>
                <w:sz w:val="28"/>
                <w:szCs w:val="28"/>
                <w:lang w:val="uk-UA" w:eastAsia="uk-UA"/>
              </w:rPr>
              <w:t>иції (акцепту) другою стороною зовнішньоекономічного договору (контракту).</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z w:val="28"/>
                <w:szCs w:val="28"/>
                <w:lang w:val="uk-UA" w:eastAsia="uk-UA"/>
              </w:rPr>
            </w:pPr>
            <w:r w:rsidRPr="00C064E7">
              <w:rPr>
                <w:b/>
                <w:sz w:val="28"/>
                <w:szCs w:val="28"/>
                <w:lang w:eastAsia="uk-UA"/>
              </w:rPr>
              <w:t xml:space="preserve">Встановлений </w:t>
            </w:r>
            <w:r w:rsidR="00350900" w:rsidRPr="00C064E7">
              <w:rPr>
                <w:b/>
                <w:sz w:val="28"/>
                <w:szCs w:val="28"/>
                <w:lang w:val="uk-UA" w:eastAsia="uk-UA"/>
              </w:rPr>
              <w:t>статтями 16</w:t>
            </w:r>
            <w:r w:rsidR="00350900" w:rsidRPr="00C064E7">
              <w:rPr>
                <w:b/>
                <w:sz w:val="28"/>
                <w:szCs w:val="28"/>
                <w:vertAlign w:val="superscript"/>
                <w:lang w:val="uk-UA" w:eastAsia="uk-UA"/>
              </w:rPr>
              <w:t xml:space="preserve">2 </w:t>
            </w:r>
            <w:r w:rsidR="00350900" w:rsidRPr="00C064E7">
              <w:rPr>
                <w:b/>
                <w:sz w:val="28"/>
                <w:szCs w:val="28"/>
                <w:lang w:val="uk-UA" w:eastAsia="uk-UA"/>
              </w:rPr>
              <w:t>і 16</w:t>
            </w:r>
            <w:r w:rsidR="00350900" w:rsidRPr="00C064E7">
              <w:rPr>
                <w:b/>
                <w:sz w:val="28"/>
                <w:szCs w:val="28"/>
                <w:vertAlign w:val="superscript"/>
                <w:lang w:val="uk-UA" w:eastAsia="uk-UA"/>
              </w:rPr>
              <w:t>3</w:t>
            </w:r>
            <w:r w:rsidR="00350900" w:rsidRPr="00C064E7">
              <w:rPr>
                <w:b/>
                <w:sz w:val="28"/>
                <w:szCs w:val="28"/>
                <w:lang w:val="uk-UA" w:eastAsia="uk-UA"/>
              </w:rPr>
              <w:t xml:space="preserve"> цього Закону </w:t>
            </w:r>
            <w:r w:rsidR="00350900" w:rsidRPr="00C064E7">
              <w:rPr>
                <w:b/>
                <w:sz w:val="28"/>
                <w:szCs w:val="28"/>
                <w:lang w:eastAsia="uk-UA"/>
              </w:rPr>
              <w:t>перелік документів</w:t>
            </w:r>
            <w:r w:rsidR="00350900" w:rsidRPr="00C064E7">
              <w:rPr>
                <w:b/>
                <w:sz w:val="28"/>
                <w:szCs w:val="28"/>
                <w:lang w:val="uk-UA" w:eastAsia="uk-UA"/>
              </w:rPr>
              <w:t xml:space="preserve">, що подаються для одержання </w:t>
            </w:r>
            <w:r w:rsidR="00610F15" w:rsidRPr="00C064E7">
              <w:rPr>
                <w:b/>
                <w:bCs/>
                <w:spacing w:val="-4"/>
                <w:sz w:val="28"/>
                <w:szCs w:val="28"/>
                <w:lang w:val="uk-UA" w:eastAsia="uk-UA"/>
              </w:rPr>
              <w:t>ліцензій на експорт (імпорт) товарів</w:t>
            </w:r>
            <w:r w:rsidR="00F16A4C" w:rsidRPr="00C064E7">
              <w:rPr>
                <w:b/>
                <w:bCs/>
                <w:spacing w:val="-4"/>
                <w:sz w:val="28"/>
                <w:szCs w:val="28"/>
                <w:lang w:val="uk-UA" w:eastAsia="uk-UA"/>
              </w:rPr>
              <w:t>, спеціальних ліцензій</w:t>
            </w:r>
            <w:r w:rsidR="00350900" w:rsidRPr="00C064E7">
              <w:rPr>
                <w:b/>
                <w:bCs/>
                <w:spacing w:val="-4"/>
                <w:sz w:val="28"/>
                <w:szCs w:val="28"/>
                <w:lang w:val="uk-UA" w:eastAsia="uk-UA"/>
              </w:rPr>
              <w:t>,</w:t>
            </w:r>
            <w:r w:rsidR="00610F15" w:rsidRPr="00C064E7">
              <w:rPr>
                <w:b/>
                <w:sz w:val="28"/>
                <w:szCs w:val="28"/>
                <w:lang w:eastAsia="uk-UA"/>
              </w:rPr>
              <w:t xml:space="preserve"> </w:t>
            </w:r>
            <w:r w:rsidRPr="00C064E7">
              <w:rPr>
                <w:b/>
                <w:sz w:val="28"/>
                <w:szCs w:val="28"/>
                <w:lang w:eastAsia="uk-UA"/>
              </w:rPr>
              <w:t xml:space="preserve">є вичерпним. </w:t>
            </w:r>
            <w:r w:rsidR="00AC4764" w:rsidRPr="00C064E7">
              <w:rPr>
                <w:b/>
                <w:sz w:val="28"/>
                <w:szCs w:val="28"/>
                <w:lang w:val="uk-UA" w:eastAsia="uk-UA"/>
              </w:rPr>
              <w:t xml:space="preserve">Забороняється </w:t>
            </w:r>
            <w:r w:rsidR="00610F15" w:rsidRPr="00C064E7">
              <w:rPr>
                <w:b/>
                <w:sz w:val="28"/>
                <w:szCs w:val="28"/>
                <w:lang w:val="uk-UA" w:eastAsia="uk-UA"/>
              </w:rPr>
              <w:t xml:space="preserve">включати до </w:t>
            </w:r>
            <w:r w:rsidR="00A9567F" w:rsidRPr="00C064E7">
              <w:rPr>
                <w:b/>
                <w:sz w:val="28"/>
                <w:szCs w:val="28"/>
                <w:lang w:val="uk-UA" w:eastAsia="uk-UA"/>
              </w:rPr>
              <w:t xml:space="preserve">такого </w:t>
            </w:r>
            <w:r w:rsidR="009B2B5E" w:rsidRPr="00C064E7">
              <w:rPr>
                <w:b/>
                <w:sz w:val="28"/>
                <w:szCs w:val="28"/>
                <w:lang w:val="uk-UA" w:eastAsia="uk-UA"/>
              </w:rPr>
              <w:t>переліку і</w:t>
            </w:r>
            <w:r w:rsidR="00610F15" w:rsidRPr="00C064E7">
              <w:rPr>
                <w:b/>
                <w:sz w:val="28"/>
                <w:szCs w:val="28"/>
                <w:lang w:val="uk-UA" w:eastAsia="uk-UA"/>
              </w:rPr>
              <w:t xml:space="preserve"> </w:t>
            </w:r>
            <w:r w:rsidR="00AC4764" w:rsidRPr="00C064E7">
              <w:rPr>
                <w:b/>
                <w:sz w:val="28"/>
                <w:szCs w:val="28"/>
                <w:lang w:val="uk-UA" w:eastAsia="uk-UA"/>
              </w:rPr>
              <w:t xml:space="preserve">вимагати подання </w:t>
            </w:r>
            <w:r w:rsidR="006F23A7" w:rsidRPr="00C064E7">
              <w:rPr>
                <w:b/>
                <w:sz w:val="28"/>
                <w:szCs w:val="28"/>
                <w:lang w:val="uk-UA" w:eastAsia="uk-UA"/>
              </w:rPr>
              <w:t xml:space="preserve">суб’єктами зовнішньоекономічної діяльності </w:t>
            </w:r>
            <w:r w:rsidR="006A5DC2" w:rsidRPr="00C064E7">
              <w:rPr>
                <w:b/>
                <w:sz w:val="28"/>
                <w:szCs w:val="28"/>
                <w:lang w:eastAsia="uk-UA"/>
              </w:rPr>
              <w:t>документів</w:t>
            </w:r>
            <w:r w:rsidR="006A5DC2" w:rsidRPr="00C064E7">
              <w:rPr>
                <w:b/>
                <w:sz w:val="28"/>
                <w:szCs w:val="28"/>
                <w:lang w:val="uk-UA" w:eastAsia="uk-UA"/>
              </w:rPr>
              <w:t xml:space="preserve">, </w:t>
            </w:r>
            <w:r w:rsidR="006A5DC2" w:rsidRPr="00C064E7">
              <w:rPr>
                <w:b/>
                <w:sz w:val="28"/>
                <w:szCs w:val="28"/>
                <w:lang w:eastAsia="uk-UA"/>
              </w:rPr>
              <w:t xml:space="preserve">інформації </w:t>
            </w:r>
            <w:r w:rsidR="006A5DC2" w:rsidRPr="00C064E7">
              <w:rPr>
                <w:b/>
                <w:sz w:val="28"/>
                <w:szCs w:val="28"/>
                <w:lang w:val="uk-UA" w:eastAsia="uk-UA"/>
              </w:rPr>
              <w:t>і</w:t>
            </w:r>
            <w:r w:rsidRPr="00C064E7">
              <w:rPr>
                <w:b/>
                <w:sz w:val="28"/>
                <w:szCs w:val="28"/>
                <w:lang w:eastAsia="uk-UA"/>
              </w:rPr>
              <w:t xml:space="preserve"> відомостей, які </w:t>
            </w:r>
            <w:r w:rsidR="00CC0E72" w:rsidRPr="00C064E7">
              <w:rPr>
                <w:b/>
                <w:sz w:val="28"/>
                <w:szCs w:val="28"/>
                <w:lang w:val="uk-UA" w:eastAsia="uk-UA"/>
              </w:rPr>
              <w:t xml:space="preserve">мають інформаційно-довідковий характер, </w:t>
            </w:r>
            <w:r w:rsidR="005A3D7A" w:rsidRPr="00C064E7">
              <w:rPr>
                <w:b/>
                <w:sz w:val="28"/>
                <w:szCs w:val="28"/>
                <w:lang w:val="uk-UA" w:eastAsia="uk-UA"/>
              </w:rPr>
              <w:t xml:space="preserve">передбачають отримання платних послуг, </w:t>
            </w:r>
            <w:r w:rsidR="005A124A" w:rsidRPr="00C064E7">
              <w:rPr>
                <w:b/>
                <w:sz w:val="28"/>
                <w:szCs w:val="28"/>
                <w:lang w:val="uk-UA" w:eastAsia="uk-UA"/>
              </w:rPr>
              <w:t>не стосуються підтвердження відповідного п</w:t>
            </w:r>
            <w:r w:rsidR="00C25D58" w:rsidRPr="00C064E7">
              <w:rPr>
                <w:b/>
                <w:sz w:val="28"/>
                <w:szCs w:val="28"/>
                <w:lang w:val="uk-UA" w:eastAsia="uk-UA"/>
              </w:rPr>
              <w:t xml:space="preserve">рава експорту (імпорту) товарів, що підлягають ліцензуванню згідно встановлених підстав, </w:t>
            </w:r>
            <w:r w:rsidR="005A124A" w:rsidRPr="00C064E7">
              <w:rPr>
                <w:b/>
                <w:sz w:val="28"/>
                <w:szCs w:val="28"/>
                <w:lang w:val="uk-UA" w:eastAsia="uk-UA"/>
              </w:rPr>
              <w:t xml:space="preserve">та/або </w:t>
            </w:r>
            <w:r w:rsidRPr="00C064E7">
              <w:rPr>
                <w:b/>
                <w:sz w:val="28"/>
                <w:szCs w:val="28"/>
                <w:lang w:eastAsia="uk-UA"/>
              </w:rPr>
              <w:t xml:space="preserve">можуть бути отримані шляхом відкритого доступу до державних реєстрів та </w:t>
            </w:r>
            <w:r w:rsidRPr="00C064E7">
              <w:rPr>
                <w:b/>
                <w:sz w:val="28"/>
                <w:szCs w:val="28"/>
                <w:lang w:val="uk-UA" w:eastAsia="uk-UA"/>
              </w:rPr>
              <w:t>і</w:t>
            </w:r>
            <w:r w:rsidRPr="00C064E7">
              <w:rPr>
                <w:b/>
                <w:sz w:val="28"/>
                <w:szCs w:val="28"/>
                <w:lang w:eastAsia="uk-UA"/>
              </w:rPr>
              <w:t>нших офіційних баз даних.</w:t>
            </w:r>
            <w:r w:rsidR="001F131E" w:rsidRPr="00C064E7">
              <w:rPr>
                <w:b/>
                <w:sz w:val="28"/>
                <w:szCs w:val="28"/>
                <w:lang w:val="uk-UA" w:eastAsia="uk-UA"/>
              </w:rPr>
              <w:t xml:space="preserve"> Визначення приналежності товарів до певного коду товарної класифікації згідно УКТ </w:t>
            </w:r>
            <w:r w:rsidR="009A5E72" w:rsidRPr="00C064E7">
              <w:rPr>
                <w:b/>
                <w:sz w:val="28"/>
                <w:szCs w:val="28"/>
                <w:lang w:val="uk-UA" w:eastAsia="uk-UA"/>
              </w:rPr>
              <w:t xml:space="preserve">ЗЕД здійснюється </w:t>
            </w:r>
            <w:r w:rsidR="00E87464" w:rsidRPr="00C064E7">
              <w:rPr>
                <w:b/>
                <w:sz w:val="28"/>
                <w:szCs w:val="28"/>
                <w:lang w:val="uk-UA" w:eastAsia="uk-UA"/>
              </w:rPr>
              <w:t>уповноваженим органом з видачі ліцензії без залучення суб’єкта зовнішньоекономічної діяльності.</w:t>
            </w:r>
            <w:r w:rsidR="009A5E72" w:rsidRPr="00C064E7">
              <w:rPr>
                <w:b/>
                <w:sz w:val="28"/>
                <w:szCs w:val="28"/>
                <w:lang w:val="uk-UA" w:eastAsia="uk-UA"/>
              </w:rPr>
              <w:t xml:space="preserve"> </w:t>
            </w:r>
          </w:p>
          <w:p w:rsidR="00553CA2" w:rsidRPr="00C064E7" w:rsidRDefault="00553CA2"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z w:val="28"/>
                <w:szCs w:val="28"/>
                <w:lang w:val="uk-UA" w:eastAsia="uk-UA"/>
              </w:rPr>
            </w:pPr>
            <w:r w:rsidRPr="00C064E7">
              <w:rPr>
                <w:b/>
                <w:sz w:val="28"/>
                <w:szCs w:val="28"/>
                <w:lang w:val="uk-UA" w:eastAsia="uk-UA"/>
              </w:rPr>
              <w:t>Суб’єкт зовнішньоекономічної діяльності набуває право експорту (імпорту) товарів</w:t>
            </w:r>
            <w:r w:rsidR="00856367" w:rsidRPr="00C064E7">
              <w:rPr>
                <w:b/>
                <w:sz w:val="28"/>
                <w:szCs w:val="28"/>
                <w:lang w:val="uk-UA" w:eastAsia="uk-UA"/>
              </w:rPr>
              <w:t xml:space="preserve">, що підлягають ліцензуванню, </w:t>
            </w:r>
            <w:r w:rsidRPr="00C064E7">
              <w:rPr>
                <w:b/>
                <w:sz w:val="28"/>
                <w:szCs w:val="28"/>
                <w:lang w:val="uk-UA" w:eastAsia="uk-UA"/>
              </w:rPr>
              <w:t>з моменту запису</w:t>
            </w:r>
            <w:r w:rsidR="009449B3" w:rsidRPr="00C064E7">
              <w:rPr>
                <w:b/>
                <w:sz w:val="28"/>
                <w:szCs w:val="28"/>
                <w:lang w:val="uk-UA" w:eastAsia="uk-UA"/>
              </w:rPr>
              <w:t xml:space="preserve"> в Єдиному державному реєстрі юридичних осіб, фізичних осіб - підприємців та громадських формувань </w:t>
            </w:r>
            <w:r w:rsidRPr="00C064E7">
              <w:rPr>
                <w:b/>
                <w:sz w:val="28"/>
                <w:szCs w:val="28"/>
                <w:lang w:val="uk-UA" w:eastAsia="uk-UA"/>
              </w:rPr>
              <w:lastRenderedPageBreak/>
              <w:t>про рішення органу ліцензування щодо наявності у такого суб’єкта господарювання права експорту (імпорту) товарів</w:t>
            </w:r>
            <w:r w:rsidR="000063E1" w:rsidRPr="00C064E7">
              <w:rPr>
                <w:b/>
                <w:sz w:val="28"/>
                <w:szCs w:val="28"/>
                <w:lang w:val="uk-UA" w:eastAsia="uk-UA"/>
              </w:rPr>
              <w:t>.</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bCs/>
                <w:spacing w:val="-6"/>
                <w:sz w:val="28"/>
                <w:szCs w:val="28"/>
                <w:lang w:val="uk-UA"/>
              </w:rPr>
            </w:pPr>
            <w:r w:rsidRPr="00C064E7">
              <w:rPr>
                <w:b/>
                <w:bCs/>
                <w:spacing w:val="-6"/>
                <w:sz w:val="28"/>
                <w:szCs w:val="28"/>
                <w:lang w:val="uk-UA"/>
              </w:rPr>
              <w:t>Відомості щодо виданих</w:t>
            </w:r>
            <w:r w:rsidR="007F5AD5" w:rsidRPr="00C064E7">
              <w:rPr>
                <w:b/>
                <w:bCs/>
                <w:spacing w:val="-6"/>
                <w:sz w:val="28"/>
                <w:szCs w:val="28"/>
                <w:lang w:val="uk-UA"/>
              </w:rPr>
              <w:t xml:space="preserve"> </w:t>
            </w:r>
            <w:r w:rsidRPr="00C064E7">
              <w:rPr>
                <w:b/>
                <w:bCs/>
                <w:spacing w:val="-6"/>
                <w:sz w:val="28"/>
                <w:szCs w:val="28"/>
                <w:lang w:val="uk-UA"/>
              </w:rPr>
              <w:t>ліцензій на експорт (імпорт) товарів</w:t>
            </w:r>
            <w:r w:rsidR="007F5AD5" w:rsidRPr="00C064E7">
              <w:rPr>
                <w:b/>
                <w:sz w:val="28"/>
                <w:szCs w:val="28"/>
                <w:lang w:val="uk-UA" w:eastAsia="uk-UA"/>
              </w:rPr>
              <w:t xml:space="preserve">, спеціальних ліцензій </w:t>
            </w:r>
            <w:r w:rsidRPr="00C064E7">
              <w:rPr>
                <w:b/>
                <w:bCs/>
                <w:spacing w:val="-6"/>
                <w:sz w:val="28"/>
                <w:szCs w:val="28"/>
                <w:lang w:val="uk-UA"/>
              </w:rPr>
              <w:t xml:space="preserve">передаються </w:t>
            </w:r>
            <w:r w:rsidR="003A37FD" w:rsidRPr="00C064E7">
              <w:rPr>
                <w:b/>
                <w:bCs/>
                <w:spacing w:val="-6"/>
                <w:sz w:val="28"/>
                <w:szCs w:val="28"/>
                <w:lang w:val="uk-UA"/>
              </w:rPr>
              <w:t xml:space="preserve">органом ліцензування </w:t>
            </w:r>
            <w:r w:rsidRPr="00C064E7">
              <w:rPr>
                <w:b/>
                <w:bCs/>
                <w:spacing w:val="-6"/>
                <w:sz w:val="28"/>
                <w:szCs w:val="28"/>
                <w:lang w:val="uk-UA"/>
              </w:rPr>
              <w:t xml:space="preserve">центральному органу виконавчої влади, що забезпечує </w:t>
            </w:r>
            <w:r w:rsidR="003B3EE8" w:rsidRPr="00C064E7">
              <w:rPr>
                <w:b/>
                <w:bCs/>
                <w:spacing w:val="-6"/>
                <w:sz w:val="28"/>
                <w:szCs w:val="28"/>
                <w:lang w:val="uk-UA"/>
              </w:rPr>
              <w:t>реалізацію державної</w:t>
            </w:r>
            <w:r w:rsidRPr="00C064E7">
              <w:rPr>
                <w:b/>
                <w:bCs/>
                <w:spacing w:val="-6"/>
                <w:sz w:val="28"/>
                <w:szCs w:val="28"/>
                <w:lang w:val="uk-UA"/>
              </w:rPr>
              <w:t xml:space="preserve"> </w:t>
            </w:r>
            <w:r w:rsidR="003B3EE8" w:rsidRPr="00C064E7">
              <w:rPr>
                <w:b/>
                <w:bCs/>
                <w:spacing w:val="-6"/>
                <w:sz w:val="28"/>
                <w:szCs w:val="28"/>
                <w:lang w:val="uk-UA"/>
              </w:rPr>
              <w:t>митної</w:t>
            </w:r>
            <w:r w:rsidRPr="00C064E7">
              <w:rPr>
                <w:b/>
                <w:bCs/>
                <w:spacing w:val="-6"/>
                <w:sz w:val="28"/>
                <w:szCs w:val="28"/>
                <w:lang w:val="uk-UA"/>
              </w:rPr>
              <w:t xml:space="preserve"> політик</w:t>
            </w:r>
            <w:r w:rsidR="003B3EE8" w:rsidRPr="00C064E7">
              <w:rPr>
                <w:b/>
                <w:bCs/>
                <w:spacing w:val="-6"/>
                <w:sz w:val="28"/>
                <w:szCs w:val="28"/>
                <w:lang w:val="uk-UA"/>
              </w:rPr>
              <w:t>и</w:t>
            </w:r>
            <w:r w:rsidRPr="00C064E7">
              <w:rPr>
                <w:b/>
                <w:bCs/>
                <w:spacing w:val="-6"/>
                <w:sz w:val="28"/>
                <w:szCs w:val="28"/>
                <w:lang w:val="uk-UA"/>
              </w:rPr>
              <w:t>, в електронній формі не пізніше наступного робочого дня з дня прийняття відповідного рішення у порядку інформаційного обміну, визначеному Кабінетом Міністрів України.</w:t>
            </w:r>
          </w:p>
          <w:p w:rsidR="001A4F6D" w:rsidRPr="00C064E7" w:rsidRDefault="001A4F6D"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4"/>
                <w:sz w:val="28"/>
                <w:szCs w:val="28"/>
                <w:lang w:val="uk-UA" w:eastAsia="uk-UA"/>
              </w:rPr>
            </w:pPr>
          </w:p>
          <w:p w:rsidR="001A4F6D" w:rsidRPr="00C064E7" w:rsidRDefault="001A4F6D"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4"/>
                <w:sz w:val="28"/>
                <w:szCs w:val="28"/>
                <w:lang w:val="uk-UA" w:eastAsia="uk-UA"/>
              </w:rPr>
            </w:pPr>
          </w:p>
          <w:p w:rsidR="001A4F6D" w:rsidRPr="00C064E7" w:rsidRDefault="001A4F6D"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4"/>
                <w:sz w:val="28"/>
                <w:szCs w:val="28"/>
                <w:lang w:val="uk-UA" w:eastAsia="uk-UA"/>
              </w:rPr>
            </w:pPr>
          </w:p>
          <w:p w:rsidR="001A4F6D" w:rsidRPr="00C064E7" w:rsidRDefault="001A4F6D"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4"/>
                <w:sz w:val="28"/>
                <w:szCs w:val="28"/>
                <w:lang w:val="uk-UA" w:eastAsia="uk-UA"/>
              </w:rPr>
            </w:pPr>
          </w:p>
          <w:p w:rsidR="001A4F6D" w:rsidRPr="00C064E7" w:rsidRDefault="001A4F6D"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4"/>
                <w:sz w:val="28"/>
                <w:szCs w:val="28"/>
                <w:lang w:val="uk-UA" w:eastAsia="uk-UA"/>
              </w:rPr>
            </w:pPr>
          </w:p>
          <w:p w:rsidR="001A4F6D" w:rsidRPr="00C064E7" w:rsidRDefault="001A4F6D"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4"/>
                <w:sz w:val="28"/>
                <w:szCs w:val="28"/>
                <w:lang w:val="uk-UA" w:eastAsia="uk-UA"/>
              </w:rPr>
            </w:pPr>
          </w:p>
          <w:p w:rsidR="001A4F6D" w:rsidRPr="00C064E7" w:rsidRDefault="001A4F6D"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4"/>
                <w:sz w:val="28"/>
                <w:szCs w:val="28"/>
                <w:lang w:val="uk-UA" w:eastAsia="uk-UA"/>
              </w:rPr>
            </w:pPr>
          </w:p>
          <w:p w:rsidR="001A4F6D" w:rsidRPr="00C064E7" w:rsidRDefault="001A4F6D"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4"/>
                <w:sz w:val="28"/>
                <w:szCs w:val="28"/>
                <w:lang w:val="uk-UA" w:eastAsia="uk-UA"/>
              </w:rPr>
            </w:pPr>
          </w:p>
          <w:p w:rsidR="001A4F6D" w:rsidRPr="00C064E7" w:rsidRDefault="001A4F6D"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4"/>
                <w:sz w:val="28"/>
                <w:szCs w:val="28"/>
                <w:lang w:val="uk-UA" w:eastAsia="uk-UA"/>
              </w:rPr>
            </w:pPr>
          </w:p>
          <w:p w:rsidR="001A4F6D" w:rsidRPr="00C064E7" w:rsidRDefault="001A4F6D"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4"/>
                <w:sz w:val="28"/>
                <w:szCs w:val="28"/>
                <w:lang w:val="uk-UA" w:eastAsia="uk-UA"/>
              </w:rPr>
            </w:pPr>
          </w:p>
          <w:p w:rsidR="001A4F6D" w:rsidRPr="00C064E7" w:rsidRDefault="001A4F6D"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4"/>
                <w:sz w:val="28"/>
                <w:szCs w:val="28"/>
                <w:lang w:val="uk-UA" w:eastAsia="uk-UA"/>
              </w:rPr>
            </w:pPr>
          </w:p>
          <w:p w:rsidR="001A4F6D" w:rsidRPr="00C064E7" w:rsidRDefault="001A4F6D"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4"/>
                <w:sz w:val="28"/>
                <w:szCs w:val="28"/>
                <w:lang w:val="uk-UA" w:eastAsia="uk-UA"/>
              </w:rPr>
            </w:pPr>
          </w:p>
          <w:p w:rsidR="001A4F6D" w:rsidRPr="00C064E7" w:rsidRDefault="001A4F6D"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4"/>
                <w:sz w:val="28"/>
                <w:szCs w:val="28"/>
                <w:lang w:val="uk-UA" w:eastAsia="uk-UA"/>
              </w:rPr>
            </w:pPr>
          </w:p>
          <w:p w:rsidR="001A4F6D" w:rsidRPr="00C064E7" w:rsidRDefault="001A4F6D"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4"/>
                <w:sz w:val="28"/>
                <w:szCs w:val="28"/>
                <w:lang w:val="uk-UA" w:eastAsia="uk-UA"/>
              </w:rPr>
            </w:pPr>
          </w:p>
          <w:p w:rsidR="008E19E1" w:rsidRPr="00C064E7" w:rsidRDefault="008E19E1"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8E19E1" w:rsidRPr="00C064E7" w:rsidRDefault="008E19E1"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8E19E1" w:rsidRPr="00C064E7" w:rsidRDefault="008E19E1"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8E19E1" w:rsidRPr="00C064E7" w:rsidRDefault="008E19E1"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8E19E1" w:rsidRPr="00C064E7" w:rsidRDefault="008E19E1"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8E19E1" w:rsidRPr="00C064E7" w:rsidRDefault="008E19E1"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8E19E1" w:rsidRPr="00C064E7" w:rsidRDefault="008E19E1"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8E19E1" w:rsidRPr="00C064E7" w:rsidRDefault="008E19E1"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8E19E1" w:rsidRPr="00C064E7" w:rsidRDefault="008E19E1"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8E19E1" w:rsidRPr="00C064E7" w:rsidRDefault="008E19E1"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8E19E1" w:rsidRPr="00C064E7" w:rsidRDefault="008E19E1"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8E19E1" w:rsidRPr="00C064E7" w:rsidRDefault="008E19E1"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8E19E1" w:rsidRPr="00C064E7" w:rsidRDefault="008E19E1"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8E19E1" w:rsidRPr="00C064E7" w:rsidRDefault="008E19E1"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1E194A" w:rsidRPr="00C064E7" w:rsidRDefault="001E194A"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7420B2" w:rsidRPr="00C064E7" w:rsidRDefault="007420B2"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7420B2" w:rsidRPr="00C064E7" w:rsidRDefault="007420B2"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7420B2" w:rsidRPr="00C064E7" w:rsidRDefault="007420B2"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7420B2" w:rsidRPr="00C064E7" w:rsidRDefault="007420B2"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7420B2" w:rsidRPr="00C064E7" w:rsidRDefault="007420B2"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7420B2" w:rsidRPr="00C064E7" w:rsidRDefault="007420B2"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7420B2" w:rsidRPr="00C064E7" w:rsidRDefault="007420B2"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7420B2" w:rsidRPr="00C064E7" w:rsidRDefault="007420B2"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7420B2" w:rsidRPr="00C064E7" w:rsidRDefault="007420B2"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7420B2" w:rsidRPr="00C064E7" w:rsidRDefault="007420B2"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7420B2" w:rsidRPr="00C064E7" w:rsidRDefault="007420B2"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7420B2" w:rsidRPr="00C064E7" w:rsidRDefault="007420B2"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7420B2" w:rsidRPr="00C064E7" w:rsidRDefault="007420B2"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7420B2" w:rsidRPr="00C064E7" w:rsidRDefault="007420B2"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7420B2" w:rsidRPr="00C064E7" w:rsidRDefault="007420B2"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6174C7" w:rsidRPr="00C064E7" w:rsidRDefault="006174C7"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411115" w:rsidRPr="00C064E7" w:rsidRDefault="00A051D9"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val="uk-UA" w:eastAsia="uk-UA"/>
              </w:rPr>
              <w:t xml:space="preserve">Випуск у відповідний митний режим товарів, експорт (імпорт) яких підлягає ліцензуванню, здійснюється </w:t>
            </w:r>
            <w:r w:rsidR="000C74D3" w:rsidRPr="00C064E7">
              <w:rPr>
                <w:b/>
                <w:sz w:val="28"/>
                <w:szCs w:val="28"/>
                <w:lang w:val="uk-UA" w:eastAsia="uk-UA"/>
              </w:rPr>
              <w:t>митними</w:t>
            </w:r>
            <w:r w:rsidR="000C74D3" w:rsidRPr="00C064E7">
              <w:rPr>
                <w:sz w:val="28"/>
                <w:szCs w:val="28"/>
                <w:lang w:val="uk-UA" w:eastAsia="uk-UA"/>
              </w:rPr>
              <w:t xml:space="preserve"> </w:t>
            </w:r>
            <w:r w:rsidR="0089022A" w:rsidRPr="00C064E7">
              <w:rPr>
                <w:sz w:val="28"/>
                <w:szCs w:val="28"/>
                <w:lang w:val="uk-UA" w:eastAsia="uk-UA"/>
              </w:rPr>
              <w:t xml:space="preserve">органами на </w:t>
            </w:r>
            <w:r w:rsidRPr="00C064E7">
              <w:rPr>
                <w:sz w:val="28"/>
                <w:szCs w:val="28"/>
                <w:lang w:val="uk-UA" w:eastAsia="uk-UA"/>
              </w:rPr>
              <w:t xml:space="preserve">підставі </w:t>
            </w:r>
            <w:r w:rsidR="004B6A03" w:rsidRPr="00C064E7">
              <w:rPr>
                <w:b/>
                <w:spacing w:val="-4"/>
                <w:sz w:val="28"/>
                <w:szCs w:val="28"/>
                <w:lang w:val="uk-UA" w:eastAsia="uk-UA"/>
              </w:rPr>
              <w:t xml:space="preserve">наявності </w:t>
            </w:r>
            <w:r w:rsidR="003F2E0F" w:rsidRPr="00C064E7">
              <w:rPr>
                <w:b/>
                <w:spacing w:val="-4"/>
                <w:sz w:val="28"/>
                <w:szCs w:val="28"/>
                <w:lang w:val="uk-UA" w:eastAsia="uk-UA"/>
              </w:rPr>
              <w:t xml:space="preserve">відповідної ліцензії в електронній формі у єдиному державному інформаційному веб-порталі </w:t>
            </w:r>
            <w:r w:rsidR="00A81921" w:rsidRPr="00C064E7">
              <w:rPr>
                <w:b/>
                <w:sz w:val="28"/>
                <w:szCs w:val="28"/>
                <w:lang w:val="uk-UA" w:eastAsia="uk-UA"/>
              </w:rPr>
              <w:t>"Єдине вікно для міжнародної торгівлі"</w:t>
            </w:r>
            <w:r w:rsidR="003F2E0F" w:rsidRPr="00C064E7">
              <w:rPr>
                <w:sz w:val="28"/>
                <w:szCs w:val="28"/>
                <w:lang w:val="uk-UA" w:eastAsia="uk-UA"/>
              </w:rPr>
              <w:t>.</w:t>
            </w:r>
          </w:p>
          <w:p w:rsidR="000C74D3" w:rsidRPr="00C064E7" w:rsidRDefault="000C74D3"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rPr>
            </w:pPr>
          </w:p>
          <w:p w:rsidR="00411115" w:rsidRPr="00C064E7" w:rsidRDefault="0041111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pacing w:val="-4"/>
                <w:sz w:val="28"/>
                <w:szCs w:val="28"/>
                <w:lang w:val="uk-UA" w:eastAsia="uk-UA"/>
              </w:rPr>
            </w:pPr>
            <w:r w:rsidRPr="00C064E7">
              <w:rPr>
                <w:sz w:val="28"/>
                <w:szCs w:val="28"/>
                <w:lang w:val="uk-UA"/>
              </w:rPr>
              <w:t xml:space="preserve">У митному оформленні товарів, </w:t>
            </w:r>
            <w:r w:rsidRPr="00C064E7">
              <w:rPr>
                <w:b/>
                <w:sz w:val="28"/>
                <w:szCs w:val="28"/>
                <w:lang w:val="uk-UA"/>
              </w:rPr>
              <w:t>експорт (імпорт) яких підлягає</w:t>
            </w:r>
            <w:r w:rsidRPr="00C064E7">
              <w:rPr>
                <w:sz w:val="28"/>
                <w:szCs w:val="28"/>
                <w:lang w:val="uk-UA"/>
              </w:rPr>
              <w:t xml:space="preserve"> ліцензуванню та які навантажуються </w:t>
            </w:r>
            <w:r w:rsidRPr="00C064E7">
              <w:rPr>
                <w:b/>
                <w:sz w:val="28"/>
                <w:szCs w:val="28"/>
                <w:lang w:val="uk-UA"/>
              </w:rPr>
              <w:t xml:space="preserve">наливом, </w:t>
            </w:r>
            <w:r w:rsidRPr="00C064E7">
              <w:rPr>
                <w:b/>
                <w:sz w:val="28"/>
                <w:szCs w:val="28"/>
                <w:lang w:val="uk-UA"/>
              </w:rPr>
              <w:lastRenderedPageBreak/>
              <w:t>насипом або навалом</w:t>
            </w:r>
            <w:r w:rsidRPr="00C064E7">
              <w:rPr>
                <w:sz w:val="28"/>
                <w:szCs w:val="28"/>
                <w:lang w:val="uk-UA"/>
              </w:rPr>
              <w:t xml:space="preserve">, не може бути відмовлено у разі, коли вартість, кількість або вага таких товарів </w:t>
            </w:r>
            <w:r w:rsidRPr="00C064E7">
              <w:rPr>
                <w:b/>
                <w:sz w:val="28"/>
                <w:szCs w:val="28"/>
                <w:lang w:val="uk-UA"/>
              </w:rPr>
              <w:t>не перевищує 5 відсотків значення, зафіксованого у відповідній ліцензії, крім товарів щодо яких встановлено квоти.</w:t>
            </w:r>
          </w:p>
          <w:p w:rsidR="00823718" w:rsidRPr="00C064E7" w:rsidRDefault="00823718"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A147A5" w:rsidRPr="00C064E7" w:rsidRDefault="00A147A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val="uk-UA" w:eastAsia="uk-UA"/>
              </w:rPr>
              <w:t>Центральний орган виконавчої влади</w:t>
            </w:r>
            <w:r w:rsidR="000568E0" w:rsidRPr="00C064E7">
              <w:rPr>
                <w:b/>
                <w:sz w:val="28"/>
                <w:szCs w:val="28"/>
                <w:lang w:val="uk-UA"/>
              </w:rPr>
              <w:t>, що забезпечує формування та реалізує державну політику у сфері економічного розвитку</w:t>
            </w:r>
            <w:r w:rsidR="00787613" w:rsidRPr="00C064E7">
              <w:rPr>
                <w:b/>
                <w:sz w:val="28"/>
                <w:szCs w:val="28"/>
                <w:lang w:val="uk-UA"/>
              </w:rPr>
              <w:t>,</w:t>
            </w:r>
            <w:r w:rsidR="000568E0" w:rsidRPr="00C064E7">
              <w:rPr>
                <w:sz w:val="28"/>
                <w:szCs w:val="28"/>
                <w:lang w:val="uk-UA" w:eastAsia="uk-UA"/>
              </w:rPr>
              <w:t xml:space="preserve"> </w:t>
            </w:r>
            <w:r w:rsidRPr="00C064E7">
              <w:rPr>
                <w:sz w:val="28"/>
                <w:szCs w:val="28"/>
                <w:lang w:val="uk-UA" w:eastAsia="uk-UA"/>
              </w:rPr>
              <w:t>вносить до єдиного державного інформаційного веб-порталу "Єдине вікно для міжнародної торгівлі"</w:t>
            </w:r>
            <w:r w:rsidR="009D122F" w:rsidRPr="00C064E7">
              <w:rPr>
                <w:sz w:val="28"/>
                <w:szCs w:val="28"/>
                <w:lang w:val="uk-UA" w:eastAsia="uk-UA"/>
              </w:rPr>
              <w:t xml:space="preserve"> </w:t>
            </w:r>
            <w:r w:rsidR="00F8334F" w:rsidRPr="00C064E7">
              <w:rPr>
                <w:b/>
                <w:sz w:val="28"/>
                <w:szCs w:val="28"/>
                <w:lang w:val="uk-UA" w:eastAsia="uk-UA"/>
              </w:rPr>
              <w:t>відомості</w:t>
            </w:r>
            <w:r w:rsidR="009D122F" w:rsidRPr="00C064E7">
              <w:rPr>
                <w:b/>
                <w:sz w:val="28"/>
                <w:szCs w:val="28"/>
                <w:lang w:val="uk-UA" w:eastAsia="uk-UA"/>
              </w:rPr>
              <w:t xml:space="preserve"> про прийняті рішення щодо </w:t>
            </w:r>
            <w:r w:rsidRPr="00C064E7">
              <w:rPr>
                <w:b/>
                <w:sz w:val="28"/>
                <w:szCs w:val="28"/>
                <w:lang w:val="uk-UA" w:eastAsia="uk-UA"/>
              </w:rPr>
              <w:t>вида</w:t>
            </w:r>
            <w:r w:rsidR="009D122F" w:rsidRPr="00C064E7">
              <w:rPr>
                <w:b/>
                <w:sz w:val="28"/>
                <w:szCs w:val="28"/>
                <w:lang w:val="uk-UA" w:eastAsia="uk-UA"/>
              </w:rPr>
              <w:t>чі</w:t>
            </w:r>
            <w:r w:rsidRPr="00C064E7">
              <w:rPr>
                <w:b/>
                <w:sz w:val="28"/>
                <w:szCs w:val="28"/>
                <w:lang w:val="uk-UA" w:eastAsia="uk-UA"/>
              </w:rPr>
              <w:t xml:space="preserve"> ліце</w:t>
            </w:r>
            <w:r w:rsidR="009D122F" w:rsidRPr="00C064E7">
              <w:rPr>
                <w:b/>
                <w:sz w:val="28"/>
                <w:szCs w:val="28"/>
                <w:lang w:val="uk-UA" w:eastAsia="uk-UA"/>
              </w:rPr>
              <w:t>нзій</w:t>
            </w:r>
            <w:r w:rsidR="005C7D7D" w:rsidRPr="00C064E7">
              <w:rPr>
                <w:sz w:val="28"/>
                <w:szCs w:val="28"/>
                <w:lang w:val="uk-UA" w:eastAsia="uk-UA"/>
              </w:rPr>
              <w:t xml:space="preserve"> на експорт (імпорт)</w:t>
            </w:r>
            <w:r w:rsidRPr="00C064E7">
              <w:rPr>
                <w:sz w:val="28"/>
                <w:szCs w:val="28"/>
                <w:lang w:val="uk-UA" w:eastAsia="uk-UA"/>
              </w:rPr>
              <w:t xml:space="preserve">, </w:t>
            </w:r>
            <w:r w:rsidR="00E733E5" w:rsidRPr="00C064E7">
              <w:rPr>
                <w:b/>
                <w:sz w:val="28"/>
                <w:szCs w:val="28"/>
                <w:lang w:val="uk-UA" w:eastAsia="uk-UA"/>
              </w:rPr>
              <w:t>спеціальних</w:t>
            </w:r>
            <w:r w:rsidR="00912E07" w:rsidRPr="00C064E7">
              <w:rPr>
                <w:b/>
                <w:sz w:val="28"/>
                <w:szCs w:val="28"/>
                <w:lang w:val="uk-UA" w:eastAsia="uk-UA"/>
              </w:rPr>
              <w:t xml:space="preserve"> ліцензі</w:t>
            </w:r>
            <w:r w:rsidR="00E733E5" w:rsidRPr="00C064E7">
              <w:rPr>
                <w:b/>
                <w:sz w:val="28"/>
                <w:szCs w:val="28"/>
                <w:lang w:val="uk-UA" w:eastAsia="uk-UA"/>
              </w:rPr>
              <w:t>й</w:t>
            </w:r>
            <w:r w:rsidR="00912E07" w:rsidRPr="00C064E7">
              <w:rPr>
                <w:sz w:val="28"/>
                <w:szCs w:val="28"/>
                <w:lang w:val="uk-UA" w:eastAsia="uk-UA"/>
              </w:rPr>
              <w:t xml:space="preserve"> </w:t>
            </w:r>
            <w:r w:rsidRPr="00C064E7">
              <w:rPr>
                <w:sz w:val="28"/>
                <w:szCs w:val="28"/>
                <w:lang w:val="uk-UA" w:eastAsia="uk-UA"/>
              </w:rPr>
              <w:t xml:space="preserve">в день </w:t>
            </w:r>
            <w:r w:rsidR="009D122F" w:rsidRPr="00C064E7">
              <w:rPr>
                <w:sz w:val="28"/>
                <w:szCs w:val="28"/>
                <w:lang w:val="uk-UA" w:eastAsia="uk-UA"/>
              </w:rPr>
              <w:t xml:space="preserve">видачі </w:t>
            </w:r>
            <w:r w:rsidRPr="00C064E7">
              <w:rPr>
                <w:sz w:val="28"/>
                <w:szCs w:val="28"/>
                <w:lang w:val="uk-UA" w:eastAsia="uk-UA"/>
              </w:rPr>
              <w:t>таких ліцензій.</w:t>
            </w:r>
          </w:p>
          <w:p w:rsidR="002521EE" w:rsidRPr="00C064E7" w:rsidRDefault="002521EE" w:rsidP="00555CF6">
            <w:pPr>
              <w:pStyle w:val="a9"/>
              <w:spacing w:before="0" w:beforeAutospacing="0" w:after="0" w:afterAutospacing="0"/>
              <w:ind w:left="-28" w:right="-28" w:firstLine="425"/>
              <w:jc w:val="both"/>
              <w:rPr>
                <w:sz w:val="28"/>
                <w:szCs w:val="28"/>
                <w:lang w:val="uk-UA" w:eastAsia="uk-UA"/>
              </w:rPr>
            </w:pPr>
            <w:r w:rsidRPr="00C064E7">
              <w:rPr>
                <w:sz w:val="28"/>
                <w:szCs w:val="28"/>
                <w:lang w:val="uk-UA" w:eastAsia="uk-UA"/>
              </w:rPr>
              <w:t xml:space="preserve">Центральний </w:t>
            </w:r>
            <w:r w:rsidRPr="00C064E7">
              <w:rPr>
                <w:sz w:val="28"/>
                <w:szCs w:val="28"/>
                <w:lang w:val="uk-UA"/>
              </w:rPr>
              <w:t>орган виконавчої влади</w:t>
            </w:r>
            <w:r w:rsidRPr="00C064E7">
              <w:rPr>
                <w:b/>
                <w:sz w:val="28"/>
                <w:szCs w:val="28"/>
                <w:lang w:val="uk-UA"/>
              </w:rPr>
              <w:t>,</w:t>
            </w:r>
            <w:r w:rsidR="00555CF6">
              <w:rPr>
                <w:b/>
                <w:sz w:val="28"/>
                <w:szCs w:val="28"/>
                <w:lang w:val="uk-UA"/>
              </w:rPr>
              <w:t xml:space="preserve"> </w:t>
            </w:r>
            <w:r w:rsidRPr="00C064E7">
              <w:rPr>
                <w:b/>
                <w:sz w:val="28"/>
                <w:szCs w:val="28"/>
                <w:lang w:val="uk-UA"/>
              </w:rPr>
              <w:t xml:space="preserve">що </w:t>
            </w:r>
            <w:r w:rsidR="00771E25" w:rsidRPr="00C064E7">
              <w:rPr>
                <w:b/>
                <w:bCs/>
                <w:spacing w:val="-6"/>
                <w:sz w:val="28"/>
                <w:szCs w:val="28"/>
                <w:lang w:val="uk-UA"/>
              </w:rPr>
              <w:t>забезпечує реалізацію державної митної політики</w:t>
            </w:r>
            <w:r w:rsidRPr="00C064E7">
              <w:rPr>
                <w:b/>
                <w:sz w:val="28"/>
                <w:szCs w:val="28"/>
                <w:lang w:val="uk-UA"/>
              </w:rPr>
              <w:t>,</w:t>
            </w:r>
            <w:r w:rsidRPr="00C064E7">
              <w:rPr>
                <w:b/>
                <w:sz w:val="28"/>
                <w:szCs w:val="28"/>
                <w:lang w:val="uk-UA" w:eastAsia="uk-UA"/>
              </w:rPr>
              <w:t xml:space="preserve"> </w:t>
            </w:r>
            <w:r w:rsidRPr="00C064E7">
              <w:rPr>
                <w:sz w:val="28"/>
                <w:szCs w:val="28"/>
                <w:lang w:val="uk-UA" w:eastAsia="uk-UA"/>
              </w:rPr>
              <w:t>щомісяця</w:t>
            </w:r>
            <w:r w:rsidRPr="00C064E7">
              <w:rPr>
                <w:b/>
                <w:sz w:val="28"/>
                <w:szCs w:val="28"/>
                <w:lang w:val="uk-UA" w:eastAsia="uk-UA"/>
              </w:rPr>
              <w:t xml:space="preserve"> подає </w:t>
            </w:r>
            <w:r w:rsidRPr="00C064E7">
              <w:rPr>
                <w:b/>
                <w:sz w:val="28"/>
                <w:szCs w:val="28"/>
                <w:lang w:val="uk-UA"/>
              </w:rPr>
              <w:t>центральному органу виконавчої влади, що забезпечує формування та реалізує державну політику у сфері економічного розвитку,</w:t>
            </w:r>
            <w:r w:rsidRPr="00C064E7">
              <w:rPr>
                <w:b/>
                <w:sz w:val="28"/>
                <w:szCs w:val="28"/>
                <w:lang w:val="uk-UA" w:eastAsia="uk-UA"/>
              </w:rPr>
              <w:t xml:space="preserve"> </w:t>
            </w:r>
            <w:r w:rsidRPr="00C064E7">
              <w:rPr>
                <w:b/>
                <w:sz w:val="28"/>
                <w:szCs w:val="28"/>
                <w:lang w:val="uk-UA"/>
              </w:rPr>
              <w:t xml:space="preserve">в електронній формі у порядку інформаційного обміну відомості </w:t>
            </w:r>
            <w:r w:rsidRPr="00C064E7">
              <w:rPr>
                <w:sz w:val="28"/>
                <w:szCs w:val="28"/>
                <w:lang w:val="uk-UA"/>
              </w:rPr>
              <w:t>про обсяги експорту (імпорту) товарів за виданими ліцензіями.</w:t>
            </w:r>
          </w:p>
          <w:p w:rsidR="002521EE" w:rsidRPr="00C064E7" w:rsidRDefault="002521EE" w:rsidP="00555CF6">
            <w:pPr>
              <w:pStyle w:val="a9"/>
              <w:spacing w:before="0" w:beforeAutospacing="0" w:after="0" w:afterAutospacing="0"/>
              <w:ind w:left="-28" w:right="-28" w:firstLine="425"/>
              <w:jc w:val="both"/>
              <w:rPr>
                <w:b/>
                <w:spacing w:val="-6"/>
                <w:sz w:val="28"/>
                <w:szCs w:val="28"/>
                <w:lang w:val="uk-UA"/>
              </w:rPr>
            </w:pPr>
            <w:r w:rsidRPr="00C064E7">
              <w:rPr>
                <w:b/>
                <w:spacing w:val="-6"/>
                <w:sz w:val="28"/>
                <w:szCs w:val="28"/>
                <w:lang w:val="uk-UA"/>
              </w:rPr>
              <w:t xml:space="preserve">Інформаційний обмін між центральним органом виконавчої влади, що </w:t>
            </w:r>
            <w:r w:rsidR="00771E25" w:rsidRPr="00C064E7">
              <w:rPr>
                <w:b/>
                <w:bCs/>
                <w:spacing w:val="-6"/>
                <w:sz w:val="28"/>
                <w:szCs w:val="28"/>
                <w:lang w:val="uk-UA"/>
              </w:rPr>
              <w:t>забезпечує реалізацію державної митної політики</w:t>
            </w:r>
            <w:r w:rsidRPr="00C064E7">
              <w:rPr>
                <w:b/>
                <w:spacing w:val="-6"/>
                <w:sz w:val="28"/>
                <w:szCs w:val="28"/>
                <w:lang w:val="uk-UA"/>
              </w:rPr>
              <w:t>, та центральним органом виконавчої влади, що забезпечує формування та реалізує державну політику у сфері економічного розвитку, республіканським органом Автономної Республіки Крим, структурним підрозділом обласної, Київської і Севастопольської міських державних адміністрацій, що реалізують державну політику у сфері економічного розвитку, за допомогою електронних засобів передачі інформації здійснюється з використанням механізму “єдиного вікна” згідно із Митним кодексом України.</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val="uk-UA" w:eastAsia="uk-UA"/>
              </w:rPr>
              <w:lastRenderedPageBreak/>
              <w:t>Ліцензування товарообмінних (бартерних) операцій здійснюється в тому разі, якщо предметом цих операцій є товари, експорт (імпорт) яких підлягає ліцензуванню.</w:t>
            </w:r>
          </w:p>
          <w:p w:rsidR="002E5891" w:rsidRPr="00C064E7" w:rsidRDefault="002E5891"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z w:val="28"/>
                <w:szCs w:val="28"/>
                <w:lang w:val="uk-UA" w:eastAsia="uk-UA"/>
              </w:rPr>
            </w:pPr>
          </w:p>
          <w:p w:rsidR="00684DA9" w:rsidRPr="00C064E7" w:rsidRDefault="00684DA9"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z w:val="28"/>
                <w:szCs w:val="28"/>
                <w:lang w:val="uk-UA" w:eastAsia="uk-UA"/>
              </w:rPr>
            </w:pPr>
            <w:r w:rsidRPr="00C064E7">
              <w:rPr>
                <w:b/>
                <w:sz w:val="28"/>
                <w:szCs w:val="28"/>
                <w:lang w:val="uk-UA" w:eastAsia="uk-UA"/>
              </w:rPr>
              <w:t>Виключити.</w:t>
            </w:r>
          </w:p>
          <w:p w:rsidR="00684DA9" w:rsidRPr="00C064E7" w:rsidRDefault="00684DA9"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684DA9" w:rsidRPr="00C064E7" w:rsidRDefault="00684DA9"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6174C7" w:rsidRPr="00C064E7" w:rsidRDefault="006174C7"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eastAsia="uk-UA"/>
              </w:rPr>
              <w:t xml:space="preserve">Ліцензування не поширюється на експорт та реалізацію </w:t>
            </w:r>
            <w:r w:rsidRPr="00C064E7">
              <w:rPr>
                <w:sz w:val="28"/>
                <w:szCs w:val="28"/>
                <w:lang w:eastAsia="uk-UA"/>
              </w:rPr>
              <w:br/>
              <w:t xml:space="preserve">компенсаційної і прибуткової продукції, одержаної інвестором у власність на умовах угоди про розподіл продукції, укладеної відповідно до вимог Закону України "Про угоди про розподіл продукції". Запровадження будь-яких обмежень щодо експорту та реалізації такої продукції, в тому числі кількісних, не допускається, якщо інше не передбачено угодою про розподіл продукції. </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6"/>
                <w:sz w:val="28"/>
                <w:szCs w:val="28"/>
                <w:lang w:val="uk-UA" w:eastAsia="uk-UA"/>
              </w:rPr>
            </w:pPr>
            <w:r w:rsidRPr="00C064E7">
              <w:rPr>
                <w:spacing w:val="-6"/>
                <w:sz w:val="28"/>
                <w:szCs w:val="28"/>
                <w:lang w:eastAsia="uk-UA"/>
              </w:rPr>
              <w:t>Встановлені цією статтею процедури ліцензування не поширюються на експорт (імпорт) товарів, зазначених у статті 20 цього Закону.</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6"/>
                <w:sz w:val="28"/>
                <w:szCs w:val="28"/>
                <w:lang w:val="uk-UA" w:eastAsia="uk-UA"/>
              </w:rPr>
            </w:pPr>
            <w:r w:rsidRPr="00C064E7">
              <w:rPr>
                <w:b/>
                <w:spacing w:val="-6"/>
                <w:sz w:val="28"/>
                <w:szCs w:val="28"/>
                <w:lang w:val="uk-UA" w:eastAsia="uk-UA"/>
              </w:rPr>
              <w:t>Інформація про</w:t>
            </w:r>
            <w:r w:rsidRPr="00C064E7">
              <w:rPr>
                <w:spacing w:val="-6"/>
                <w:sz w:val="28"/>
                <w:szCs w:val="28"/>
                <w:lang w:val="uk-UA" w:eastAsia="uk-UA"/>
              </w:rPr>
              <w:t xml:space="preserve"> перелік товарів, експорт (імпорт) яких підлягає ліцензуванню, строк дії ліцензій та внесення будь-яких змін до них, </w:t>
            </w:r>
            <w:r w:rsidRPr="00C064E7">
              <w:rPr>
                <w:b/>
                <w:spacing w:val="-6"/>
                <w:sz w:val="28"/>
                <w:szCs w:val="28"/>
                <w:lang w:val="uk-UA" w:eastAsia="uk-UA"/>
              </w:rPr>
              <w:t xml:space="preserve">порядок подання та розгляду заяв </w:t>
            </w:r>
            <w:r w:rsidR="00DE43B7" w:rsidRPr="00C064E7">
              <w:rPr>
                <w:b/>
                <w:spacing w:val="-6"/>
                <w:sz w:val="28"/>
                <w:szCs w:val="28"/>
                <w:lang w:val="uk-UA" w:eastAsia="uk-UA"/>
              </w:rPr>
              <w:t xml:space="preserve">і документів </w:t>
            </w:r>
            <w:r w:rsidRPr="00C064E7">
              <w:rPr>
                <w:b/>
                <w:spacing w:val="-6"/>
                <w:sz w:val="28"/>
                <w:szCs w:val="28"/>
                <w:lang w:val="uk-UA" w:eastAsia="uk-UA"/>
              </w:rPr>
              <w:t>на одержання ліцензій оприлюднюється</w:t>
            </w:r>
            <w:r w:rsidRPr="00C064E7">
              <w:rPr>
                <w:spacing w:val="-6"/>
                <w:sz w:val="28"/>
                <w:szCs w:val="28"/>
                <w:lang w:val="uk-UA" w:eastAsia="uk-UA"/>
              </w:rPr>
              <w:t xml:space="preserve"> </w:t>
            </w:r>
            <w:r w:rsidRPr="00C064E7">
              <w:rPr>
                <w:b/>
                <w:spacing w:val="-6"/>
                <w:sz w:val="28"/>
                <w:szCs w:val="28"/>
                <w:lang w:val="uk-UA" w:eastAsia="uk-UA"/>
              </w:rPr>
              <w:t xml:space="preserve">у єдиній базі даних </w:t>
            </w:r>
            <w:r w:rsidRPr="00C064E7">
              <w:rPr>
                <w:b/>
                <w:spacing w:val="-6"/>
                <w:sz w:val="28"/>
                <w:szCs w:val="28"/>
                <w:lang w:val="uk-UA"/>
              </w:rPr>
              <w:t>товарів, що підлягають ліцензуванню та квотуванню у сфері зовнішньоекономічної діяльнос</w:t>
            </w:r>
            <w:r w:rsidR="00BC071B" w:rsidRPr="00C064E7">
              <w:rPr>
                <w:b/>
                <w:spacing w:val="-6"/>
                <w:sz w:val="28"/>
                <w:szCs w:val="28"/>
                <w:lang w:val="uk-UA"/>
              </w:rPr>
              <w:t>т</w:t>
            </w:r>
            <w:r w:rsidRPr="00C064E7">
              <w:rPr>
                <w:b/>
                <w:spacing w:val="-6"/>
                <w:sz w:val="28"/>
                <w:szCs w:val="28"/>
                <w:lang w:val="uk-UA"/>
              </w:rPr>
              <w:t>і</w:t>
            </w:r>
            <w:r w:rsidR="00BD41DB" w:rsidRPr="00C064E7">
              <w:rPr>
                <w:b/>
                <w:spacing w:val="-6"/>
                <w:sz w:val="28"/>
                <w:szCs w:val="28"/>
                <w:lang w:val="uk-UA"/>
              </w:rPr>
              <w:t>,</w:t>
            </w:r>
            <w:r w:rsidRPr="00C064E7">
              <w:rPr>
                <w:b/>
                <w:spacing w:val="-6"/>
                <w:sz w:val="28"/>
                <w:szCs w:val="28"/>
                <w:lang w:val="uk-UA"/>
              </w:rPr>
              <w:t xml:space="preserve"> з </w:t>
            </w:r>
            <w:r w:rsidRPr="00C064E7">
              <w:rPr>
                <w:spacing w:val="-6"/>
                <w:sz w:val="28"/>
                <w:szCs w:val="28"/>
                <w:lang w:val="uk-UA" w:eastAsia="uk-UA"/>
              </w:rPr>
              <w:t xml:space="preserve">повідомленням відповідного комітету СОТ протягом 60 днів з дня опублікування та наданням </w:t>
            </w:r>
            <w:r w:rsidRPr="00C064E7">
              <w:rPr>
                <w:b/>
                <w:spacing w:val="-6"/>
                <w:sz w:val="28"/>
                <w:szCs w:val="28"/>
                <w:lang w:val="uk-UA" w:eastAsia="uk-UA"/>
              </w:rPr>
              <w:t>даних доступу до електронних</w:t>
            </w:r>
            <w:r w:rsidRPr="00C064E7">
              <w:rPr>
                <w:spacing w:val="-6"/>
                <w:sz w:val="28"/>
                <w:szCs w:val="28"/>
                <w:lang w:val="uk-UA" w:eastAsia="uk-UA"/>
              </w:rPr>
              <w:t xml:space="preserve"> публікацій.</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eastAsia="uk-UA"/>
              </w:rPr>
              <w:t>Публікація повинна включати таку інформацію:</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eastAsia="uk-UA"/>
              </w:rPr>
              <w:t>перелік товарів, що підлягають процедурам ліцензування;</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eastAsia="uk-UA"/>
              </w:rPr>
              <w:t>контактний пункт для надання інформації про право на одержання ліцензії;</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eastAsia="uk-UA"/>
              </w:rPr>
              <w:lastRenderedPageBreak/>
              <w:t>адміністративний о</w:t>
            </w:r>
            <w:r w:rsidR="00043DF9" w:rsidRPr="00C064E7">
              <w:rPr>
                <w:sz w:val="28"/>
                <w:szCs w:val="28"/>
                <w:lang w:eastAsia="uk-UA"/>
              </w:rPr>
              <w:t xml:space="preserve">рган (органи) для подання </w:t>
            </w:r>
            <w:r w:rsidR="00043DF9" w:rsidRPr="00C064E7">
              <w:rPr>
                <w:b/>
                <w:sz w:val="28"/>
                <w:szCs w:val="28"/>
                <w:lang w:eastAsia="uk-UA"/>
              </w:rPr>
              <w:t>заяв</w:t>
            </w:r>
            <w:r w:rsidRPr="00C064E7">
              <w:rPr>
                <w:sz w:val="28"/>
                <w:szCs w:val="28"/>
                <w:lang w:eastAsia="uk-UA"/>
              </w:rPr>
              <w:t xml:space="preserve"> на ліцензію;</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eastAsia="uk-UA"/>
              </w:rPr>
              <w:t>дату</w:t>
            </w:r>
            <w:r w:rsidRPr="00C064E7">
              <w:rPr>
                <w:sz w:val="28"/>
                <w:szCs w:val="28"/>
                <w:lang w:val="uk-UA" w:eastAsia="uk-UA"/>
              </w:rPr>
              <w:t xml:space="preserve"> </w:t>
            </w:r>
            <w:r w:rsidRPr="00C064E7">
              <w:rPr>
                <w:sz w:val="28"/>
                <w:szCs w:val="28"/>
                <w:lang w:eastAsia="uk-UA"/>
              </w:rPr>
              <w:t>і назву публікації, в якій викладено процедури ліцензування;</w:t>
            </w:r>
          </w:p>
          <w:p w:rsidR="008904B7" w:rsidRPr="00C064E7" w:rsidRDefault="008904B7"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z w:val="28"/>
                <w:szCs w:val="28"/>
                <w:lang w:val="uk-UA" w:eastAsia="uk-UA"/>
              </w:rPr>
            </w:pPr>
            <w:r w:rsidRPr="00C064E7">
              <w:rPr>
                <w:b/>
                <w:sz w:val="28"/>
                <w:szCs w:val="28"/>
                <w:lang w:val="uk-UA" w:eastAsia="uk-UA"/>
              </w:rPr>
              <w:t>Виключити.</w:t>
            </w:r>
          </w:p>
          <w:p w:rsidR="008904B7" w:rsidRPr="00C064E7" w:rsidRDefault="008904B7"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6"/>
                <w:sz w:val="28"/>
                <w:szCs w:val="28"/>
                <w:lang w:val="uk-UA" w:eastAsia="uk-UA"/>
              </w:rPr>
            </w:pPr>
          </w:p>
          <w:p w:rsidR="00506D03" w:rsidRPr="00C064E7" w:rsidRDefault="00506D03"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6"/>
                <w:sz w:val="28"/>
                <w:szCs w:val="28"/>
                <w:lang w:val="uk-UA" w:eastAsia="uk-UA"/>
              </w:rPr>
            </w:pPr>
          </w:p>
          <w:p w:rsidR="00506D03" w:rsidRPr="00C064E7" w:rsidRDefault="00506D03"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6"/>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pacing w:val="-6"/>
                <w:sz w:val="28"/>
                <w:szCs w:val="28"/>
                <w:lang w:val="uk-UA" w:eastAsia="uk-UA"/>
              </w:rPr>
            </w:pPr>
            <w:r w:rsidRPr="00C064E7">
              <w:rPr>
                <w:spacing w:val="-6"/>
                <w:sz w:val="28"/>
                <w:szCs w:val="28"/>
                <w:lang w:eastAsia="uk-UA"/>
              </w:rPr>
              <w:t xml:space="preserve">зазначення заходів, що застосовуються через процедури </w:t>
            </w:r>
            <w:r w:rsidRPr="00C064E7">
              <w:rPr>
                <w:spacing w:val="-6"/>
                <w:sz w:val="28"/>
                <w:szCs w:val="28"/>
                <w:lang w:eastAsia="uk-UA"/>
              </w:rPr>
              <w:br/>
              <w:t>ліцен</w:t>
            </w:r>
            <w:r w:rsidR="006939D5" w:rsidRPr="00C064E7">
              <w:rPr>
                <w:spacing w:val="-6"/>
                <w:sz w:val="28"/>
                <w:szCs w:val="28"/>
                <w:lang w:eastAsia="uk-UA"/>
              </w:rPr>
              <w:t>зування</w:t>
            </w:r>
            <w:r w:rsidRPr="00C064E7">
              <w:rPr>
                <w:spacing w:val="-6"/>
                <w:sz w:val="28"/>
                <w:szCs w:val="28"/>
                <w:lang w:eastAsia="uk-UA"/>
              </w:rPr>
              <w:t xml:space="preserve">; </w:t>
            </w:r>
          </w:p>
          <w:p w:rsidR="006939D5" w:rsidRPr="00C064E7" w:rsidRDefault="006939D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eastAsia="uk-UA"/>
              </w:rPr>
              <w:t>очікуваний термін тривалості процедури ліцензування, якщо його може бути встановлено з певною мірою ймовірності, а якщо ні - то причину, чому цю інформацію не може бути надано.</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val="uk-UA" w:eastAsia="uk-UA"/>
              </w:rPr>
              <w:t>У разі якщо квота розподіляється серед держав-постачальників, інформація про розподіл квоти підлягає опублікуванню з повідомленням про це інших держав, заінтересованих у постачанні в Україну певних товарів.</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eastAsia="uk-UA"/>
              </w:rPr>
              <w:t xml:space="preserve">Офіційне опублікування здійснюється за 21 день до дати </w:t>
            </w:r>
            <w:r w:rsidRPr="00C064E7">
              <w:rPr>
                <w:sz w:val="28"/>
                <w:szCs w:val="28"/>
                <w:lang w:eastAsia="uk-UA"/>
              </w:rPr>
              <w:br/>
              <w:t>запровадження режиму ліцензування, але не пізніше зазначеної дати</w:t>
            </w:r>
            <w:r w:rsidRPr="00C064E7">
              <w:rPr>
                <w:sz w:val="28"/>
                <w:szCs w:val="28"/>
                <w:lang w:val="uk-UA" w:eastAsia="uk-UA"/>
              </w:rPr>
              <w:t>.</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eastAsia="uk-UA"/>
              </w:rPr>
              <w:t xml:space="preserve">На запит заінтересованої держави - члена СОТ повинна </w:t>
            </w:r>
            <w:r w:rsidRPr="00C064E7">
              <w:rPr>
                <w:sz w:val="28"/>
                <w:szCs w:val="28"/>
                <w:lang w:eastAsia="uk-UA"/>
              </w:rPr>
              <w:br/>
              <w:t>надаватися відповідна інформація щодо:</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val="uk-UA" w:eastAsia="uk-UA"/>
              </w:rPr>
              <w:t>порядку застосування обмежень;</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val="uk-UA" w:eastAsia="uk-UA"/>
              </w:rPr>
              <w:t>кількості виданих за певний період ліцензій</w:t>
            </w:r>
            <w:r w:rsidRPr="00C064E7">
              <w:rPr>
                <w:b/>
                <w:sz w:val="28"/>
                <w:szCs w:val="28"/>
                <w:lang w:val="uk-UA" w:eastAsia="uk-UA"/>
              </w:rPr>
              <w:t xml:space="preserve"> </w:t>
            </w:r>
            <w:r w:rsidRPr="00C064E7">
              <w:rPr>
                <w:sz w:val="28"/>
                <w:szCs w:val="28"/>
                <w:lang w:val="uk-UA" w:eastAsia="uk-UA"/>
              </w:rPr>
              <w:t>із зазначенням у разі необхідності обсягу та/або вартості товарів;</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eastAsia="uk-UA"/>
              </w:rPr>
              <w:t>розподілу ліцензій серед держав-постачальників;</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eastAsia="uk-UA"/>
              </w:rPr>
              <w:t>статистичних даних про обсяги та/або вартість товарів.</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z w:val="28"/>
                <w:szCs w:val="28"/>
                <w:lang w:val="uk-UA" w:eastAsia="uk-UA"/>
              </w:rPr>
            </w:pPr>
            <w:r w:rsidRPr="00C064E7">
              <w:rPr>
                <w:b/>
                <w:sz w:val="28"/>
                <w:szCs w:val="28"/>
                <w:lang w:val="uk-UA" w:eastAsia="uk-UA"/>
              </w:rPr>
              <w:lastRenderedPageBreak/>
              <w:t>Заз</w:t>
            </w:r>
            <w:r w:rsidR="00F166D3" w:rsidRPr="00C064E7">
              <w:rPr>
                <w:b/>
                <w:sz w:val="28"/>
                <w:szCs w:val="28"/>
                <w:lang w:val="uk-UA" w:eastAsia="uk-UA"/>
              </w:rPr>
              <w:t>начена інформація розміщується у</w:t>
            </w:r>
            <w:r w:rsidRPr="00C064E7">
              <w:rPr>
                <w:b/>
                <w:sz w:val="28"/>
                <w:szCs w:val="28"/>
                <w:lang w:val="uk-UA" w:eastAsia="uk-UA"/>
              </w:rPr>
              <w:t xml:space="preserve"> єдиній базі даних </w:t>
            </w:r>
            <w:r w:rsidRPr="00C064E7">
              <w:rPr>
                <w:b/>
                <w:sz w:val="28"/>
                <w:szCs w:val="28"/>
                <w:lang w:val="uk-UA"/>
              </w:rPr>
              <w:t>товарів, що підлягають ліцензуванню та квотуванню у сфері зовнішньоекономічної діяльності.</w:t>
            </w:r>
          </w:p>
          <w:p w:rsidR="00FB5465" w:rsidRPr="00C064E7" w:rsidRDefault="00FB5465"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sz w:val="28"/>
                <w:szCs w:val="28"/>
                <w:lang w:val="uk-UA" w:eastAsia="uk-UA"/>
              </w:rPr>
            </w:pPr>
            <w:r w:rsidRPr="00C064E7">
              <w:rPr>
                <w:sz w:val="28"/>
                <w:szCs w:val="28"/>
                <w:lang w:eastAsia="uk-UA"/>
              </w:rPr>
              <w:t xml:space="preserve">Дія цієї статті не поширюється на операції Національного </w:t>
            </w:r>
            <w:r w:rsidRPr="00C064E7">
              <w:rPr>
                <w:sz w:val="28"/>
                <w:szCs w:val="28"/>
                <w:lang w:eastAsia="uk-UA"/>
              </w:rPr>
              <w:br/>
              <w:t>банку України, які здійснюються ним відповідно до Закону України "Про Національний банк України"</w:t>
            </w:r>
            <w:r w:rsidRPr="00C064E7">
              <w:rPr>
                <w:sz w:val="28"/>
                <w:szCs w:val="28"/>
                <w:lang w:val="uk-UA" w:eastAsia="uk-UA"/>
              </w:rPr>
              <w:t>.</w:t>
            </w:r>
          </w:p>
          <w:p w:rsidR="00FB5465" w:rsidRPr="00C064E7" w:rsidRDefault="005F09BA"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ind w:left="-28" w:right="-28" w:firstLine="425"/>
              <w:jc w:val="both"/>
              <w:rPr>
                <w:sz w:val="28"/>
                <w:szCs w:val="28"/>
                <w:lang w:val="uk-UA" w:eastAsia="uk-UA"/>
              </w:rPr>
            </w:pPr>
            <w:r w:rsidRPr="00C064E7">
              <w:rPr>
                <w:sz w:val="28"/>
                <w:szCs w:val="28"/>
                <w:lang w:val="uk-UA" w:eastAsia="uk-UA"/>
              </w:rPr>
              <w:t>…</w:t>
            </w:r>
          </w:p>
        </w:tc>
      </w:tr>
      <w:tr w:rsidR="00C064E7" w:rsidRPr="007A1FEE">
        <w:trPr>
          <w:jc w:val="center"/>
        </w:trPr>
        <w:tc>
          <w:tcPr>
            <w:tcW w:w="7725" w:type="dxa"/>
            <w:shd w:val="clear" w:color="auto" w:fill="auto"/>
          </w:tcPr>
          <w:p w:rsidR="0030666E" w:rsidRPr="00C064E7" w:rsidRDefault="0030666E"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28" w:right="-28" w:firstLine="425"/>
              <w:jc w:val="both"/>
              <w:rPr>
                <w:b/>
                <w:bCs/>
                <w:sz w:val="28"/>
                <w:szCs w:val="28"/>
                <w:lang w:val="uk-UA" w:eastAsia="uk-UA"/>
              </w:rPr>
            </w:pPr>
          </w:p>
        </w:tc>
        <w:tc>
          <w:tcPr>
            <w:tcW w:w="7726" w:type="dxa"/>
            <w:tcBorders>
              <w:bottom w:val="single" w:sz="4" w:space="0" w:color="auto"/>
            </w:tcBorders>
            <w:shd w:val="clear" w:color="auto" w:fill="auto"/>
          </w:tcPr>
          <w:p w:rsidR="0030666E" w:rsidRPr="00C064E7" w:rsidRDefault="0030666E" w:rsidP="00555CF6">
            <w:pPr>
              <w:pStyle w:val="af2"/>
              <w:spacing w:before="0" w:after="60"/>
              <w:ind w:left="-28" w:right="-28" w:firstLine="425"/>
              <w:jc w:val="both"/>
              <w:rPr>
                <w:rFonts w:ascii="Times New Roman" w:hAnsi="Times New Roman"/>
                <w:b/>
                <w:sz w:val="28"/>
                <w:szCs w:val="28"/>
              </w:rPr>
            </w:pPr>
            <w:r w:rsidRPr="00C064E7">
              <w:rPr>
                <w:rFonts w:ascii="Times New Roman" w:hAnsi="Times New Roman"/>
                <w:b/>
                <w:sz w:val="28"/>
                <w:szCs w:val="28"/>
              </w:rPr>
              <w:t>Стаття 16</w:t>
            </w:r>
            <w:r w:rsidRPr="00C064E7">
              <w:rPr>
                <w:rFonts w:ascii="Times New Roman" w:hAnsi="Times New Roman"/>
                <w:b/>
                <w:sz w:val="28"/>
                <w:szCs w:val="28"/>
                <w:vertAlign w:val="superscript"/>
              </w:rPr>
              <w:t>1</w:t>
            </w:r>
            <w:r w:rsidRPr="00C064E7">
              <w:rPr>
                <w:rFonts w:ascii="Times New Roman" w:hAnsi="Times New Roman"/>
                <w:b/>
                <w:sz w:val="28"/>
                <w:szCs w:val="28"/>
              </w:rPr>
              <w:t>. Загальний порядок ліцензування зовнішньоекономічних операцій</w:t>
            </w:r>
          </w:p>
          <w:p w:rsidR="007420B2" w:rsidRPr="00C064E7" w:rsidRDefault="007420B2"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pacing w:val="-4"/>
                <w:sz w:val="28"/>
                <w:szCs w:val="28"/>
                <w:lang w:val="uk-UA" w:eastAsia="uk-UA"/>
              </w:rPr>
            </w:pPr>
            <w:r w:rsidRPr="00C064E7">
              <w:rPr>
                <w:b/>
                <w:spacing w:val="-4"/>
                <w:sz w:val="28"/>
                <w:szCs w:val="28"/>
                <w:lang w:val="uk-UA" w:eastAsia="uk-UA"/>
              </w:rPr>
              <w:t xml:space="preserve">Подання су’єктами зовнішньоекономічної діяльності заяви і документів для одержання ліцензій на експорт (імпорт), спеціальних ліцензій, розгляд </w:t>
            </w:r>
            <w:r w:rsidR="00143E39" w:rsidRPr="00C064E7">
              <w:rPr>
                <w:b/>
                <w:spacing w:val="-4"/>
                <w:sz w:val="28"/>
                <w:szCs w:val="28"/>
                <w:lang w:val="uk-UA" w:eastAsia="uk-UA"/>
              </w:rPr>
              <w:t xml:space="preserve">органами ліцензування </w:t>
            </w:r>
            <w:r w:rsidRPr="00C064E7">
              <w:rPr>
                <w:b/>
                <w:spacing w:val="-4"/>
                <w:sz w:val="28"/>
                <w:szCs w:val="28"/>
                <w:lang w:val="uk-UA" w:eastAsia="uk-UA"/>
              </w:rPr>
              <w:t xml:space="preserve">поданих документів </w:t>
            </w:r>
            <w:r w:rsidR="00143E39" w:rsidRPr="00C064E7">
              <w:rPr>
                <w:b/>
                <w:spacing w:val="-4"/>
                <w:sz w:val="28"/>
                <w:szCs w:val="28"/>
                <w:lang w:val="uk-UA" w:eastAsia="uk-UA"/>
              </w:rPr>
              <w:t xml:space="preserve">та прийняття </w:t>
            </w:r>
            <w:r w:rsidRPr="00C064E7">
              <w:rPr>
                <w:b/>
                <w:spacing w:val="-4"/>
                <w:sz w:val="28"/>
                <w:szCs w:val="28"/>
                <w:lang w:val="uk-UA" w:eastAsia="uk-UA"/>
              </w:rPr>
              <w:t xml:space="preserve">рішень про видачу, переоформлення (відмову у видачі, переоформленні), про анулювання ліцензії здійснюється у порядку, визначеному </w:t>
            </w:r>
            <w:r w:rsidRPr="00C064E7">
              <w:rPr>
                <w:b/>
                <w:spacing w:val="-4"/>
                <w:sz w:val="28"/>
                <w:szCs w:val="28"/>
                <w:lang w:val="uk-UA"/>
              </w:rPr>
              <w:t>статтями 16</w:t>
            </w:r>
            <w:r w:rsidRPr="00C064E7">
              <w:rPr>
                <w:b/>
                <w:spacing w:val="-4"/>
                <w:sz w:val="28"/>
                <w:szCs w:val="28"/>
                <w:vertAlign w:val="superscript"/>
                <w:lang w:val="uk-UA"/>
              </w:rPr>
              <w:t xml:space="preserve">2 </w:t>
            </w:r>
            <w:r w:rsidRPr="00C064E7">
              <w:rPr>
                <w:b/>
                <w:spacing w:val="-4"/>
                <w:sz w:val="28"/>
                <w:szCs w:val="28"/>
                <w:lang w:val="uk-UA"/>
              </w:rPr>
              <w:t>і 16</w:t>
            </w:r>
            <w:r w:rsidRPr="00C064E7">
              <w:rPr>
                <w:b/>
                <w:spacing w:val="-4"/>
                <w:sz w:val="28"/>
                <w:szCs w:val="28"/>
                <w:vertAlign w:val="superscript"/>
                <w:lang w:val="uk-UA"/>
              </w:rPr>
              <w:t xml:space="preserve">3 </w:t>
            </w:r>
            <w:r w:rsidRPr="00C064E7">
              <w:rPr>
                <w:b/>
                <w:spacing w:val="-4"/>
                <w:sz w:val="28"/>
                <w:szCs w:val="28"/>
                <w:lang w:val="uk-UA" w:eastAsia="uk-UA"/>
              </w:rPr>
              <w:t>цього Закону</w:t>
            </w:r>
            <w:r w:rsidR="002B13CB">
              <w:rPr>
                <w:b/>
                <w:spacing w:val="-4"/>
                <w:sz w:val="28"/>
                <w:szCs w:val="28"/>
                <w:lang w:val="uk-UA" w:eastAsia="uk-UA"/>
              </w:rPr>
              <w:t>,</w:t>
            </w:r>
            <w:r w:rsidRPr="00C064E7">
              <w:rPr>
                <w:b/>
                <w:spacing w:val="-4"/>
                <w:sz w:val="28"/>
                <w:szCs w:val="28"/>
                <w:lang w:val="uk-UA" w:eastAsia="uk-UA"/>
              </w:rPr>
              <w:t xml:space="preserve"> з урахуванням особливостей, передбачених Законом України «Про ліцензування видів господарської діяльності».</w:t>
            </w:r>
          </w:p>
          <w:p w:rsidR="00556031" w:rsidRPr="00C064E7" w:rsidRDefault="00556031" w:rsidP="00555CF6">
            <w:pPr>
              <w:pStyle w:val="af2"/>
              <w:spacing w:before="0"/>
              <w:ind w:left="-28" w:right="-28" w:firstLine="425"/>
              <w:jc w:val="both"/>
              <w:rPr>
                <w:rFonts w:ascii="Times New Roman" w:hAnsi="Times New Roman"/>
                <w:b/>
                <w:bCs/>
                <w:spacing w:val="-4"/>
                <w:sz w:val="28"/>
                <w:szCs w:val="28"/>
                <w:lang w:eastAsia="uk-UA"/>
              </w:rPr>
            </w:pPr>
            <w:r w:rsidRPr="00C064E7">
              <w:rPr>
                <w:rFonts w:ascii="Times New Roman" w:hAnsi="Times New Roman"/>
                <w:b/>
                <w:bCs/>
                <w:spacing w:val="-4"/>
                <w:sz w:val="28"/>
                <w:szCs w:val="28"/>
                <w:lang w:eastAsia="uk-UA"/>
              </w:rPr>
              <w:t xml:space="preserve">У разі якщо ліцензії на експорт (імпорт) розподіляються на конкурсних засадах у межах встановлених квот, такі ліцензії видаються суб’єктам господарювання, відібраним на підставі встановлених критеріїв за </w:t>
            </w:r>
            <w:r w:rsidR="008C0DFA" w:rsidRPr="00C064E7">
              <w:rPr>
                <w:rFonts w:ascii="Times New Roman" w:hAnsi="Times New Roman"/>
                <w:b/>
                <w:bCs/>
                <w:spacing w:val="-4"/>
                <w:sz w:val="28"/>
                <w:szCs w:val="28"/>
                <w:lang w:eastAsia="uk-UA"/>
              </w:rPr>
              <w:t xml:space="preserve">результатами конкурсу, упродовж </w:t>
            </w:r>
            <w:r w:rsidRPr="00C064E7">
              <w:rPr>
                <w:rFonts w:ascii="Times New Roman" w:hAnsi="Times New Roman"/>
                <w:b/>
                <w:bCs/>
                <w:spacing w:val="-4"/>
                <w:sz w:val="28"/>
                <w:szCs w:val="28"/>
                <w:lang w:eastAsia="uk-UA"/>
              </w:rPr>
              <w:t>п’яти робочих днів після затвердження результатів конкурсу.</w:t>
            </w:r>
          </w:p>
          <w:p w:rsidR="00965E48" w:rsidRPr="00C064E7" w:rsidRDefault="00C71077"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Оформлення та подання заявниками документів в електронній</w:t>
            </w:r>
            <w:r w:rsidR="00123BE7" w:rsidRPr="00C064E7">
              <w:rPr>
                <w:rFonts w:ascii="Times New Roman" w:hAnsi="Times New Roman"/>
                <w:b/>
                <w:sz w:val="28"/>
                <w:szCs w:val="28"/>
              </w:rPr>
              <w:t xml:space="preserve"> формі (електронних документів) для одержання </w:t>
            </w:r>
            <w:r w:rsidRPr="00C064E7">
              <w:rPr>
                <w:rFonts w:ascii="Times New Roman" w:hAnsi="Times New Roman"/>
                <w:b/>
                <w:sz w:val="28"/>
                <w:szCs w:val="28"/>
              </w:rPr>
              <w:t>ліцензій на експорт (імпорт), спеціальних ліцензій</w:t>
            </w:r>
            <w:r w:rsidR="004A5E5E" w:rsidRPr="00C064E7">
              <w:rPr>
                <w:rFonts w:ascii="Times New Roman" w:hAnsi="Times New Roman"/>
                <w:b/>
                <w:sz w:val="28"/>
                <w:szCs w:val="28"/>
              </w:rPr>
              <w:t xml:space="preserve"> </w:t>
            </w:r>
            <w:r w:rsidRPr="00C064E7">
              <w:rPr>
                <w:rFonts w:ascii="Times New Roman" w:hAnsi="Times New Roman"/>
                <w:b/>
                <w:sz w:val="28"/>
                <w:szCs w:val="28"/>
              </w:rPr>
              <w:t>відповідно до статей 16</w:t>
            </w:r>
            <w:r w:rsidRPr="00C064E7">
              <w:rPr>
                <w:rFonts w:ascii="Times New Roman" w:hAnsi="Times New Roman"/>
                <w:b/>
                <w:sz w:val="28"/>
                <w:szCs w:val="28"/>
                <w:vertAlign w:val="superscript"/>
              </w:rPr>
              <w:t xml:space="preserve">2 </w:t>
            </w:r>
            <w:r w:rsidRPr="00C064E7">
              <w:rPr>
                <w:rFonts w:ascii="Times New Roman" w:hAnsi="Times New Roman"/>
                <w:b/>
                <w:sz w:val="28"/>
                <w:szCs w:val="28"/>
              </w:rPr>
              <w:t>і 16</w:t>
            </w:r>
            <w:r w:rsidRPr="00C064E7">
              <w:rPr>
                <w:rFonts w:ascii="Times New Roman" w:hAnsi="Times New Roman"/>
                <w:b/>
                <w:sz w:val="28"/>
                <w:szCs w:val="28"/>
                <w:vertAlign w:val="superscript"/>
              </w:rPr>
              <w:t>3</w:t>
            </w:r>
            <w:r w:rsidR="00555CF6">
              <w:rPr>
                <w:b/>
                <w:sz w:val="28"/>
                <w:szCs w:val="28"/>
                <w:vertAlign w:val="superscript"/>
              </w:rPr>
              <w:t xml:space="preserve"> </w:t>
            </w:r>
            <w:r w:rsidRPr="00C064E7">
              <w:rPr>
                <w:rFonts w:ascii="Times New Roman" w:hAnsi="Times New Roman"/>
                <w:b/>
                <w:sz w:val="28"/>
                <w:szCs w:val="28"/>
              </w:rPr>
              <w:t>цього Закону здійснюється через Єдиний державний портал адміністративних послуг згідно з вимогами цього Закону та законодавства у сфе</w:t>
            </w:r>
            <w:r w:rsidR="00965E48" w:rsidRPr="00C064E7">
              <w:rPr>
                <w:rFonts w:ascii="Times New Roman" w:hAnsi="Times New Roman"/>
                <w:b/>
                <w:sz w:val="28"/>
                <w:szCs w:val="28"/>
              </w:rPr>
              <w:t>рі електронних довірчих послуг.</w:t>
            </w:r>
          </w:p>
          <w:p w:rsidR="00C71077" w:rsidRPr="00C064E7" w:rsidRDefault="00C71077"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lastRenderedPageBreak/>
              <w:t xml:space="preserve">У разі якщо документи в електронній формі (електронні документи) подані у вихідний, святковий, інший неробочий день або у неробочий час робочого дня, датою одержання таких документів органом ліцензування є перший за ним робочий день. </w:t>
            </w:r>
          </w:p>
          <w:p w:rsidR="00F42A77" w:rsidRPr="00C064E7" w:rsidRDefault="00C71077"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Ліцензія на експорт (імпорт)</w:t>
            </w:r>
            <w:r w:rsidR="003E7EF9" w:rsidRPr="00C064E7">
              <w:rPr>
                <w:rFonts w:ascii="Times New Roman" w:hAnsi="Times New Roman"/>
                <w:b/>
                <w:sz w:val="28"/>
                <w:szCs w:val="28"/>
              </w:rPr>
              <w:t>, спеціальна ліцензія</w:t>
            </w:r>
            <w:r w:rsidRPr="00C064E7">
              <w:rPr>
                <w:rFonts w:ascii="Times New Roman" w:hAnsi="Times New Roman"/>
                <w:b/>
                <w:sz w:val="28"/>
                <w:szCs w:val="28"/>
              </w:rPr>
              <w:t xml:space="preserve"> </w:t>
            </w:r>
            <w:r w:rsidR="0045528E" w:rsidRPr="00C064E7">
              <w:rPr>
                <w:rFonts w:ascii="Times New Roman" w:hAnsi="Times New Roman"/>
                <w:b/>
                <w:sz w:val="28"/>
                <w:szCs w:val="28"/>
              </w:rPr>
              <w:t xml:space="preserve">оформлюється органом ліцензування в електронному вигляді </w:t>
            </w:r>
            <w:r w:rsidR="0045528E" w:rsidRPr="00C064E7">
              <w:rPr>
                <w:rFonts w:ascii="Times New Roman" w:hAnsi="Times New Roman"/>
                <w:b/>
                <w:sz w:val="28"/>
                <w:szCs w:val="28"/>
                <w:lang w:eastAsia="uk-UA"/>
              </w:rPr>
              <w:t>(запис про рішення органу ліцензування щодо видачі ліцензії суб’єкту господарювання в Єдиному державному реєстрі юридичних осіб, фізичних осіб - підпри</w:t>
            </w:r>
            <w:r w:rsidR="00D42966" w:rsidRPr="00C064E7">
              <w:rPr>
                <w:rFonts w:ascii="Times New Roman" w:hAnsi="Times New Roman"/>
                <w:b/>
                <w:sz w:val="28"/>
                <w:szCs w:val="28"/>
                <w:lang w:eastAsia="uk-UA"/>
              </w:rPr>
              <w:t xml:space="preserve">ємців та громадських формувань). </w:t>
            </w:r>
            <w:r w:rsidR="000940E8" w:rsidRPr="00C064E7">
              <w:rPr>
                <w:rFonts w:ascii="Times New Roman" w:hAnsi="Times New Roman"/>
                <w:b/>
                <w:sz w:val="28"/>
                <w:szCs w:val="28"/>
              </w:rPr>
              <w:t>Л</w:t>
            </w:r>
            <w:r w:rsidR="00D42966" w:rsidRPr="00C064E7">
              <w:rPr>
                <w:rFonts w:ascii="Times New Roman" w:hAnsi="Times New Roman"/>
                <w:b/>
                <w:sz w:val="28"/>
                <w:szCs w:val="28"/>
              </w:rPr>
              <w:t xml:space="preserve">іцензія на експорт (імпорт), спеціальна ліцензія </w:t>
            </w:r>
            <w:r w:rsidR="00F42A77" w:rsidRPr="00C064E7">
              <w:rPr>
                <w:rFonts w:ascii="Times New Roman" w:hAnsi="Times New Roman"/>
                <w:b/>
                <w:sz w:val="28"/>
                <w:szCs w:val="28"/>
                <w:lang w:eastAsia="uk-UA"/>
              </w:rPr>
              <w:t>відображається у виписці з Єдиного державного реєстру юридичних осіб, фізичних осіб - підприємців та громадських форм</w:t>
            </w:r>
            <w:r w:rsidR="0045528E" w:rsidRPr="00C064E7">
              <w:rPr>
                <w:rFonts w:ascii="Times New Roman" w:hAnsi="Times New Roman"/>
                <w:b/>
                <w:sz w:val="28"/>
                <w:szCs w:val="28"/>
                <w:lang w:eastAsia="uk-UA"/>
              </w:rPr>
              <w:t xml:space="preserve">увань, яка видається </w:t>
            </w:r>
            <w:r w:rsidR="00F42A77" w:rsidRPr="00C064E7">
              <w:rPr>
                <w:rFonts w:ascii="Times New Roman" w:hAnsi="Times New Roman"/>
                <w:b/>
                <w:sz w:val="28"/>
                <w:szCs w:val="28"/>
                <w:lang w:eastAsia="uk-UA"/>
              </w:rPr>
              <w:t>безоплатно</w:t>
            </w:r>
            <w:r w:rsidR="0045528E" w:rsidRPr="00C064E7">
              <w:rPr>
                <w:rFonts w:ascii="Times New Roman" w:hAnsi="Times New Roman"/>
                <w:b/>
                <w:sz w:val="28"/>
                <w:szCs w:val="28"/>
                <w:lang w:eastAsia="uk-UA"/>
              </w:rPr>
              <w:t>.</w:t>
            </w:r>
          </w:p>
          <w:p w:rsidR="007E4584" w:rsidRPr="00C064E7" w:rsidRDefault="007E4584"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Повідомлення про прийнят</w:t>
            </w:r>
            <w:r w:rsidR="004B4553" w:rsidRPr="00C064E7">
              <w:rPr>
                <w:rFonts w:ascii="Times New Roman" w:hAnsi="Times New Roman"/>
                <w:b/>
                <w:sz w:val="28"/>
                <w:szCs w:val="28"/>
              </w:rPr>
              <w:t xml:space="preserve">е рішення про відмову у видачі, </w:t>
            </w:r>
            <w:r w:rsidRPr="00C064E7">
              <w:rPr>
                <w:rFonts w:ascii="Times New Roman" w:hAnsi="Times New Roman"/>
                <w:b/>
                <w:sz w:val="28"/>
                <w:szCs w:val="28"/>
              </w:rPr>
              <w:t>переоформленні ліцензії на експорт (імпорт), про анулювання ліцензії на експорт (імпорт)</w:t>
            </w:r>
            <w:r w:rsidR="004B4553" w:rsidRPr="00C064E7">
              <w:rPr>
                <w:rFonts w:ascii="Times New Roman" w:hAnsi="Times New Roman"/>
                <w:b/>
                <w:sz w:val="28"/>
                <w:szCs w:val="28"/>
              </w:rPr>
              <w:t>, спеціальної ліцензії</w:t>
            </w:r>
            <w:r w:rsidRPr="00C064E7">
              <w:rPr>
                <w:rFonts w:ascii="Times New Roman" w:hAnsi="Times New Roman"/>
                <w:b/>
                <w:sz w:val="28"/>
                <w:szCs w:val="28"/>
              </w:rPr>
              <w:t xml:space="preserve"> надсилається у формі документа на папері разом з відповідним рішенням поштовим відправленням на юридичну (поштову) адресу заявника та/або в електронній формі (електронний документ) через Єдиний державний портал адміністративних послуг до персонального кабінету заявника (за його наявності), зазначеного у заяві, не пізніше наступного робочого дня з дати прийняття такого рішення.</w:t>
            </w:r>
            <w:r w:rsidR="0006533F" w:rsidRPr="00C064E7">
              <w:rPr>
                <w:rFonts w:ascii="Times New Roman" w:hAnsi="Times New Roman"/>
                <w:b/>
                <w:sz w:val="28"/>
                <w:szCs w:val="28"/>
              </w:rPr>
              <w:t xml:space="preserve"> У повідомленні про прийняте рішення про відмову у видачі, переоформленні ліцензії на експорт (імпорт), спеціальної ліцензії, про анулювання ліцензії на експорт (імпорт), спеціальної ліцензії</w:t>
            </w:r>
            <w:r w:rsidR="00555CF6">
              <w:rPr>
                <w:rFonts w:ascii="Times New Roman" w:hAnsi="Times New Roman"/>
                <w:b/>
                <w:sz w:val="28"/>
                <w:szCs w:val="28"/>
              </w:rPr>
              <w:t xml:space="preserve"> </w:t>
            </w:r>
            <w:r w:rsidR="0006533F" w:rsidRPr="00C064E7">
              <w:rPr>
                <w:rFonts w:ascii="Times New Roman" w:hAnsi="Times New Roman"/>
                <w:b/>
                <w:sz w:val="28"/>
                <w:szCs w:val="28"/>
              </w:rPr>
              <w:t>зазначаються причини відмови чи анулювання із посиланням на положення закону.</w:t>
            </w:r>
          </w:p>
          <w:p w:rsidR="00D527DA" w:rsidRPr="00C064E7" w:rsidRDefault="007A3557"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lastRenderedPageBreak/>
              <w:t>Рішення органів</w:t>
            </w:r>
            <w:r w:rsidR="00B72628" w:rsidRPr="00C064E7">
              <w:rPr>
                <w:rFonts w:ascii="Times New Roman" w:hAnsi="Times New Roman"/>
                <w:b/>
                <w:sz w:val="28"/>
                <w:szCs w:val="28"/>
              </w:rPr>
              <w:t xml:space="preserve"> ліцензування, п</w:t>
            </w:r>
            <w:r w:rsidRPr="00C064E7">
              <w:rPr>
                <w:rFonts w:ascii="Times New Roman" w:hAnsi="Times New Roman"/>
                <w:b/>
                <w:sz w:val="28"/>
                <w:szCs w:val="28"/>
              </w:rPr>
              <w:t>ередбачені статтями 16</w:t>
            </w:r>
            <w:r w:rsidRPr="00C064E7">
              <w:rPr>
                <w:rFonts w:ascii="Times New Roman" w:hAnsi="Times New Roman"/>
                <w:b/>
                <w:sz w:val="28"/>
                <w:szCs w:val="28"/>
                <w:vertAlign w:val="superscript"/>
              </w:rPr>
              <w:t xml:space="preserve">2 </w:t>
            </w:r>
            <w:r w:rsidRPr="00C064E7">
              <w:rPr>
                <w:rFonts w:ascii="Times New Roman" w:hAnsi="Times New Roman"/>
                <w:b/>
                <w:sz w:val="28"/>
                <w:szCs w:val="28"/>
              </w:rPr>
              <w:t>і 16</w:t>
            </w:r>
            <w:r w:rsidRPr="00C064E7">
              <w:rPr>
                <w:rFonts w:ascii="Times New Roman" w:hAnsi="Times New Roman"/>
                <w:b/>
                <w:sz w:val="28"/>
                <w:szCs w:val="28"/>
                <w:vertAlign w:val="superscript"/>
              </w:rPr>
              <w:t>3</w:t>
            </w:r>
            <w:r w:rsidR="00555CF6">
              <w:rPr>
                <w:b/>
                <w:sz w:val="28"/>
                <w:szCs w:val="28"/>
                <w:vertAlign w:val="superscript"/>
              </w:rPr>
              <w:t xml:space="preserve"> </w:t>
            </w:r>
            <w:r w:rsidRPr="00C064E7">
              <w:rPr>
                <w:rFonts w:ascii="Times New Roman" w:hAnsi="Times New Roman"/>
                <w:b/>
                <w:sz w:val="28"/>
                <w:szCs w:val="28"/>
              </w:rPr>
              <w:t>цього Закону, оформлюю</w:t>
            </w:r>
            <w:r w:rsidR="00B72628" w:rsidRPr="00C064E7">
              <w:rPr>
                <w:rFonts w:ascii="Times New Roman" w:hAnsi="Times New Roman"/>
                <w:b/>
                <w:sz w:val="28"/>
                <w:szCs w:val="28"/>
              </w:rPr>
              <w:t xml:space="preserve">ться відповідним актом за підписом керівника органу ліцензування або його заступника згідно з розподілом повноважень та оприлюднюється на офіційному веб-сайті цього органу ліцензування не пізніше наступного </w:t>
            </w:r>
            <w:r w:rsidR="00B61296" w:rsidRPr="00C064E7">
              <w:rPr>
                <w:rFonts w:ascii="Times New Roman" w:hAnsi="Times New Roman"/>
                <w:b/>
                <w:sz w:val="28"/>
                <w:szCs w:val="28"/>
              </w:rPr>
              <w:t xml:space="preserve">робочого дня з дати </w:t>
            </w:r>
            <w:r w:rsidR="00B72628" w:rsidRPr="00C064E7">
              <w:rPr>
                <w:rFonts w:ascii="Times New Roman" w:hAnsi="Times New Roman"/>
                <w:b/>
                <w:sz w:val="28"/>
                <w:szCs w:val="28"/>
              </w:rPr>
              <w:t>прийняття</w:t>
            </w:r>
            <w:r w:rsidR="00B61296" w:rsidRPr="00C064E7">
              <w:rPr>
                <w:rFonts w:ascii="Times New Roman" w:hAnsi="Times New Roman"/>
                <w:b/>
                <w:sz w:val="28"/>
                <w:szCs w:val="28"/>
              </w:rPr>
              <w:t xml:space="preserve"> рішення</w:t>
            </w:r>
            <w:r w:rsidR="00B72628" w:rsidRPr="00C064E7">
              <w:rPr>
                <w:rFonts w:ascii="Times New Roman" w:hAnsi="Times New Roman"/>
                <w:b/>
                <w:sz w:val="28"/>
                <w:szCs w:val="28"/>
              </w:rPr>
              <w:t>.</w:t>
            </w:r>
          </w:p>
          <w:p w:rsidR="005138A4" w:rsidRPr="005D081D" w:rsidRDefault="00D527DA" w:rsidP="00555CF6">
            <w:pPr>
              <w:pStyle w:val="af2"/>
              <w:spacing w:before="0"/>
              <w:ind w:left="-28" w:right="-28" w:firstLine="425"/>
              <w:jc w:val="both"/>
              <w:rPr>
                <w:rFonts w:ascii="Times New Roman" w:hAnsi="Times New Roman"/>
                <w:b/>
                <w:strike/>
                <w:sz w:val="28"/>
                <w:szCs w:val="28"/>
              </w:rPr>
            </w:pPr>
            <w:r w:rsidRPr="00C064E7">
              <w:rPr>
                <w:rFonts w:ascii="Times New Roman" w:hAnsi="Times New Roman"/>
                <w:b/>
                <w:sz w:val="28"/>
                <w:szCs w:val="28"/>
                <w:lang w:eastAsia="uk-UA"/>
              </w:rPr>
              <w:t xml:space="preserve">Плата за видачу </w:t>
            </w:r>
            <w:r w:rsidRPr="00C064E7">
              <w:rPr>
                <w:rFonts w:ascii="Times New Roman" w:hAnsi="Times New Roman"/>
                <w:b/>
                <w:sz w:val="28"/>
                <w:szCs w:val="28"/>
              </w:rPr>
              <w:t xml:space="preserve">ліцензії на експорт (імпорт), спеціальної ліцензії </w:t>
            </w:r>
            <w:r w:rsidRPr="00C064E7">
              <w:rPr>
                <w:rFonts w:ascii="Times New Roman" w:hAnsi="Times New Roman"/>
                <w:b/>
                <w:sz w:val="28"/>
                <w:szCs w:val="28"/>
                <w:lang w:eastAsia="uk-UA"/>
              </w:rPr>
              <w:t xml:space="preserve">вноситься суб’єктом зовнішньоекономічної діяльності </w:t>
            </w:r>
            <w:r w:rsidR="005138A4" w:rsidRPr="00C064E7">
              <w:rPr>
                <w:rFonts w:ascii="Times New Roman" w:hAnsi="Times New Roman"/>
                <w:b/>
                <w:sz w:val="28"/>
                <w:szCs w:val="28"/>
                <w:lang w:eastAsia="uk-UA"/>
              </w:rPr>
              <w:t xml:space="preserve">у строк не пізніше десяти робочих </w:t>
            </w:r>
            <w:r w:rsidRPr="00C064E7">
              <w:rPr>
                <w:rFonts w:ascii="Times New Roman" w:hAnsi="Times New Roman"/>
                <w:b/>
                <w:sz w:val="28"/>
                <w:szCs w:val="28"/>
                <w:lang w:eastAsia="uk-UA"/>
              </w:rPr>
              <w:t xml:space="preserve">днів з дня внесення запису про </w:t>
            </w:r>
            <w:r w:rsidR="005138A4" w:rsidRPr="00C064E7">
              <w:rPr>
                <w:rFonts w:ascii="Times New Roman" w:hAnsi="Times New Roman"/>
                <w:b/>
                <w:sz w:val="28"/>
                <w:szCs w:val="28"/>
                <w:lang w:eastAsia="uk-UA"/>
              </w:rPr>
              <w:t>рішення</w:t>
            </w:r>
            <w:r w:rsidRPr="00C064E7">
              <w:rPr>
                <w:rFonts w:ascii="Times New Roman" w:hAnsi="Times New Roman"/>
                <w:b/>
                <w:sz w:val="28"/>
                <w:szCs w:val="28"/>
                <w:lang w:eastAsia="uk-UA"/>
              </w:rPr>
              <w:t xml:space="preserve"> органу </w:t>
            </w:r>
            <w:r w:rsidRPr="00F02F5D">
              <w:rPr>
                <w:rFonts w:ascii="Times New Roman" w:hAnsi="Times New Roman"/>
                <w:b/>
                <w:color w:val="000000"/>
                <w:sz w:val="28"/>
                <w:szCs w:val="28"/>
                <w:lang w:eastAsia="uk-UA"/>
              </w:rPr>
              <w:t>ліцензування щодо видачі</w:t>
            </w:r>
            <w:r w:rsidR="005138A4" w:rsidRPr="00F02F5D">
              <w:rPr>
                <w:rFonts w:ascii="Times New Roman" w:hAnsi="Times New Roman"/>
                <w:b/>
                <w:color w:val="000000"/>
                <w:sz w:val="28"/>
                <w:szCs w:val="28"/>
                <w:lang w:eastAsia="uk-UA"/>
              </w:rPr>
              <w:t xml:space="preserve"> ліцензії </w:t>
            </w:r>
            <w:r w:rsidRPr="00F02F5D">
              <w:rPr>
                <w:rFonts w:ascii="Times New Roman" w:hAnsi="Times New Roman"/>
                <w:b/>
                <w:color w:val="000000"/>
                <w:sz w:val="28"/>
                <w:szCs w:val="28"/>
                <w:lang w:eastAsia="uk-UA"/>
              </w:rPr>
              <w:t>до Єдиного державного реєстру юридичних осіб, фізичних осіб - підприємців та громадських формувань</w:t>
            </w:r>
            <w:r w:rsidR="005138A4" w:rsidRPr="00F02F5D">
              <w:rPr>
                <w:rFonts w:ascii="Times New Roman" w:hAnsi="Times New Roman"/>
                <w:b/>
                <w:color w:val="000000"/>
                <w:sz w:val="28"/>
                <w:szCs w:val="28"/>
                <w:lang w:eastAsia="uk-UA"/>
              </w:rPr>
              <w:t>.</w:t>
            </w:r>
            <w:bookmarkStart w:id="79" w:name="n667"/>
            <w:bookmarkEnd w:id="79"/>
          </w:p>
          <w:p w:rsidR="007420B2" w:rsidRPr="00C064E7" w:rsidRDefault="007420B2"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sz w:val="28"/>
                <w:szCs w:val="28"/>
                <w:lang w:val="uk-UA" w:eastAsia="uk-UA"/>
              </w:rPr>
            </w:pPr>
            <w:r w:rsidRPr="00C064E7">
              <w:rPr>
                <w:b/>
                <w:sz w:val="28"/>
                <w:szCs w:val="28"/>
                <w:lang w:val="uk-UA" w:eastAsia="uk-UA"/>
              </w:rPr>
              <w:t>Рішення про відмову у видачі ліцензії повинно містити обґрунтування з наведенням підстав і причин такої відмови, в тому числі із заначенням результатів проведення відповідного конкурсу.</w:t>
            </w:r>
          </w:p>
          <w:p w:rsidR="007420B2" w:rsidRPr="00C064E7" w:rsidRDefault="007420B2"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 w:right="-28" w:firstLine="425"/>
              <w:jc w:val="both"/>
              <w:rPr>
                <w:b/>
                <w:bCs/>
                <w:spacing w:val="-6"/>
                <w:sz w:val="28"/>
                <w:szCs w:val="28"/>
                <w:lang w:val="uk-UA" w:eastAsia="uk-UA"/>
              </w:rPr>
            </w:pPr>
            <w:r w:rsidRPr="00C064E7">
              <w:rPr>
                <w:b/>
                <w:bCs/>
                <w:spacing w:val="-6"/>
                <w:sz w:val="28"/>
                <w:szCs w:val="28"/>
                <w:lang w:val="uk-UA" w:eastAsia="uk-UA"/>
              </w:rPr>
              <w:t xml:space="preserve">Рішення про відмову у видачі </w:t>
            </w:r>
            <w:r w:rsidRPr="00C064E7">
              <w:rPr>
                <w:b/>
                <w:sz w:val="28"/>
                <w:szCs w:val="28"/>
                <w:lang w:val="uk-UA" w:eastAsia="uk-UA"/>
              </w:rPr>
              <w:t xml:space="preserve">ліцензії </w:t>
            </w:r>
            <w:r w:rsidRPr="00C064E7">
              <w:rPr>
                <w:b/>
                <w:bCs/>
                <w:spacing w:val="-6"/>
                <w:sz w:val="28"/>
                <w:szCs w:val="28"/>
                <w:lang w:val="uk-UA" w:eastAsia="uk-UA"/>
              </w:rPr>
              <w:t>може бути оскаржене в судовому або адміністративному порядку, в тому числі у Експертно-апеляційній раді з питань ліцензування.</w:t>
            </w:r>
          </w:p>
          <w:p w:rsidR="00467BE0" w:rsidRPr="00C064E7" w:rsidRDefault="00467BE0"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Відомості щодо виданих (переоформлених, анульованих) ліцензій на експорт (імпорт), спеціальних ліцензій вносяться до єдиного державного інформаційного веб-порталу “Єдине вікно для міжнародної торгівлі” органом ліцензування в електронній формі в день видачі (переоформлення, анулювання) ліцензії на експорт (імпорт)</w:t>
            </w:r>
            <w:r w:rsidR="005C3B03" w:rsidRPr="00C064E7">
              <w:rPr>
                <w:rFonts w:ascii="Times New Roman" w:hAnsi="Times New Roman"/>
                <w:b/>
                <w:sz w:val="28"/>
                <w:szCs w:val="28"/>
              </w:rPr>
              <w:t>, спеціальної ліцензії.</w:t>
            </w:r>
          </w:p>
          <w:p w:rsidR="0030666E" w:rsidRPr="00C064E7" w:rsidRDefault="00467BE0" w:rsidP="00555CF6">
            <w:pPr>
              <w:pStyle w:val="af2"/>
              <w:spacing w:before="0" w:after="60"/>
              <w:ind w:left="-28" w:right="-28" w:firstLine="425"/>
              <w:jc w:val="both"/>
              <w:rPr>
                <w:rFonts w:ascii="Times New Roman" w:hAnsi="Times New Roman"/>
                <w:b/>
                <w:spacing w:val="-4"/>
                <w:sz w:val="28"/>
                <w:szCs w:val="28"/>
              </w:rPr>
            </w:pPr>
            <w:r w:rsidRPr="00C064E7">
              <w:rPr>
                <w:rFonts w:ascii="Times New Roman" w:hAnsi="Times New Roman"/>
                <w:b/>
                <w:spacing w:val="-4"/>
                <w:sz w:val="28"/>
                <w:szCs w:val="28"/>
              </w:rPr>
              <w:t xml:space="preserve">Інформація про стан використання експортних (імпортних) квот та реєстри </w:t>
            </w:r>
            <w:r w:rsidRPr="001B0839">
              <w:rPr>
                <w:rFonts w:ascii="Times New Roman" w:hAnsi="Times New Roman"/>
                <w:b/>
                <w:color w:val="000000"/>
                <w:spacing w:val="-4"/>
                <w:sz w:val="28"/>
                <w:szCs w:val="28"/>
              </w:rPr>
              <w:t xml:space="preserve">ліцензіатів, яким органом ліцензування видано ліцензії на експорт (імпорт), а також </w:t>
            </w:r>
            <w:r w:rsidRPr="001B0839">
              <w:rPr>
                <w:rFonts w:ascii="Times New Roman" w:hAnsi="Times New Roman"/>
                <w:b/>
                <w:color w:val="000000"/>
                <w:spacing w:val="-4"/>
                <w:sz w:val="28"/>
                <w:szCs w:val="28"/>
              </w:rPr>
              <w:lastRenderedPageBreak/>
              <w:t>спеціальних квот та реєстри ліцензіатів, яким органом ліцензування видано спеціальні ліцензії,</w:t>
            </w:r>
            <w:r w:rsidRPr="001B0839">
              <w:rPr>
                <w:b/>
                <w:color w:val="000000"/>
                <w:spacing w:val="-4"/>
                <w:sz w:val="28"/>
                <w:szCs w:val="28"/>
              </w:rPr>
              <w:t xml:space="preserve"> </w:t>
            </w:r>
            <w:r w:rsidRPr="001B0839">
              <w:rPr>
                <w:rFonts w:ascii="Times New Roman" w:hAnsi="Times New Roman"/>
                <w:b/>
                <w:color w:val="000000"/>
                <w:spacing w:val="-4"/>
                <w:sz w:val="28"/>
                <w:szCs w:val="28"/>
              </w:rPr>
              <w:t xml:space="preserve">щомісячно до 5 числа місяця, наступного за звітним, оприлюднюється на офіційному веб-сайті цього органу ліцензування як розпорядника інформації </w:t>
            </w:r>
            <w:r w:rsidR="00E15AC5" w:rsidRPr="001B0839">
              <w:rPr>
                <w:rFonts w:ascii="Times New Roman" w:hAnsi="Times New Roman"/>
                <w:b/>
                <w:color w:val="000000"/>
                <w:spacing w:val="-4"/>
                <w:sz w:val="28"/>
                <w:szCs w:val="28"/>
              </w:rPr>
              <w:t xml:space="preserve">та у формі відкритих даних </w:t>
            </w:r>
            <w:r w:rsidRPr="001B0839">
              <w:rPr>
                <w:rFonts w:ascii="Times New Roman" w:hAnsi="Times New Roman"/>
                <w:b/>
                <w:color w:val="000000"/>
                <w:spacing w:val="-4"/>
                <w:sz w:val="28"/>
                <w:szCs w:val="28"/>
              </w:rPr>
              <w:t>відповідно до вимог Закону України “Про доступ</w:t>
            </w:r>
            <w:r w:rsidRPr="00C064E7">
              <w:rPr>
                <w:rFonts w:ascii="Times New Roman" w:hAnsi="Times New Roman"/>
                <w:b/>
                <w:spacing w:val="-4"/>
                <w:sz w:val="28"/>
                <w:szCs w:val="28"/>
              </w:rPr>
              <w:t xml:space="preserve"> до публічної інформації”. </w:t>
            </w:r>
          </w:p>
        </w:tc>
      </w:tr>
      <w:tr w:rsidR="00C064E7" w:rsidRPr="007A1FEE">
        <w:trPr>
          <w:jc w:val="center"/>
        </w:trPr>
        <w:tc>
          <w:tcPr>
            <w:tcW w:w="7725" w:type="dxa"/>
            <w:shd w:val="clear" w:color="auto" w:fill="auto"/>
          </w:tcPr>
          <w:p w:rsidR="00606786" w:rsidRPr="00C064E7" w:rsidRDefault="00606786"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28" w:right="-28" w:firstLine="425"/>
              <w:jc w:val="both"/>
              <w:rPr>
                <w:b/>
                <w:bCs/>
                <w:sz w:val="28"/>
                <w:szCs w:val="28"/>
                <w:lang w:val="uk-UA" w:eastAsia="uk-UA"/>
              </w:rPr>
            </w:pPr>
          </w:p>
        </w:tc>
        <w:tc>
          <w:tcPr>
            <w:tcW w:w="7726" w:type="dxa"/>
            <w:tcBorders>
              <w:bottom w:val="single" w:sz="4" w:space="0" w:color="auto"/>
            </w:tcBorders>
            <w:shd w:val="clear" w:color="auto" w:fill="auto"/>
          </w:tcPr>
          <w:p w:rsidR="00A87167" w:rsidRPr="00C064E7" w:rsidRDefault="00A87167" w:rsidP="00555CF6">
            <w:pPr>
              <w:pStyle w:val="af2"/>
              <w:spacing w:before="0" w:after="60"/>
              <w:ind w:left="-28" w:right="-28" w:firstLine="425"/>
              <w:jc w:val="both"/>
              <w:rPr>
                <w:rFonts w:ascii="Times New Roman" w:hAnsi="Times New Roman"/>
                <w:b/>
                <w:sz w:val="28"/>
                <w:szCs w:val="28"/>
              </w:rPr>
            </w:pPr>
            <w:r w:rsidRPr="00C064E7">
              <w:rPr>
                <w:rFonts w:ascii="Times New Roman" w:hAnsi="Times New Roman"/>
                <w:b/>
                <w:sz w:val="28"/>
                <w:szCs w:val="28"/>
              </w:rPr>
              <w:t>Стаття 16</w:t>
            </w:r>
            <w:r w:rsidR="003214FA" w:rsidRPr="00C064E7">
              <w:rPr>
                <w:rFonts w:ascii="Times New Roman" w:hAnsi="Times New Roman"/>
                <w:b/>
                <w:sz w:val="28"/>
                <w:szCs w:val="28"/>
                <w:vertAlign w:val="superscript"/>
              </w:rPr>
              <w:t>2</w:t>
            </w:r>
            <w:r w:rsidRPr="00C064E7">
              <w:rPr>
                <w:rFonts w:ascii="Times New Roman" w:hAnsi="Times New Roman"/>
                <w:b/>
                <w:sz w:val="28"/>
                <w:szCs w:val="28"/>
              </w:rPr>
              <w:t>. Ліцензія на експорт (імпорт)</w:t>
            </w:r>
          </w:p>
          <w:p w:rsidR="00A87167" w:rsidRPr="00C064E7" w:rsidRDefault="00A87167"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Ліцензія на експорт (імпорт) є</w:t>
            </w:r>
            <w:r w:rsidR="00A22840" w:rsidRPr="00C064E7">
              <w:rPr>
                <w:rFonts w:ascii="Times New Roman" w:hAnsi="Times New Roman"/>
                <w:b/>
                <w:sz w:val="28"/>
                <w:szCs w:val="28"/>
              </w:rPr>
              <w:t xml:space="preserve"> правом, на підставі якого здійснюється митне</w:t>
            </w:r>
            <w:r w:rsidRPr="00C064E7">
              <w:rPr>
                <w:rFonts w:ascii="Times New Roman" w:hAnsi="Times New Roman"/>
                <w:b/>
                <w:sz w:val="28"/>
                <w:szCs w:val="28"/>
              </w:rPr>
              <w:t xml:space="preserve"> оформлення товару (товарів), експорт (імпорт) яких підлягає ліцензуванню згідно із статтею 16 цього Закону.</w:t>
            </w:r>
          </w:p>
          <w:p w:rsidR="00A87167" w:rsidRPr="001B0839" w:rsidRDefault="00A87167" w:rsidP="00555CF6">
            <w:pPr>
              <w:pStyle w:val="af2"/>
              <w:spacing w:before="0"/>
              <w:ind w:left="-28" w:right="-28" w:firstLine="425"/>
              <w:jc w:val="both"/>
              <w:rPr>
                <w:rFonts w:ascii="Times New Roman" w:hAnsi="Times New Roman"/>
                <w:b/>
                <w:color w:val="000000"/>
                <w:sz w:val="28"/>
                <w:szCs w:val="28"/>
              </w:rPr>
            </w:pPr>
            <w:r w:rsidRPr="00C064E7">
              <w:rPr>
                <w:rFonts w:ascii="Times New Roman" w:hAnsi="Times New Roman"/>
                <w:b/>
                <w:sz w:val="28"/>
                <w:szCs w:val="28"/>
              </w:rPr>
              <w:t>Ліцензії на експорт (імпорт) видаються центральним органом виконавчої влади, що забезпечує формування та реалізує державну політику у сфері економічного розвитку, та відповідно до порядку, визначеного ц</w:t>
            </w:r>
            <w:r w:rsidR="00025D25" w:rsidRPr="00C064E7">
              <w:rPr>
                <w:rFonts w:ascii="Times New Roman" w:hAnsi="Times New Roman"/>
                <w:b/>
                <w:sz w:val="28"/>
                <w:szCs w:val="28"/>
              </w:rPr>
              <w:t xml:space="preserve">им </w:t>
            </w:r>
            <w:r w:rsidRPr="00C064E7">
              <w:rPr>
                <w:rFonts w:ascii="Times New Roman" w:hAnsi="Times New Roman"/>
                <w:b/>
                <w:sz w:val="28"/>
                <w:szCs w:val="28"/>
              </w:rPr>
              <w:t>органом,</w:t>
            </w:r>
            <w:r w:rsidR="00C064E7" w:rsidRPr="00C064E7">
              <w:rPr>
                <w:rFonts w:ascii="Times New Roman" w:hAnsi="Times New Roman"/>
                <w:b/>
                <w:sz w:val="28"/>
                <w:szCs w:val="28"/>
              </w:rPr>
              <w:t xml:space="preserve"> –</w:t>
            </w:r>
            <w:r w:rsidRPr="00C064E7">
              <w:rPr>
                <w:rFonts w:ascii="Times New Roman" w:hAnsi="Times New Roman"/>
                <w:b/>
                <w:sz w:val="28"/>
                <w:szCs w:val="28"/>
              </w:rPr>
              <w:t xml:space="preserve"> республіканським органом виконавчої влади Автономної Республіки Крим, структурними підрозділами обласних, Київської і Севастопольської міських державних </w:t>
            </w:r>
            <w:r w:rsidRPr="001B0839">
              <w:rPr>
                <w:rFonts w:ascii="Times New Roman" w:hAnsi="Times New Roman"/>
                <w:b/>
                <w:color w:val="000000"/>
                <w:sz w:val="28"/>
                <w:szCs w:val="28"/>
              </w:rPr>
              <w:t>адміністрацій, що реалізують державну політику у сфері економічного розвитку.</w:t>
            </w:r>
          </w:p>
          <w:p w:rsidR="00A87167" w:rsidRPr="001B0839" w:rsidRDefault="00A87167" w:rsidP="00555CF6">
            <w:pPr>
              <w:pStyle w:val="af2"/>
              <w:spacing w:before="0"/>
              <w:ind w:left="-28" w:right="-28" w:firstLine="425"/>
              <w:jc w:val="both"/>
              <w:rPr>
                <w:rFonts w:ascii="Times New Roman" w:hAnsi="Times New Roman"/>
                <w:b/>
                <w:color w:val="000000"/>
                <w:sz w:val="28"/>
                <w:szCs w:val="28"/>
              </w:rPr>
            </w:pPr>
            <w:r w:rsidRPr="001B0839">
              <w:rPr>
                <w:rFonts w:ascii="Times New Roman" w:hAnsi="Times New Roman"/>
                <w:b/>
                <w:color w:val="000000"/>
                <w:sz w:val="28"/>
                <w:szCs w:val="28"/>
              </w:rPr>
              <w:t xml:space="preserve">Для одержання ліцензії на експорт (імпорт) заявник надсилає засобами поштового зв’язку або подає особисто, або </w:t>
            </w:r>
            <w:r w:rsidR="00090294" w:rsidRPr="001B0839">
              <w:rPr>
                <w:rFonts w:ascii="Times New Roman" w:hAnsi="Times New Roman"/>
                <w:b/>
                <w:color w:val="000000"/>
                <w:sz w:val="28"/>
                <w:szCs w:val="28"/>
              </w:rPr>
              <w:t xml:space="preserve">надсилає в електронній формі </w:t>
            </w:r>
            <w:r w:rsidRPr="001B0839">
              <w:rPr>
                <w:rFonts w:ascii="Times New Roman" w:hAnsi="Times New Roman"/>
                <w:b/>
                <w:color w:val="000000"/>
                <w:sz w:val="28"/>
                <w:szCs w:val="28"/>
              </w:rPr>
              <w:t>через Єдиний державний портал адміністративних послуг органу ліцензування такі документи:</w:t>
            </w:r>
          </w:p>
          <w:p w:rsidR="00A87167" w:rsidRPr="00C064E7" w:rsidRDefault="00A87167"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заяву на одержання ліцензії на експорт (імпорт) за формою, затвердженою центральним органом виконавчої влади, що забезпечує формування та реалізує державну політику у сфері економічного розвитку;</w:t>
            </w:r>
          </w:p>
          <w:p w:rsidR="00487C35" w:rsidRPr="00C064E7" w:rsidRDefault="00A87167"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lastRenderedPageBreak/>
              <w:t xml:space="preserve">копії зовнішньоекономічного договору (контракту), усіх специфікацій, додатків та інших документів, які є невід’ємною частиною договору (контракту), засвідчені </w:t>
            </w:r>
            <w:r w:rsidR="00AB30A0" w:rsidRPr="00C064E7">
              <w:rPr>
                <w:rFonts w:ascii="Times New Roman" w:hAnsi="Times New Roman"/>
                <w:b/>
                <w:sz w:val="28"/>
                <w:szCs w:val="28"/>
              </w:rPr>
              <w:t>заявником</w:t>
            </w:r>
            <w:r w:rsidR="008F569F" w:rsidRPr="00C064E7">
              <w:rPr>
                <w:rFonts w:ascii="Times New Roman" w:hAnsi="Times New Roman"/>
                <w:b/>
                <w:sz w:val="28"/>
                <w:szCs w:val="28"/>
              </w:rPr>
              <w:t>,</w:t>
            </w:r>
            <w:r w:rsidR="00487C35" w:rsidRPr="00C064E7">
              <w:rPr>
                <w:rFonts w:ascii="Times New Roman" w:hAnsi="Times New Roman"/>
                <w:b/>
                <w:sz w:val="28"/>
                <w:szCs w:val="28"/>
              </w:rPr>
              <w:t xml:space="preserve"> або </w:t>
            </w:r>
            <w:r w:rsidR="00487C35" w:rsidRPr="00C064E7">
              <w:rPr>
                <w:rFonts w:ascii="Times New Roman" w:hAnsi="Times New Roman"/>
                <w:b/>
                <w:sz w:val="28"/>
                <w:szCs w:val="28"/>
                <w:lang w:eastAsia="uk-UA"/>
              </w:rPr>
              <w:t xml:space="preserve">копії пропозиції (оферти) укласти договір та підтвердження прийняття такої пропозиції (акцепту) другою стороною зовнішньоекономічного договору (контракту) – у разі </w:t>
            </w:r>
            <w:r w:rsidR="008F569F" w:rsidRPr="00C064E7">
              <w:rPr>
                <w:rFonts w:ascii="Times New Roman" w:hAnsi="Times New Roman"/>
                <w:b/>
                <w:sz w:val="28"/>
                <w:szCs w:val="28"/>
                <w:lang w:eastAsia="uk-UA"/>
              </w:rPr>
              <w:t xml:space="preserve">якщо </w:t>
            </w:r>
            <w:r w:rsidR="00487C35" w:rsidRPr="00C064E7">
              <w:rPr>
                <w:rFonts w:ascii="Times New Roman" w:hAnsi="Times New Roman"/>
                <w:b/>
                <w:sz w:val="28"/>
                <w:szCs w:val="28"/>
                <w:lang w:eastAsia="uk-UA"/>
              </w:rPr>
              <w:t>зовнішньоекономічний договір (контракт) було укладено за взаємною згодою сторін у простій письмовій формі за допомогою інформаційно-комунікативних систем</w:t>
            </w:r>
            <w:r w:rsidR="008F569F" w:rsidRPr="00C064E7">
              <w:rPr>
                <w:rFonts w:ascii="Times New Roman" w:hAnsi="Times New Roman"/>
                <w:b/>
                <w:sz w:val="28"/>
                <w:szCs w:val="28"/>
                <w:lang w:eastAsia="uk-UA"/>
              </w:rPr>
              <w:t>.</w:t>
            </w:r>
          </w:p>
          <w:p w:rsidR="00A87167" w:rsidRPr="00D921AE" w:rsidRDefault="003368DB" w:rsidP="00555CF6">
            <w:pPr>
              <w:pStyle w:val="af2"/>
              <w:spacing w:before="0"/>
              <w:ind w:left="-28" w:right="-28" w:firstLine="425"/>
              <w:jc w:val="both"/>
              <w:rPr>
                <w:rFonts w:ascii="Times New Roman" w:hAnsi="Times New Roman"/>
                <w:b/>
                <w:color w:val="000000"/>
                <w:sz w:val="28"/>
                <w:szCs w:val="28"/>
              </w:rPr>
            </w:pPr>
            <w:r w:rsidRPr="00D921AE">
              <w:rPr>
                <w:rFonts w:ascii="Times New Roman" w:hAnsi="Times New Roman"/>
                <w:b/>
                <w:color w:val="000000"/>
                <w:sz w:val="28"/>
                <w:szCs w:val="28"/>
              </w:rPr>
              <w:t xml:space="preserve">Термін </w:t>
            </w:r>
            <w:r w:rsidR="00A87167" w:rsidRPr="00D921AE">
              <w:rPr>
                <w:rFonts w:ascii="Times New Roman" w:hAnsi="Times New Roman"/>
                <w:b/>
                <w:color w:val="000000"/>
                <w:sz w:val="28"/>
                <w:szCs w:val="28"/>
              </w:rPr>
              <w:t xml:space="preserve">дії ліцензії на експорт (імпорт) </w:t>
            </w:r>
            <w:r w:rsidR="00A860D5">
              <w:rPr>
                <w:rFonts w:ascii="Times New Roman" w:hAnsi="Times New Roman"/>
                <w:b/>
                <w:color w:val="000000"/>
                <w:sz w:val="28"/>
                <w:szCs w:val="28"/>
              </w:rPr>
              <w:t>–</w:t>
            </w:r>
            <w:r w:rsidR="00A87167" w:rsidRPr="00D921AE">
              <w:rPr>
                <w:rFonts w:ascii="Times New Roman" w:hAnsi="Times New Roman"/>
                <w:b/>
                <w:color w:val="000000"/>
                <w:sz w:val="28"/>
                <w:szCs w:val="28"/>
              </w:rPr>
              <w:t xml:space="preserve"> до 31 грудня </w:t>
            </w:r>
            <w:r w:rsidR="001C4AE8" w:rsidRPr="00D921AE">
              <w:rPr>
                <w:rFonts w:ascii="Times New Roman" w:hAnsi="Times New Roman"/>
                <w:b/>
                <w:color w:val="000000"/>
                <w:sz w:val="28"/>
                <w:szCs w:val="28"/>
              </w:rPr>
              <w:t xml:space="preserve">поточного календарного </w:t>
            </w:r>
            <w:r w:rsidR="00A87167" w:rsidRPr="00D921AE">
              <w:rPr>
                <w:rFonts w:ascii="Times New Roman" w:hAnsi="Times New Roman"/>
                <w:b/>
                <w:color w:val="000000"/>
                <w:sz w:val="28"/>
                <w:szCs w:val="28"/>
              </w:rPr>
              <w:t>року, в якому вона видана.</w:t>
            </w:r>
          </w:p>
          <w:p w:rsidR="00A87167" w:rsidRPr="00C064E7" w:rsidRDefault="00A87167"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Строк дії не використаних у поточному календарному році ліцензій на експорт (імпорт) за рішенням Кабінету Міністрів України може бути продовжений до 1 березня наступного календарного року, якщо інше не передбачено відповідним міжнародним договором України.</w:t>
            </w:r>
          </w:p>
          <w:p w:rsidR="00A87167" w:rsidRPr="00C064E7" w:rsidRDefault="00A87167"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Строк дії ліцензії на експорт (імпорт) стосовно товарів, щодо яких встановлено квоти (кількісні або інші обмеження), визначається згідно з рішенням Кабінету Міністрів України про встановлення квот (кількісних або інших обмежень).</w:t>
            </w:r>
          </w:p>
          <w:p w:rsidR="00A87167" w:rsidRPr="00C064E7" w:rsidRDefault="00AF26AB"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У разі якщо</w:t>
            </w:r>
            <w:r w:rsidR="00A87167" w:rsidRPr="00C064E7">
              <w:rPr>
                <w:rFonts w:ascii="Times New Roman" w:hAnsi="Times New Roman"/>
                <w:b/>
                <w:sz w:val="28"/>
                <w:szCs w:val="28"/>
              </w:rPr>
              <w:t xml:space="preserve"> Кабінетом Міністрів України визначено, що видача ліцензії органом ліцензування потребує погодження з іншими органами виконавчої влади, дії щодо одержання такого погодження проводяться органом ліцензування без залучення суб’єкта господарювання у порядку інформаційного обміну.</w:t>
            </w:r>
          </w:p>
          <w:p w:rsidR="00A87167" w:rsidRPr="00C064E7" w:rsidRDefault="00A87167"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Орган ліцензування не пізніше наступног</w:t>
            </w:r>
            <w:r w:rsidR="00234014" w:rsidRPr="00C064E7">
              <w:rPr>
                <w:rFonts w:ascii="Times New Roman" w:hAnsi="Times New Roman"/>
                <w:b/>
                <w:sz w:val="28"/>
                <w:szCs w:val="28"/>
              </w:rPr>
              <w:t xml:space="preserve">о робочого дня з дати надходження </w:t>
            </w:r>
            <w:r w:rsidR="00027BB3" w:rsidRPr="00C064E7">
              <w:rPr>
                <w:rFonts w:ascii="Times New Roman" w:hAnsi="Times New Roman"/>
                <w:b/>
                <w:sz w:val="28"/>
                <w:szCs w:val="28"/>
              </w:rPr>
              <w:t xml:space="preserve">документів </w:t>
            </w:r>
            <w:r w:rsidR="00B7029B" w:rsidRPr="00C064E7">
              <w:rPr>
                <w:rFonts w:ascii="Times New Roman" w:hAnsi="Times New Roman"/>
                <w:b/>
                <w:sz w:val="28"/>
                <w:szCs w:val="28"/>
              </w:rPr>
              <w:t xml:space="preserve">щодо </w:t>
            </w:r>
            <w:r w:rsidRPr="00C064E7">
              <w:rPr>
                <w:rFonts w:ascii="Times New Roman" w:hAnsi="Times New Roman"/>
                <w:b/>
                <w:sz w:val="28"/>
                <w:szCs w:val="28"/>
              </w:rPr>
              <w:t xml:space="preserve">одержання </w:t>
            </w:r>
            <w:r w:rsidR="00027BB3" w:rsidRPr="00C064E7">
              <w:rPr>
                <w:rFonts w:ascii="Times New Roman" w:hAnsi="Times New Roman"/>
                <w:b/>
                <w:sz w:val="28"/>
                <w:szCs w:val="28"/>
              </w:rPr>
              <w:t xml:space="preserve">або переоформлення </w:t>
            </w:r>
            <w:r w:rsidRPr="00C064E7">
              <w:rPr>
                <w:rFonts w:ascii="Times New Roman" w:hAnsi="Times New Roman"/>
                <w:b/>
                <w:sz w:val="28"/>
                <w:szCs w:val="28"/>
              </w:rPr>
              <w:t xml:space="preserve">ліцензії на експорт (імпорт) надсилає їх </w:t>
            </w:r>
            <w:r w:rsidRPr="00C064E7">
              <w:rPr>
                <w:rFonts w:ascii="Times New Roman" w:hAnsi="Times New Roman"/>
                <w:b/>
                <w:sz w:val="28"/>
                <w:szCs w:val="28"/>
              </w:rPr>
              <w:lastRenderedPageBreak/>
              <w:t>для розгляду та погодження стосовно видачі ліцензії на експорт (імпорт) до визначеного Кабінетом Міністрів України відповідного органу виконавчої влади.</w:t>
            </w:r>
          </w:p>
          <w:p w:rsidR="00A87167" w:rsidRPr="00C064E7" w:rsidRDefault="00A87167"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Органи виконавчої влади забезпечу</w:t>
            </w:r>
            <w:r w:rsidR="003A01D6" w:rsidRPr="00C064E7">
              <w:rPr>
                <w:rFonts w:ascii="Times New Roman" w:hAnsi="Times New Roman"/>
                <w:b/>
                <w:sz w:val="28"/>
                <w:szCs w:val="28"/>
              </w:rPr>
              <w:t xml:space="preserve">ють розгляд документів </w:t>
            </w:r>
            <w:r w:rsidR="009F1D20" w:rsidRPr="00C064E7">
              <w:rPr>
                <w:rFonts w:ascii="Times New Roman" w:hAnsi="Times New Roman"/>
                <w:b/>
                <w:sz w:val="28"/>
                <w:szCs w:val="28"/>
              </w:rPr>
              <w:t xml:space="preserve">щодо </w:t>
            </w:r>
            <w:r w:rsidRPr="00C064E7">
              <w:rPr>
                <w:rFonts w:ascii="Times New Roman" w:hAnsi="Times New Roman"/>
                <w:b/>
                <w:sz w:val="28"/>
                <w:szCs w:val="28"/>
              </w:rPr>
              <w:t xml:space="preserve">одержання </w:t>
            </w:r>
            <w:r w:rsidR="003A01D6" w:rsidRPr="00C064E7">
              <w:rPr>
                <w:rFonts w:ascii="Times New Roman" w:hAnsi="Times New Roman"/>
                <w:b/>
                <w:sz w:val="28"/>
                <w:szCs w:val="28"/>
              </w:rPr>
              <w:t xml:space="preserve">або переоформлення </w:t>
            </w:r>
            <w:r w:rsidRPr="00C064E7">
              <w:rPr>
                <w:rFonts w:ascii="Times New Roman" w:hAnsi="Times New Roman"/>
                <w:b/>
                <w:sz w:val="28"/>
                <w:szCs w:val="28"/>
              </w:rPr>
              <w:t xml:space="preserve">ліцензії на експорт (імпорт) </w:t>
            </w:r>
            <w:r w:rsidR="003A01D6" w:rsidRPr="00C064E7">
              <w:rPr>
                <w:rFonts w:ascii="Times New Roman" w:hAnsi="Times New Roman"/>
                <w:b/>
                <w:sz w:val="28"/>
                <w:szCs w:val="28"/>
              </w:rPr>
              <w:t xml:space="preserve">та </w:t>
            </w:r>
            <w:r w:rsidRPr="00C064E7">
              <w:rPr>
                <w:rFonts w:ascii="Times New Roman" w:hAnsi="Times New Roman"/>
                <w:b/>
                <w:sz w:val="28"/>
                <w:szCs w:val="28"/>
              </w:rPr>
              <w:t>у строк не пізніше п’яти робочих днів з дати їх одержання надають погодження або відмову у погодженні видачі ліцензії на експорт (імпорт) із зазначенням визначених законом підстав для відмови.</w:t>
            </w:r>
          </w:p>
          <w:p w:rsidR="00A87167" w:rsidRPr="00C064E7" w:rsidRDefault="00253733"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У разі якщо</w:t>
            </w:r>
            <w:r w:rsidR="00A87167" w:rsidRPr="00C064E7">
              <w:rPr>
                <w:rFonts w:ascii="Times New Roman" w:hAnsi="Times New Roman"/>
                <w:b/>
                <w:sz w:val="28"/>
                <w:szCs w:val="28"/>
              </w:rPr>
              <w:t xml:space="preserve"> протягом шести робочих днів з дати одержання органом виконавчої влади документів щодо одержання або переоформлення ліцензії на експорт (імпорт) відмова у погодженні видачі ліцензії на експорт (імпорт) (в електронній формі (електронний документ) або у формі документа на папері) до органу ліцензування не надійде, що підтверджується шляхом реєстрації вхідної кореспонденції, вважається, що видача ліцензії на експорт (імпорт) таким органом виконавчої влади погоджена.</w:t>
            </w:r>
          </w:p>
          <w:p w:rsidR="00A87167" w:rsidRPr="009C29BF" w:rsidRDefault="00A87167" w:rsidP="00555CF6">
            <w:pPr>
              <w:pStyle w:val="af2"/>
              <w:spacing w:before="0"/>
              <w:ind w:left="-28" w:right="-28" w:firstLine="425"/>
              <w:jc w:val="both"/>
              <w:rPr>
                <w:rFonts w:ascii="Times New Roman" w:hAnsi="Times New Roman"/>
                <w:b/>
                <w:spacing w:val="-6"/>
                <w:sz w:val="28"/>
                <w:szCs w:val="28"/>
              </w:rPr>
            </w:pPr>
            <w:r w:rsidRPr="009C29BF">
              <w:rPr>
                <w:rFonts w:ascii="Times New Roman" w:hAnsi="Times New Roman"/>
                <w:b/>
                <w:spacing w:val="-6"/>
                <w:sz w:val="28"/>
                <w:szCs w:val="28"/>
              </w:rPr>
              <w:t xml:space="preserve">Орган ліцензування приймає рішення про видачу, переоформлення ліцензії на експорт (імпорт) або про відмову у видачі, переоформленні ліцензії на експорт (імпорт) у </w:t>
            </w:r>
            <w:r w:rsidR="0007440C" w:rsidRPr="009C29BF">
              <w:rPr>
                <w:rFonts w:ascii="Times New Roman" w:hAnsi="Times New Roman"/>
                <w:b/>
                <w:spacing w:val="-6"/>
                <w:sz w:val="28"/>
                <w:szCs w:val="28"/>
              </w:rPr>
              <w:t xml:space="preserve">строк не пізніше </w:t>
            </w:r>
            <w:r w:rsidR="009B0AC9" w:rsidRPr="009C29BF">
              <w:rPr>
                <w:rFonts w:ascii="Times New Roman" w:hAnsi="Times New Roman"/>
                <w:b/>
                <w:spacing w:val="-6"/>
                <w:sz w:val="28"/>
                <w:szCs w:val="28"/>
              </w:rPr>
              <w:t xml:space="preserve">15 робочих днів з дати </w:t>
            </w:r>
            <w:r w:rsidR="004211E0" w:rsidRPr="009C29BF">
              <w:rPr>
                <w:rFonts w:ascii="Times New Roman" w:hAnsi="Times New Roman"/>
                <w:b/>
                <w:spacing w:val="-6"/>
                <w:sz w:val="28"/>
                <w:szCs w:val="28"/>
              </w:rPr>
              <w:t xml:space="preserve">надходження </w:t>
            </w:r>
            <w:r w:rsidR="00DE3103" w:rsidRPr="009C29BF">
              <w:rPr>
                <w:rFonts w:ascii="Times New Roman" w:hAnsi="Times New Roman"/>
                <w:b/>
                <w:spacing w:val="-6"/>
                <w:sz w:val="28"/>
                <w:szCs w:val="28"/>
              </w:rPr>
              <w:t xml:space="preserve">заяви і </w:t>
            </w:r>
            <w:r w:rsidR="009B0AC9" w:rsidRPr="009C29BF">
              <w:rPr>
                <w:rFonts w:ascii="Times New Roman" w:hAnsi="Times New Roman"/>
                <w:b/>
                <w:spacing w:val="-6"/>
                <w:sz w:val="28"/>
                <w:szCs w:val="28"/>
              </w:rPr>
              <w:t>документів, поданих для одержання ліцензії</w:t>
            </w:r>
            <w:r w:rsidRPr="009C29BF">
              <w:rPr>
                <w:rFonts w:ascii="Times New Roman" w:hAnsi="Times New Roman"/>
                <w:b/>
                <w:spacing w:val="-6"/>
                <w:sz w:val="28"/>
                <w:szCs w:val="28"/>
              </w:rPr>
              <w:t>.</w:t>
            </w:r>
          </w:p>
          <w:p w:rsidR="00A87167" w:rsidRPr="001B0839" w:rsidRDefault="00A87167" w:rsidP="00555CF6">
            <w:pPr>
              <w:pStyle w:val="af2"/>
              <w:spacing w:before="0"/>
              <w:ind w:left="-28" w:right="-28" w:firstLine="425"/>
              <w:jc w:val="both"/>
              <w:rPr>
                <w:rFonts w:ascii="Times New Roman" w:hAnsi="Times New Roman"/>
                <w:b/>
                <w:color w:val="000000"/>
                <w:sz w:val="28"/>
                <w:szCs w:val="28"/>
              </w:rPr>
            </w:pPr>
            <w:r w:rsidRPr="00C064E7">
              <w:rPr>
                <w:rFonts w:ascii="Times New Roman" w:hAnsi="Times New Roman"/>
                <w:b/>
                <w:sz w:val="28"/>
                <w:szCs w:val="28"/>
              </w:rPr>
              <w:t xml:space="preserve">Ліцензія на експорт (імпорт) підлягає переоформленню </w:t>
            </w:r>
            <w:r w:rsidR="00557AD0" w:rsidRPr="00C064E7">
              <w:rPr>
                <w:rFonts w:ascii="Times New Roman" w:hAnsi="Times New Roman"/>
                <w:b/>
                <w:sz w:val="28"/>
                <w:szCs w:val="28"/>
              </w:rPr>
              <w:t>шляхом видачі нової ліцензії у разі, якщо</w:t>
            </w:r>
            <w:r w:rsidRPr="00C064E7">
              <w:rPr>
                <w:rFonts w:ascii="Times New Roman" w:hAnsi="Times New Roman"/>
                <w:b/>
                <w:sz w:val="28"/>
                <w:szCs w:val="28"/>
              </w:rPr>
              <w:t xml:space="preserve"> умови зовнішньоекономічного договору (контракту) щодо найменування та місцезнаходження сторін зовнішньоекономічного договору (контракту), їх банківських реквізитів, найменування та коду товару (товарів) згідно з Українською класифікацією товарів зовнішньоекономічної </w:t>
            </w:r>
            <w:r w:rsidRPr="001B0839">
              <w:rPr>
                <w:rFonts w:ascii="Times New Roman" w:hAnsi="Times New Roman"/>
                <w:b/>
                <w:color w:val="000000"/>
                <w:sz w:val="28"/>
                <w:szCs w:val="28"/>
              </w:rPr>
              <w:t xml:space="preserve">діяльності (УКТЗЕД), кількості, </w:t>
            </w:r>
            <w:r w:rsidRPr="001B0839">
              <w:rPr>
                <w:rFonts w:ascii="Times New Roman" w:hAnsi="Times New Roman"/>
                <w:b/>
                <w:color w:val="000000"/>
                <w:sz w:val="28"/>
                <w:szCs w:val="28"/>
              </w:rPr>
              <w:lastRenderedPageBreak/>
              <w:t>ціни, вартості товару (товарів), держави (держав) походження або призначення, базисних умов поставки товару (товарів) змінилися та не відповідають даним, що зазначені в діючій ліцензії на експорт (імпорт).</w:t>
            </w:r>
          </w:p>
          <w:p w:rsidR="00A87167" w:rsidRPr="00C064E7" w:rsidRDefault="00A87167" w:rsidP="00555CF6">
            <w:pPr>
              <w:pStyle w:val="af2"/>
              <w:spacing w:before="0"/>
              <w:ind w:left="-28" w:right="-28" w:firstLine="425"/>
              <w:jc w:val="both"/>
              <w:rPr>
                <w:rFonts w:ascii="Times New Roman" w:hAnsi="Times New Roman"/>
                <w:b/>
                <w:sz w:val="28"/>
                <w:szCs w:val="28"/>
              </w:rPr>
            </w:pPr>
            <w:r w:rsidRPr="001B0839">
              <w:rPr>
                <w:rFonts w:ascii="Times New Roman" w:hAnsi="Times New Roman"/>
                <w:b/>
                <w:color w:val="000000"/>
                <w:sz w:val="28"/>
                <w:szCs w:val="28"/>
              </w:rPr>
              <w:t xml:space="preserve">Для переоформлення ліцензії на експорт (імпорт) </w:t>
            </w:r>
            <w:r w:rsidR="00937AD3" w:rsidRPr="001B0839">
              <w:rPr>
                <w:rFonts w:ascii="Times New Roman" w:hAnsi="Times New Roman"/>
                <w:b/>
                <w:color w:val="000000"/>
                <w:sz w:val="28"/>
                <w:szCs w:val="28"/>
              </w:rPr>
              <w:t>ліцензіат</w:t>
            </w:r>
            <w:r w:rsidRPr="001B0839">
              <w:rPr>
                <w:rFonts w:ascii="Times New Roman" w:hAnsi="Times New Roman"/>
                <w:b/>
                <w:color w:val="000000"/>
                <w:sz w:val="28"/>
                <w:szCs w:val="28"/>
              </w:rPr>
              <w:t xml:space="preserve"> надсилає засобами поштового зв’язку чи подає особисто або </w:t>
            </w:r>
            <w:r w:rsidR="00A36526" w:rsidRPr="001B0839">
              <w:rPr>
                <w:rFonts w:ascii="Times New Roman" w:hAnsi="Times New Roman"/>
                <w:b/>
                <w:color w:val="000000"/>
                <w:sz w:val="28"/>
                <w:szCs w:val="28"/>
              </w:rPr>
              <w:t xml:space="preserve">надсилає в електронній формі </w:t>
            </w:r>
            <w:r w:rsidRPr="001B0839">
              <w:rPr>
                <w:rFonts w:ascii="Times New Roman" w:hAnsi="Times New Roman"/>
                <w:b/>
                <w:color w:val="000000"/>
                <w:sz w:val="28"/>
                <w:szCs w:val="28"/>
              </w:rPr>
              <w:t>через Єдиний державний портал адміністративних послуг</w:t>
            </w:r>
            <w:r w:rsidRPr="00C064E7">
              <w:rPr>
                <w:rFonts w:ascii="Times New Roman" w:hAnsi="Times New Roman"/>
                <w:b/>
                <w:sz w:val="28"/>
                <w:szCs w:val="28"/>
              </w:rPr>
              <w:t xml:space="preserve"> органу ліцензування, що видав ліцензію, такі документи:</w:t>
            </w:r>
          </w:p>
          <w:p w:rsidR="00A87167" w:rsidRPr="00C064E7" w:rsidRDefault="00A87167"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заяву на переоформлення ліцензії за формою, затвердженою центральним органом виконавчої влади, що забезпечує формування та реалізує державну політику у сфері економічного розвитку;</w:t>
            </w:r>
          </w:p>
          <w:p w:rsidR="00A87167" w:rsidRPr="00C064E7" w:rsidRDefault="00A87167" w:rsidP="00555CF6">
            <w:pPr>
              <w:pStyle w:val="af2"/>
              <w:spacing w:before="0"/>
              <w:ind w:left="-28" w:right="-28" w:firstLine="425"/>
              <w:jc w:val="both"/>
              <w:rPr>
                <w:rFonts w:ascii="Times New Roman" w:hAnsi="Times New Roman"/>
                <w:b/>
                <w:spacing w:val="-4"/>
                <w:sz w:val="28"/>
                <w:szCs w:val="28"/>
              </w:rPr>
            </w:pPr>
            <w:r w:rsidRPr="00C064E7">
              <w:rPr>
                <w:rFonts w:ascii="Times New Roman" w:hAnsi="Times New Roman"/>
                <w:b/>
                <w:spacing w:val="-4"/>
                <w:sz w:val="28"/>
                <w:szCs w:val="28"/>
              </w:rPr>
              <w:t xml:space="preserve">копії зовнішньоекономічного договору (контракту), усіх специфікацій, додатків та інших документів, які є невід’ємною частиною договору (контракту), засвідчені </w:t>
            </w:r>
            <w:r w:rsidR="00937AD3" w:rsidRPr="00C064E7">
              <w:rPr>
                <w:rFonts w:ascii="Times New Roman" w:hAnsi="Times New Roman"/>
                <w:b/>
                <w:spacing w:val="-4"/>
                <w:sz w:val="28"/>
                <w:szCs w:val="28"/>
              </w:rPr>
              <w:t>ліцензіатом</w:t>
            </w:r>
            <w:r w:rsidR="008F64CB" w:rsidRPr="00C064E7">
              <w:rPr>
                <w:rFonts w:ascii="Times New Roman" w:hAnsi="Times New Roman"/>
                <w:b/>
                <w:spacing w:val="-4"/>
                <w:sz w:val="28"/>
                <w:szCs w:val="28"/>
              </w:rPr>
              <w:t xml:space="preserve">, або </w:t>
            </w:r>
            <w:r w:rsidR="00937AD3" w:rsidRPr="00C064E7">
              <w:rPr>
                <w:rFonts w:ascii="Times New Roman" w:hAnsi="Times New Roman"/>
                <w:b/>
                <w:spacing w:val="-4"/>
                <w:sz w:val="28"/>
                <w:szCs w:val="28"/>
              </w:rPr>
              <w:t xml:space="preserve">засвідчені ліцензіатом </w:t>
            </w:r>
            <w:r w:rsidR="008F64CB" w:rsidRPr="00C064E7">
              <w:rPr>
                <w:rFonts w:ascii="Times New Roman" w:hAnsi="Times New Roman"/>
                <w:b/>
                <w:spacing w:val="-4"/>
                <w:sz w:val="28"/>
                <w:szCs w:val="28"/>
                <w:lang w:eastAsia="uk-UA"/>
              </w:rPr>
              <w:t>копії пропозиції (оферти) укласти договір та підтвердження прийняття такої пропозиції (акцепту) другою стороною зовнішньоекономічного договору (контракту) – у разі якщо зовнішньоекономічний договір (контракт) було укладено за взаємною згодою сторін у простій письмовій формі за допомогою інформаційно-комунікативних систем</w:t>
            </w:r>
            <w:r w:rsidRPr="00C064E7">
              <w:rPr>
                <w:rFonts w:ascii="Times New Roman" w:hAnsi="Times New Roman"/>
                <w:b/>
                <w:spacing w:val="-4"/>
                <w:sz w:val="28"/>
                <w:szCs w:val="28"/>
              </w:rPr>
              <w:t>;</w:t>
            </w:r>
          </w:p>
          <w:p w:rsidR="00A87167" w:rsidRPr="00C064E7" w:rsidRDefault="00937AD3"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 xml:space="preserve">засвідчені ліцензіатом </w:t>
            </w:r>
            <w:r w:rsidR="00A87167" w:rsidRPr="00C064E7">
              <w:rPr>
                <w:rFonts w:ascii="Times New Roman" w:hAnsi="Times New Roman"/>
                <w:b/>
                <w:sz w:val="28"/>
                <w:szCs w:val="28"/>
              </w:rPr>
              <w:t>копії додатків і документів, відповідно до яких внесено зміни до зовнішньоеко</w:t>
            </w:r>
            <w:r w:rsidR="00D61F9F" w:rsidRPr="00C064E7">
              <w:rPr>
                <w:rFonts w:ascii="Times New Roman" w:hAnsi="Times New Roman"/>
                <w:b/>
                <w:sz w:val="28"/>
                <w:szCs w:val="28"/>
              </w:rPr>
              <w:t xml:space="preserve">номічного договору (контракту) </w:t>
            </w:r>
            <w:r w:rsidR="00A87167" w:rsidRPr="00C064E7">
              <w:rPr>
                <w:rFonts w:ascii="Times New Roman" w:hAnsi="Times New Roman"/>
                <w:b/>
                <w:sz w:val="28"/>
                <w:szCs w:val="28"/>
              </w:rPr>
              <w:t>та які є підставою для переоформлення</w:t>
            </w:r>
            <w:r w:rsidR="00D61F9F" w:rsidRPr="00C064E7">
              <w:rPr>
                <w:rFonts w:ascii="Times New Roman" w:hAnsi="Times New Roman"/>
                <w:b/>
                <w:sz w:val="28"/>
                <w:szCs w:val="28"/>
              </w:rPr>
              <w:t xml:space="preserve"> ліцензії</w:t>
            </w:r>
            <w:r w:rsidR="00A87167" w:rsidRPr="00C064E7">
              <w:rPr>
                <w:rFonts w:ascii="Times New Roman" w:hAnsi="Times New Roman"/>
                <w:b/>
                <w:sz w:val="28"/>
                <w:szCs w:val="28"/>
              </w:rPr>
              <w:t>.</w:t>
            </w:r>
          </w:p>
          <w:p w:rsidR="00A87167" w:rsidRPr="00C064E7" w:rsidRDefault="00A87167"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 xml:space="preserve">Переоформлення ліцензії на експорт (імпорт) здійснюється на підставі відомостей щодо фактичного обсягу експорту (імпорту) товару та його залишку згідно з ліцензією, яка переоформляється, одержаних органом </w:t>
            </w:r>
            <w:r w:rsidRPr="00C064E7">
              <w:rPr>
                <w:rFonts w:ascii="Times New Roman" w:hAnsi="Times New Roman"/>
                <w:b/>
                <w:sz w:val="28"/>
                <w:szCs w:val="28"/>
              </w:rPr>
              <w:lastRenderedPageBreak/>
              <w:t xml:space="preserve">ліцензування від центрального органу виконавчої влади, що </w:t>
            </w:r>
            <w:r w:rsidR="00206065" w:rsidRPr="00C064E7">
              <w:rPr>
                <w:rFonts w:ascii="Times New Roman" w:hAnsi="Times New Roman"/>
                <w:b/>
                <w:bCs/>
                <w:spacing w:val="-6"/>
                <w:sz w:val="28"/>
                <w:szCs w:val="28"/>
              </w:rPr>
              <w:t>забезпечує реалізацію державної митної політики</w:t>
            </w:r>
            <w:r w:rsidRPr="00C064E7">
              <w:rPr>
                <w:rFonts w:ascii="Times New Roman" w:hAnsi="Times New Roman"/>
                <w:b/>
                <w:sz w:val="28"/>
                <w:szCs w:val="28"/>
              </w:rPr>
              <w:t>, в порядку інформаційного обміну.</w:t>
            </w:r>
          </w:p>
          <w:p w:rsidR="00A87167" w:rsidRPr="00C064E7" w:rsidRDefault="00A87167"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 xml:space="preserve">Не пізніше трьох робочих днів з дати одержання від </w:t>
            </w:r>
            <w:r w:rsidR="00937AD3" w:rsidRPr="00C064E7">
              <w:rPr>
                <w:rFonts w:ascii="Times New Roman" w:hAnsi="Times New Roman"/>
                <w:b/>
                <w:sz w:val="28"/>
                <w:szCs w:val="28"/>
              </w:rPr>
              <w:t>ліцензіата</w:t>
            </w:r>
            <w:r w:rsidRPr="00C064E7">
              <w:rPr>
                <w:rFonts w:ascii="Times New Roman" w:hAnsi="Times New Roman"/>
                <w:b/>
                <w:sz w:val="28"/>
                <w:szCs w:val="28"/>
              </w:rPr>
              <w:t xml:space="preserve"> документів щодо переоформлення ліцензії на експорт (імпорт) орган ліцензування звертається до центрального органу виконавчої влади, що </w:t>
            </w:r>
            <w:r w:rsidR="00A10B17" w:rsidRPr="00C064E7">
              <w:rPr>
                <w:rFonts w:ascii="Times New Roman" w:hAnsi="Times New Roman"/>
                <w:b/>
                <w:bCs/>
                <w:spacing w:val="-6"/>
                <w:sz w:val="28"/>
                <w:szCs w:val="28"/>
              </w:rPr>
              <w:t>забезпечує реалізацію державної митної політики</w:t>
            </w:r>
            <w:r w:rsidRPr="00C064E7">
              <w:rPr>
                <w:rFonts w:ascii="Times New Roman" w:hAnsi="Times New Roman"/>
                <w:b/>
                <w:sz w:val="28"/>
                <w:szCs w:val="28"/>
              </w:rPr>
              <w:t>, в порядку інформаційного обміну з метою одержання відомостей про фактичний обсяг експорту (імпорту) товару та його залишок згідно з ліцензією, яка переоформляється.</w:t>
            </w:r>
          </w:p>
          <w:p w:rsidR="00A87167" w:rsidRPr="00C064E7" w:rsidRDefault="00A87167"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 xml:space="preserve">Центральний орган виконавчої влади, що </w:t>
            </w:r>
            <w:r w:rsidR="00A10B17" w:rsidRPr="00C064E7">
              <w:rPr>
                <w:rFonts w:ascii="Times New Roman" w:hAnsi="Times New Roman"/>
                <w:b/>
                <w:bCs/>
                <w:spacing w:val="-6"/>
                <w:sz w:val="28"/>
                <w:szCs w:val="28"/>
              </w:rPr>
              <w:t>забезпечує реалізацію державної митної політики</w:t>
            </w:r>
            <w:r w:rsidRPr="00C064E7">
              <w:rPr>
                <w:rFonts w:ascii="Times New Roman" w:hAnsi="Times New Roman"/>
                <w:b/>
                <w:sz w:val="28"/>
                <w:szCs w:val="28"/>
              </w:rPr>
              <w:t>, надає відомості щодо фактичного обсягу експорту (імпорту) товару та його залишку згідно з ліцензією, яка переоформляється, не пізніше трьох робочих днів з дати одержання запиту органу ліцензування.</w:t>
            </w:r>
          </w:p>
          <w:p w:rsidR="00A87167" w:rsidRPr="00C064E7" w:rsidRDefault="00891559"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У разі якщо</w:t>
            </w:r>
            <w:r w:rsidR="00A87167" w:rsidRPr="00C064E7">
              <w:rPr>
                <w:rFonts w:ascii="Times New Roman" w:hAnsi="Times New Roman"/>
                <w:b/>
                <w:sz w:val="28"/>
                <w:szCs w:val="28"/>
              </w:rPr>
              <w:t xml:space="preserve"> за ліцензією на експорт (імпорт), яка потребує переоформлення, було здійснено частково митне оформлення експорту (імпорту) товару (товарів), нова ліцензія на експорт (імпорт) видається на залишок обсягів поставок товарів згідно із ліцензією на експорт (імпорт), яка переоформляється.</w:t>
            </w:r>
          </w:p>
          <w:p w:rsidR="00A87167" w:rsidRPr="00C064E7" w:rsidRDefault="00A87167"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 xml:space="preserve">Зміна найменування товару, товарних ознак (відомості про склад, призначення, галузь використання товару та інші характерні ознаки, які відрізняють товар) та коду товару згідно з Українською класифікацією товарів зовнішньоекономічної діяльності (УКТЗЕД), обсягів квоти, держави походження або призначення у разі встановлення та розподілу квоти за цими характеристиками згідно із рішенням Кабінету Міністрів України під час </w:t>
            </w:r>
            <w:r w:rsidRPr="00C064E7">
              <w:rPr>
                <w:rFonts w:ascii="Times New Roman" w:hAnsi="Times New Roman"/>
                <w:b/>
                <w:sz w:val="28"/>
                <w:szCs w:val="28"/>
              </w:rPr>
              <w:lastRenderedPageBreak/>
              <w:t xml:space="preserve">переоформлення ліцензії на експорт (імпорт) не допускається. </w:t>
            </w:r>
          </w:p>
          <w:p w:rsidR="00A87167" w:rsidRPr="00C064E7" w:rsidRDefault="00A87167"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 xml:space="preserve">Рішення про видачу нової ліцензії на експорт (імпорт), замість переоформленої, приймається органом ліцензування одночасно з прийняттям рішення про </w:t>
            </w:r>
            <w:r w:rsidR="008F074C" w:rsidRPr="00C064E7">
              <w:rPr>
                <w:rFonts w:ascii="Times New Roman" w:hAnsi="Times New Roman"/>
                <w:b/>
                <w:sz w:val="28"/>
                <w:szCs w:val="28"/>
              </w:rPr>
              <w:t xml:space="preserve">анулювання </w:t>
            </w:r>
            <w:r w:rsidRPr="00C064E7">
              <w:rPr>
                <w:rFonts w:ascii="Times New Roman" w:hAnsi="Times New Roman"/>
                <w:b/>
                <w:sz w:val="28"/>
                <w:szCs w:val="28"/>
              </w:rPr>
              <w:t>ліцензії на експорт (імпорт), яка переоформляється</w:t>
            </w:r>
            <w:r w:rsidR="008F074C" w:rsidRPr="00C064E7">
              <w:rPr>
                <w:rFonts w:ascii="Times New Roman" w:hAnsi="Times New Roman"/>
                <w:b/>
                <w:sz w:val="28"/>
                <w:szCs w:val="28"/>
              </w:rPr>
              <w:t>.</w:t>
            </w:r>
          </w:p>
          <w:p w:rsidR="00A87167" w:rsidRPr="00C064E7" w:rsidRDefault="00A87167"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 xml:space="preserve">Ліцензія на експорт (імпорт), яка переоформляється, </w:t>
            </w:r>
            <w:r w:rsidR="00431B16" w:rsidRPr="00C064E7">
              <w:rPr>
                <w:rFonts w:ascii="Times New Roman" w:hAnsi="Times New Roman"/>
                <w:b/>
                <w:sz w:val="28"/>
                <w:szCs w:val="28"/>
              </w:rPr>
              <w:t xml:space="preserve">анулюється </w:t>
            </w:r>
            <w:r w:rsidRPr="00C064E7">
              <w:rPr>
                <w:rFonts w:ascii="Times New Roman" w:hAnsi="Times New Roman"/>
                <w:b/>
                <w:sz w:val="28"/>
                <w:szCs w:val="28"/>
              </w:rPr>
              <w:t>з дня видачі нової ліцензії на експорт (імпорт).</w:t>
            </w:r>
          </w:p>
          <w:p w:rsidR="00A87167" w:rsidRPr="00C064E7" w:rsidRDefault="00A87167"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Підставами для відмови у видачі, переоформленні ліцензії на експорт (імпорт) за результатами розгляду заяви та поданих документів є:</w:t>
            </w:r>
          </w:p>
          <w:p w:rsidR="00A87167" w:rsidRPr="00C064E7" w:rsidRDefault="00A87167"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виявлення в поданих документах недостовірної інформації;</w:t>
            </w:r>
          </w:p>
          <w:p w:rsidR="003368DB" w:rsidRPr="00C064E7" w:rsidRDefault="003368DB"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подання не у повному обсязі документів для видачі, переоформлення ліцензії, згідно встановленого переліку;</w:t>
            </w:r>
          </w:p>
          <w:p w:rsidR="00845F45" w:rsidRPr="00C064E7" w:rsidRDefault="00A87167"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невідповідність даних, що містяться в заяві, умовам зовнішньоекономічного договору (контракту), специфікацій, додатків та інших документів, які є невід’ємною частиною договору (контракту);</w:t>
            </w:r>
          </w:p>
          <w:p w:rsidR="00A87167" w:rsidRPr="00C064E7" w:rsidRDefault="00845F45"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 xml:space="preserve">обґрунтована </w:t>
            </w:r>
            <w:r w:rsidR="00A87167" w:rsidRPr="00C064E7">
              <w:rPr>
                <w:rFonts w:ascii="Times New Roman" w:hAnsi="Times New Roman"/>
                <w:b/>
                <w:sz w:val="28"/>
                <w:szCs w:val="28"/>
              </w:rPr>
              <w:t>відмова у погодженні видачі ліцензії на експорт (імпорт) органом виконавчої влади, якщо необхідність такого погодження визначена Кабінетом Міністрів України;</w:t>
            </w:r>
          </w:p>
          <w:p w:rsidR="00A87167" w:rsidRPr="00C064E7" w:rsidRDefault="00A87167"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вичерпання встановленої квоти на відповідні товари (у разі її встановлення);</w:t>
            </w:r>
          </w:p>
          <w:p w:rsidR="00A87167" w:rsidRPr="00C064E7" w:rsidRDefault="00A87167"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відсутність у Єдиному державному реєстрі юридичних осіб, фізичних осіб — підприємців та громадських формувань відомостей про заявника або наявність відомостей про державну реєстрацію його припинення.</w:t>
            </w:r>
          </w:p>
          <w:p w:rsidR="00A87167" w:rsidRPr="00C064E7" w:rsidRDefault="00A87167" w:rsidP="00555CF6">
            <w:pPr>
              <w:pStyle w:val="af2"/>
              <w:spacing w:before="0"/>
              <w:ind w:left="-28" w:right="-28" w:firstLine="425"/>
              <w:jc w:val="both"/>
              <w:rPr>
                <w:rFonts w:ascii="Times New Roman" w:hAnsi="Times New Roman"/>
                <w:b/>
                <w:sz w:val="28"/>
                <w:szCs w:val="28"/>
              </w:rPr>
            </w:pPr>
            <w:bookmarkStart w:id="80" w:name="n158"/>
            <w:bookmarkEnd w:id="80"/>
            <w:r w:rsidRPr="00C064E7">
              <w:rPr>
                <w:rFonts w:ascii="Times New Roman" w:hAnsi="Times New Roman"/>
                <w:b/>
                <w:sz w:val="28"/>
                <w:szCs w:val="28"/>
              </w:rPr>
              <w:lastRenderedPageBreak/>
              <w:t xml:space="preserve">Рішення про анулювання ліцензії на експорт (імпорт) приймається органом ліцензування, що видав ліцензію, у строк не більше трьох робочих днів з дати </w:t>
            </w:r>
            <w:r w:rsidR="00A95ADE" w:rsidRPr="00C064E7">
              <w:rPr>
                <w:rFonts w:ascii="Times New Roman" w:hAnsi="Times New Roman"/>
                <w:b/>
                <w:sz w:val="28"/>
                <w:szCs w:val="28"/>
              </w:rPr>
              <w:t xml:space="preserve">виникнення однієї з таких </w:t>
            </w:r>
            <w:r w:rsidRPr="00C064E7">
              <w:rPr>
                <w:rFonts w:ascii="Times New Roman" w:hAnsi="Times New Roman"/>
                <w:b/>
                <w:sz w:val="28"/>
                <w:szCs w:val="28"/>
              </w:rPr>
              <w:t>підстав:</w:t>
            </w:r>
          </w:p>
          <w:p w:rsidR="00A87167" w:rsidRPr="00C064E7" w:rsidRDefault="00A87167"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 xml:space="preserve">звернення </w:t>
            </w:r>
            <w:r w:rsidR="002D7014" w:rsidRPr="00C064E7">
              <w:rPr>
                <w:rFonts w:ascii="Times New Roman" w:hAnsi="Times New Roman"/>
                <w:b/>
                <w:sz w:val="28"/>
                <w:szCs w:val="28"/>
              </w:rPr>
              <w:t>ліцензіата</w:t>
            </w:r>
            <w:r w:rsidRPr="00C064E7">
              <w:rPr>
                <w:rFonts w:ascii="Times New Roman" w:hAnsi="Times New Roman"/>
                <w:b/>
                <w:sz w:val="28"/>
                <w:szCs w:val="28"/>
              </w:rPr>
              <w:t xml:space="preserve"> із заявою про анулюван</w:t>
            </w:r>
            <w:r w:rsidR="002B49CC" w:rsidRPr="00C064E7">
              <w:rPr>
                <w:rFonts w:ascii="Times New Roman" w:hAnsi="Times New Roman"/>
                <w:b/>
                <w:sz w:val="28"/>
                <w:szCs w:val="28"/>
              </w:rPr>
              <w:t>ня ліцензії на експорт (імпорт)</w:t>
            </w:r>
            <w:r w:rsidRPr="00C064E7">
              <w:rPr>
                <w:rFonts w:ascii="Times New Roman" w:hAnsi="Times New Roman"/>
                <w:b/>
                <w:sz w:val="28"/>
                <w:szCs w:val="28"/>
              </w:rPr>
              <w:t>;</w:t>
            </w:r>
          </w:p>
          <w:p w:rsidR="00A87167" w:rsidRPr="00C064E7" w:rsidRDefault="00A87167"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виявлення у поданих документах для оформлення ліцензії на експорт (імпорт) недостовірної інформації.</w:t>
            </w:r>
          </w:p>
          <w:p w:rsidR="00A87167" w:rsidRPr="00C064E7" w:rsidRDefault="00A87167"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 xml:space="preserve">У разі встановлення квот (кількісних або інших обмежень) орган ліцензування може звертатися до центрального органу виконавчої влади, що </w:t>
            </w:r>
            <w:r w:rsidR="0021168B" w:rsidRPr="00C064E7">
              <w:rPr>
                <w:rFonts w:ascii="Times New Roman" w:hAnsi="Times New Roman"/>
                <w:b/>
                <w:sz w:val="28"/>
                <w:szCs w:val="28"/>
              </w:rPr>
              <w:t>забезпечує реалізацію державної митної</w:t>
            </w:r>
            <w:r w:rsidRPr="00C064E7">
              <w:rPr>
                <w:rFonts w:ascii="Times New Roman" w:hAnsi="Times New Roman"/>
                <w:b/>
                <w:sz w:val="28"/>
                <w:szCs w:val="28"/>
              </w:rPr>
              <w:t xml:space="preserve"> політик</w:t>
            </w:r>
            <w:r w:rsidR="0021168B" w:rsidRPr="00C064E7">
              <w:rPr>
                <w:rFonts w:ascii="Times New Roman" w:hAnsi="Times New Roman"/>
                <w:b/>
                <w:sz w:val="28"/>
                <w:szCs w:val="28"/>
              </w:rPr>
              <w:t>и</w:t>
            </w:r>
            <w:r w:rsidRPr="00C064E7">
              <w:rPr>
                <w:rFonts w:ascii="Times New Roman" w:hAnsi="Times New Roman"/>
                <w:b/>
                <w:sz w:val="28"/>
                <w:szCs w:val="28"/>
              </w:rPr>
              <w:t>,</w:t>
            </w:r>
            <w:r w:rsidR="00555CF6">
              <w:rPr>
                <w:rFonts w:ascii="Times New Roman" w:hAnsi="Times New Roman"/>
                <w:b/>
                <w:sz w:val="28"/>
                <w:szCs w:val="28"/>
              </w:rPr>
              <w:t xml:space="preserve"> </w:t>
            </w:r>
            <w:r w:rsidRPr="00C064E7">
              <w:rPr>
                <w:rFonts w:ascii="Times New Roman" w:hAnsi="Times New Roman"/>
                <w:b/>
                <w:sz w:val="28"/>
                <w:szCs w:val="28"/>
              </w:rPr>
              <w:t>з метою одержання в порядку інформаційного обміну відомостей про фактичний обсяг експорту (імпорту) товару та його залишок згідно з ліцензією на експорт (імпорт), що анулюється.</w:t>
            </w:r>
          </w:p>
          <w:p w:rsidR="00606786" w:rsidRPr="00C064E7" w:rsidRDefault="00A87167" w:rsidP="00555CF6">
            <w:pPr>
              <w:pStyle w:val="af2"/>
              <w:spacing w:before="0" w:after="60"/>
              <w:ind w:left="-28" w:right="-28" w:firstLine="425"/>
              <w:jc w:val="both"/>
              <w:rPr>
                <w:rFonts w:ascii="Times New Roman" w:hAnsi="Times New Roman"/>
                <w:b/>
                <w:sz w:val="28"/>
                <w:szCs w:val="28"/>
              </w:rPr>
            </w:pPr>
            <w:r w:rsidRPr="00C064E7">
              <w:rPr>
                <w:rFonts w:ascii="Times New Roman" w:hAnsi="Times New Roman"/>
                <w:b/>
                <w:sz w:val="28"/>
                <w:szCs w:val="28"/>
              </w:rPr>
              <w:t xml:space="preserve">Дія ліцензії на експорт (імпорт) припиняється з дня її анулювання. </w:t>
            </w:r>
          </w:p>
        </w:tc>
      </w:tr>
      <w:tr w:rsidR="00C064E7" w:rsidRPr="007A1FEE">
        <w:trPr>
          <w:jc w:val="center"/>
        </w:trPr>
        <w:tc>
          <w:tcPr>
            <w:tcW w:w="7725" w:type="dxa"/>
            <w:shd w:val="clear" w:color="auto" w:fill="auto"/>
          </w:tcPr>
          <w:p w:rsidR="00AE738E" w:rsidRPr="00C064E7" w:rsidRDefault="00AE738E" w:rsidP="0055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left="-28" w:right="-28" w:firstLine="425"/>
              <w:jc w:val="both"/>
              <w:rPr>
                <w:b/>
                <w:bCs/>
                <w:sz w:val="28"/>
                <w:szCs w:val="28"/>
                <w:lang w:val="uk-UA" w:eastAsia="uk-UA"/>
              </w:rPr>
            </w:pPr>
          </w:p>
        </w:tc>
        <w:tc>
          <w:tcPr>
            <w:tcW w:w="7726" w:type="dxa"/>
            <w:tcBorders>
              <w:bottom w:val="single" w:sz="4" w:space="0" w:color="auto"/>
            </w:tcBorders>
            <w:shd w:val="clear" w:color="auto" w:fill="auto"/>
          </w:tcPr>
          <w:p w:rsidR="001616CD" w:rsidRPr="00C064E7" w:rsidRDefault="001616CD" w:rsidP="00555CF6">
            <w:pPr>
              <w:pStyle w:val="af2"/>
              <w:spacing w:before="0" w:after="60"/>
              <w:ind w:left="-28" w:right="-28" w:firstLine="425"/>
              <w:rPr>
                <w:rFonts w:ascii="Times New Roman" w:hAnsi="Times New Roman"/>
                <w:b/>
                <w:sz w:val="28"/>
                <w:szCs w:val="28"/>
              </w:rPr>
            </w:pPr>
            <w:r w:rsidRPr="00C064E7">
              <w:rPr>
                <w:rFonts w:ascii="Times New Roman" w:hAnsi="Times New Roman"/>
                <w:b/>
                <w:sz w:val="28"/>
                <w:szCs w:val="28"/>
              </w:rPr>
              <w:t>Стаття 16</w:t>
            </w:r>
            <w:r w:rsidR="00292977" w:rsidRPr="00C064E7">
              <w:rPr>
                <w:rFonts w:ascii="Times New Roman" w:hAnsi="Times New Roman"/>
                <w:b/>
                <w:sz w:val="28"/>
                <w:szCs w:val="28"/>
                <w:vertAlign w:val="superscript"/>
              </w:rPr>
              <w:t>3</w:t>
            </w:r>
            <w:r w:rsidRPr="00C064E7">
              <w:rPr>
                <w:rFonts w:ascii="Times New Roman" w:hAnsi="Times New Roman"/>
                <w:b/>
                <w:sz w:val="28"/>
                <w:szCs w:val="28"/>
              </w:rPr>
              <w:t>.</w:t>
            </w:r>
            <w:r w:rsidR="00555CF6">
              <w:rPr>
                <w:rFonts w:ascii="Times New Roman" w:hAnsi="Times New Roman"/>
                <w:b/>
                <w:sz w:val="28"/>
                <w:szCs w:val="28"/>
              </w:rPr>
              <w:t xml:space="preserve"> </w:t>
            </w:r>
            <w:r w:rsidRPr="00C064E7">
              <w:rPr>
                <w:rFonts w:ascii="Times New Roman" w:hAnsi="Times New Roman"/>
                <w:b/>
                <w:sz w:val="28"/>
                <w:szCs w:val="28"/>
              </w:rPr>
              <w:t xml:space="preserve">Cпеціальна ліцензія </w:t>
            </w:r>
          </w:p>
          <w:p w:rsidR="00CB16F5" w:rsidRPr="001B0839" w:rsidRDefault="001616CD" w:rsidP="00555CF6">
            <w:pPr>
              <w:pStyle w:val="af2"/>
              <w:spacing w:before="0"/>
              <w:ind w:left="-28" w:right="-28" w:firstLine="425"/>
              <w:jc w:val="both"/>
              <w:rPr>
                <w:rFonts w:ascii="Times New Roman" w:hAnsi="Times New Roman"/>
                <w:b/>
                <w:color w:val="000000"/>
                <w:sz w:val="28"/>
                <w:szCs w:val="28"/>
              </w:rPr>
            </w:pPr>
            <w:r w:rsidRPr="00C064E7">
              <w:rPr>
                <w:rFonts w:ascii="Times New Roman" w:hAnsi="Times New Roman"/>
                <w:b/>
                <w:sz w:val="28"/>
                <w:szCs w:val="28"/>
              </w:rPr>
              <w:t xml:space="preserve">Спеціальна ліцензія є </w:t>
            </w:r>
            <w:r w:rsidR="0021168B" w:rsidRPr="00C064E7">
              <w:rPr>
                <w:rFonts w:ascii="Times New Roman" w:hAnsi="Times New Roman"/>
                <w:b/>
                <w:sz w:val="28"/>
                <w:szCs w:val="28"/>
              </w:rPr>
              <w:t xml:space="preserve">правом, на підставі якого </w:t>
            </w:r>
            <w:r w:rsidR="0021168B" w:rsidRPr="001B0839">
              <w:rPr>
                <w:rFonts w:ascii="Times New Roman" w:hAnsi="Times New Roman"/>
                <w:b/>
                <w:color w:val="000000"/>
                <w:sz w:val="28"/>
                <w:szCs w:val="28"/>
              </w:rPr>
              <w:t>здійснюється митне</w:t>
            </w:r>
            <w:r w:rsidR="00CB16F5" w:rsidRPr="001B0839">
              <w:rPr>
                <w:rFonts w:ascii="Times New Roman" w:hAnsi="Times New Roman"/>
                <w:b/>
                <w:color w:val="000000"/>
                <w:sz w:val="28"/>
                <w:szCs w:val="28"/>
              </w:rPr>
              <w:t xml:space="preserve"> оформлення товарів, щодо яких </w:t>
            </w:r>
            <w:r w:rsidRPr="001B0839">
              <w:rPr>
                <w:rFonts w:ascii="Times New Roman" w:hAnsi="Times New Roman"/>
                <w:b/>
                <w:color w:val="000000"/>
                <w:sz w:val="28"/>
                <w:szCs w:val="28"/>
              </w:rPr>
              <w:t xml:space="preserve">застосовуються </w:t>
            </w:r>
            <w:r w:rsidR="00CB16F5" w:rsidRPr="001B0839">
              <w:rPr>
                <w:rFonts w:ascii="Times New Roman" w:hAnsi="Times New Roman"/>
                <w:b/>
                <w:color w:val="000000"/>
                <w:sz w:val="28"/>
                <w:szCs w:val="28"/>
              </w:rPr>
              <w:t>захисні заходи у порядку, визначеному законом.</w:t>
            </w:r>
          </w:p>
          <w:p w:rsidR="001616CD" w:rsidRPr="001B0839" w:rsidRDefault="001616CD" w:rsidP="00555CF6">
            <w:pPr>
              <w:pStyle w:val="af2"/>
              <w:spacing w:before="0"/>
              <w:ind w:left="-28" w:right="-28" w:firstLine="425"/>
              <w:jc w:val="both"/>
              <w:rPr>
                <w:rFonts w:ascii="Times New Roman" w:hAnsi="Times New Roman"/>
                <w:b/>
                <w:color w:val="000000"/>
                <w:sz w:val="28"/>
                <w:szCs w:val="28"/>
              </w:rPr>
            </w:pPr>
            <w:r w:rsidRPr="001B0839">
              <w:rPr>
                <w:rFonts w:ascii="Times New Roman" w:hAnsi="Times New Roman"/>
                <w:b/>
                <w:color w:val="000000"/>
                <w:sz w:val="28"/>
                <w:szCs w:val="28"/>
              </w:rPr>
              <w:t>Спеціальні ліцензії видаються центральним органом виконавчої влади, що забезпечує формування та реалізує державну політику у сфері економічного розвитку.</w:t>
            </w:r>
          </w:p>
          <w:p w:rsidR="001616CD" w:rsidRPr="001B0839" w:rsidRDefault="001616CD" w:rsidP="00555CF6">
            <w:pPr>
              <w:pStyle w:val="af2"/>
              <w:spacing w:before="0"/>
              <w:ind w:left="-28" w:right="-28" w:firstLine="425"/>
              <w:jc w:val="both"/>
              <w:rPr>
                <w:rFonts w:ascii="Times New Roman" w:hAnsi="Times New Roman"/>
                <w:b/>
                <w:color w:val="000000"/>
                <w:sz w:val="28"/>
                <w:szCs w:val="28"/>
              </w:rPr>
            </w:pPr>
            <w:r w:rsidRPr="001B0839">
              <w:rPr>
                <w:rFonts w:ascii="Times New Roman" w:hAnsi="Times New Roman"/>
                <w:b/>
                <w:color w:val="000000"/>
                <w:sz w:val="28"/>
                <w:szCs w:val="28"/>
              </w:rPr>
              <w:t xml:space="preserve">Для одержання спеціальної ліцензії заявник надсилає засобами поштового зв’язку або подає особисто, або </w:t>
            </w:r>
            <w:r w:rsidR="00090294" w:rsidRPr="001B0839">
              <w:rPr>
                <w:rFonts w:ascii="Times New Roman" w:hAnsi="Times New Roman"/>
                <w:b/>
                <w:color w:val="000000"/>
                <w:sz w:val="28"/>
                <w:szCs w:val="28"/>
              </w:rPr>
              <w:t xml:space="preserve">надсилає в електронній формі через </w:t>
            </w:r>
            <w:r w:rsidRPr="001B0839">
              <w:rPr>
                <w:rFonts w:ascii="Times New Roman" w:hAnsi="Times New Roman"/>
                <w:b/>
                <w:color w:val="000000"/>
                <w:sz w:val="28"/>
                <w:szCs w:val="28"/>
              </w:rPr>
              <w:t>Єдиний державний портал адміністративних послуг органу ліцензування такі документи:</w:t>
            </w:r>
          </w:p>
          <w:p w:rsidR="001616CD" w:rsidRPr="00C064E7" w:rsidRDefault="001616CD" w:rsidP="00555CF6">
            <w:pPr>
              <w:pStyle w:val="af2"/>
              <w:spacing w:before="0"/>
              <w:ind w:left="-28" w:right="-28" w:firstLine="425"/>
              <w:jc w:val="both"/>
              <w:rPr>
                <w:rFonts w:ascii="Times New Roman" w:hAnsi="Times New Roman"/>
                <w:b/>
                <w:sz w:val="28"/>
                <w:szCs w:val="28"/>
              </w:rPr>
            </w:pPr>
            <w:r w:rsidRPr="001B0839">
              <w:rPr>
                <w:rFonts w:ascii="Times New Roman" w:hAnsi="Times New Roman"/>
                <w:b/>
                <w:color w:val="000000"/>
                <w:sz w:val="28"/>
                <w:szCs w:val="28"/>
              </w:rPr>
              <w:lastRenderedPageBreak/>
              <w:t>заяву на одержання спеціальної</w:t>
            </w:r>
            <w:r w:rsidRPr="00C064E7">
              <w:rPr>
                <w:rFonts w:ascii="Times New Roman" w:hAnsi="Times New Roman"/>
                <w:b/>
                <w:sz w:val="28"/>
                <w:szCs w:val="28"/>
              </w:rPr>
              <w:t xml:space="preserve"> ліцензії за формою, затвердженою центральним органом виконавчої влади, що забезпечує формування та реалізує державну політику у сфері економічного розвитку;</w:t>
            </w:r>
          </w:p>
          <w:p w:rsidR="001616CD" w:rsidRPr="002F267E" w:rsidRDefault="001616CD" w:rsidP="00555CF6">
            <w:pPr>
              <w:pStyle w:val="af2"/>
              <w:spacing w:before="0"/>
              <w:ind w:left="-28" w:right="-28" w:firstLine="425"/>
              <w:jc w:val="both"/>
              <w:rPr>
                <w:rFonts w:ascii="Times New Roman" w:hAnsi="Times New Roman"/>
                <w:b/>
                <w:color w:val="000000"/>
                <w:sz w:val="28"/>
                <w:szCs w:val="28"/>
              </w:rPr>
            </w:pPr>
            <w:r w:rsidRPr="00C064E7">
              <w:rPr>
                <w:rFonts w:ascii="Times New Roman" w:hAnsi="Times New Roman"/>
                <w:b/>
                <w:sz w:val="28"/>
                <w:szCs w:val="28"/>
              </w:rPr>
              <w:t xml:space="preserve">копії зовнішньоекономічного договору (контракту) з додержанням рішень Міжвідомчої комісії з міжнародної торгівлі згідно із Законом України “Про застосування спеціальних заходів щодо імпорту в Україну”, а також усіх специфікацій, додатків та інших документів, які є невід’ємною </w:t>
            </w:r>
            <w:r w:rsidRPr="002F267E">
              <w:rPr>
                <w:rFonts w:ascii="Times New Roman" w:hAnsi="Times New Roman"/>
                <w:b/>
                <w:color w:val="000000"/>
                <w:sz w:val="28"/>
                <w:szCs w:val="28"/>
              </w:rPr>
              <w:t xml:space="preserve">частиною договору (контракту), засвідчені </w:t>
            </w:r>
            <w:r w:rsidR="00431B16" w:rsidRPr="002F267E">
              <w:rPr>
                <w:rFonts w:ascii="Times New Roman" w:hAnsi="Times New Roman"/>
                <w:b/>
                <w:color w:val="000000"/>
                <w:sz w:val="28"/>
                <w:szCs w:val="28"/>
              </w:rPr>
              <w:t>заявником</w:t>
            </w:r>
            <w:r w:rsidRPr="002F267E">
              <w:rPr>
                <w:rFonts w:ascii="Times New Roman" w:hAnsi="Times New Roman"/>
                <w:b/>
                <w:color w:val="000000"/>
                <w:sz w:val="28"/>
                <w:szCs w:val="28"/>
              </w:rPr>
              <w:t>;</w:t>
            </w:r>
          </w:p>
          <w:p w:rsidR="001616CD" w:rsidRPr="009C29BF" w:rsidRDefault="002D7014" w:rsidP="00555CF6">
            <w:pPr>
              <w:pStyle w:val="af2"/>
              <w:spacing w:before="0"/>
              <w:ind w:left="-28" w:right="-28" w:firstLine="425"/>
              <w:jc w:val="both"/>
              <w:rPr>
                <w:rFonts w:ascii="Times New Roman" w:hAnsi="Times New Roman"/>
                <w:b/>
                <w:color w:val="000000"/>
                <w:spacing w:val="-4"/>
                <w:sz w:val="28"/>
                <w:szCs w:val="28"/>
              </w:rPr>
            </w:pPr>
            <w:r w:rsidRPr="009C29BF">
              <w:rPr>
                <w:rFonts w:ascii="Times New Roman" w:hAnsi="Times New Roman"/>
                <w:b/>
                <w:color w:val="000000"/>
                <w:spacing w:val="-4"/>
                <w:sz w:val="28"/>
                <w:szCs w:val="28"/>
              </w:rPr>
              <w:t xml:space="preserve">засвідчену заявником </w:t>
            </w:r>
            <w:r w:rsidR="001616CD" w:rsidRPr="009C29BF">
              <w:rPr>
                <w:rFonts w:ascii="Times New Roman" w:hAnsi="Times New Roman"/>
                <w:b/>
                <w:color w:val="000000"/>
                <w:spacing w:val="-4"/>
                <w:sz w:val="28"/>
                <w:szCs w:val="28"/>
              </w:rPr>
              <w:t>копію сертифіката про походження товару, виданого уповно</w:t>
            </w:r>
            <w:r w:rsidR="009A7076" w:rsidRPr="009C29BF">
              <w:rPr>
                <w:rFonts w:ascii="Times New Roman" w:hAnsi="Times New Roman"/>
                <w:b/>
                <w:color w:val="000000"/>
                <w:spacing w:val="-4"/>
                <w:sz w:val="28"/>
                <w:szCs w:val="28"/>
              </w:rPr>
              <w:t xml:space="preserve">важеним органом </w:t>
            </w:r>
            <w:r w:rsidR="00933AA0" w:rsidRPr="009C29BF">
              <w:rPr>
                <w:rFonts w:ascii="Times New Roman" w:hAnsi="Times New Roman"/>
                <w:b/>
                <w:color w:val="000000"/>
                <w:spacing w:val="-4"/>
                <w:sz w:val="28"/>
                <w:szCs w:val="28"/>
              </w:rPr>
              <w:t>країни експорту.</w:t>
            </w:r>
          </w:p>
          <w:p w:rsidR="001616CD" w:rsidRPr="00C064E7" w:rsidRDefault="001616CD" w:rsidP="00555CF6">
            <w:pPr>
              <w:pStyle w:val="af2"/>
              <w:spacing w:before="0"/>
              <w:ind w:left="-28" w:right="-28" w:firstLine="425"/>
              <w:jc w:val="both"/>
              <w:rPr>
                <w:rFonts w:ascii="Times New Roman" w:hAnsi="Times New Roman"/>
                <w:b/>
                <w:sz w:val="28"/>
                <w:szCs w:val="28"/>
              </w:rPr>
            </w:pPr>
            <w:r w:rsidRPr="002F267E">
              <w:rPr>
                <w:rFonts w:ascii="Times New Roman" w:hAnsi="Times New Roman"/>
                <w:b/>
                <w:color w:val="000000"/>
                <w:sz w:val="28"/>
                <w:szCs w:val="28"/>
              </w:rPr>
              <w:t>Загальний обсяг заяв від одного імпортера на одержання спеціальних ліцензій в межах установлених квот не повинен перевищувати</w:t>
            </w:r>
            <w:r w:rsidRPr="00C064E7">
              <w:rPr>
                <w:rFonts w:ascii="Times New Roman" w:hAnsi="Times New Roman"/>
                <w:b/>
                <w:sz w:val="28"/>
                <w:szCs w:val="28"/>
              </w:rPr>
              <w:t xml:space="preserve"> 35 відсотків обсягу квотового періоду або іншого періоду, якщо це передбачено відповідним рішенням Міжвідомчої комісії з міжнародної торгівлі.</w:t>
            </w:r>
          </w:p>
          <w:p w:rsidR="001616CD" w:rsidRPr="00F02F5D" w:rsidRDefault="001616CD" w:rsidP="00555CF6">
            <w:pPr>
              <w:pStyle w:val="af2"/>
              <w:spacing w:before="0"/>
              <w:ind w:left="-28" w:right="-28" w:firstLine="425"/>
              <w:jc w:val="both"/>
              <w:rPr>
                <w:rFonts w:ascii="Times New Roman" w:hAnsi="Times New Roman"/>
                <w:b/>
                <w:color w:val="000000"/>
                <w:sz w:val="28"/>
                <w:szCs w:val="28"/>
              </w:rPr>
            </w:pPr>
            <w:r w:rsidRPr="00F02F5D">
              <w:rPr>
                <w:rFonts w:ascii="Times New Roman" w:hAnsi="Times New Roman"/>
                <w:b/>
                <w:color w:val="000000"/>
                <w:sz w:val="28"/>
                <w:szCs w:val="28"/>
              </w:rPr>
              <w:t xml:space="preserve">Строк дії спеціальної ліцензії </w:t>
            </w:r>
            <w:r w:rsidR="002F267E" w:rsidRPr="00F02F5D">
              <w:rPr>
                <w:rFonts w:ascii="Times New Roman" w:hAnsi="Times New Roman"/>
                <w:b/>
                <w:color w:val="000000"/>
                <w:sz w:val="28"/>
                <w:szCs w:val="28"/>
              </w:rPr>
              <w:t xml:space="preserve">на митній території України </w:t>
            </w:r>
            <w:r w:rsidR="00C064E7" w:rsidRPr="00F02F5D">
              <w:rPr>
                <w:rFonts w:ascii="Times New Roman" w:hAnsi="Times New Roman"/>
                <w:b/>
                <w:color w:val="000000"/>
                <w:sz w:val="28"/>
                <w:szCs w:val="28"/>
              </w:rPr>
              <w:t>–</w:t>
            </w:r>
            <w:r w:rsidRPr="00F02F5D">
              <w:rPr>
                <w:rFonts w:ascii="Times New Roman" w:hAnsi="Times New Roman"/>
                <w:b/>
                <w:color w:val="000000"/>
                <w:sz w:val="28"/>
                <w:szCs w:val="28"/>
              </w:rPr>
              <w:t xml:space="preserve"> 90 днів </w:t>
            </w:r>
            <w:r w:rsidR="002F267E" w:rsidRPr="00F02F5D">
              <w:rPr>
                <w:rFonts w:ascii="Times New Roman" w:hAnsi="Times New Roman"/>
                <w:b/>
                <w:color w:val="000000"/>
                <w:sz w:val="28"/>
                <w:szCs w:val="28"/>
              </w:rPr>
              <w:t>від дати її підписання</w:t>
            </w:r>
            <w:r w:rsidRPr="00F02F5D">
              <w:rPr>
                <w:rFonts w:ascii="Times New Roman" w:hAnsi="Times New Roman"/>
                <w:b/>
                <w:color w:val="000000"/>
                <w:sz w:val="28"/>
                <w:szCs w:val="28"/>
              </w:rPr>
              <w:t xml:space="preserve">, крім випадків, коли закінчується відповідний квотовий період. </w:t>
            </w:r>
          </w:p>
          <w:p w:rsidR="001616CD" w:rsidRPr="00C064E7" w:rsidRDefault="001616CD"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 xml:space="preserve">Орган ліцензування приймає рішення про видачу, переоформлення спеціальної ліцензії або про відмову у видачі, переоформленні спеціальної ліцензії у строк не </w:t>
            </w:r>
            <w:r w:rsidR="00722888" w:rsidRPr="00C064E7">
              <w:rPr>
                <w:rFonts w:ascii="Times New Roman" w:hAnsi="Times New Roman"/>
                <w:b/>
                <w:sz w:val="28"/>
                <w:szCs w:val="28"/>
              </w:rPr>
              <w:t xml:space="preserve">пізніше </w:t>
            </w:r>
            <w:r w:rsidRPr="00C064E7">
              <w:rPr>
                <w:rFonts w:ascii="Times New Roman" w:hAnsi="Times New Roman"/>
                <w:b/>
                <w:sz w:val="28"/>
                <w:szCs w:val="28"/>
              </w:rPr>
              <w:t>1</w:t>
            </w:r>
            <w:r w:rsidR="005D7AE6" w:rsidRPr="00C064E7">
              <w:rPr>
                <w:rFonts w:ascii="Times New Roman" w:hAnsi="Times New Roman"/>
                <w:b/>
                <w:sz w:val="28"/>
                <w:szCs w:val="28"/>
              </w:rPr>
              <w:t xml:space="preserve">5 робочих днів з дати надходження </w:t>
            </w:r>
            <w:r w:rsidR="00803B5A" w:rsidRPr="00C064E7">
              <w:rPr>
                <w:rFonts w:ascii="Times New Roman" w:hAnsi="Times New Roman"/>
                <w:b/>
                <w:sz w:val="28"/>
                <w:szCs w:val="28"/>
              </w:rPr>
              <w:t xml:space="preserve">заяви і </w:t>
            </w:r>
            <w:r w:rsidR="00CC5B22" w:rsidRPr="00C064E7">
              <w:rPr>
                <w:rFonts w:ascii="Times New Roman" w:hAnsi="Times New Roman"/>
                <w:b/>
                <w:sz w:val="28"/>
                <w:szCs w:val="28"/>
              </w:rPr>
              <w:t xml:space="preserve">документів, поданих </w:t>
            </w:r>
            <w:r w:rsidR="00803B5A" w:rsidRPr="00C064E7">
              <w:rPr>
                <w:rFonts w:ascii="Times New Roman" w:hAnsi="Times New Roman"/>
                <w:b/>
                <w:sz w:val="28"/>
                <w:szCs w:val="28"/>
              </w:rPr>
              <w:t>для одержання ліцензії</w:t>
            </w:r>
            <w:r w:rsidRPr="00C064E7">
              <w:rPr>
                <w:rFonts w:ascii="Times New Roman" w:hAnsi="Times New Roman"/>
                <w:b/>
                <w:sz w:val="28"/>
                <w:szCs w:val="28"/>
              </w:rPr>
              <w:t>.</w:t>
            </w:r>
          </w:p>
          <w:p w:rsidR="001616CD" w:rsidRPr="009C29BF" w:rsidRDefault="001616CD" w:rsidP="00555CF6">
            <w:pPr>
              <w:pStyle w:val="af2"/>
              <w:spacing w:before="0"/>
              <w:ind w:left="-28" w:right="-28" w:firstLine="425"/>
              <w:jc w:val="both"/>
              <w:rPr>
                <w:rFonts w:ascii="Times New Roman" w:hAnsi="Times New Roman"/>
                <w:b/>
                <w:spacing w:val="-6"/>
                <w:sz w:val="28"/>
                <w:szCs w:val="28"/>
              </w:rPr>
            </w:pPr>
            <w:r w:rsidRPr="009C29BF">
              <w:rPr>
                <w:rFonts w:ascii="Times New Roman" w:hAnsi="Times New Roman"/>
                <w:b/>
                <w:spacing w:val="-6"/>
                <w:sz w:val="28"/>
                <w:szCs w:val="28"/>
              </w:rPr>
              <w:t xml:space="preserve">Спеціальна ліцензія підлягає переоформленню шляхом видачі нової ліцензії у </w:t>
            </w:r>
            <w:r w:rsidR="00FD6170" w:rsidRPr="009C29BF">
              <w:rPr>
                <w:rFonts w:ascii="Times New Roman" w:hAnsi="Times New Roman"/>
                <w:b/>
                <w:spacing w:val="-6"/>
                <w:sz w:val="28"/>
                <w:szCs w:val="28"/>
              </w:rPr>
              <w:t xml:space="preserve">разі якщо </w:t>
            </w:r>
            <w:r w:rsidRPr="009C29BF">
              <w:rPr>
                <w:rFonts w:ascii="Times New Roman" w:hAnsi="Times New Roman"/>
                <w:b/>
                <w:spacing w:val="-6"/>
                <w:sz w:val="28"/>
                <w:szCs w:val="28"/>
              </w:rPr>
              <w:t xml:space="preserve">умови зовнішньоекономічного договору (контракту) щодо найменування та місцезнаходження сторін </w:t>
            </w:r>
            <w:r w:rsidRPr="009C29BF">
              <w:rPr>
                <w:rFonts w:ascii="Times New Roman" w:hAnsi="Times New Roman"/>
                <w:b/>
                <w:spacing w:val="-6"/>
                <w:sz w:val="28"/>
                <w:szCs w:val="28"/>
              </w:rPr>
              <w:lastRenderedPageBreak/>
              <w:t>зовнішньоекономічного договору (контракту), їх банківських реквізитів, найменування та коду товару (товарів) згідно з Українською класифікацією товарів зовнішньоекономічної діяльності (УКТ</w:t>
            </w:r>
            <w:r w:rsidR="009C29BF">
              <w:rPr>
                <w:rFonts w:ascii="Times New Roman" w:hAnsi="Times New Roman"/>
                <w:b/>
                <w:spacing w:val="-6"/>
                <w:sz w:val="28"/>
                <w:szCs w:val="28"/>
              </w:rPr>
              <w:t xml:space="preserve"> </w:t>
            </w:r>
            <w:r w:rsidRPr="009C29BF">
              <w:rPr>
                <w:rFonts w:ascii="Times New Roman" w:hAnsi="Times New Roman"/>
                <w:b/>
                <w:spacing w:val="-6"/>
                <w:sz w:val="28"/>
                <w:szCs w:val="28"/>
              </w:rPr>
              <w:t xml:space="preserve">ЗЕД), кількості, ціни, вартості товару (товарів), держави (держав) походження, базисних умов поставки товару (товарів) змінилися та не відповідають даним, що зазначені в діючій спеціальній ліцензії. </w:t>
            </w:r>
          </w:p>
          <w:p w:rsidR="001616CD" w:rsidRPr="001B0839" w:rsidRDefault="001616CD" w:rsidP="00555CF6">
            <w:pPr>
              <w:pStyle w:val="af2"/>
              <w:spacing w:before="0"/>
              <w:ind w:left="-28" w:right="-28" w:firstLine="425"/>
              <w:jc w:val="both"/>
              <w:rPr>
                <w:rFonts w:ascii="Times New Roman" w:hAnsi="Times New Roman"/>
                <w:b/>
                <w:color w:val="000000"/>
                <w:sz w:val="28"/>
                <w:szCs w:val="28"/>
              </w:rPr>
            </w:pPr>
            <w:r w:rsidRPr="00C064E7">
              <w:rPr>
                <w:rFonts w:ascii="Times New Roman" w:hAnsi="Times New Roman"/>
                <w:b/>
                <w:sz w:val="28"/>
                <w:szCs w:val="28"/>
              </w:rPr>
              <w:t xml:space="preserve">Для </w:t>
            </w:r>
            <w:r w:rsidRPr="001B0839">
              <w:rPr>
                <w:rFonts w:ascii="Times New Roman" w:hAnsi="Times New Roman"/>
                <w:b/>
                <w:color w:val="000000"/>
                <w:sz w:val="28"/>
                <w:szCs w:val="28"/>
              </w:rPr>
              <w:t xml:space="preserve">переоформлення спеціальної ліцензії </w:t>
            </w:r>
            <w:r w:rsidR="002D7014" w:rsidRPr="001B0839">
              <w:rPr>
                <w:rFonts w:ascii="Times New Roman" w:hAnsi="Times New Roman"/>
                <w:b/>
                <w:color w:val="000000"/>
                <w:sz w:val="28"/>
                <w:szCs w:val="28"/>
              </w:rPr>
              <w:t>ліцензіат</w:t>
            </w:r>
            <w:r w:rsidRPr="001B0839">
              <w:rPr>
                <w:rFonts w:ascii="Times New Roman" w:hAnsi="Times New Roman"/>
                <w:b/>
                <w:color w:val="000000"/>
                <w:sz w:val="28"/>
                <w:szCs w:val="28"/>
              </w:rPr>
              <w:t xml:space="preserve"> надсилає засобами поштового зв’язку чи подає особисто, або </w:t>
            </w:r>
            <w:r w:rsidR="006414F4" w:rsidRPr="001B0839">
              <w:rPr>
                <w:rFonts w:ascii="Times New Roman" w:hAnsi="Times New Roman"/>
                <w:b/>
                <w:color w:val="000000"/>
                <w:sz w:val="28"/>
                <w:szCs w:val="28"/>
              </w:rPr>
              <w:t xml:space="preserve">надсилає в електронній формі </w:t>
            </w:r>
            <w:r w:rsidRPr="001B0839">
              <w:rPr>
                <w:rFonts w:ascii="Times New Roman" w:hAnsi="Times New Roman"/>
                <w:b/>
                <w:color w:val="000000"/>
                <w:sz w:val="28"/>
                <w:szCs w:val="28"/>
              </w:rPr>
              <w:t>через Єдиний державний портал адміністративних послуг органу ліцензування такі документи:</w:t>
            </w:r>
          </w:p>
          <w:p w:rsidR="001616CD" w:rsidRPr="001B0839" w:rsidRDefault="001616CD" w:rsidP="00555CF6">
            <w:pPr>
              <w:pStyle w:val="af2"/>
              <w:spacing w:before="0"/>
              <w:ind w:left="-28" w:right="-28" w:firstLine="425"/>
              <w:jc w:val="both"/>
              <w:rPr>
                <w:rFonts w:ascii="Times New Roman" w:hAnsi="Times New Roman"/>
                <w:b/>
                <w:color w:val="000000"/>
                <w:sz w:val="28"/>
                <w:szCs w:val="28"/>
              </w:rPr>
            </w:pPr>
            <w:r w:rsidRPr="001B0839">
              <w:rPr>
                <w:rFonts w:ascii="Times New Roman" w:hAnsi="Times New Roman"/>
                <w:b/>
                <w:color w:val="000000"/>
                <w:sz w:val="28"/>
                <w:szCs w:val="28"/>
              </w:rPr>
              <w:t>заяву на переоформлення спеціальної ліцензії за формою, затвердженою центральним органом виконавчої влади, що забезпечує формування та реалізує державну політику у сфері економічного розвитку;</w:t>
            </w:r>
          </w:p>
          <w:p w:rsidR="001616CD" w:rsidRPr="00C064E7" w:rsidRDefault="002D7014" w:rsidP="00555CF6">
            <w:pPr>
              <w:pStyle w:val="af2"/>
              <w:spacing w:before="0"/>
              <w:ind w:left="-28" w:right="-28" w:firstLine="425"/>
              <w:jc w:val="both"/>
              <w:rPr>
                <w:rFonts w:ascii="Times New Roman" w:hAnsi="Times New Roman"/>
                <w:b/>
                <w:sz w:val="28"/>
                <w:szCs w:val="28"/>
              </w:rPr>
            </w:pPr>
            <w:r w:rsidRPr="001B0839">
              <w:rPr>
                <w:rFonts w:ascii="Times New Roman" w:hAnsi="Times New Roman"/>
                <w:b/>
                <w:color w:val="000000"/>
                <w:sz w:val="28"/>
                <w:szCs w:val="28"/>
              </w:rPr>
              <w:t xml:space="preserve">засвідчені ліцензіатом </w:t>
            </w:r>
            <w:r w:rsidR="001616CD" w:rsidRPr="001B0839">
              <w:rPr>
                <w:rFonts w:ascii="Times New Roman" w:hAnsi="Times New Roman"/>
                <w:b/>
                <w:color w:val="000000"/>
                <w:sz w:val="28"/>
                <w:szCs w:val="28"/>
              </w:rPr>
              <w:t>копії зовнішньоекономічного договору (контракту), усіх специфікацій</w:t>
            </w:r>
            <w:r w:rsidR="001616CD" w:rsidRPr="00C064E7">
              <w:rPr>
                <w:rFonts w:ascii="Times New Roman" w:hAnsi="Times New Roman"/>
                <w:b/>
                <w:sz w:val="28"/>
                <w:szCs w:val="28"/>
              </w:rPr>
              <w:t>, додатків та інших документів, які є невід’ємною ча</w:t>
            </w:r>
            <w:r w:rsidRPr="00C064E7">
              <w:rPr>
                <w:rFonts w:ascii="Times New Roman" w:hAnsi="Times New Roman"/>
                <w:b/>
                <w:sz w:val="28"/>
                <w:szCs w:val="28"/>
              </w:rPr>
              <w:t>стиною договору (контракту)</w:t>
            </w:r>
            <w:r w:rsidR="001616CD" w:rsidRPr="00C064E7">
              <w:rPr>
                <w:rFonts w:ascii="Times New Roman" w:hAnsi="Times New Roman"/>
                <w:b/>
                <w:sz w:val="28"/>
                <w:szCs w:val="28"/>
              </w:rPr>
              <w:t>;</w:t>
            </w:r>
          </w:p>
          <w:p w:rsidR="001616CD" w:rsidRPr="00C064E7" w:rsidRDefault="001616CD"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 xml:space="preserve">копії додатків і документів, відповідно до яких внесено зміни до зовнішньоекономічного договору (контракту), засвідчені </w:t>
            </w:r>
            <w:r w:rsidR="002D7014" w:rsidRPr="00C064E7">
              <w:rPr>
                <w:rFonts w:ascii="Times New Roman" w:hAnsi="Times New Roman"/>
                <w:b/>
                <w:sz w:val="28"/>
                <w:szCs w:val="28"/>
              </w:rPr>
              <w:t>ліцензіатом</w:t>
            </w:r>
            <w:r w:rsidR="00CC1D1E" w:rsidRPr="00C064E7">
              <w:rPr>
                <w:rFonts w:ascii="Times New Roman" w:hAnsi="Times New Roman"/>
                <w:b/>
                <w:sz w:val="28"/>
                <w:szCs w:val="28"/>
              </w:rPr>
              <w:t xml:space="preserve">, </w:t>
            </w:r>
            <w:r w:rsidRPr="00C064E7">
              <w:rPr>
                <w:rFonts w:ascii="Times New Roman" w:hAnsi="Times New Roman"/>
                <w:b/>
                <w:sz w:val="28"/>
                <w:szCs w:val="28"/>
              </w:rPr>
              <w:t>які є підставою для переоформлення</w:t>
            </w:r>
            <w:r w:rsidR="00CC1D1E" w:rsidRPr="00C064E7">
              <w:rPr>
                <w:rFonts w:ascii="Times New Roman" w:hAnsi="Times New Roman"/>
                <w:b/>
                <w:sz w:val="28"/>
                <w:szCs w:val="28"/>
              </w:rPr>
              <w:t xml:space="preserve"> ліцензії</w:t>
            </w:r>
            <w:r w:rsidRPr="00C064E7">
              <w:rPr>
                <w:rFonts w:ascii="Times New Roman" w:hAnsi="Times New Roman"/>
                <w:b/>
                <w:sz w:val="28"/>
                <w:szCs w:val="28"/>
              </w:rPr>
              <w:t>;</w:t>
            </w:r>
          </w:p>
          <w:p w:rsidR="001616CD" w:rsidRPr="00C064E7" w:rsidRDefault="002D7014"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 xml:space="preserve">засвідчену ліцензіатом </w:t>
            </w:r>
            <w:r w:rsidR="001616CD" w:rsidRPr="00C064E7">
              <w:rPr>
                <w:rFonts w:ascii="Times New Roman" w:hAnsi="Times New Roman"/>
                <w:b/>
                <w:sz w:val="28"/>
                <w:szCs w:val="28"/>
              </w:rPr>
              <w:t>копію сертифіката про походження товару, виданого уповноваженим органом країни експорту.</w:t>
            </w:r>
          </w:p>
          <w:p w:rsidR="001616CD" w:rsidRPr="00C064E7" w:rsidRDefault="001616CD"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 xml:space="preserve">Переоформлення спеціальної ліцензії здійснюється на підставі відомостей щодо фактичного обсягу імпорту товару та його залишку згідно з ліцензією, яка переоформляється, одержаних органом ліцензування від </w:t>
            </w:r>
            <w:r w:rsidRPr="00C064E7">
              <w:rPr>
                <w:rFonts w:ascii="Times New Roman" w:hAnsi="Times New Roman"/>
                <w:b/>
                <w:sz w:val="28"/>
                <w:szCs w:val="28"/>
              </w:rPr>
              <w:lastRenderedPageBreak/>
              <w:t xml:space="preserve">центрального органу виконавчої влади, що </w:t>
            </w:r>
            <w:r w:rsidR="001F04DF" w:rsidRPr="00C064E7">
              <w:rPr>
                <w:rFonts w:ascii="Times New Roman" w:hAnsi="Times New Roman"/>
                <w:b/>
                <w:sz w:val="28"/>
                <w:szCs w:val="28"/>
              </w:rPr>
              <w:t>забезпечує реалізацію державної</w:t>
            </w:r>
            <w:r w:rsidRPr="00C064E7">
              <w:rPr>
                <w:rFonts w:ascii="Times New Roman" w:hAnsi="Times New Roman"/>
                <w:b/>
                <w:sz w:val="28"/>
                <w:szCs w:val="28"/>
              </w:rPr>
              <w:t xml:space="preserve"> </w:t>
            </w:r>
            <w:r w:rsidR="001F04DF" w:rsidRPr="00C064E7">
              <w:rPr>
                <w:rFonts w:ascii="Times New Roman" w:hAnsi="Times New Roman"/>
                <w:b/>
                <w:sz w:val="28"/>
                <w:szCs w:val="28"/>
              </w:rPr>
              <w:t>митної політики</w:t>
            </w:r>
            <w:r w:rsidRPr="00C064E7">
              <w:rPr>
                <w:rFonts w:ascii="Times New Roman" w:hAnsi="Times New Roman"/>
                <w:b/>
                <w:sz w:val="28"/>
                <w:szCs w:val="28"/>
              </w:rPr>
              <w:t>, у порядку інформаційного обміну.</w:t>
            </w:r>
          </w:p>
          <w:p w:rsidR="001616CD" w:rsidRPr="00C064E7" w:rsidRDefault="001616CD"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 xml:space="preserve">Не пізніше трьох робочих днів з дати одержання від </w:t>
            </w:r>
            <w:r w:rsidR="002D7014" w:rsidRPr="00C064E7">
              <w:rPr>
                <w:rFonts w:ascii="Times New Roman" w:hAnsi="Times New Roman"/>
                <w:b/>
                <w:sz w:val="28"/>
                <w:szCs w:val="28"/>
              </w:rPr>
              <w:t>ліцензіата</w:t>
            </w:r>
            <w:r w:rsidRPr="00C064E7">
              <w:rPr>
                <w:rFonts w:ascii="Times New Roman" w:hAnsi="Times New Roman"/>
                <w:b/>
                <w:sz w:val="28"/>
                <w:szCs w:val="28"/>
              </w:rPr>
              <w:t xml:space="preserve"> документів щодо переоформлення спеціальної ліцензії орган ліцензування звертається до центрального органу виконавчої влади, що </w:t>
            </w:r>
            <w:r w:rsidR="001F04DF" w:rsidRPr="00C064E7">
              <w:rPr>
                <w:rFonts w:ascii="Times New Roman" w:hAnsi="Times New Roman"/>
                <w:b/>
                <w:sz w:val="28"/>
                <w:szCs w:val="28"/>
              </w:rPr>
              <w:t xml:space="preserve">забезпечує реалізацію державної митної політики, </w:t>
            </w:r>
            <w:r w:rsidRPr="00C064E7">
              <w:rPr>
                <w:rFonts w:ascii="Times New Roman" w:hAnsi="Times New Roman"/>
                <w:b/>
                <w:sz w:val="28"/>
                <w:szCs w:val="28"/>
              </w:rPr>
              <w:t>в порядку інформаційного обміну з метою одержання відомостей про фактичний обсяг імпорту товару та його залишок згідно з ліцензією, яка переоформляється.</w:t>
            </w:r>
          </w:p>
          <w:p w:rsidR="001616CD" w:rsidRPr="009C29BF" w:rsidRDefault="001616CD" w:rsidP="00555CF6">
            <w:pPr>
              <w:pStyle w:val="af2"/>
              <w:spacing w:before="0"/>
              <w:ind w:left="-28" w:right="-28" w:firstLine="425"/>
              <w:jc w:val="both"/>
              <w:rPr>
                <w:rFonts w:ascii="Times New Roman" w:hAnsi="Times New Roman"/>
                <w:b/>
                <w:spacing w:val="-6"/>
                <w:sz w:val="28"/>
                <w:szCs w:val="28"/>
              </w:rPr>
            </w:pPr>
            <w:r w:rsidRPr="009C29BF">
              <w:rPr>
                <w:rFonts w:ascii="Times New Roman" w:hAnsi="Times New Roman"/>
                <w:b/>
                <w:spacing w:val="-6"/>
                <w:sz w:val="28"/>
                <w:szCs w:val="28"/>
              </w:rPr>
              <w:t xml:space="preserve">Центральний орган виконавчої влади, що </w:t>
            </w:r>
            <w:r w:rsidR="00F44707" w:rsidRPr="009C29BF">
              <w:rPr>
                <w:rFonts w:ascii="Times New Roman" w:hAnsi="Times New Roman"/>
                <w:b/>
                <w:spacing w:val="-6"/>
                <w:sz w:val="28"/>
                <w:szCs w:val="28"/>
              </w:rPr>
              <w:t>забезпечує реалізацію державної митної політики</w:t>
            </w:r>
            <w:r w:rsidRPr="009C29BF">
              <w:rPr>
                <w:rFonts w:ascii="Times New Roman" w:hAnsi="Times New Roman"/>
                <w:b/>
                <w:spacing w:val="-6"/>
                <w:sz w:val="28"/>
                <w:szCs w:val="28"/>
              </w:rPr>
              <w:t>, надає відомості щодо фактичного обсягу імпорту товару та його залишку згідно з ліцензією, яка переоформляється, не пізніше трьох робочих днів з дати одержання запиту органу ліцензування.</w:t>
            </w:r>
          </w:p>
          <w:p w:rsidR="001616CD" w:rsidRPr="00C064E7" w:rsidRDefault="006D24C2"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У разі якщо</w:t>
            </w:r>
            <w:r w:rsidR="001616CD" w:rsidRPr="00C064E7">
              <w:rPr>
                <w:rFonts w:ascii="Times New Roman" w:hAnsi="Times New Roman"/>
                <w:b/>
                <w:sz w:val="28"/>
                <w:szCs w:val="28"/>
              </w:rPr>
              <w:t xml:space="preserve"> за спеціальною ліцензією, яка потребує переоформлення, було здійснено частково митне оформлення імпорту товару (товарів), то нова спеціальна ліцензія видається на залишок обсягів поставок товарів згідно із ліцензією спеціальною, яка переоформляється.</w:t>
            </w:r>
          </w:p>
          <w:p w:rsidR="001616CD" w:rsidRPr="00C064E7" w:rsidRDefault="001616CD"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 xml:space="preserve">Зміна найменування товару, товарних ознак (відомості про склад, призначення, галузь використання товару та </w:t>
            </w:r>
            <w:r w:rsidRPr="00F02F5D">
              <w:rPr>
                <w:rFonts w:ascii="Times New Roman" w:hAnsi="Times New Roman"/>
                <w:b/>
                <w:color w:val="000000"/>
                <w:sz w:val="28"/>
                <w:szCs w:val="28"/>
              </w:rPr>
              <w:t>інші характерні ознаки, які відрізняють товар) та коду товару згідно з Українською класифікацією товарів зовнішньоекономічної діяльності (УКТ</w:t>
            </w:r>
            <w:r w:rsidR="009C29BF" w:rsidRPr="00F02F5D">
              <w:rPr>
                <w:rFonts w:ascii="Times New Roman" w:hAnsi="Times New Roman"/>
                <w:b/>
                <w:color w:val="000000"/>
                <w:sz w:val="28"/>
                <w:szCs w:val="28"/>
              </w:rPr>
              <w:t xml:space="preserve"> </w:t>
            </w:r>
            <w:r w:rsidRPr="00F02F5D">
              <w:rPr>
                <w:rFonts w:ascii="Times New Roman" w:hAnsi="Times New Roman"/>
                <w:b/>
                <w:color w:val="000000"/>
                <w:sz w:val="28"/>
                <w:szCs w:val="28"/>
              </w:rPr>
              <w:t xml:space="preserve">ЗЕД), обсягів квоти, держави походження у разі встановлення </w:t>
            </w:r>
            <w:r w:rsidR="006C22D8" w:rsidRPr="00F02F5D">
              <w:rPr>
                <w:rFonts w:ascii="Times New Roman" w:hAnsi="Times New Roman"/>
                <w:b/>
                <w:color w:val="000000"/>
                <w:sz w:val="28"/>
                <w:szCs w:val="28"/>
              </w:rPr>
              <w:t xml:space="preserve">відповідно до закону </w:t>
            </w:r>
            <w:r w:rsidRPr="00F02F5D">
              <w:rPr>
                <w:rFonts w:ascii="Times New Roman" w:hAnsi="Times New Roman"/>
                <w:b/>
                <w:color w:val="000000"/>
                <w:sz w:val="28"/>
                <w:szCs w:val="28"/>
              </w:rPr>
              <w:t>та розподілу квоти за цими характеристиками згідно із рішенням Міжвідомчої комісії з міжнародної торгівлі при переоформленні спеціальної ліцензії не допускається.</w:t>
            </w:r>
          </w:p>
          <w:p w:rsidR="001616CD" w:rsidRPr="00C064E7" w:rsidRDefault="001616CD"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lastRenderedPageBreak/>
              <w:t xml:space="preserve">Рішення про </w:t>
            </w:r>
            <w:r w:rsidR="006C368D" w:rsidRPr="00C064E7">
              <w:rPr>
                <w:rFonts w:ascii="Times New Roman" w:hAnsi="Times New Roman"/>
                <w:b/>
                <w:sz w:val="28"/>
                <w:szCs w:val="28"/>
              </w:rPr>
              <w:t xml:space="preserve">переоформлення спеціальної ліцензії </w:t>
            </w:r>
            <w:r w:rsidRPr="00C064E7">
              <w:rPr>
                <w:rFonts w:ascii="Times New Roman" w:hAnsi="Times New Roman"/>
                <w:b/>
                <w:sz w:val="28"/>
                <w:szCs w:val="28"/>
              </w:rPr>
              <w:t xml:space="preserve">приймається органом ліцензування одночасно з прийняттям рішення про </w:t>
            </w:r>
            <w:r w:rsidR="006C368D" w:rsidRPr="00C064E7">
              <w:rPr>
                <w:rFonts w:ascii="Times New Roman" w:hAnsi="Times New Roman"/>
                <w:b/>
                <w:sz w:val="28"/>
                <w:szCs w:val="28"/>
              </w:rPr>
              <w:t>анулювання спеціальної ліцензії, яка переоформляється</w:t>
            </w:r>
            <w:r w:rsidRPr="00C064E7">
              <w:rPr>
                <w:rFonts w:ascii="Times New Roman" w:hAnsi="Times New Roman"/>
                <w:b/>
                <w:sz w:val="28"/>
                <w:szCs w:val="28"/>
              </w:rPr>
              <w:t>.</w:t>
            </w:r>
          </w:p>
          <w:p w:rsidR="001616CD" w:rsidRPr="009C29BF" w:rsidRDefault="001616CD" w:rsidP="00555CF6">
            <w:pPr>
              <w:pStyle w:val="af2"/>
              <w:spacing w:before="0"/>
              <w:ind w:left="-28" w:right="-28" w:firstLine="425"/>
              <w:jc w:val="both"/>
              <w:rPr>
                <w:rFonts w:ascii="Times New Roman" w:hAnsi="Times New Roman"/>
                <w:b/>
                <w:spacing w:val="-6"/>
                <w:sz w:val="28"/>
                <w:szCs w:val="28"/>
              </w:rPr>
            </w:pPr>
            <w:r w:rsidRPr="009C29BF">
              <w:rPr>
                <w:rFonts w:ascii="Times New Roman" w:hAnsi="Times New Roman"/>
                <w:b/>
                <w:spacing w:val="-6"/>
                <w:sz w:val="28"/>
                <w:szCs w:val="28"/>
              </w:rPr>
              <w:t>Спеціальна ліцензія, яка переоформляється, вважається недійсн</w:t>
            </w:r>
            <w:r w:rsidR="007A1EDC" w:rsidRPr="009C29BF">
              <w:rPr>
                <w:rFonts w:ascii="Times New Roman" w:hAnsi="Times New Roman"/>
                <w:b/>
                <w:spacing w:val="-6"/>
                <w:sz w:val="28"/>
                <w:szCs w:val="28"/>
              </w:rPr>
              <w:t>ою з дня прийняття рішення про її переоформлення</w:t>
            </w:r>
            <w:r w:rsidRPr="009C29BF">
              <w:rPr>
                <w:rFonts w:ascii="Times New Roman" w:hAnsi="Times New Roman"/>
                <w:b/>
                <w:spacing w:val="-6"/>
                <w:sz w:val="28"/>
                <w:szCs w:val="28"/>
              </w:rPr>
              <w:t>.</w:t>
            </w:r>
          </w:p>
          <w:p w:rsidR="001616CD" w:rsidRPr="00C064E7" w:rsidRDefault="001616CD"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Підставами для відмови у видачі, переоформленні спеціальної ліцензії за результатами розгляду заяви та поданих документів є:</w:t>
            </w:r>
          </w:p>
          <w:p w:rsidR="001616CD" w:rsidRPr="00C064E7" w:rsidRDefault="001616CD"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виявлення в поданих документах недостовірної інформації;</w:t>
            </w:r>
          </w:p>
          <w:p w:rsidR="003368DB" w:rsidRPr="00C064E7" w:rsidRDefault="003368DB"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подання не у повному обсязі документів для видачі, переоформлення ліцензії згідно встановленого переліку;</w:t>
            </w:r>
          </w:p>
          <w:p w:rsidR="001616CD" w:rsidRPr="00C064E7" w:rsidRDefault="001616CD"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невідповідність даних, що містяться в заяві, умовам зовнішньоекономічного договору (контракту), специфікацій, додатків та інших документів, які є невід’ємною частиною договору (контракту);</w:t>
            </w:r>
          </w:p>
          <w:p w:rsidR="001616CD" w:rsidRPr="00C064E7" w:rsidRDefault="001616CD"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вичерпання встановленої квоти на відповідні товари;</w:t>
            </w:r>
          </w:p>
          <w:p w:rsidR="001616CD" w:rsidRPr="00C064E7" w:rsidRDefault="001616CD"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 xml:space="preserve">відсутність у Єдиному державному реєстрі юридичних осіб, фізичних осіб </w:t>
            </w:r>
            <w:r w:rsidR="00C064E7" w:rsidRPr="00C064E7">
              <w:rPr>
                <w:rFonts w:ascii="Times New Roman" w:hAnsi="Times New Roman"/>
                <w:b/>
                <w:sz w:val="28"/>
                <w:szCs w:val="28"/>
              </w:rPr>
              <w:t>–</w:t>
            </w:r>
            <w:r w:rsidRPr="00C064E7">
              <w:rPr>
                <w:rFonts w:ascii="Times New Roman" w:hAnsi="Times New Roman"/>
                <w:b/>
                <w:sz w:val="28"/>
                <w:szCs w:val="28"/>
              </w:rPr>
              <w:t xml:space="preserve"> підприємців та громадських формувань відомостей про </w:t>
            </w:r>
            <w:r w:rsidR="002D7014" w:rsidRPr="00C064E7">
              <w:rPr>
                <w:rFonts w:ascii="Times New Roman" w:hAnsi="Times New Roman"/>
                <w:b/>
                <w:sz w:val="28"/>
                <w:szCs w:val="28"/>
              </w:rPr>
              <w:t>ліцензіата</w:t>
            </w:r>
            <w:r w:rsidRPr="00C064E7">
              <w:rPr>
                <w:rFonts w:ascii="Times New Roman" w:hAnsi="Times New Roman"/>
                <w:b/>
                <w:sz w:val="28"/>
                <w:szCs w:val="28"/>
              </w:rPr>
              <w:t xml:space="preserve"> або наявність відомостей про державну реєстрацію його припинення.</w:t>
            </w:r>
          </w:p>
          <w:p w:rsidR="001616CD" w:rsidRPr="009C29BF" w:rsidRDefault="001616CD" w:rsidP="00555CF6">
            <w:pPr>
              <w:pStyle w:val="af2"/>
              <w:spacing w:before="0"/>
              <w:ind w:left="-28" w:right="-28" w:firstLine="425"/>
              <w:jc w:val="both"/>
              <w:rPr>
                <w:rFonts w:ascii="Times New Roman" w:hAnsi="Times New Roman"/>
                <w:b/>
                <w:spacing w:val="-6"/>
                <w:sz w:val="28"/>
                <w:szCs w:val="28"/>
              </w:rPr>
            </w:pPr>
            <w:r w:rsidRPr="009C29BF">
              <w:rPr>
                <w:rFonts w:ascii="Times New Roman" w:hAnsi="Times New Roman"/>
                <w:b/>
                <w:spacing w:val="-6"/>
                <w:sz w:val="28"/>
                <w:szCs w:val="28"/>
              </w:rPr>
              <w:t>Рішення про анулювання спеціальної ліцензії приймається органом ліцензування у строк не більше трьох робочих днів з дати виникнення однієї із зазначених підстав:</w:t>
            </w:r>
          </w:p>
          <w:p w:rsidR="001616CD" w:rsidRPr="00C064E7" w:rsidRDefault="001616CD"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 xml:space="preserve">звернення </w:t>
            </w:r>
            <w:r w:rsidR="002D7014" w:rsidRPr="00C064E7">
              <w:rPr>
                <w:rFonts w:ascii="Times New Roman" w:hAnsi="Times New Roman"/>
                <w:b/>
                <w:sz w:val="28"/>
                <w:szCs w:val="28"/>
              </w:rPr>
              <w:t>ліцензіата</w:t>
            </w:r>
            <w:r w:rsidRPr="00C064E7">
              <w:rPr>
                <w:rFonts w:ascii="Times New Roman" w:hAnsi="Times New Roman"/>
                <w:b/>
                <w:sz w:val="28"/>
                <w:szCs w:val="28"/>
              </w:rPr>
              <w:t xml:space="preserve"> із заявою про анулювання спеціальної ліцензії;</w:t>
            </w:r>
          </w:p>
          <w:p w:rsidR="001616CD" w:rsidRPr="00C064E7" w:rsidRDefault="001616CD"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виявлення у поданих документах для оформлення спеціальної ліцензії недостовірної інформації.</w:t>
            </w:r>
          </w:p>
          <w:p w:rsidR="001616CD" w:rsidRPr="00C064E7" w:rsidRDefault="001616CD" w:rsidP="00555CF6">
            <w:pPr>
              <w:pStyle w:val="af2"/>
              <w:spacing w:before="0"/>
              <w:ind w:left="-28" w:right="-28" w:firstLine="425"/>
              <w:jc w:val="both"/>
              <w:rPr>
                <w:rFonts w:ascii="Times New Roman" w:hAnsi="Times New Roman"/>
                <w:b/>
                <w:sz w:val="28"/>
                <w:szCs w:val="28"/>
              </w:rPr>
            </w:pPr>
            <w:r w:rsidRPr="00C064E7">
              <w:rPr>
                <w:rFonts w:ascii="Times New Roman" w:hAnsi="Times New Roman"/>
                <w:b/>
                <w:sz w:val="28"/>
                <w:szCs w:val="28"/>
              </w:rPr>
              <w:t xml:space="preserve">Орган ліцензування може звертатися до центрального органу виконавчої влади, що </w:t>
            </w:r>
            <w:r w:rsidR="00A87C54" w:rsidRPr="00C064E7">
              <w:rPr>
                <w:rFonts w:ascii="Times New Roman" w:hAnsi="Times New Roman"/>
                <w:b/>
                <w:sz w:val="28"/>
                <w:szCs w:val="28"/>
              </w:rPr>
              <w:t xml:space="preserve">забезпечує реалізацію </w:t>
            </w:r>
            <w:r w:rsidR="00A87C54" w:rsidRPr="00C064E7">
              <w:rPr>
                <w:rFonts w:ascii="Times New Roman" w:hAnsi="Times New Roman"/>
                <w:b/>
                <w:sz w:val="28"/>
                <w:szCs w:val="28"/>
              </w:rPr>
              <w:lastRenderedPageBreak/>
              <w:t xml:space="preserve">державної митної політики, </w:t>
            </w:r>
            <w:r w:rsidRPr="00C064E7">
              <w:rPr>
                <w:rFonts w:ascii="Times New Roman" w:hAnsi="Times New Roman"/>
                <w:b/>
                <w:sz w:val="28"/>
                <w:szCs w:val="28"/>
              </w:rPr>
              <w:t>з метою одержання відомостей про фактичний обсяг імпорту товару та його залишок згідно з спеціальною ліцензією, що анулюється.</w:t>
            </w:r>
          </w:p>
          <w:p w:rsidR="001616CD" w:rsidRPr="00C064E7" w:rsidRDefault="001616CD" w:rsidP="00555CF6">
            <w:pPr>
              <w:pStyle w:val="af2"/>
              <w:spacing w:before="0" w:after="60"/>
              <w:ind w:left="-28" w:right="-28" w:firstLine="425"/>
              <w:jc w:val="both"/>
              <w:rPr>
                <w:b/>
                <w:sz w:val="28"/>
                <w:szCs w:val="28"/>
              </w:rPr>
            </w:pPr>
            <w:r w:rsidRPr="00C064E7">
              <w:rPr>
                <w:rFonts w:ascii="Times New Roman" w:hAnsi="Times New Roman"/>
                <w:b/>
                <w:sz w:val="28"/>
                <w:szCs w:val="28"/>
              </w:rPr>
              <w:t>Дія спеціальної ліцензії припиняється з дня її анулювання.</w:t>
            </w:r>
          </w:p>
        </w:tc>
      </w:tr>
      <w:tr w:rsidR="00FB5465" w:rsidRPr="00C064E7">
        <w:trPr>
          <w:jc w:val="center"/>
        </w:trPr>
        <w:tc>
          <w:tcPr>
            <w:tcW w:w="7725" w:type="dxa"/>
            <w:shd w:val="clear" w:color="auto" w:fill="auto"/>
          </w:tcPr>
          <w:p w:rsidR="00FB5465" w:rsidRPr="00C064E7" w:rsidRDefault="00FB5465" w:rsidP="00555CF6">
            <w:pPr>
              <w:pStyle w:val="HTML"/>
              <w:spacing w:after="60"/>
              <w:ind w:left="-28" w:right="-28" w:firstLine="425"/>
              <w:rPr>
                <w:rFonts w:ascii="Times New Roman" w:hAnsi="Times New Roman"/>
                <w:color w:val="auto"/>
                <w:sz w:val="28"/>
                <w:szCs w:val="28"/>
              </w:rPr>
            </w:pPr>
            <w:r w:rsidRPr="00C064E7">
              <w:rPr>
                <w:rFonts w:ascii="Times New Roman" w:hAnsi="Times New Roman"/>
                <w:b/>
                <w:bCs/>
                <w:color w:val="auto"/>
                <w:sz w:val="28"/>
                <w:szCs w:val="28"/>
              </w:rPr>
              <w:lastRenderedPageBreak/>
              <w:t>Стаття 17.</w:t>
            </w:r>
            <w:r w:rsidRPr="00C064E7">
              <w:rPr>
                <w:rFonts w:ascii="Times New Roman" w:hAnsi="Times New Roman"/>
                <w:color w:val="auto"/>
                <w:sz w:val="28"/>
                <w:szCs w:val="28"/>
              </w:rPr>
              <w:t xml:space="preserve"> Заборона окремих видів експорту та імпорту</w:t>
            </w:r>
          </w:p>
          <w:p w:rsidR="00FB5465" w:rsidRPr="00C064E7" w:rsidRDefault="00FB5465" w:rsidP="00555CF6">
            <w:pPr>
              <w:pStyle w:val="HTML"/>
              <w:ind w:left="-28" w:right="-28" w:firstLine="425"/>
              <w:jc w:val="both"/>
              <w:rPr>
                <w:rFonts w:ascii="Times New Roman" w:hAnsi="Times New Roman"/>
                <w:color w:val="auto"/>
                <w:sz w:val="28"/>
                <w:szCs w:val="28"/>
              </w:rPr>
            </w:pPr>
            <w:r w:rsidRPr="00C064E7">
              <w:rPr>
                <w:rFonts w:ascii="Times New Roman" w:hAnsi="Times New Roman"/>
                <w:color w:val="auto"/>
                <w:sz w:val="28"/>
                <w:szCs w:val="28"/>
              </w:rPr>
              <w:t>В Україні забороняється:</w:t>
            </w:r>
          </w:p>
          <w:p w:rsidR="00FB5465" w:rsidRPr="00C064E7" w:rsidRDefault="00FB5465" w:rsidP="00555CF6">
            <w:pPr>
              <w:pStyle w:val="HTML"/>
              <w:ind w:left="-28" w:right="-28" w:firstLine="425"/>
              <w:jc w:val="both"/>
              <w:rPr>
                <w:rFonts w:ascii="Times New Roman" w:hAnsi="Times New Roman"/>
                <w:color w:val="auto"/>
                <w:spacing w:val="-6"/>
                <w:sz w:val="28"/>
                <w:szCs w:val="28"/>
              </w:rPr>
            </w:pPr>
            <w:r w:rsidRPr="00C064E7">
              <w:rPr>
                <w:rFonts w:ascii="Times New Roman" w:hAnsi="Times New Roman"/>
                <w:color w:val="auto"/>
                <w:spacing w:val="-6"/>
                <w:sz w:val="28"/>
                <w:szCs w:val="28"/>
              </w:rPr>
              <w:t xml:space="preserve">експорт з території України предметів, які становлять </w:t>
            </w:r>
            <w:r w:rsidRPr="00C064E7">
              <w:rPr>
                <w:rFonts w:ascii="Times New Roman" w:hAnsi="Times New Roman"/>
                <w:color w:val="auto"/>
                <w:spacing w:val="-6"/>
                <w:sz w:val="28"/>
                <w:szCs w:val="28"/>
              </w:rPr>
              <w:br/>
              <w:t xml:space="preserve">національне, історичне, археологічне або культурне надбання українського народу, що визначається згідно із законами України; </w:t>
            </w:r>
          </w:p>
          <w:p w:rsidR="00FB5465" w:rsidRPr="00C064E7" w:rsidRDefault="00FB5465" w:rsidP="00555CF6">
            <w:pPr>
              <w:pStyle w:val="HTML"/>
              <w:ind w:left="-28" w:right="-28" w:firstLine="425"/>
              <w:jc w:val="both"/>
              <w:rPr>
                <w:rFonts w:ascii="Times New Roman" w:hAnsi="Times New Roman"/>
                <w:color w:val="auto"/>
                <w:sz w:val="28"/>
                <w:szCs w:val="28"/>
              </w:rPr>
            </w:pPr>
            <w:r w:rsidRPr="00C064E7">
              <w:rPr>
                <w:rFonts w:ascii="Times New Roman" w:hAnsi="Times New Roman"/>
                <w:color w:val="auto"/>
                <w:sz w:val="28"/>
                <w:szCs w:val="28"/>
              </w:rPr>
              <w:t xml:space="preserve">імпорт або транзит будь-яких товарів, про які заздалегідь </w:t>
            </w:r>
            <w:r w:rsidRPr="00C064E7">
              <w:rPr>
                <w:rFonts w:ascii="Times New Roman" w:hAnsi="Times New Roman"/>
                <w:color w:val="auto"/>
                <w:sz w:val="28"/>
                <w:szCs w:val="28"/>
              </w:rPr>
              <w:br/>
              <w:t>відомо, що вони можуть завдати шкоди суспільній моралі, здоров'ю чи становити загрозу життю населення, тваринному світу та рослинам, або призвести до заподіяння шкоди навколишньому природному середовищу, якщо стосовно транзитних товарів не вжито необхідних заходів для запобігання такої шкоди;</w:t>
            </w:r>
          </w:p>
          <w:p w:rsidR="00FB5465" w:rsidRPr="00C064E7" w:rsidRDefault="00FB5465" w:rsidP="00555CF6">
            <w:pPr>
              <w:pStyle w:val="HTML"/>
              <w:ind w:left="-28" w:right="-28" w:firstLine="425"/>
              <w:jc w:val="both"/>
              <w:rPr>
                <w:rFonts w:ascii="Times New Roman" w:hAnsi="Times New Roman"/>
                <w:color w:val="auto"/>
                <w:sz w:val="28"/>
                <w:szCs w:val="28"/>
              </w:rPr>
            </w:pPr>
            <w:r w:rsidRPr="00C064E7">
              <w:rPr>
                <w:rFonts w:ascii="Times New Roman" w:hAnsi="Times New Roman"/>
                <w:color w:val="auto"/>
                <w:sz w:val="28"/>
                <w:szCs w:val="28"/>
              </w:rPr>
              <w:t xml:space="preserve">імпорт продукції та послуг, що містять пропаганду ідей війни, расизму та расової дискримінації, геноциду тощо, які суперечать відповідним нормам Конституції України; </w:t>
            </w:r>
            <w:r w:rsidRPr="00C064E7">
              <w:rPr>
                <w:rFonts w:ascii="Times New Roman" w:hAnsi="Times New Roman"/>
                <w:color w:val="auto"/>
                <w:sz w:val="28"/>
                <w:szCs w:val="28"/>
              </w:rPr>
              <w:br/>
              <w:t>експорт природних ресурсів, які вичерпуються, якщо обмеження також застосовуються до внутрішнього споживання або виробництва;</w:t>
            </w:r>
          </w:p>
          <w:p w:rsidR="00FB5465" w:rsidRPr="00C064E7" w:rsidRDefault="00FB5465" w:rsidP="00555CF6">
            <w:pPr>
              <w:pStyle w:val="HTML"/>
              <w:ind w:left="-28" w:right="-28" w:firstLine="425"/>
              <w:jc w:val="both"/>
              <w:rPr>
                <w:rFonts w:ascii="Times New Roman" w:hAnsi="Times New Roman"/>
                <w:color w:val="auto"/>
                <w:sz w:val="28"/>
                <w:szCs w:val="28"/>
              </w:rPr>
            </w:pPr>
            <w:r w:rsidRPr="00C064E7">
              <w:rPr>
                <w:rFonts w:ascii="Times New Roman" w:hAnsi="Times New Roman"/>
                <w:color w:val="auto"/>
                <w:sz w:val="28"/>
                <w:szCs w:val="28"/>
              </w:rPr>
              <w:t>експорт та імпорт товарів, які здійснюються з порушенням прав інтелектуальної власності;</w:t>
            </w:r>
          </w:p>
          <w:p w:rsidR="00192155" w:rsidRPr="00C064E7" w:rsidRDefault="00192155" w:rsidP="00555CF6">
            <w:pPr>
              <w:pStyle w:val="HTML"/>
              <w:ind w:left="-28" w:right="-28" w:firstLine="425"/>
              <w:jc w:val="both"/>
              <w:rPr>
                <w:rFonts w:ascii="Times New Roman" w:hAnsi="Times New Roman"/>
                <w:color w:val="auto"/>
                <w:sz w:val="28"/>
                <w:szCs w:val="28"/>
              </w:rPr>
            </w:pPr>
          </w:p>
          <w:p w:rsidR="00FB5465" w:rsidRPr="00C064E7" w:rsidRDefault="00FB5465" w:rsidP="00555CF6">
            <w:pPr>
              <w:pStyle w:val="HTML"/>
              <w:ind w:left="-28" w:right="-28" w:firstLine="425"/>
              <w:jc w:val="both"/>
              <w:rPr>
                <w:rFonts w:ascii="Times New Roman" w:hAnsi="Times New Roman"/>
                <w:color w:val="auto"/>
                <w:sz w:val="28"/>
                <w:szCs w:val="28"/>
              </w:rPr>
            </w:pPr>
            <w:r w:rsidRPr="00C064E7">
              <w:rPr>
                <w:rFonts w:ascii="Times New Roman" w:hAnsi="Times New Roman"/>
                <w:color w:val="auto"/>
                <w:sz w:val="28"/>
                <w:szCs w:val="28"/>
              </w:rPr>
              <w:t>експорт з території України товарів у межах виконання рішень Ради Безпеки Організації Об'єднаних Націй про застосування обмежень або ембарго на поставки товарів у відповідну державу.</w:t>
            </w:r>
          </w:p>
          <w:p w:rsidR="00FB5465" w:rsidRPr="00C064E7" w:rsidRDefault="00FB5465" w:rsidP="00555CF6">
            <w:pPr>
              <w:pStyle w:val="HTML"/>
              <w:ind w:left="-28" w:right="-28" w:firstLine="425"/>
              <w:jc w:val="both"/>
              <w:rPr>
                <w:rFonts w:ascii="Times New Roman" w:hAnsi="Times New Roman"/>
                <w:color w:val="auto"/>
                <w:sz w:val="28"/>
                <w:szCs w:val="28"/>
              </w:rPr>
            </w:pPr>
            <w:r w:rsidRPr="00C064E7">
              <w:rPr>
                <w:rFonts w:ascii="Times New Roman" w:hAnsi="Times New Roman"/>
                <w:color w:val="auto"/>
                <w:sz w:val="28"/>
                <w:szCs w:val="28"/>
              </w:rPr>
              <w:lastRenderedPageBreak/>
              <w:t>Впровадження заборони експорту або імпорту з інших підстав можливо лише, якщо це дозволено міжнародними договорами, учасником яких є Україна.</w:t>
            </w:r>
          </w:p>
          <w:p w:rsidR="00FB5465" w:rsidRPr="00C064E7" w:rsidRDefault="00FB5465" w:rsidP="00555CF6">
            <w:pPr>
              <w:pStyle w:val="HTML"/>
              <w:ind w:left="-28" w:right="-28" w:firstLine="425"/>
              <w:jc w:val="both"/>
              <w:rPr>
                <w:rFonts w:ascii="Times New Roman" w:hAnsi="Times New Roman"/>
                <w:color w:val="auto"/>
                <w:sz w:val="28"/>
                <w:szCs w:val="28"/>
              </w:rPr>
            </w:pPr>
            <w:r w:rsidRPr="00C064E7">
              <w:rPr>
                <w:rFonts w:ascii="Times New Roman" w:hAnsi="Times New Roman"/>
                <w:color w:val="auto"/>
                <w:sz w:val="28"/>
                <w:szCs w:val="28"/>
              </w:rPr>
              <w:t xml:space="preserve">Перелік товарів, експорт (імпорт) яких через територію </w:t>
            </w:r>
            <w:r w:rsidRPr="00C064E7">
              <w:rPr>
                <w:rFonts w:ascii="Times New Roman" w:hAnsi="Times New Roman"/>
                <w:color w:val="auto"/>
                <w:sz w:val="28"/>
                <w:szCs w:val="28"/>
              </w:rPr>
              <w:br/>
              <w:t>України забороняється, визначається виключно законами України.</w:t>
            </w:r>
          </w:p>
          <w:p w:rsidR="00FB5465" w:rsidRPr="00C064E7" w:rsidRDefault="00FB5465" w:rsidP="00555CF6">
            <w:pPr>
              <w:pStyle w:val="HTML"/>
              <w:spacing w:after="60"/>
              <w:ind w:left="-28" w:right="-28" w:firstLine="425"/>
              <w:jc w:val="both"/>
              <w:rPr>
                <w:rFonts w:ascii="Times New Roman" w:hAnsi="Times New Roman"/>
                <w:color w:val="auto"/>
                <w:sz w:val="28"/>
                <w:szCs w:val="28"/>
              </w:rPr>
            </w:pPr>
            <w:r w:rsidRPr="00C064E7">
              <w:rPr>
                <w:rFonts w:ascii="Times New Roman" w:hAnsi="Times New Roman"/>
                <w:color w:val="auto"/>
                <w:sz w:val="28"/>
                <w:szCs w:val="28"/>
              </w:rPr>
              <w:t xml:space="preserve">Контроль за виконанням вимог, що містяться в цій статті, </w:t>
            </w:r>
            <w:r w:rsidRPr="00C064E7">
              <w:rPr>
                <w:rFonts w:ascii="Times New Roman" w:hAnsi="Times New Roman"/>
                <w:color w:val="auto"/>
                <w:sz w:val="28"/>
                <w:szCs w:val="28"/>
              </w:rPr>
              <w:br/>
              <w:t xml:space="preserve">покладається на органи доходів і зборів та центральний орган </w:t>
            </w:r>
            <w:r w:rsidRPr="00C064E7">
              <w:rPr>
                <w:rFonts w:ascii="Times New Roman" w:hAnsi="Times New Roman"/>
                <w:color w:val="auto"/>
                <w:sz w:val="28"/>
                <w:szCs w:val="28"/>
              </w:rPr>
              <w:br/>
              <w:t>виконавчої влади з питань економічної політики.</w:t>
            </w:r>
          </w:p>
        </w:tc>
        <w:tc>
          <w:tcPr>
            <w:tcW w:w="7726" w:type="dxa"/>
            <w:tcBorders>
              <w:bottom w:val="single" w:sz="4" w:space="0" w:color="auto"/>
            </w:tcBorders>
            <w:shd w:val="clear" w:color="auto" w:fill="auto"/>
          </w:tcPr>
          <w:p w:rsidR="00FB5465" w:rsidRPr="00C064E7" w:rsidRDefault="00FB5465" w:rsidP="00555CF6">
            <w:pPr>
              <w:pStyle w:val="HTML"/>
              <w:spacing w:after="60"/>
              <w:ind w:left="-28" w:right="-28" w:firstLine="425"/>
              <w:rPr>
                <w:rFonts w:ascii="Times New Roman" w:hAnsi="Times New Roman"/>
                <w:color w:val="auto"/>
                <w:sz w:val="28"/>
                <w:szCs w:val="28"/>
              </w:rPr>
            </w:pPr>
            <w:r w:rsidRPr="00C064E7">
              <w:rPr>
                <w:rFonts w:ascii="Times New Roman" w:hAnsi="Times New Roman"/>
                <w:b/>
                <w:bCs/>
                <w:color w:val="auto"/>
                <w:sz w:val="28"/>
                <w:szCs w:val="28"/>
              </w:rPr>
              <w:lastRenderedPageBreak/>
              <w:t>Стаття 17.</w:t>
            </w:r>
            <w:r w:rsidRPr="00C064E7">
              <w:rPr>
                <w:rFonts w:ascii="Times New Roman" w:hAnsi="Times New Roman"/>
                <w:color w:val="auto"/>
                <w:sz w:val="28"/>
                <w:szCs w:val="28"/>
              </w:rPr>
              <w:t xml:space="preserve"> Заборона окремих видів експорту та імпорту</w:t>
            </w:r>
          </w:p>
          <w:p w:rsidR="00FB5465" w:rsidRPr="00C064E7" w:rsidRDefault="00FB5465" w:rsidP="00555CF6">
            <w:pPr>
              <w:pStyle w:val="HTML"/>
              <w:ind w:left="-28" w:right="-28" w:firstLine="425"/>
              <w:jc w:val="both"/>
              <w:rPr>
                <w:rFonts w:ascii="Times New Roman" w:hAnsi="Times New Roman"/>
                <w:color w:val="auto"/>
                <w:sz w:val="28"/>
                <w:szCs w:val="28"/>
              </w:rPr>
            </w:pPr>
            <w:r w:rsidRPr="00C064E7">
              <w:rPr>
                <w:rFonts w:ascii="Times New Roman" w:hAnsi="Times New Roman"/>
                <w:color w:val="auto"/>
                <w:sz w:val="28"/>
                <w:szCs w:val="28"/>
              </w:rPr>
              <w:t>В Україні забороняється:</w:t>
            </w:r>
          </w:p>
          <w:p w:rsidR="00FB5465" w:rsidRPr="00C064E7" w:rsidRDefault="00FB5465" w:rsidP="00555CF6">
            <w:pPr>
              <w:pStyle w:val="HTML"/>
              <w:ind w:left="-28" w:right="-28" w:firstLine="425"/>
              <w:jc w:val="both"/>
              <w:rPr>
                <w:rFonts w:ascii="Times New Roman" w:hAnsi="Times New Roman"/>
                <w:color w:val="auto"/>
                <w:spacing w:val="-6"/>
                <w:sz w:val="28"/>
                <w:szCs w:val="28"/>
              </w:rPr>
            </w:pPr>
            <w:r w:rsidRPr="00C064E7">
              <w:rPr>
                <w:rFonts w:ascii="Times New Roman" w:hAnsi="Times New Roman"/>
                <w:color w:val="auto"/>
                <w:spacing w:val="-6"/>
                <w:sz w:val="28"/>
                <w:szCs w:val="28"/>
              </w:rPr>
              <w:t xml:space="preserve">експорт з території України предметів, які становлять </w:t>
            </w:r>
            <w:r w:rsidRPr="00C064E7">
              <w:rPr>
                <w:rFonts w:ascii="Times New Roman" w:hAnsi="Times New Roman"/>
                <w:color w:val="auto"/>
                <w:spacing w:val="-6"/>
                <w:sz w:val="28"/>
                <w:szCs w:val="28"/>
              </w:rPr>
              <w:br/>
              <w:t xml:space="preserve">національне, історичне, археологічне або культурне надбання українського народу, що визначається згідно із законами України; </w:t>
            </w:r>
          </w:p>
          <w:p w:rsidR="00FB5465" w:rsidRPr="00C064E7" w:rsidRDefault="00FB5465" w:rsidP="00555CF6">
            <w:pPr>
              <w:pStyle w:val="HTML"/>
              <w:ind w:left="-28" w:right="-28" w:firstLine="425"/>
              <w:jc w:val="both"/>
              <w:rPr>
                <w:rFonts w:ascii="Times New Roman" w:hAnsi="Times New Roman"/>
                <w:color w:val="auto"/>
                <w:sz w:val="28"/>
                <w:szCs w:val="28"/>
              </w:rPr>
            </w:pPr>
            <w:r w:rsidRPr="00C064E7">
              <w:rPr>
                <w:rFonts w:ascii="Times New Roman" w:hAnsi="Times New Roman"/>
                <w:color w:val="auto"/>
                <w:sz w:val="28"/>
                <w:szCs w:val="28"/>
              </w:rPr>
              <w:t xml:space="preserve">імпорт або транзит будь-яких товарів, про які заздалегідь </w:t>
            </w:r>
            <w:r w:rsidRPr="00C064E7">
              <w:rPr>
                <w:rFonts w:ascii="Times New Roman" w:hAnsi="Times New Roman"/>
                <w:color w:val="auto"/>
                <w:sz w:val="28"/>
                <w:szCs w:val="28"/>
              </w:rPr>
              <w:br/>
              <w:t>відомо, що вони можуть завдати шкоди суспільній моралі, здоров'ю чи становити загрозу життю населення, тваринному світу та рослинам, або призвести до заподіяння шкоди навколишньому природному середовищу, якщо стосовно транзитних товарів не вжито необхідних заходів для запобігання такої шкоди;</w:t>
            </w:r>
          </w:p>
          <w:p w:rsidR="00FB5465" w:rsidRPr="00C064E7" w:rsidRDefault="00FB5465" w:rsidP="00555CF6">
            <w:pPr>
              <w:pStyle w:val="HTML"/>
              <w:ind w:left="-28" w:right="-28" w:firstLine="425"/>
              <w:jc w:val="both"/>
              <w:rPr>
                <w:rFonts w:ascii="Times New Roman" w:hAnsi="Times New Roman"/>
                <w:color w:val="auto"/>
                <w:sz w:val="28"/>
                <w:szCs w:val="28"/>
              </w:rPr>
            </w:pPr>
            <w:r w:rsidRPr="00C064E7">
              <w:rPr>
                <w:rFonts w:ascii="Times New Roman" w:hAnsi="Times New Roman"/>
                <w:color w:val="auto"/>
                <w:sz w:val="28"/>
                <w:szCs w:val="28"/>
              </w:rPr>
              <w:t xml:space="preserve">імпорт продукції та послуг, що містять пропаганду ідей війни, расизму та расової дискримінації, геноциду тощо, які суперечать відповідним нормам Конституції України; </w:t>
            </w:r>
            <w:r w:rsidRPr="00C064E7">
              <w:rPr>
                <w:rFonts w:ascii="Times New Roman" w:hAnsi="Times New Roman"/>
                <w:color w:val="auto"/>
                <w:sz w:val="28"/>
                <w:szCs w:val="28"/>
              </w:rPr>
              <w:br/>
              <w:t>експорт природних ресурсів, які вичерпуються, якщо обмеження також застосовуються до внутрішнього споживання або виробництва;</w:t>
            </w:r>
          </w:p>
          <w:p w:rsidR="00FB5465" w:rsidRPr="00C064E7" w:rsidRDefault="00FB5465" w:rsidP="00555CF6">
            <w:pPr>
              <w:pStyle w:val="HTML"/>
              <w:ind w:left="-28" w:right="-28" w:firstLine="425"/>
              <w:jc w:val="both"/>
              <w:rPr>
                <w:rFonts w:ascii="Times New Roman" w:hAnsi="Times New Roman"/>
                <w:color w:val="auto"/>
                <w:sz w:val="28"/>
                <w:szCs w:val="28"/>
              </w:rPr>
            </w:pPr>
            <w:r w:rsidRPr="00C064E7">
              <w:rPr>
                <w:rFonts w:ascii="Times New Roman" w:hAnsi="Times New Roman"/>
                <w:color w:val="auto"/>
                <w:sz w:val="28"/>
                <w:szCs w:val="28"/>
              </w:rPr>
              <w:t xml:space="preserve">експорт та імпорт товарів, </w:t>
            </w:r>
            <w:r w:rsidRPr="00C064E7">
              <w:rPr>
                <w:rFonts w:ascii="Times New Roman" w:hAnsi="Times New Roman"/>
                <w:b/>
                <w:color w:val="auto"/>
                <w:sz w:val="28"/>
                <w:szCs w:val="28"/>
              </w:rPr>
              <w:t>при здійсненні яких встановлено у порядку, визначеному законодавством, факт порушення</w:t>
            </w:r>
            <w:r w:rsidRPr="00C064E7">
              <w:rPr>
                <w:rFonts w:ascii="Times New Roman" w:hAnsi="Times New Roman"/>
                <w:color w:val="auto"/>
                <w:sz w:val="28"/>
                <w:szCs w:val="28"/>
              </w:rPr>
              <w:t xml:space="preserve"> прав інтелектуальної власності;</w:t>
            </w:r>
          </w:p>
          <w:p w:rsidR="00FB5465" w:rsidRPr="00C064E7" w:rsidRDefault="00FB5465" w:rsidP="00555CF6">
            <w:pPr>
              <w:pStyle w:val="HTML"/>
              <w:ind w:left="-28" w:right="-28" w:firstLine="425"/>
              <w:jc w:val="both"/>
              <w:rPr>
                <w:rFonts w:ascii="Times New Roman" w:hAnsi="Times New Roman"/>
                <w:color w:val="auto"/>
                <w:sz w:val="28"/>
                <w:szCs w:val="28"/>
              </w:rPr>
            </w:pPr>
            <w:r w:rsidRPr="00C064E7">
              <w:rPr>
                <w:rFonts w:ascii="Times New Roman" w:hAnsi="Times New Roman"/>
                <w:color w:val="auto"/>
                <w:sz w:val="28"/>
                <w:szCs w:val="28"/>
              </w:rPr>
              <w:t>експорт з території України товарів у межах виконання рішень Ради Безпеки Організації Об'єднаних Націй про застосування обмежень або ембарго на поставки товарів у відповідну державу.</w:t>
            </w:r>
          </w:p>
          <w:p w:rsidR="00FB5465" w:rsidRPr="00C064E7" w:rsidRDefault="00FB5465" w:rsidP="00555CF6">
            <w:pPr>
              <w:pStyle w:val="HTML"/>
              <w:ind w:left="-28" w:right="-28" w:firstLine="425"/>
              <w:jc w:val="both"/>
              <w:rPr>
                <w:rFonts w:ascii="Times New Roman" w:hAnsi="Times New Roman"/>
                <w:color w:val="auto"/>
                <w:sz w:val="28"/>
                <w:szCs w:val="28"/>
              </w:rPr>
            </w:pPr>
            <w:r w:rsidRPr="00C064E7">
              <w:rPr>
                <w:rFonts w:ascii="Times New Roman" w:hAnsi="Times New Roman"/>
                <w:color w:val="auto"/>
                <w:sz w:val="28"/>
                <w:szCs w:val="28"/>
              </w:rPr>
              <w:lastRenderedPageBreak/>
              <w:t>Впровадження заборони експорту або імпорту з інших підстав можливо лише, якщо це дозволено міжнародними договорами, учасником яких є Україна.</w:t>
            </w:r>
          </w:p>
          <w:p w:rsidR="00FB5465" w:rsidRPr="00C064E7" w:rsidRDefault="00FB5465" w:rsidP="00555CF6">
            <w:pPr>
              <w:pStyle w:val="HTML"/>
              <w:ind w:left="-28" w:right="-28" w:firstLine="425"/>
              <w:jc w:val="both"/>
              <w:rPr>
                <w:rFonts w:ascii="Times New Roman" w:hAnsi="Times New Roman"/>
                <w:b/>
                <w:color w:val="auto"/>
                <w:sz w:val="28"/>
                <w:szCs w:val="28"/>
              </w:rPr>
            </w:pPr>
            <w:r w:rsidRPr="00C064E7">
              <w:rPr>
                <w:rFonts w:ascii="Times New Roman" w:hAnsi="Times New Roman"/>
                <w:color w:val="auto"/>
                <w:sz w:val="28"/>
                <w:szCs w:val="28"/>
              </w:rPr>
              <w:t xml:space="preserve">Перелік товарів, експорт (імпорт) яких через територію </w:t>
            </w:r>
            <w:r w:rsidRPr="00C064E7">
              <w:rPr>
                <w:rFonts w:ascii="Times New Roman" w:hAnsi="Times New Roman"/>
                <w:color w:val="auto"/>
                <w:sz w:val="28"/>
                <w:szCs w:val="28"/>
              </w:rPr>
              <w:br/>
              <w:t xml:space="preserve">України забороняється, </w:t>
            </w:r>
            <w:r w:rsidRPr="00C064E7">
              <w:rPr>
                <w:rFonts w:ascii="Times New Roman" w:hAnsi="Times New Roman"/>
                <w:b/>
                <w:color w:val="auto"/>
                <w:sz w:val="28"/>
                <w:szCs w:val="28"/>
              </w:rPr>
              <w:t>затверджується Кабінетом Міністрів України відповідно до цієї статті.</w:t>
            </w:r>
          </w:p>
          <w:p w:rsidR="00FB5465" w:rsidRPr="00C064E7" w:rsidRDefault="00FB5465" w:rsidP="00555CF6">
            <w:pPr>
              <w:pStyle w:val="HTML"/>
              <w:spacing w:after="60"/>
              <w:ind w:left="-28" w:right="-28" w:firstLine="425"/>
              <w:jc w:val="both"/>
              <w:rPr>
                <w:rFonts w:ascii="Times New Roman" w:hAnsi="Times New Roman"/>
                <w:color w:val="auto"/>
                <w:sz w:val="28"/>
                <w:szCs w:val="28"/>
              </w:rPr>
            </w:pPr>
            <w:r w:rsidRPr="00C064E7">
              <w:rPr>
                <w:rFonts w:ascii="Times New Roman" w:hAnsi="Times New Roman"/>
                <w:color w:val="auto"/>
                <w:sz w:val="28"/>
                <w:szCs w:val="28"/>
              </w:rPr>
              <w:t xml:space="preserve">Контроль за виконанням вимог, що містяться в цій статті, </w:t>
            </w:r>
            <w:r w:rsidRPr="00C064E7">
              <w:rPr>
                <w:rFonts w:ascii="Times New Roman" w:hAnsi="Times New Roman"/>
                <w:color w:val="auto"/>
                <w:sz w:val="28"/>
                <w:szCs w:val="28"/>
              </w:rPr>
              <w:br/>
              <w:t xml:space="preserve">покладається на органи доходів і зборів та центральний орган </w:t>
            </w:r>
            <w:r w:rsidRPr="00C064E7">
              <w:rPr>
                <w:rFonts w:ascii="Times New Roman" w:hAnsi="Times New Roman"/>
                <w:color w:val="auto"/>
                <w:sz w:val="28"/>
                <w:szCs w:val="28"/>
              </w:rPr>
              <w:br/>
              <w:t>виконавчої влади</w:t>
            </w:r>
            <w:r w:rsidR="00642B40" w:rsidRPr="00F02F5D">
              <w:rPr>
                <w:rFonts w:ascii="Times New Roman" w:hAnsi="Times New Roman"/>
                <w:b/>
                <w:sz w:val="28"/>
                <w:szCs w:val="28"/>
              </w:rPr>
              <w:t>, що забезпечує формування та реалізує державну політику у сфері економічного розвитку.</w:t>
            </w:r>
          </w:p>
        </w:tc>
      </w:tr>
      <w:tr w:rsidR="00C064E7" w:rsidRPr="00C064E7">
        <w:trPr>
          <w:jc w:val="center"/>
        </w:trPr>
        <w:tc>
          <w:tcPr>
            <w:tcW w:w="15451" w:type="dxa"/>
            <w:gridSpan w:val="2"/>
            <w:shd w:val="clear" w:color="auto" w:fill="auto"/>
          </w:tcPr>
          <w:p w:rsidR="00584643" w:rsidRPr="00C064E7" w:rsidRDefault="00584643" w:rsidP="00555CF6">
            <w:pPr>
              <w:spacing w:before="40" w:after="40"/>
              <w:ind w:left="-28" w:right="-28"/>
              <w:jc w:val="center"/>
              <w:rPr>
                <w:b/>
                <w:i/>
                <w:sz w:val="28"/>
                <w:szCs w:val="28"/>
                <w:lang w:val="uk-UA" w:eastAsia="uk-UA"/>
              </w:rPr>
            </w:pPr>
            <w:r w:rsidRPr="00C064E7">
              <w:rPr>
                <w:b/>
                <w:sz w:val="28"/>
                <w:szCs w:val="28"/>
              </w:rPr>
              <w:lastRenderedPageBreak/>
              <w:t>Закон України «Про ліцензування видів господарської діяльності»</w:t>
            </w:r>
          </w:p>
        </w:tc>
      </w:tr>
      <w:tr w:rsidR="00C57106" w:rsidRPr="00C064E7">
        <w:trPr>
          <w:jc w:val="center"/>
        </w:trPr>
        <w:tc>
          <w:tcPr>
            <w:tcW w:w="7725" w:type="dxa"/>
            <w:shd w:val="clear" w:color="auto" w:fill="auto"/>
          </w:tcPr>
          <w:p w:rsidR="0034659E" w:rsidRPr="00C064E7" w:rsidRDefault="0034659E" w:rsidP="00555CF6">
            <w:pPr>
              <w:spacing w:after="60"/>
              <w:ind w:left="-28" w:right="-28" w:firstLine="425"/>
              <w:jc w:val="both"/>
              <w:rPr>
                <w:sz w:val="28"/>
                <w:szCs w:val="28"/>
                <w:lang w:val="uk-UA" w:eastAsia="uk-UA"/>
              </w:rPr>
            </w:pPr>
            <w:r w:rsidRPr="00C064E7">
              <w:rPr>
                <w:b/>
                <w:sz w:val="28"/>
                <w:szCs w:val="28"/>
                <w:lang w:val="uk-UA" w:eastAsia="uk-UA"/>
              </w:rPr>
              <w:t>Стаття 7.</w:t>
            </w:r>
            <w:r w:rsidRPr="00C064E7">
              <w:rPr>
                <w:sz w:val="28"/>
                <w:szCs w:val="28"/>
                <w:lang w:val="uk-UA" w:eastAsia="uk-UA"/>
              </w:rPr>
              <w:t xml:space="preserve"> Перелік видів господарської діяльності, що підлягають ліцензуванню</w:t>
            </w:r>
          </w:p>
          <w:p w:rsidR="00C57106" w:rsidRPr="00C064E7" w:rsidRDefault="00C57106" w:rsidP="00555CF6">
            <w:pPr>
              <w:pStyle w:val="a9"/>
              <w:spacing w:before="0" w:beforeAutospacing="0" w:after="0" w:afterAutospacing="0"/>
              <w:ind w:left="-28" w:right="-28" w:firstLine="425"/>
              <w:jc w:val="both"/>
              <w:rPr>
                <w:sz w:val="28"/>
                <w:szCs w:val="28"/>
                <w:lang w:val="uk-UA"/>
              </w:rPr>
            </w:pPr>
            <w:r w:rsidRPr="00C064E7">
              <w:rPr>
                <w:sz w:val="28"/>
                <w:szCs w:val="28"/>
                <w:lang w:val="uk-UA"/>
              </w:rPr>
              <w:t>1. Ліцензуванню підлягають такі види господарської діяльності:</w:t>
            </w:r>
          </w:p>
          <w:p w:rsidR="00C57106" w:rsidRPr="00C064E7" w:rsidRDefault="00C57106" w:rsidP="00555CF6">
            <w:pPr>
              <w:pStyle w:val="a9"/>
              <w:spacing w:before="0" w:beforeAutospacing="0" w:after="0" w:afterAutospacing="0"/>
              <w:ind w:left="-28" w:right="-28" w:firstLine="425"/>
              <w:jc w:val="both"/>
              <w:rPr>
                <w:sz w:val="28"/>
                <w:szCs w:val="28"/>
                <w:lang w:val="uk-UA"/>
              </w:rPr>
            </w:pPr>
            <w:r w:rsidRPr="00C064E7">
              <w:rPr>
                <w:sz w:val="28"/>
                <w:szCs w:val="28"/>
                <w:lang w:val="uk-UA"/>
              </w:rPr>
              <w:t>1) банківська діяльність, яка ліцензується відповідно до Закону України "Про банки і банківську діяльність";</w:t>
            </w:r>
          </w:p>
          <w:p w:rsidR="00C57106" w:rsidRPr="00C064E7" w:rsidRDefault="00C57106" w:rsidP="00555CF6">
            <w:pPr>
              <w:pStyle w:val="a9"/>
              <w:spacing w:before="0" w:beforeAutospacing="0" w:after="0" w:afterAutospacing="0"/>
              <w:ind w:left="-28" w:right="-28" w:firstLine="425"/>
              <w:jc w:val="both"/>
              <w:rPr>
                <w:sz w:val="28"/>
                <w:szCs w:val="28"/>
                <w:lang w:val="uk-UA"/>
              </w:rPr>
            </w:pPr>
            <w:r w:rsidRPr="00C064E7">
              <w:rPr>
                <w:sz w:val="28"/>
                <w:szCs w:val="28"/>
                <w:lang w:val="uk-UA"/>
              </w:rPr>
              <w:t>2) надання фінансових послуг (крім професійної діяльності на ринку цінних паперів);</w:t>
            </w:r>
          </w:p>
          <w:p w:rsidR="00C57106" w:rsidRPr="00C064E7" w:rsidRDefault="00C57106" w:rsidP="00555CF6">
            <w:pPr>
              <w:pStyle w:val="a9"/>
              <w:spacing w:before="0" w:beforeAutospacing="0" w:after="0" w:afterAutospacing="0"/>
              <w:ind w:left="-28" w:right="-28" w:firstLine="425"/>
              <w:jc w:val="both"/>
              <w:rPr>
                <w:sz w:val="28"/>
                <w:szCs w:val="28"/>
                <w:lang w:val="uk-UA"/>
              </w:rPr>
            </w:pPr>
            <w:r w:rsidRPr="00C064E7">
              <w:rPr>
                <w:sz w:val="28"/>
                <w:szCs w:val="28"/>
                <w:lang w:val="uk-UA"/>
              </w:rPr>
              <w:t>…</w:t>
            </w:r>
          </w:p>
          <w:p w:rsidR="00C57106" w:rsidRPr="00C064E7" w:rsidRDefault="00C57106" w:rsidP="00555CF6">
            <w:pPr>
              <w:pStyle w:val="a9"/>
              <w:spacing w:before="0" w:beforeAutospacing="0" w:after="0" w:afterAutospacing="0"/>
              <w:ind w:left="-28" w:right="-28" w:firstLine="425"/>
              <w:jc w:val="both"/>
              <w:rPr>
                <w:sz w:val="28"/>
                <w:szCs w:val="28"/>
                <w:lang w:val="uk-UA"/>
              </w:rPr>
            </w:pPr>
            <w:r w:rsidRPr="00C064E7">
              <w:rPr>
                <w:sz w:val="28"/>
                <w:szCs w:val="28"/>
                <w:lang w:val="uk-UA"/>
              </w:rPr>
              <w:t xml:space="preserve">25) </w:t>
            </w:r>
            <w:r w:rsidRPr="00C064E7">
              <w:rPr>
                <w:b/>
                <w:i/>
                <w:sz w:val="28"/>
                <w:szCs w:val="28"/>
                <w:lang w:val="uk-UA"/>
              </w:rPr>
              <w:t>зовнішньоекономічна діяльність відповідно до статті 16</w:t>
            </w:r>
            <w:r w:rsidRPr="00C064E7">
              <w:rPr>
                <w:i/>
                <w:sz w:val="28"/>
                <w:szCs w:val="28"/>
                <w:lang w:val="uk-UA"/>
              </w:rPr>
              <w:t xml:space="preserve"> </w:t>
            </w:r>
            <w:r w:rsidRPr="00C064E7">
              <w:rPr>
                <w:sz w:val="28"/>
                <w:szCs w:val="28"/>
                <w:lang w:val="uk-UA"/>
              </w:rPr>
              <w:t>Закону України "Про зовнішньоекономічну діяльність";</w:t>
            </w:r>
          </w:p>
          <w:p w:rsidR="00463E2E" w:rsidRPr="00C064E7" w:rsidRDefault="00C57106" w:rsidP="00555CF6">
            <w:pPr>
              <w:pStyle w:val="a9"/>
              <w:spacing w:before="0" w:beforeAutospacing="0" w:after="0" w:afterAutospacing="0"/>
              <w:ind w:left="-28" w:right="-28" w:firstLine="425"/>
              <w:jc w:val="both"/>
              <w:rPr>
                <w:sz w:val="28"/>
                <w:szCs w:val="28"/>
                <w:lang w:val="uk-UA"/>
              </w:rPr>
            </w:pPr>
            <w:r w:rsidRPr="00C064E7">
              <w:rPr>
                <w:sz w:val="28"/>
                <w:szCs w:val="28"/>
                <w:lang w:val="uk-UA"/>
              </w:rPr>
              <w:t>26) транспортування нафти, нафтопродуктів магістральним трубопроводом;</w:t>
            </w:r>
          </w:p>
          <w:p w:rsidR="00C57106" w:rsidRPr="00C064E7" w:rsidRDefault="00C57106" w:rsidP="00555CF6">
            <w:pPr>
              <w:pStyle w:val="a9"/>
              <w:spacing w:before="0" w:beforeAutospacing="0" w:after="60" w:afterAutospacing="0"/>
              <w:ind w:left="-28" w:right="-28" w:firstLine="425"/>
              <w:jc w:val="both"/>
              <w:rPr>
                <w:sz w:val="28"/>
                <w:szCs w:val="28"/>
                <w:lang w:val="uk-UA"/>
              </w:rPr>
            </w:pPr>
            <w:r w:rsidRPr="00C064E7">
              <w:rPr>
                <w:sz w:val="28"/>
                <w:szCs w:val="28"/>
                <w:lang w:val="uk-UA"/>
              </w:rPr>
              <w:t>…</w:t>
            </w:r>
          </w:p>
        </w:tc>
        <w:tc>
          <w:tcPr>
            <w:tcW w:w="7726" w:type="dxa"/>
            <w:shd w:val="clear" w:color="auto" w:fill="auto"/>
          </w:tcPr>
          <w:p w:rsidR="0034659E" w:rsidRPr="00C064E7" w:rsidRDefault="0034659E" w:rsidP="00555CF6">
            <w:pPr>
              <w:spacing w:after="60"/>
              <w:ind w:left="-28" w:right="-28" w:firstLine="425"/>
              <w:jc w:val="both"/>
              <w:rPr>
                <w:sz w:val="28"/>
                <w:szCs w:val="28"/>
                <w:lang w:val="uk-UA" w:eastAsia="uk-UA"/>
              </w:rPr>
            </w:pPr>
            <w:r w:rsidRPr="00C064E7">
              <w:rPr>
                <w:b/>
                <w:sz w:val="28"/>
                <w:szCs w:val="28"/>
                <w:lang w:val="uk-UA" w:eastAsia="uk-UA"/>
              </w:rPr>
              <w:t>Стаття 7.</w:t>
            </w:r>
            <w:r w:rsidRPr="00C064E7">
              <w:rPr>
                <w:sz w:val="28"/>
                <w:szCs w:val="28"/>
                <w:lang w:val="uk-UA" w:eastAsia="uk-UA"/>
              </w:rPr>
              <w:t xml:space="preserve"> Перелік видів господарської діяльності, що підлягають ліцензуванню</w:t>
            </w:r>
          </w:p>
          <w:p w:rsidR="00C57106" w:rsidRPr="00C064E7" w:rsidRDefault="00C57106" w:rsidP="00555CF6">
            <w:pPr>
              <w:pStyle w:val="a9"/>
              <w:spacing w:before="0" w:beforeAutospacing="0" w:after="0" w:afterAutospacing="0"/>
              <w:ind w:left="-28" w:right="-28" w:firstLine="425"/>
              <w:jc w:val="both"/>
              <w:rPr>
                <w:sz w:val="28"/>
                <w:szCs w:val="28"/>
                <w:lang w:val="uk-UA"/>
              </w:rPr>
            </w:pPr>
            <w:r w:rsidRPr="00C064E7">
              <w:rPr>
                <w:sz w:val="28"/>
                <w:szCs w:val="28"/>
                <w:lang w:val="uk-UA"/>
              </w:rPr>
              <w:t>1. Ліцензуванню підлягають такі види господарської діяльності:</w:t>
            </w:r>
          </w:p>
          <w:p w:rsidR="00C57106" w:rsidRPr="00C064E7" w:rsidRDefault="00C57106" w:rsidP="00555CF6">
            <w:pPr>
              <w:pStyle w:val="a9"/>
              <w:spacing w:before="0" w:beforeAutospacing="0" w:after="0" w:afterAutospacing="0"/>
              <w:ind w:left="-28" w:right="-28" w:firstLine="425"/>
              <w:jc w:val="both"/>
              <w:rPr>
                <w:sz w:val="28"/>
                <w:szCs w:val="28"/>
                <w:lang w:val="uk-UA"/>
              </w:rPr>
            </w:pPr>
            <w:r w:rsidRPr="00C064E7">
              <w:rPr>
                <w:sz w:val="28"/>
                <w:szCs w:val="28"/>
                <w:lang w:val="uk-UA"/>
              </w:rPr>
              <w:t>1) банківська діяльність, яка ліцензується відповідно до Закону України "Про банки і банківську діяльність";</w:t>
            </w:r>
          </w:p>
          <w:p w:rsidR="00C57106" w:rsidRPr="00C064E7" w:rsidRDefault="00C57106" w:rsidP="00555CF6">
            <w:pPr>
              <w:pStyle w:val="a9"/>
              <w:spacing w:before="0" w:beforeAutospacing="0" w:after="0" w:afterAutospacing="0"/>
              <w:ind w:left="-28" w:right="-28" w:firstLine="425"/>
              <w:jc w:val="both"/>
              <w:rPr>
                <w:sz w:val="28"/>
                <w:szCs w:val="28"/>
                <w:lang w:val="uk-UA"/>
              </w:rPr>
            </w:pPr>
            <w:r w:rsidRPr="00C064E7">
              <w:rPr>
                <w:sz w:val="28"/>
                <w:szCs w:val="28"/>
                <w:lang w:val="uk-UA"/>
              </w:rPr>
              <w:t>2) надання фінансових послуг (крім професійної діяльності на ринку цінних паперів);</w:t>
            </w:r>
          </w:p>
          <w:p w:rsidR="00C57106" w:rsidRPr="00C064E7" w:rsidRDefault="00C57106" w:rsidP="00555CF6">
            <w:pPr>
              <w:pStyle w:val="a9"/>
              <w:spacing w:before="0" w:beforeAutospacing="0" w:after="0" w:afterAutospacing="0"/>
              <w:ind w:left="-28" w:right="-28" w:firstLine="425"/>
              <w:jc w:val="both"/>
              <w:rPr>
                <w:sz w:val="28"/>
                <w:szCs w:val="28"/>
                <w:lang w:val="uk-UA"/>
              </w:rPr>
            </w:pPr>
            <w:r w:rsidRPr="00C064E7">
              <w:rPr>
                <w:sz w:val="28"/>
                <w:szCs w:val="28"/>
                <w:lang w:val="uk-UA"/>
              </w:rPr>
              <w:t>…</w:t>
            </w:r>
          </w:p>
          <w:p w:rsidR="00C57106" w:rsidRPr="00F02F5D" w:rsidRDefault="00C57106" w:rsidP="00555CF6">
            <w:pPr>
              <w:pStyle w:val="a9"/>
              <w:spacing w:before="0" w:beforeAutospacing="0" w:after="0" w:afterAutospacing="0"/>
              <w:ind w:left="-28" w:right="-28" w:firstLine="425"/>
              <w:jc w:val="both"/>
              <w:rPr>
                <w:b/>
                <w:color w:val="000000"/>
                <w:sz w:val="28"/>
                <w:szCs w:val="28"/>
                <w:lang w:val="uk-UA"/>
              </w:rPr>
            </w:pPr>
            <w:r w:rsidRPr="00F02F5D">
              <w:rPr>
                <w:b/>
                <w:color w:val="000000"/>
                <w:sz w:val="28"/>
                <w:szCs w:val="28"/>
                <w:lang w:val="uk-UA"/>
              </w:rPr>
              <w:t>25) експорт (імпо</w:t>
            </w:r>
            <w:r w:rsidR="001E5E6B" w:rsidRPr="00F02F5D">
              <w:rPr>
                <w:b/>
                <w:color w:val="000000"/>
                <w:sz w:val="28"/>
                <w:szCs w:val="28"/>
                <w:lang w:val="uk-UA"/>
              </w:rPr>
              <w:t>рт) товарів, імпорт товарів, що</w:t>
            </w:r>
            <w:r w:rsidRPr="00F02F5D">
              <w:rPr>
                <w:b/>
                <w:color w:val="000000"/>
                <w:sz w:val="28"/>
                <w:szCs w:val="28"/>
                <w:lang w:val="uk-UA"/>
              </w:rPr>
              <w:t xml:space="preserve"> </w:t>
            </w:r>
            <w:r w:rsidR="002A437B" w:rsidRPr="00F02F5D">
              <w:rPr>
                <w:b/>
                <w:color w:val="000000"/>
                <w:sz w:val="28"/>
                <w:szCs w:val="28"/>
                <w:lang w:val="uk-UA"/>
              </w:rPr>
              <w:t xml:space="preserve">є об’єктом захисних </w:t>
            </w:r>
            <w:r w:rsidR="0034659E" w:rsidRPr="00F02F5D">
              <w:rPr>
                <w:b/>
                <w:color w:val="000000"/>
                <w:sz w:val="28"/>
                <w:szCs w:val="28"/>
                <w:lang w:val="uk-UA"/>
              </w:rPr>
              <w:t>заходів</w:t>
            </w:r>
            <w:r w:rsidRPr="00F02F5D">
              <w:rPr>
                <w:b/>
                <w:color w:val="000000"/>
                <w:sz w:val="28"/>
                <w:szCs w:val="28"/>
                <w:lang w:val="uk-UA"/>
              </w:rPr>
              <w:t>, які ліцензуютьс</w:t>
            </w:r>
            <w:r w:rsidR="001C0907" w:rsidRPr="00F02F5D">
              <w:rPr>
                <w:b/>
                <w:color w:val="000000"/>
                <w:sz w:val="28"/>
                <w:szCs w:val="28"/>
                <w:lang w:val="uk-UA"/>
              </w:rPr>
              <w:t>я відповідно до Закону України «</w:t>
            </w:r>
            <w:r w:rsidRPr="00F02F5D">
              <w:rPr>
                <w:b/>
                <w:color w:val="000000"/>
                <w:sz w:val="28"/>
                <w:szCs w:val="28"/>
                <w:lang w:val="uk-UA"/>
              </w:rPr>
              <w:t>Про</w:t>
            </w:r>
            <w:r w:rsidR="001C0907" w:rsidRPr="00F02F5D">
              <w:rPr>
                <w:b/>
                <w:color w:val="000000"/>
                <w:sz w:val="28"/>
                <w:szCs w:val="28"/>
                <w:lang w:val="uk-UA"/>
              </w:rPr>
              <w:t xml:space="preserve"> зовнішньоекономічну діяльність»</w:t>
            </w:r>
            <w:r w:rsidRPr="00F02F5D">
              <w:rPr>
                <w:b/>
                <w:color w:val="000000"/>
                <w:sz w:val="28"/>
                <w:szCs w:val="28"/>
                <w:lang w:val="uk-UA"/>
              </w:rPr>
              <w:t>.</w:t>
            </w:r>
          </w:p>
          <w:p w:rsidR="00463E2E" w:rsidRPr="00C064E7" w:rsidRDefault="00C57106" w:rsidP="00555CF6">
            <w:pPr>
              <w:pStyle w:val="a9"/>
              <w:spacing w:before="0" w:beforeAutospacing="0" w:after="0" w:afterAutospacing="0"/>
              <w:ind w:left="-28" w:right="-28" w:firstLine="425"/>
              <w:jc w:val="both"/>
              <w:rPr>
                <w:sz w:val="28"/>
                <w:szCs w:val="28"/>
                <w:lang w:val="uk-UA"/>
              </w:rPr>
            </w:pPr>
            <w:r w:rsidRPr="00C064E7">
              <w:rPr>
                <w:sz w:val="28"/>
                <w:szCs w:val="28"/>
                <w:lang w:val="uk-UA"/>
              </w:rPr>
              <w:t>26) транспортування нафти, нафтопродуктів магістральним трубопроводом;</w:t>
            </w:r>
          </w:p>
          <w:p w:rsidR="00C57106" w:rsidRPr="00C064E7" w:rsidRDefault="00C57106" w:rsidP="00555CF6">
            <w:pPr>
              <w:pStyle w:val="a9"/>
              <w:spacing w:before="0" w:beforeAutospacing="0" w:after="60" w:afterAutospacing="0"/>
              <w:ind w:left="-28" w:right="-28" w:firstLine="425"/>
              <w:jc w:val="both"/>
              <w:rPr>
                <w:sz w:val="28"/>
                <w:szCs w:val="28"/>
                <w:lang w:val="uk-UA"/>
              </w:rPr>
            </w:pPr>
            <w:r w:rsidRPr="00C064E7">
              <w:rPr>
                <w:sz w:val="28"/>
                <w:szCs w:val="28"/>
                <w:lang w:val="uk-UA"/>
              </w:rPr>
              <w:t>…</w:t>
            </w:r>
          </w:p>
        </w:tc>
      </w:tr>
    </w:tbl>
    <w:p w:rsidR="003869A3" w:rsidRPr="005D081D" w:rsidRDefault="003869A3" w:rsidP="00B260D2">
      <w:pPr>
        <w:rPr>
          <w:b/>
          <w:lang w:val="uk-UA"/>
        </w:rPr>
      </w:pPr>
      <w:bookmarkStart w:id="81" w:name="o277"/>
      <w:bookmarkEnd w:id="81"/>
    </w:p>
    <w:p w:rsidR="005D081D" w:rsidRPr="005D081D" w:rsidRDefault="00872258" w:rsidP="005D081D">
      <w:pPr>
        <w:autoSpaceDE w:val="0"/>
        <w:ind w:right="-3"/>
        <w:jc w:val="both"/>
        <w:rPr>
          <w:b/>
          <w:color w:val="000000"/>
          <w:lang w:val="uk-UA"/>
        </w:rPr>
      </w:pPr>
      <w:r w:rsidRPr="005D081D">
        <w:rPr>
          <w:b/>
        </w:rPr>
        <w:tab/>
      </w:r>
      <w:r w:rsidR="005D081D" w:rsidRPr="005D081D">
        <w:rPr>
          <w:b/>
          <w:color w:val="000000"/>
          <w:lang w:val="uk-UA"/>
        </w:rPr>
        <w:t xml:space="preserve">Народні депутати України     </w:t>
      </w:r>
      <w:r w:rsidR="005D081D" w:rsidRPr="005D081D">
        <w:rPr>
          <w:b/>
          <w:color w:val="000000"/>
          <w:lang w:val="uk-UA"/>
        </w:rPr>
        <w:tab/>
      </w:r>
      <w:r w:rsidR="005D081D" w:rsidRPr="005D081D">
        <w:rPr>
          <w:b/>
          <w:color w:val="000000"/>
          <w:lang w:val="uk-UA"/>
        </w:rPr>
        <w:tab/>
        <w:t xml:space="preserve">     </w:t>
      </w:r>
      <w:r w:rsidR="005D081D" w:rsidRPr="005D081D">
        <w:rPr>
          <w:b/>
          <w:color w:val="000000"/>
          <w:lang w:val="uk-UA"/>
        </w:rPr>
        <w:tab/>
      </w:r>
      <w:r w:rsidR="005D081D" w:rsidRPr="005D081D">
        <w:rPr>
          <w:b/>
          <w:color w:val="000000"/>
          <w:lang w:val="uk-UA"/>
        </w:rPr>
        <w:tab/>
        <w:t xml:space="preserve">                                       </w:t>
      </w:r>
      <w:r w:rsidR="005D081D">
        <w:rPr>
          <w:b/>
          <w:color w:val="000000"/>
          <w:lang w:val="uk-UA"/>
        </w:rPr>
        <w:t xml:space="preserve">                  </w:t>
      </w:r>
      <w:r w:rsidR="005D081D" w:rsidRPr="005D081D">
        <w:rPr>
          <w:b/>
          <w:color w:val="000000"/>
          <w:lang w:val="uk-UA"/>
        </w:rPr>
        <w:t>М.С. Мезенцева</w:t>
      </w:r>
    </w:p>
    <w:p w:rsidR="005D081D" w:rsidRPr="005D081D" w:rsidRDefault="005D081D" w:rsidP="005D081D">
      <w:pPr>
        <w:autoSpaceDE w:val="0"/>
        <w:ind w:right="-3"/>
        <w:jc w:val="both"/>
        <w:rPr>
          <w:b/>
          <w:color w:val="000000"/>
          <w:lang w:val="uk-UA"/>
        </w:rPr>
      </w:pPr>
      <w:r w:rsidRPr="005D081D">
        <w:rPr>
          <w:b/>
          <w:color w:val="000000"/>
          <w:lang w:val="uk-UA"/>
        </w:rPr>
        <w:t xml:space="preserve">                                                                                                                                                                   Я.І. Рущишин                                                                     </w:t>
      </w:r>
    </w:p>
    <w:p w:rsidR="005D081D" w:rsidRPr="005D081D" w:rsidRDefault="005D081D" w:rsidP="005D081D">
      <w:pPr>
        <w:autoSpaceDE w:val="0"/>
        <w:ind w:right="-3"/>
        <w:jc w:val="both"/>
        <w:rPr>
          <w:b/>
          <w:color w:val="000000"/>
          <w:lang w:val="uk-UA"/>
        </w:rPr>
      </w:pPr>
      <w:r w:rsidRPr="005D081D">
        <w:rPr>
          <w:b/>
          <w:color w:val="000000"/>
          <w:lang w:val="uk-UA"/>
        </w:rPr>
        <w:t xml:space="preserve">                                                                                                                                                                   Д.А. Наталуха</w:t>
      </w:r>
    </w:p>
    <w:p w:rsidR="00554360" w:rsidRPr="005D081D" w:rsidRDefault="005D081D" w:rsidP="005D081D">
      <w:pPr>
        <w:autoSpaceDE w:val="0"/>
        <w:ind w:right="-3"/>
        <w:jc w:val="both"/>
        <w:rPr>
          <w:b/>
          <w:color w:val="000000"/>
          <w:lang w:val="uk-UA"/>
        </w:rPr>
      </w:pPr>
      <w:r w:rsidRPr="005D081D">
        <w:rPr>
          <w:b/>
          <w:color w:val="000000"/>
          <w:lang w:val="uk-UA"/>
        </w:rPr>
        <w:t xml:space="preserve">                                                                                                                                                                   В.С. Галайчук та ін.</w:t>
      </w:r>
    </w:p>
    <w:sectPr w:rsidR="00554360" w:rsidRPr="005D081D" w:rsidSect="00E614DF">
      <w:headerReference w:type="even" r:id="rId15"/>
      <w:footerReference w:type="default" r:id="rId16"/>
      <w:footerReference w:type="first" r:id="rId17"/>
      <w:pgSz w:w="16838" w:h="11906" w:orient="landscape" w:code="9"/>
      <w:pgMar w:top="851" w:right="851" w:bottom="851" w:left="851" w:header="284" w:footer="1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0C89" w:rsidRDefault="00F10C89">
      <w:r>
        <w:separator/>
      </w:r>
    </w:p>
  </w:endnote>
  <w:endnote w:type="continuationSeparator" w:id="0">
    <w:p w:rsidR="00F10C89" w:rsidRDefault="00F10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F02" w:rsidRDefault="00A04F02">
    <w:pPr>
      <w:pStyle w:val="a7"/>
      <w:jc w:val="center"/>
    </w:pPr>
    <w:r>
      <w:fldChar w:fldCharType="begin"/>
    </w:r>
    <w:r>
      <w:instrText xml:space="preserve"> PAGE   \* MERGEFORMAT </w:instrText>
    </w:r>
    <w:r>
      <w:fldChar w:fldCharType="separate"/>
    </w:r>
    <w:r w:rsidR="007A1FEE">
      <w:rPr>
        <w:noProof/>
      </w:rPr>
      <w:t>21</w:t>
    </w:r>
    <w:r>
      <w:fldChar w:fldCharType="end"/>
    </w:r>
  </w:p>
  <w:p w:rsidR="00A04F02" w:rsidRDefault="00A04F0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F02" w:rsidRDefault="00A04F02">
    <w:pPr>
      <w:pStyle w:val="a7"/>
      <w:jc w:val="center"/>
    </w:pPr>
  </w:p>
  <w:p w:rsidR="00A04F02" w:rsidRDefault="00A04F02">
    <w:pPr>
      <w:pStyle w:val="a7"/>
      <w:jc w:val="center"/>
    </w:pPr>
    <w:r>
      <w:fldChar w:fldCharType="begin"/>
    </w:r>
    <w:r>
      <w:instrText xml:space="preserve"> PAGE   \* MERGEFORMAT </w:instrText>
    </w:r>
    <w:r>
      <w:fldChar w:fldCharType="separate"/>
    </w:r>
    <w:r w:rsidR="007A1FEE">
      <w:rPr>
        <w:noProof/>
      </w:rPr>
      <w:t>1</w:t>
    </w:r>
    <w:r>
      <w:fldChar w:fldCharType="end"/>
    </w:r>
  </w:p>
  <w:p w:rsidR="00A04F02" w:rsidRDefault="00A04F0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0C89" w:rsidRDefault="00F10C89">
      <w:r>
        <w:separator/>
      </w:r>
    </w:p>
  </w:footnote>
  <w:footnote w:type="continuationSeparator" w:id="0">
    <w:p w:rsidR="00F10C89" w:rsidRDefault="00F10C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F02" w:rsidRDefault="00A04F02" w:rsidP="005D77DF">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04F02" w:rsidRDefault="00A04F02">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A472187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F64A30"/>
    <w:lvl w:ilvl="0">
      <w:numFmt w:val="bullet"/>
      <w:lvlText w:val="*"/>
      <w:lvlJc w:val="left"/>
    </w:lvl>
  </w:abstractNum>
  <w:abstractNum w:abstractNumId="2" w15:restartNumberingAfterBreak="0">
    <w:nsid w:val="130D1AEF"/>
    <w:multiLevelType w:val="hybridMultilevel"/>
    <w:tmpl w:val="4AD0608C"/>
    <w:lvl w:ilvl="0" w:tplc="66DC7C56">
      <w:numFmt w:val="bullet"/>
      <w:lvlText w:val="-"/>
      <w:lvlJc w:val="left"/>
      <w:pPr>
        <w:ind w:left="765" w:hanging="360"/>
      </w:pPr>
      <w:rPr>
        <w:rFonts w:ascii="Times New Roman" w:eastAsia="Times New Roman" w:hAnsi="Times New Roman" w:cs="Times New Roman" w:hint="default"/>
      </w:rPr>
    </w:lvl>
    <w:lvl w:ilvl="1" w:tplc="04220003" w:tentative="1">
      <w:start w:val="1"/>
      <w:numFmt w:val="bullet"/>
      <w:lvlText w:val="o"/>
      <w:lvlJc w:val="left"/>
      <w:pPr>
        <w:ind w:left="1485" w:hanging="360"/>
      </w:pPr>
      <w:rPr>
        <w:rFonts w:ascii="Courier New" w:hAnsi="Courier New" w:cs="Courier New" w:hint="default"/>
      </w:rPr>
    </w:lvl>
    <w:lvl w:ilvl="2" w:tplc="04220005" w:tentative="1">
      <w:start w:val="1"/>
      <w:numFmt w:val="bullet"/>
      <w:lvlText w:val=""/>
      <w:lvlJc w:val="left"/>
      <w:pPr>
        <w:ind w:left="2205" w:hanging="360"/>
      </w:pPr>
      <w:rPr>
        <w:rFonts w:ascii="Wingdings" w:hAnsi="Wingdings" w:hint="default"/>
      </w:rPr>
    </w:lvl>
    <w:lvl w:ilvl="3" w:tplc="04220001" w:tentative="1">
      <w:start w:val="1"/>
      <w:numFmt w:val="bullet"/>
      <w:lvlText w:val=""/>
      <w:lvlJc w:val="left"/>
      <w:pPr>
        <w:ind w:left="2925" w:hanging="360"/>
      </w:pPr>
      <w:rPr>
        <w:rFonts w:ascii="Symbol" w:hAnsi="Symbol" w:hint="default"/>
      </w:rPr>
    </w:lvl>
    <w:lvl w:ilvl="4" w:tplc="04220003" w:tentative="1">
      <w:start w:val="1"/>
      <w:numFmt w:val="bullet"/>
      <w:lvlText w:val="o"/>
      <w:lvlJc w:val="left"/>
      <w:pPr>
        <w:ind w:left="3645" w:hanging="360"/>
      </w:pPr>
      <w:rPr>
        <w:rFonts w:ascii="Courier New" w:hAnsi="Courier New" w:cs="Courier New" w:hint="default"/>
      </w:rPr>
    </w:lvl>
    <w:lvl w:ilvl="5" w:tplc="04220005" w:tentative="1">
      <w:start w:val="1"/>
      <w:numFmt w:val="bullet"/>
      <w:lvlText w:val=""/>
      <w:lvlJc w:val="left"/>
      <w:pPr>
        <w:ind w:left="4365" w:hanging="360"/>
      </w:pPr>
      <w:rPr>
        <w:rFonts w:ascii="Wingdings" w:hAnsi="Wingdings" w:hint="default"/>
      </w:rPr>
    </w:lvl>
    <w:lvl w:ilvl="6" w:tplc="04220001" w:tentative="1">
      <w:start w:val="1"/>
      <w:numFmt w:val="bullet"/>
      <w:lvlText w:val=""/>
      <w:lvlJc w:val="left"/>
      <w:pPr>
        <w:ind w:left="5085" w:hanging="360"/>
      </w:pPr>
      <w:rPr>
        <w:rFonts w:ascii="Symbol" w:hAnsi="Symbol" w:hint="default"/>
      </w:rPr>
    </w:lvl>
    <w:lvl w:ilvl="7" w:tplc="04220003" w:tentative="1">
      <w:start w:val="1"/>
      <w:numFmt w:val="bullet"/>
      <w:lvlText w:val="o"/>
      <w:lvlJc w:val="left"/>
      <w:pPr>
        <w:ind w:left="5805" w:hanging="360"/>
      </w:pPr>
      <w:rPr>
        <w:rFonts w:ascii="Courier New" w:hAnsi="Courier New" w:cs="Courier New" w:hint="default"/>
      </w:rPr>
    </w:lvl>
    <w:lvl w:ilvl="8" w:tplc="04220005" w:tentative="1">
      <w:start w:val="1"/>
      <w:numFmt w:val="bullet"/>
      <w:lvlText w:val=""/>
      <w:lvlJc w:val="left"/>
      <w:pPr>
        <w:ind w:left="6525" w:hanging="360"/>
      </w:pPr>
      <w:rPr>
        <w:rFonts w:ascii="Wingdings" w:hAnsi="Wingdings" w:hint="default"/>
      </w:rPr>
    </w:lvl>
  </w:abstractNum>
  <w:abstractNum w:abstractNumId="3" w15:restartNumberingAfterBreak="0">
    <w:nsid w:val="15FF0E3E"/>
    <w:multiLevelType w:val="hybridMultilevel"/>
    <w:tmpl w:val="CFF819AC"/>
    <w:lvl w:ilvl="0" w:tplc="1D2EEE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F835E5"/>
    <w:multiLevelType w:val="multilevel"/>
    <w:tmpl w:val="AF12D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823BD5"/>
    <w:multiLevelType w:val="hybridMultilevel"/>
    <w:tmpl w:val="D81A05A8"/>
    <w:lvl w:ilvl="0" w:tplc="9270449E">
      <w:start w:val="2"/>
      <w:numFmt w:val="bullet"/>
      <w:lvlText w:val="-"/>
      <w:lvlJc w:val="left"/>
      <w:pPr>
        <w:ind w:left="786" w:hanging="360"/>
      </w:pPr>
      <w:rPr>
        <w:rFonts w:ascii="Times New Roman" w:eastAsia="Times New Roman" w:hAnsi="Times New Roman" w:cs="Times New Roman" w:hint="default"/>
      </w:rPr>
    </w:lvl>
    <w:lvl w:ilvl="1" w:tplc="04220003" w:tentative="1">
      <w:start w:val="1"/>
      <w:numFmt w:val="bullet"/>
      <w:lvlText w:val="o"/>
      <w:lvlJc w:val="left"/>
      <w:pPr>
        <w:ind w:left="1506" w:hanging="360"/>
      </w:pPr>
      <w:rPr>
        <w:rFonts w:ascii="Courier New" w:hAnsi="Courier New" w:cs="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cs="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cs="Courier New" w:hint="default"/>
      </w:rPr>
    </w:lvl>
    <w:lvl w:ilvl="8" w:tplc="04220005" w:tentative="1">
      <w:start w:val="1"/>
      <w:numFmt w:val="bullet"/>
      <w:lvlText w:val=""/>
      <w:lvlJc w:val="left"/>
      <w:pPr>
        <w:ind w:left="6546" w:hanging="360"/>
      </w:pPr>
      <w:rPr>
        <w:rFonts w:ascii="Wingdings" w:hAnsi="Wingdings" w:hint="default"/>
      </w:rPr>
    </w:lvl>
  </w:abstractNum>
  <w:abstractNum w:abstractNumId="6" w15:restartNumberingAfterBreak="0">
    <w:nsid w:val="409E272A"/>
    <w:multiLevelType w:val="multilevel"/>
    <w:tmpl w:val="52002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9B6D1A"/>
    <w:multiLevelType w:val="hybridMultilevel"/>
    <w:tmpl w:val="C0D40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3A660F1"/>
    <w:multiLevelType w:val="hybridMultilevel"/>
    <w:tmpl w:val="C6740AD4"/>
    <w:lvl w:ilvl="0" w:tplc="D68081D2">
      <w:start w:val="4"/>
      <w:numFmt w:val="bullet"/>
      <w:lvlText w:val="-"/>
      <w:lvlJc w:val="left"/>
      <w:pPr>
        <w:ind w:left="765" w:hanging="360"/>
      </w:pPr>
      <w:rPr>
        <w:rFonts w:ascii="Times New Roman" w:eastAsia="Times New Roman" w:hAnsi="Times New Roman" w:cs="Times New Roman" w:hint="default"/>
      </w:rPr>
    </w:lvl>
    <w:lvl w:ilvl="1" w:tplc="04220003" w:tentative="1">
      <w:start w:val="1"/>
      <w:numFmt w:val="bullet"/>
      <w:lvlText w:val="o"/>
      <w:lvlJc w:val="left"/>
      <w:pPr>
        <w:ind w:left="1485" w:hanging="360"/>
      </w:pPr>
      <w:rPr>
        <w:rFonts w:ascii="Courier New" w:hAnsi="Courier New" w:cs="Courier New" w:hint="default"/>
      </w:rPr>
    </w:lvl>
    <w:lvl w:ilvl="2" w:tplc="04220005" w:tentative="1">
      <w:start w:val="1"/>
      <w:numFmt w:val="bullet"/>
      <w:lvlText w:val=""/>
      <w:lvlJc w:val="left"/>
      <w:pPr>
        <w:ind w:left="2205" w:hanging="360"/>
      </w:pPr>
      <w:rPr>
        <w:rFonts w:ascii="Wingdings" w:hAnsi="Wingdings" w:hint="default"/>
      </w:rPr>
    </w:lvl>
    <w:lvl w:ilvl="3" w:tplc="04220001" w:tentative="1">
      <w:start w:val="1"/>
      <w:numFmt w:val="bullet"/>
      <w:lvlText w:val=""/>
      <w:lvlJc w:val="left"/>
      <w:pPr>
        <w:ind w:left="2925" w:hanging="360"/>
      </w:pPr>
      <w:rPr>
        <w:rFonts w:ascii="Symbol" w:hAnsi="Symbol" w:hint="default"/>
      </w:rPr>
    </w:lvl>
    <w:lvl w:ilvl="4" w:tplc="04220003" w:tentative="1">
      <w:start w:val="1"/>
      <w:numFmt w:val="bullet"/>
      <w:lvlText w:val="o"/>
      <w:lvlJc w:val="left"/>
      <w:pPr>
        <w:ind w:left="3645" w:hanging="360"/>
      </w:pPr>
      <w:rPr>
        <w:rFonts w:ascii="Courier New" w:hAnsi="Courier New" w:cs="Courier New" w:hint="default"/>
      </w:rPr>
    </w:lvl>
    <w:lvl w:ilvl="5" w:tplc="04220005" w:tentative="1">
      <w:start w:val="1"/>
      <w:numFmt w:val="bullet"/>
      <w:lvlText w:val=""/>
      <w:lvlJc w:val="left"/>
      <w:pPr>
        <w:ind w:left="4365" w:hanging="360"/>
      </w:pPr>
      <w:rPr>
        <w:rFonts w:ascii="Wingdings" w:hAnsi="Wingdings" w:hint="default"/>
      </w:rPr>
    </w:lvl>
    <w:lvl w:ilvl="6" w:tplc="04220001" w:tentative="1">
      <w:start w:val="1"/>
      <w:numFmt w:val="bullet"/>
      <w:lvlText w:val=""/>
      <w:lvlJc w:val="left"/>
      <w:pPr>
        <w:ind w:left="5085" w:hanging="360"/>
      </w:pPr>
      <w:rPr>
        <w:rFonts w:ascii="Symbol" w:hAnsi="Symbol" w:hint="default"/>
      </w:rPr>
    </w:lvl>
    <w:lvl w:ilvl="7" w:tplc="04220003" w:tentative="1">
      <w:start w:val="1"/>
      <w:numFmt w:val="bullet"/>
      <w:lvlText w:val="o"/>
      <w:lvlJc w:val="left"/>
      <w:pPr>
        <w:ind w:left="5805" w:hanging="360"/>
      </w:pPr>
      <w:rPr>
        <w:rFonts w:ascii="Courier New" w:hAnsi="Courier New" w:cs="Courier New" w:hint="default"/>
      </w:rPr>
    </w:lvl>
    <w:lvl w:ilvl="8" w:tplc="04220005" w:tentative="1">
      <w:start w:val="1"/>
      <w:numFmt w:val="bullet"/>
      <w:lvlText w:val=""/>
      <w:lvlJc w:val="left"/>
      <w:pPr>
        <w:ind w:left="6525" w:hanging="360"/>
      </w:pPr>
      <w:rPr>
        <w:rFonts w:ascii="Wingdings" w:hAnsi="Wingdings" w:hint="default"/>
      </w:rPr>
    </w:lvl>
  </w:abstractNum>
  <w:abstractNum w:abstractNumId="9" w15:restartNumberingAfterBreak="0">
    <w:nsid w:val="53EE1660"/>
    <w:multiLevelType w:val="hybridMultilevel"/>
    <w:tmpl w:val="83E8EBFC"/>
    <w:lvl w:ilvl="0" w:tplc="DF10F7D6">
      <w:start w:val="4"/>
      <w:numFmt w:val="bullet"/>
      <w:lvlText w:val="-"/>
      <w:lvlJc w:val="left"/>
      <w:pPr>
        <w:ind w:left="765" w:hanging="360"/>
      </w:pPr>
      <w:rPr>
        <w:rFonts w:ascii="Times New Roman" w:eastAsia="Times New Roman" w:hAnsi="Times New Roman" w:cs="Times New Roman" w:hint="default"/>
        <w:color w:val="C00000"/>
      </w:rPr>
    </w:lvl>
    <w:lvl w:ilvl="1" w:tplc="04220003" w:tentative="1">
      <w:start w:val="1"/>
      <w:numFmt w:val="bullet"/>
      <w:lvlText w:val="o"/>
      <w:lvlJc w:val="left"/>
      <w:pPr>
        <w:ind w:left="1485" w:hanging="360"/>
      </w:pPr>
      <w:rPr>
        <w:rFonts w:ascii="Courier New" w:hAnsi="Courier New" w:cs="Courier New" w:hint="default"/>
      </w:rPr>
    </w:lvl>
    <w:lvl w:ilvl="2" w:tplc="04220005" w:tentative="1">
      <w:start w:val="1"/>
      <w:numFmt w:val="bullet"/>
      <w:lvlText w:val=""/>
      <w:lvlJc w:val="left"/>
      <w:pPr>
        <w:ind w:left="2205" w:hanging="360"/>
      </w:pPr>
      <w:rPr>
        <w:rFonts w:ascii="Wingdings" w:hAnsi="Wingdings" w:hint="default"/>
      </w:rPr>
    </w:lvl>
    <w:lvl w:ilvl="3" w:tplc="04220001" w:tentative="1">
      <w:start w:val="1"/>
      <w:numFmt w:val="bullet"/>
      <w:lvlText w:val=""/>
      <w:lvlJc w:val="left"/>
      <w:pPr>
        <w:ind w:left="2925" w:hanging="360"/>
      </w:pPr>
      <w:rPr>
        <w:rFonts w:ascii="Symbol" w:hAnsi="Symbol" w:hint="default"/>
      </w:rPr>
    </w:lvl>
    <w:lvl w:ilvl="4" w:tplc="04220003" w:tentative="1">
      <w:start w:val="1"/>
      <w:numFmt w:val="bullet"/>
      <w:lvlText w:val="o"/>
      <w:lvlJc w:val="left"/>
      <w:pPr>
        <w:ind w:left="3645" w:hanging="360"/>
      </w:pPr>
      <w:rPr>
        <w:rFonts w:ascii="Courier New" w:hAnsi="Courier New" w:cs="Courier New" w:hint="default"/>
      </w:rPr>
    </w:lvl>
    <w:lvl w:ilvl="5" w:tplc="04220005" w:tentative="1">
      <w:start w:val="1"/>
      <w:numFmt w:val="bullet"/>
      <w:lvlText w:val=""/>
      <w:lvlJc w:val="left"/>
      <w:pPr>
        <w:ind w:left="4365" w:hanging="360"/>
      </w:pPr>
      <w:rPr>
        <w:rFonts w:ascii="Wingdings" w:hAnsi="Wingdings" w:hint="default"/>
      </w:rPr>
    </w:lvl>
    <w:lvl w:ilvl="6" w:tplc="04220001" w:tentative="1">
      <w:start w:val="1"/>
      <w:numFmt w:val="bullet"/>
      <w:lvlText w:val=""/>
      <w:lvlJc w:val="left"/>
      <w:pPr>
        <w:ind w:left="5085" w:hanging="360"/>
      </w:pPr>
      <w:rPr>
        <w:rFonts w:ascii="Symbol" w:hAnsi="Symbol" w:hint="default"/>
      </w:rPr>
    </w:lvl>
    <w:lvl w:ilvl="7" w:tplc="04220003" w:tentative="1">
      <w:start w:val="1"/>
      <w:numFmt w:val="bullet"/>
      <w:lvlText w:val="o"/>
      <w:lvlJc w:val="left"/>
      <w:pPr>
        <w:ind w:left="5805" w:hanging="360"/>
      </w:pPr>
      <w:rPr>
        <w:rFonts w:ascii="Courier New" w:hAnsi="Courier New" w:cs="Courier New" w:hint="default"/>
      </w:rPr>
    </w:lvl>
    <w:lvl w:ilvl="8" w:tplc="04220005" w:tentative="1">
      <w:start w:val="1"/>
      <w:numFmt w:val="bullet"/>
      <w:lvlText w:val=""/>
      <w:lvlJc w:val="left"/>
      <w:pPr>
        <w:ind w:left="6525" w:hanging="360"/>
      </w:pPr>
      <w:rPr>
        <w:rFonts w:ascii="Wingdings" w:hAnsi="Wingdings" w:hint="default"/>
      </w:rPr>
    </w:lvl>
  </w:abstractNum>
  <w:num w:numId="1">
    <w:abstractNumId w:val="5"/>
  </w:num>
  <w:num w:numId="2">
    <w:abstractNumId w:val="6"/>
  </w:num>
  <w:num w:numId="3">
    <w:abstractNumId w:val="4"/>
  </w:num>
  <w:num w:numId="4">
    <w:abstractNumId w:val="1"/>
    <w:lvlOverride w:ilvl="0">
      <w:lvl w:ilvl="0">
        <w:numFmt w:val="bullet"/>
        <w:lvlText w:val="-"/>
        <w:legacy w:legacy="1" w:legacySpace="0" w:legacyIndent="168"/>
        <w:lvlJc w:val="left"/>
        <w:rPr>
          <w:rFonts w:ascii="Times New Roman" w:hAnsi="Times New Roman" w:hint="default"/>
        </w:rPr>
      </w:lvl>
    </w:lvlOverride>
  </w:num>
  <w:num w:numId="5">
    <w:abstractNumId w:val="0"/>
  </w:num>
  <w:num w:numId="6">
    <w:abstractNumId w:val="3"/>
  </w:num>
  <w:num w:numId="7">
    <w:abstractNumId w:val="7"/>
  </w:num>
  <w:num w:numId="8">
    <w:abstractNumId w:val="2"/>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142"/>
    <w:rsid w:val="0000009E"/>
    <w:rsid w:val="000004DA"/>
    <w:rsid w:val="00000567"/>
    <w:rsid w:val="00000588"/>
    <w:rsid w:val="0000099F"/>
    <w:rsid w:val="00000DF5"/>
    <w:rsid w:val="00001029"/>
    <w:rsid w:val="00001209"/>
    <w:rsid w:val="000012E1"/>
    <w:rsid w:val="00001314"/>
    <w:rsid w:val="00001452"/>
    <w:rsid w:val="0000149D"/>
    <w:rsid w:val="00001761"/>
    <w:rsid w:val="000017E2"/>
    <w:rsid w:val="00001CE4"/>
    <w:rsid w:val="000025C1"/>
    <w:rsid w:val="00002674"/>
    <w:rsid w:val="00002921"/>
    <w:rsid w:val="00002959"/>
    <w:rsid w:val="000031F0"/>
    <w:rsid w:val="00003328"/>
    <w:rsid w:val="00003413"/>
    <w:rsid w:val="00003678"/>
    <w:rsid w:val="00003987"/>
    <w:rsid w:val="00003BCC"/>
    <w:rsid w:val="000048CE"/>
    <w:rsid w:val="00004EBD"/>
    <w:rsid w:val="000052D0"/>
    <w:rsid w:val="00005460"/>
    <w:rsid w:val="00005AFF"/>
    <w:rsid w:val="00005EC0"/>
    <w:rsid w:val="00005FDB"/>
    <w:rsid w:val="000062AA"/>
    <w:rsid w:val="00006370"/>
    <w:rsid w:val="000063E1"/>
    <w:rsid w:val="00006893"/>
    <w:rsid w:val="000071F9"/>
    <w:rsid w:val="0000726F"/>
    <w:rsid w:val="0000770E"/>
    <w:rsid w:val="00007838"/>
    <w:rsid w:val="000078F5"/>
    <w:rsid w:val="00007B64"/>
    <w:rsid w:val="00007BC6"/>
    <w:rsid w:val="00007EE8"/>
    <w:rsid w:val="000101AA"/>
    <w:rsid w:val="000105A5"/>
    <w:rsid w:val="0001084F"/>
    <w:rsid w:val="000108C9"/>
    <w:rsid w:val="00010D91"/>
    <w:rsid w:val="00011A3F"/>
    <w:rsid w:val="00011A8B"/>
    <w:rsid w:val="00012390"/>
    <w:rsid w:val="0001246C"/>
    <w:rsid w:val="00012581"/>
    <w:rsid w:val="00012770"/>
    <w:rsid w:val="000127AE"/>
    <w:rsid w:val="00012801"/>
    <w:rsid w:val="00012D38"/>
    <w:rsid w:val="00012E0F"/>
    <w:rsid w:val="00012F2B"/>
    <w:rsid w:val="000140F6"/>
    <w:rsid w:val="0001424D"/>
    <w:rsid w:val="0001479B"/>
    <w:rsid w:val="00014AD7"/>
    <w:rsid w:val="00014ECB"/>
    <w:rsid w:val="00015112"/>
    <w:rsid w:val="00015243"/>
    <w:rsid w:val="0001564F"/>
    <w:rsid w:val="000156D8"/>
    <w:rsid w:val="0001570C"/>
    <w:rsid w:val="00015EAE"/>
    <w:rsid w:val="00016129"/>
    <w:rsid w:val="00016D09"/>
    <w:rsid w:val="00017351"/>
    <w:rsid w:val="0001781A"/>
    <w:rsid w:val="00017B68"/>
    <w:rsid w:val="00017B82"/>
    <w:rsid w:val="00017CC7"/>
    <w:rsid w:val="00017E05"/>
    <w:rsid w:val="0002012F"/>
    <w:rsid w:val="000204F4"/>
    <w:rsid w:val="00020589"/>
    <w:rsid w:val="00020969"/>
    <w:rsid w:val="00020A7E"/>
    <w:rsid w:val="00020C85"/>
    <w:rsid w:val="00020D00"/>
    <w:rsid w:val="000214F7"/>
    <w:rsid w:val="00021680"/>
    <w:rsid w:val="000217E0"/>
    <w:rsid w:val="0002185B"/>
    <w:rsid w:val="00021F02"/>
    <w:rsid w:val="000220C8"/>
    <w:rsid w:val="0002215B"/>
    <w:rsid w:val="0002233C"/>
    <w:rsid w:val="00022468"/>
    <w:rsid w:val="00022576"/>
    <w:rsid w:val="000228D9"/>
    <w:rsid w:val="00022A12"/>
    <w:rsid w:val="000236DF"/>
    <w:rsid w:val="00024081"/>
    <w:rsid w:val="00024200"/>
    <w:rsid w:val="00024446"/>
    <w:rsid w:val="000247A1"/>
    <w:rsid w:val="000250BA"/>
    <w:rsid w:val="000255D5"/>
    <w:rsid w:val="00025713"/>
    <w:rsid w:val="00025D25"/>
    <w:rsid w:val="00025E43"/>
    <w:rsid w:val="00026143"/>
    <w:rsid w:val="000263B0"/>
    <w:rsid w:val="00026837"/>
    <w:rsid w:val="000269D5"/>
    <w:rsid w:val="00026CB1"/>
    <w:rsid w:val="00026CC3"/>
    <w:rsid w:val="00026DC8"/>
    <w:rsid w:val="00026EA2"/>
    <w:rsid w:val="000271D0"/>
    <w:rsid w:val="00027229"/>
    <w:rsid w:val="000273BD"/>
    <w:rsid w:val="0002765E"/>
    <w:rsid w:val="00027976"/>
    <w:rsid w:val="00027BB3"/>
    <w:rsid w:val="00030117"/>
    <w:rsid w:val="00030614"/>
    <w:rsid w:val="00030780"/>
    <w:rsid w:val="00030CFA"/>
    <w:rsid w:val="00030E83"/>
    <w:rsid w:val="00031149"/>
    <w:rsid w:val="00031EAE"/>
    <w:rsid w:val="00031EBF"/>
    <w:rsid w:val="00031F12"/>
    <w:rsid w:val="000323CC"/>
    <w:rsid w:val="00032A01"/>
    <w:rsid w:val="00033168"/>
    <w:rsid w:val="00033224"/>
    <w:rsid w:val="000332BA"/>
    <w:rsid w:val="0003351E"/>
    <w:rsid w:val="000338E9"/>
    <w:rsid w:val="00033B27"/>
    <w:rsid w:val="000344DA"/>
    <w:rsid w:val="000345C6"/>
    <w:rsid w:val="000346A9"/>
    <w:rsid w:val="0003474D"/>
    <w:rsid w:val="00034DAD"/>
    <w:rsid w:val="00034E3C"/>
    <w:rsid w:val="00035066"/>
    <w:rsid w:val="0003524B"/>
    <w:rsid w:val="000352C5"/>
    <w:rsid w:val="000359F0"/>
    <w:rsid w:val="0003610D"/>
    <w:rsid w:val="00036256"/>
    <w:rsid w:val="0003648A"/>
    <w:rsid w:val="0003671F"/>
    <w:rsid w:val="00036A8D"/>
    <w:rsid w:val="000378C8"/>
    <w:rsid w:val="00037DAB"/>
    <w:rsid w:val="00037E5A"/>
    <w:rsid w:val="00040080"/>
    <w:rsid w:val="000401D1"/>
    <w:rsid w:val="0004022A"/>
    <w:rsid w:val="000404FB"/>
    <w:rsid w:val="000409E5"/>
    <w:rsid w:val="00040B08"/>
    <w:rsid w:val="00040DA1"/>
    <w:rsid w:val="00040F95"/>
    <w:rsid w:val="000411CC"/>
    <w:rsid w:val="000412CE"/>
    <w:rsid w:val="00041738"/>
    <w:rsid w:val="00042443"/>
    <w:rsid w:val="00042550"/>
    <w:rsid w:val="00042679"/>
    <w:rsid w:val="00042FC7"/>
    <w:rsid w:val="000437CD"/>
    <w:rsid w:val="00043823"/>
    <w:rsid w:val="00043DF9"/>
    <w:rsid w:val="0004447C"/>
    <w:rsid w:val="000448B6"/>
    <w:rsid w:val="00044A64"/>
    <w:rsid w:val="00044D93"/>
    <w:rsid w:val="00044D9B"/>
    <w:rsid w:val="00044E7E"/>
    <w:rsid w:val="00044FAC"/>
    <w:rsid w:val="000451DC"/>
    <w:rsid w:val="000453F9"/>
    <w:rsid w:val="00045544"/>
    <w:rsid w:val="00045612"/>
    <w:rsid w:val="00045890"/>
    <w:rsid w:val="000458F2"/>
    <w:rsid w:val="00045A06"/>
    <w:rsid w:val="00046079"/>
    <w:rsid w:val="00046AAD"/>
    <w:rsid w:val="00046BC3"/>
    <w:rsid w:val="00046E62"/>
    <w:rsid w:val="0005039F"/>
    <w:rsid w:val="00050C83"/>
    <w:rsid w:val="0005169B"/>
    <w:rsid w:val="00051727"/>
    <w:rsid w:val="0005191E"/>
    <w:rsid w:val="000519F2"/>
    <w:rsid w:val="00052517"/>
    <w:rsid w:val="00053222"/>
    <w:rsid w:val="00053766"/>
    <w:rsid w:val="00053870"/>
    <w:rsid w:val="000539D9"/>
    <w:rsid w:val="00053B75"/>
    <w:rsid w:val="00053B83"/>
    <w:rsid w:val="00053D1C"/>
    <w:rsid w:val="000543C4"/>
    <w:rsid w:val="000548B0"/>
    <w:rsid w:val="000549AE"/>
    <w:rsid w:val="000549C3"/>
    <w:rsid w:val="000549D2"/>
    <w:rsid w:val="00054D09"/>
    <w:rsid w:val="0005543F"/>
    <w:rsid w:val="000554EB"/>
    <w:rsid w:val="00055626"/>
    <w:rsid w:val="00055FBE"/>
    <w:rsid w:val="00056193"/>
    <w:rsid w:val="0005619E"/>
    <w:rsid w:val="000568E0"/>
    <w:rsid w:val="00056CAB"/>
    <w:rsid w:val="00056F7F"/>
    <w:rsid w:val="00057048"/>
    <w:rsid w:val="000572D6"/>
    <w:rsid w:val="000577B3"/>
    <w:rsid w:val="00057A42"/>
    <w:rsid w:val="00057B15"/>
    <w:rsid w:val="00057CF2"/>
    <w:rsid w:val="00057FD2"/>
    <w:rsid w:val="00060098"/>
    <w:rsid w:val="00060EC9"/>
    <w:rsid w:val="00060F57"/>
    <w:rsid w:val="000610C1"/>
    <w:rsid w:val="000611E6"/>
    <w:rsid w:val="00061398"/>
    <w:rsid w:val="00061852"/>
    <w:rsid w:val="00061BA1"/>
    <w:rsid w:val="00061D8F"/>
    <w:rsid w:val="00061EA6"/>
    <w:rsid w:val="00061F3F"/>
    <w:rsid w:val="00062BDA"/>
    <w:rsid w:val="0006342D"/>
    <w:rsid w:val="000634EA"/>
    <w:rsid w:val="00063547"/>
    <w:rsid w:val="00063E9E"/>
    <w:rsid w:val="00064213"/>
    <w:rsid w:val="000644DA"/>
    <w:rsid w:val="0006472A"/>
    <w:rsid w:val="00064962"/>
    <w:rsid w:val="00064A48"/>
    <w:rsid w:val="00064B34"/>
    <w:rsid w:val="00065021"/>
    <w:rsid w:val="000650FE"/>
    <w:rsid w:val="00065105"/>
    <w:rsid w:val="000651F3"/>
    <w:rsid w:val="0006533F"/>
    <w:rsid w:val="00065435"/>
    <w:rsid w:val="00065B4D"/>
    <w:rsid w:val="00066B4E"/>
    <w:rsid w:val="00066CB7"/>
    <w:rsid w:val="0006718E"/>
    <w:rsid w:val="00067535"/>
    <w:rsid w:val="000676A5"/>
    <w:rsid w:val="0006778A"/>
    <w:rsid w:val="00067874"/>
    <w:rsid w:val="000679A1"/>
    <w:rsid w:val="00067D33"/>
    <w:rsid w:val="00067EF6"/>
    <w:rsid w:val="000702F6"/>
    <w:rsid w:val="00070399"/>
    <w:rsid w:val="00070453"/>
    <w:rsid w:val="000706FE"/>
    <w:rsid w:val="00070AC1"/>
    <w:rsid w:val="00071422"/>
    <w:rsid w:val="000717B3"/>
    <w:rsid w:val="00071E7F"/>
    <w:rsid w:val="000722B8"/>
    <w:rsid w:val="00072870"/>
    <w:rsid w:val="00072B0B"/>
    <w:rsid w:val="00072DCA"/>
    <w:rsid w:val="00072FD9"/>
    <w:rsid w:val="000734F4"/>
    <w:rsid w:val="00073739"/>
    <w:rsid w:val="0007373A"/>
    <w:rsid w:val="00073DBD"/>
    <w:rsid w:val="00073F7C"/>
    <w:rsid w:val="00073FCB"/>
    <w:rsid w:val="00074352"/>
    <w:rsid w:val="0007440C"/>
    <w:rsid w:val="0007476E"/>
    <w:rsid w:val="00074925"/>
    <w:rsid w:val="000749A9"/>
    <w:rsid w:val="00074B28"/>
    <w:rsid w:val="00074EB5"/>
    <w:rsid w:val="00075122"/>
    <w:rsid w:val="000756A7"/>
    <w:rsid w:val="00076038"/>
    <w:rsid w:val="000761A2"/>
    <w:rsid w:val="000766A4"/>
    <w:rsid w:val="0007697E"/>
    <w:rsid w:val="0007711D"/>
    <w:rsid w:val="00077195"/>
    <w:rsid w:val="0007727D"/>
    <w:rsid w:val="00077416"/>
    <w:rsid w:val="00077571"/>
    <w:rsid w:val="00077786"/>
    <w:rsid w:val="00077996"/>
    <w:rsid w:val="00077A8A"/>
    <w:rsid w:val="00077D2A"/>
    <w:rsid w:val="00080137"/>
    <w:rsid w:val="00080211"/>
    <w:rsid w:val="000806CA"/>
    <w:rsid w:val="00080900"/>
    <w:rsid w:val="00081051"/>
    <w:rsid w:val="0008109E"/>
    <w:rsid w:val="00081866"/>
    <w:rsid w:val="00081A44"/>
    <w:rsid w:val="00081CCE"/>
    <w:rsid w:val="00081E97"/>
    <w:rsid w:val="000825C1"/>
    <w:rsid w:val="000827FB"/>
    <w:rsid w:val="000828E7"/>
    <w:rsid w:val="00082B1A"/>
    <w:rsid w:val="00083A19"/>
    <w:rsid w:val="00083D87"/>
    <w:rsid w:val="000842AD"/>
    <w:rsid w:val="00084438"/>
    <w:rsid w:val="0008478A"/>
    <w:rsid w:val="00084948"/>
    <w:rsid w:val="00084A1B"/>
    <w:rsid w:val="00084C22"/>
    <w:rsid w:val="00084D81"/>
    <w:rsid w:val="000853A1"/>
    <w:rsid w:val="000858D9"/>
    <w:rsid w:val="0008677C"/>
    <w:rsid w:val="00086B14"/>
    <w:rsid w:val="00086BA3"/>
    <w:rsid w:val="00086BB3"/>
    <w:rsid w:val="00086ED8"/>
    <w:rsid w:val="0008787C"/>
    <w:rsid w:val="0008788C"/>
    <w:rsid w:val="0008795C"/>
    <w:rsid w:val="00087B4A"/>
    <w:rsid w:val="00087E13"/>
    <w:rsid w:val="000900F0"/>
    <w:rsid w:val="00090294"/>
    <w:rsid w:val="00090299"/>
    <w:rsid w:val="00090532"/>
    <w:rsid w:val="000907F1"/>
    <w:rsid w:val="000909EC"/>
    <w:rsid w:val="00090FB2"/>
    <w:rsid w:val="000913E7"/>
    <w:rsid w:val="0009167A"/>
    <w:rsid w:val="000916D9"/>
    <w:rsid w:val="000919A4"/>
    <w:rsid w:val="000919B6"/>
    <w:rsid w:val="0009231D"/>
    <w:rsid w:val="00092411"/>
    <w:rsid w:val="0009293B"/>
    <w:rsid w:val="00092966"/>
    <w:rsid w:val="000930A6"/>
    <w:rsid w:val="0009317D"/>
    <w:rsid w:val="00093827"/>
    <w:rsid w:val="00093D43"/>
    <w:rsid w:val="000940E8"/>
    <w:rsid w:val="00094297"/>
    <w:rsid w:val="000942DD"/>
    <w:rsid w:val="000945C2"/>
    <w:rsid w:val="000945C4"/>
    <w:rsid w:val="000947D6"/>
    <w:rsid w:val="0009502F"/>
    <w:rsid w:val="000956A0"/>
    <w:rsid w:val="00095843"/>
    <w:rsid w:val="0009587E"/>
    <w:rsid w:val="000961C6"/>
    <w:rsid w:val="00096314"/>
    <w:rsid w:val="00096E33"/>
    <w:rsid w:val="000976C5"/>
    <w:rsid w:val="00097850"/>
    <w:rsid w:val="000979D9"/>
    <w:rsid w:val="00097F30"/>
    <w:rsid w:val="000A0086"/>
    <w:rsid w:val="000A041B"/>
    <w:rsid w:val="000A0556"/>
    <w:rsid w:val="000A05ED"/>
    <w:rsid w:val="000A06FF"/>
    <w:rsid w:val="000A0E97"/>
    <w:rsid w:val="000A109F"/>
    <w:rsid w:val="000A11B6"/>
    <w:rsid w:val="000A14B7"/>
    <w:rsid w:val="000A18F3"/>
    <w:rsid w:val="000A1C49"/>
    <w:rsid w:val="000A21B4"/>
    <w:rsid w:val="000A2AB1"/>
    <w:rsid w:val="000A2EF2"/>
    <w:rsid w:val="000A33C2"/>
    <w:rsid w:val="000A33D3"/>
    <w:rsid w:val="000A35F5"/>
    <w:rsid w:val="000A3737"/>
    <w:rsid w:val="000A3785"/>
    <w:rsid w:val="000A3BE2"/>
    <w:rsid w:val="000A48B9"/>
    <w:rsid w:val="000A490A"/>
    <w:rsid w:val="000A4A80"/>
    <w:rsid w:val="000A4AC1"/>
    <w:rsid w:val="000A4C23"/>
    <w:rsid w:val="000A4F0E"/>
    <w:rsid w:val="000A5055"/>
    <w:rsid w:val="000A53A7"/>
    <w:rsid w:val="000A54A1"/>
    <w:rsid w:val="000A575F"/>
    <w:rsid w:val="000A59C6"/>
    <w:rsid w:val="000A5C0B"/>
    <w:rsid w:val="000A5E8B"/>
    <w:rsid w:val="000A6434"/>
    <w:rsid w:val="000A6710"/>
    <w:rsid w:val="000A67AF"/>
    <w:rsid w:val="000A68C1"/>
    <w:rsid w:val="000A6D83"/>
    <w:rsid w:val="000A7108"/>
    <w:rsid w:val="000A7229"/>
    <w:rsid w:val="000A78E7"/>
    <w:rsid w:val="000A794B"/>
    <w:rsid w:val="000A7CBE"/>
    <w:rsid w:val="000B01AD"/>
    <w:rsid w:val="000B01ED"/>
    <w:rsid w:val="000B04A6"/>
    <w:rsid w:val="000B0817"/>
    <w:rsid w:val="000B0C1E"/>
    <w:rsid w:val="000B0EBC"/>
    <w:rsid w:val="000B1049"/>
    <w:rsid w:val="000B11DE"/>
    <w:rsid w:val="000B2354"/>
    <w:rsid w:val="000B25CD"/>
    <w:rsid w:val="000B2718"/>
    <w:rsid w:val="000B2E6D"/>
    <w:rsid w:val="000B2FAE"/>
    <w:rsid w:val="000B367C"/>
    <w:rsid w:val="000B37AD"/>
    <w:rsid w:val="000B37C5"/>
    <w:rsid w:val="000B383D"/>
    <w:rsid w:val="000B39FA"/>
    <w:rsid w:val="000B3B20"/>
    <w:rsid w:val="000B3E94"/>
    <w:rsid w:val="000B464C"/>
    <w:rsid w:val="000B4A32"/>
    <w:rsid w:val="000B5233"/>
    <w:rsid w:val="000B5391"/>
    <w:rsid w:val="000B5733"/>
    <w:rsid w:val="000B599F"/>
    <w:rsid w:val="000B62DE"/>
    <w:rsid w:val="000B6765"/>
    <w:rsid w:val="000B6AF4"/>
    <w:rsid w:val="000B6D76"/>
    <w:rsid w:val="000B74DD"/>
    <w:rsid w:val="000B7AD8"/>
    <w:rsid w:val="000B7E1F"/>
    <w:rsid w:val="000C009F"/>
    <w:rsid w:val="000C00BD"/>
    <w:rsid w:val="000C0310"/>
    <w:rsid w:val="000C0769"/>
    <w:rsid w:val="000C0A5F"/>
    <w:rsid w:val="000C0A71"/>
    <w:rsid w:val="000C0C60"/>
    <w:rsid w:val="000C0E3F"/>
    <w:rsid w:val="000C0F51"/>
    <w:rsid w:val="000C13D4"/>
    <w:rsid w:val="000C153C"/>
    <w:rsid w:val="000C1563"/>
    <w:rsid w:val="000C1652"/>
    <w:rsid w:val="000C1BA8"/>
    <w:rsid w:val="000C1D1E"/>
    <w:rsid w:val="000C1E7A"/>
    <w:rsid w:val="000C2083"/>
    <w:rsid w:val="000C2456"/>
    <w:rsid w:val="000C253A"/>
    <w:rsid w:val="000C28DE"/>
    <w:rsid w:val="000C2C70"/>
    <w:rsid w:val="000C2F87"/>
    <w:rsid w:val="000C336F"/>
    <w:rsid w:val="000C3B2F"/>
    <w:rsid w:val="000C3FE4"/>
    <w:rsid w:val="000C427F"/>
    <w:rsid w:val="000C4613"/>
    <w:rsid w:val="000C4648"/>
    <w:rsid w:val="000C4766"/>
    <w:rsid w:val="000C55CD"/>
    <w:rsid w:val="000C5762"/>
    <w:rsid w:val="000C57D5"/>
    <w:rsid w:val="000C5AD9"/>
    <w:rsid w:val="000C5CCB"/>
    <w:rsid w:val="000C6014"/>
    <w:rsid w:val="000C614D"/>
    <w:rsid w:val="000C6F05"/>
    <w:rsid w:val="000C6F29"/>
    <w:rsid w:val="000C6F51"/>
    <w:rsid w:val="000C70C4"/>
    <w:rsid w:val="000C7142"/>
    <w:rsid w:val="000C719F"/>
    <w:rsid w:val="000C71CF"/>
    <w:rsid w:val="000C7212"/>
    <w:rsid w:val="000C725B"/>
    <w:rsid w:val="000C74D3"/>
    <w:rsid w:val="000C7590"/>
    <w:rsid w:val="000C791B"/>
    <w:rsid w:val="000C7A73"/>
    <w:rsid w:val="000D017F"/>
    <w:rsid w:val="000D0486"/>
    <w:rsid w:val="000D0586"/>
    <w:rsid w:val="000D0936"/>
    <w:rsid w:val="000D0CDC"/>
    <w:rsid w:val="000D1182"/>
    <w:rsid w:val="000D120F"/>
    <w:rsid w:val="000D1403"/>
    <w:rsid w:val="000D1B53"/>
    <w:rsid w:val="000D1FAF"/>
    <w:rsid w:val="000D21EE"/>
    <w:rsid w:val="000D23BD"/>
    <w:rsid w:val="000D2A0A"/>
    <w:rsid w:val="000D2C22"/>
    <w:rsid w:val="000D2F9C"/>
    <w:rsid w:val="000D3013"/>
    <w:rsid w:val="000D379F"/>
    <w:rsid w:val="000D3AA4"/>
    <w:rsid w:val="000D3ECB"/>
    <w:rsid w:val="000D485C"/>
    <w:rsid w:val="000D4C90"/>
    <w:rsid w:val="000D4FEF"/>
    <w:rsid w:val="000D56D3"/>
    <w:rsid w:val="000D5ECD"/>
    <w:rsid w:val="000D6501"/>
    <w:rsid w:val="000D66F9"/>
    <w:rsid w:val="000D67E9"/>
    <w:rsid w:val="000D681E"/>
    <w:rsid w:val="000D69FE"/>
    <w:rsid w:val="000D709C"/>
    <w:rsid w:val="000D734E"/>
    <w:rsid w:val="000D786C"/>
    <w:rsid w:val="000D7E66"/>
    <w:rsid w:val="000E034B"/>
    <w:rsid w:val="000E088A"/>
    <w:rsid w:val="000E0FD1"/>
    <w:rsid w:val="000E1079"/>
    <w:rsid w:val="000E1518"/>
    <w:rsid w:val="000E1705"/>
    <w:rsid w:val="000E170E"/>
    <w:rsid w:val="000E1779"/>
    <w:rsid w:val="000E1782"/>
    <w:rsid w:val="000E1820"/>
    <w:rsid w:val="000E18A4"/>
    <w:rsid w:val="000E193B"/>
    <w:rsid w:val="000E1963"/>
    <w:rsid w:val="000E1BA2"/>
    <w:rsid w:val="000E255F"/>
    <w:rsid w:val="000E2657"/>
    <w:rsid w:val="000E296B"/>
    <w:rsid w:val="000E29FB"/>
    <w:rsid w:val="000E2C84"/>
    <w:rsid w:val="000E3045"/>
    <w:rsid w:val="000E36A7"/>
    <w:rsid w:val="000E3702"/>
    <w:rsid w:val="000E3943"/>
    <w:rsid w:val="000E3CFF"/>
    <w:rsid w:val="000E45D5"/>
    <w:rsid w:val="000E4624"/>
    <w:rsid w:val="000E4AED"/>
    <w:rsid w:val="000E4E6A"/>
    <w:rsid w:val="000E4F4C"/>
    <w:rsid w:val="000E5862"/>
    <w:rsid w:val="000E5974"/>
    <w:rsid w:val="000E5A0A"/>
    <w:rsid w:val="000E611A"/>
    <w:rsid w:val="000E6AF3"/>
    <w:rsid w:val="000E6B57"/>
    <w:rsid w:val="000E6C43"/>
    <w:rsid w:val="000E6F18"/>
    <w:rsid w:val="000E6F95"/>
    <w:rsid w:val="000E6FA6"/>
    <w:rsid w:val="000E7285"/>
    <w:rsid w:val="000E7358"/>
    <w:rsid w:val="000E7747"/>
    <w:rsid w:val="000E799E"/>
    <w:rsid w:val="000E7C4C"/>
    <w:rsid w:val="000F18C5"/>
    <w:rsid w:val="000F1D7E"/>
    <w:rsid w:val="000F1E82"/>
    <w:rsid w:val="000F2225"/>
    <w:rsid w:val="000F25C0"/>
    <w:rsid w:val="000F261B"/>
    <w:rsid w:val="000F275C"/>
    <w:rsid w:val="000F286B"/>
    <w:rsid w:val="000F28D5"/>
    <w:rsid w:val="000F2F5D"/>
    <w:rsid w:val="000F3261"/>
    <w:rsid w:val="000F36E8"/>
    <w:rsid w:val="000F3BCA"/>
    <w:rsid w:val="000F3BDA"/>
    <w:rsid w:val="000F403F"/>
    <w:rsid w:val="000F4094"/>
    <w:rsid w:val="000F4304"/>
    <w:rsid w:val="000F4BA9"/>
    <w:rsid w:val="000F4C90"/>
    <w:rsid w:val="000F4EEF"/>
    <w:rsid w:val="000F50C4"/>
    <w:rsid w:val="000F5BCC"/>
    <w:rsid w:val="000F5D27"/>
    <w:rsid w:val="000F5F06"/>
    <w:rsid w:val="000F6421"/>
    <w:rsid w:val="000F6427"/>
    <w:rsid w:val="000F66C3"/>
    <w:rsid w:val="000F6D1F"/>
    <w:rsid w:val="000F6E64"/>
    <w:rsid w:val="000F780A"/>
    <w:rsid w:val="000F780D"/>
    <w:rsid w:val="001000B6"/>
    <w:rsid w:val="001006EA"/>
    <w:rsid w:val="00100921"/>
    <w:rsid w:val="00100C18"/>
    <w:rsid w:val="00100CE8"/>
    <w:rsid w:val="00100E6A"/>
    <w:rsid w:val="00101BA6"/>
    <w:rsid w:val="00101C84"/>
    <w:rsid w:val="00101DF1"/>
    <w:rsid w:val="00101E19"/>
    <w:rsid w:val="00102975"/>
    <w:rsid w:val="00102DDF"/>
    <w:rsid w:val="00102DF8"/>
    <w:rsid w:val="00102F0C"/>
    <w:rsid w:val="001036B7"/>
    <w:rsid w:val="00103AC4"/>
    <w:rsid w:val="00103C02"/>
    <w:rsid w:val="00103EDC"/>
    <w:rsid w:val="001040B2"/>
    <w:rsid w:val="0010424F"/>
    <w:rsid w:val="00104788"/>
    <w:rsid w:val="0010496A"/>
    <w:rsid w:val="0010592F"/>
    <w:rsid w:val="00105C4A"/>
    <w:rsid w:val="001060D5"/>
    <w:rsid w:val="00106435"/>
    <w:rsid w:val="00106830"/>
    <w:rsid w:val="00106A89"/>
    <w:rsid w:val="00106E15"/>
    <w:rsid w:val="00106F72"/>
    <w:rsid w:val="0010793F"/>
    <w:rsid w:val="00107A54"/>
    <w:rsid w:val="00107E10"/>
    <w:rsid w:val="00107E21"/>
    <w:rsid w:val="0011030F"/>
    <w:rsid w:val="00110985"/>
    <w:rsid w:val="00110B9A"/>
    <w:rsid w:val="00110D20"/>
    <w:rsid w:val="00110D3D"/>
    <w:rsid w:val="00110DDC"/>
    <w:rsid w:val="001110D6"/>
    <w:rsid w:val="001113C3"/>
    <w:rsid w:val="00111539"/>
    <w:rsid w:val="0011179F"/>
    <w:rsid w:val="001119D8"/>
    <w:rsid w:val="001119F4"/>
    <w:rsid w:val="00111DB5"/>
    <w:rsid w:val="00112929"/>
    <w:rsid w:val="001131F6"/>
    <w:rsid w:val="001137DC"/>
    <w:rsid w:val="001137F1"/>
    <w:rsid w:val="00113C28"/>
    <w:rsid w:val="001149F1"/>
    <w:rsid w:val="001156BD"/>
    <w:rsid w:val="00115FDC"/>
    <w:rsid w:val="00116196"/>
    <w:rsid w:val="001162E6"/>
    <w:rsid w:val="00116600"/>
    <w:rsid w:val="00116676"/>
    <w:rsid w:val="00116925"/>
    <w:rsid w:val="00116C4E"/>
    <w:rsid w:val="00116D86"/>
    <w:rsid w:val="00117552"/>
    <w:rsid w:val="00117659"/>
    <w:rsid w:val="001179B6"/>
    <w:rsid w:val="00117C56"/>
    <w:rsid w:val="00117E13"/>
    <w:rsid w:val="00120217"/>
    <w:rsid w:val="0012032E"/>
    <w:rsid w:val="00120580"/>
    <w:rsid w:val="00120900"/>
    <w:rsid w:val="00120A53"/>
    <w:rsid w:val="00120BDD"/>
    <w:rsid w:val="00120D62"/>
    <w:rsid w:val="00120F86"/>
    <w:rsid w:val="0012101D"/>
    <w:rsid w:val="0012108F"/>
    <w:rsid w:val="001211CB"/>
    <w:rsid w:val="00121D7A"/>
    <w:rsid w:val="0012207F"/>
    <w:rsid w:val="00122131"/>
    <w:rsid w:val="0012215E"/>
    <w:rsid w:val="00122FF5"/>
    <w:rsid w:val="0012376B"/>
    <w:rsid w:val="00123924"/>
    <w:rsid w:val="00123BE7"/>
    <w:rsid w:val="00123CD8"/>
    <w:rsid w:val="00123D24"/>
    <w:rsid w:val="00124024"/>
    <w:rsid w:val="00124496"/>
    <w:rsid w:val="001249BE"/>
    <w:rsid w:val="00124A8C"/>
    <w:rsid w:val="00124C44"/>
    <w:rsid w:val="00124D9B"/>
    <w:rsid w:val="00124FDE"/>
    <w:rsid w:val="001254EF"/>
    <w:rsid w:val="0012588A"/>
    <w:rsid w:val="001259A2"/>
    <w:rsid w:val="00125DFF"/>
    <w:rsid w:val="00125E3B"/>
    <w:rsid w:val="0012658E"/>
    <w:rsid w:val="0012668E"/>
    <w:rsid w:val="00126EAE"/>
    <w:rsid w:val="00126FF6"/>
    <w:rsid w:val="00127002"/>
    <w:rsid w:val="001270E7"/>
    <w:rsid w:val="00127302"/>
    <w:rsid w:val="001274D8"/>
    <w:rsid w:val="001279A9"/>
    <w:rsid w:val="00127FE0"/>
    <w:rsid w:val="00130263"/>
    <w:rsid w:val="001302C5"/>
    <w:rsid w:val="00130538"/>
    <w:rsid w:val="001305C0"/>
    <w:rsid w:val="00130AEF"/>
    <w:rsid w:val="00130B3D"/>
    <w:rsid w:val="00130E11"/>
    <w:rsid w:val="00130FD5"/>
    <w:rsid w:val="00131045"/>
    <w:rsid w:val="00131119"/>
    <w:rsid w:val="00131409"/>
    <w:rsid w:val="001317EE"/>
    <w:rsid w:val="00131CF9"/>
    <w:rsid w:val="00131D56"/>
    <w:rsid w:val="001320B8"/>
    <w:rsid w:val="00132199"/>
    <w:rsid w:val="001323FD"/>
    <w:rsid w:val="00132CA5"/>
    <w:rsid w:val="001333E2"/>
    <w:rsid w:val="0013347B"/>
    <w:rsid w:val="001337AE"/>
    <w:rsid w:val="00133AA6"/>
    <w:rsid w:val="00133E7D"/>
    <w:rsid w:val="001340A7"/>
    <w:rsid w:val="001342A0"/>
    <w:rsid w:val="00134349"/>
    <w:rsid w:val="00134A3A"/>
    <w:rsid w:val="001355D5"/>
    <w:rsid w:val="001357A4"/>
    <w:rsid w:val="00136819"/>
    <w:rsid w:val="00136838"/>
    <w:rsid w:val="001374CF"/>
    <w:rsid w:val="0013774A"/>
    <w:rsid w:val="00137969"/>
    <w:rsid w:val="00137A68"/>
    <w:rsid w:val="00137B5E"/>
    <w:rsid w:val="001400C7"/>
    <w:rsid w:val="0014045B"/>
    <w:rsid w:val="00140576"/>
    <w:rsid w:val="00140BAB"/>
    <w:rsid w:val="00140ED1"/>
    <w:rsid w:val="00140F8D"/>
    <w:rsid w:val="00141321"/>
    <w:rsid w:val="0014175B"/>
    <w:rsid w:val="00141954"/>
    <w:rsid w:val="00141D29"/>
    <w:rsid w:val="00142324"/>
    <w:rsid w:val="00142454"/>
    <w:rsid w:val="0014293A"/>
    <w:rsid w:val="0014299C"/>
    <w:rsid w:val="00142C91"/>
    <w:rsid w:val="00142FB8"/>
    <w:rsid w:val="001430DD"/>
    <w:rsid w:val="0014356F"/>
    <w:rsid w:val="00143592"/>
    <w:rsid w:val="00143769"/>
    <w:rsid w:val="00143A4A"/>
    <w:rsid w:val="00143B43"/>
    <w:rsid w:val="00143E39"/>
    <w:rsid w:val="00144450"/>
    <w:rsid w:val="00144B57"/>
    <w:rsid w:val="00144DC1"/>
    <w:rsid w:val="00144E3A"/>
    <w:rsid w:val="00144E4A"/>
    <w:rsid w:val="00144EA1"/>
    <w:rsid w:val="001459E0"/>
    <w:rsid w:val="00145A7F"/>
    <w:rsid w:val="00145BE9"/>
    <w:rsid w:val="00145C85"/>
    <w:rsid w:val="00145D09"/>
    <w:rsid w:val="00146579"/>
    <w:rsid w:val="00146621"/>
    <w:rsid w:val="00146888"/>
    <w:rsid w:val="00146C07"/>
    <w:rsid w:val="00146C81"/>
    <w:rsid w:val="00146EB3"/>
    <w:rsid w:val="0014710A"/>
    <w:rsid w:val="0014719E"/>
    <w:rsid w:val="0014720C"/>
    <w:rsid w:val="00147386"/>
    <w:rsid w:val="00147595"/>
    <w:rsid w:val="00147849"/>
    <w:rsid w:val="00147A8C"/>
    <w:rsid w:val="00147B58"/>
    <w:rsid w:val="00150003"/>
    <w:rsid w:val="001500E6"/>
    <w:rsid w:val="001510A6"/>
    <w:rsid w:val="00151323"/>
    <w:rsid w:val="0015133A"/>
    <w:rsid w:val="00151489"/>
    <w:rsid w:val="0015195A"/>
    <w:rsid w:val="0015198B"/>
    <w:rsid w:val="00151DB0"/>
    <w:rsid w:val="0015207D"/>
    <w:rsid w:val="001521D1"/>
    <w:rsid w:val="00152750"/>
    <w:rsid w:val="00152E80"/>
    <w:rsid w:val="00152FC1"/>
    <w:rsid w:val="0015349D"/>
    <w:rsid w:val="00153504"/>
    <w:rsid w:val="00153763"/>
    <w:rsid w:val="0015382F"/>
    <w:rsid w:val="00154019"/>
    <w:rsid w:val="00154115"/>
    <w:rsid w:val="00154191"/>
    <w:rsid w:val="00154C6B"/>
    <w:rsid w:val="00154D21"/>
    <w:rsid w:val="00154EFD"/>
    <w:rsid w:val="001551ED"/>
    <w:rsid w:val="0015537D"/>
    <w:rsid w:val="001554E3"/>
    <w:rsid w:val="001556C1"/>
    <w:rsid w:val="001559C6"/>
    <w:rsid w:val="00155D77"/>
    <w:rsid w:val="00155E1E"/>
    <w:rsid w:val="00155ED5"/>
    <w:rsid w:val="001561E6"/>
    <w:rsid w:val="00156421"/>
    <w:rsid w:val="00156935"/>
    <w:rsid w:val="00156B53"/>
    <w:rsid w:val="00156F1B"/>
    <w:rsid w:val="00156F91"/>
    <w:rsid w:val="001572E8"/>
    <w:rsid w:val="00157494"/>
    <w:rsid w:val="001577C7"/>
    <w:rsid w:val="001579BC"/>
    <w:rsid w:val="00157B13"/>
    <w:rsid w:val="00157D14"/>
    <w:rsid w:val="00157F22"/>
    <w:rsid w:val="00157FE3"/>
    <w:rsid w:val="00160248"/>
    <w:rsid w:val="001602C2"/>
    <w:rsid w:val="0016070F"/>
    <w:rsid w:val="00160863"/>
    <w:rsid w:val="00160C6E"/>
    <w:rsid w:val="00160CA0"/>
    <w:rsid w:val="00160D9A"/>
    <w:rsid w:val="00160F19"/>
    <w:rsid w:val="0016154B"/>
    <w:rsid w:val="00161691"/>
    <w:rsid w:val="001616CD"/>
    <w:rsid w:val="0016221A"/>
    <w:rsid w:val="001623C3"/>
    <w:rsid w:val="0016281A"/>
    <w:rsid w:val="00162F66"/>
    <w:rsid w:val="001630EC"/>
    <w:rsid w:val="00163383"/>
    <w:rsid w:val="001636D3"/>
    <w:rsid w:val="001638D9"/>
    <w:rsid w:val="001638F8"/>
    <w:rsid w:val="00163A02"/>
    <w:rsid w:val="00163AC7"/>
    <w:rsid w:val="00164153"/>
    <w:rsid w:val="00164607"/>
    <w:rsid w:val="00164900"/>
    <w:rsid w:val="001649EE"/>
    <w:rsid w:val="00164ABF"/>
    <w:rsid w:val="00164B2C"/>
    <w:rsid w:val="00164E1B"/>
    <w:rsid w:val="00165049"/>
    <w:rsid w:val="001654AB"/>
    <w:rsid w:val="00165760"/>
    <w:rsid w:val="0016595C"/>
    <w:rsid w:val="00165EB7"/>
    <w:rsid w:val="001662AE"/>
    <w:rsid w:val="001670BE"/>
    <w:rsid w:val="001670C9"/>
    <w:rsid w:val="001670DD"/>
    <w:rsid w:val="001675AE"/>
    <w:rsid w:val="001676A4"/>
    <w:rsid w:val="00167979"/>
    <w:rsid w:val="00167A08"/>
    <w:rsid w:val="00167B8C"/>
    <w:rsid w:val="00167D4F"/>
    <w:rsid w:val="00167E99"/>
    <w:rsid w:val="00167F23"/>
    <w:rsid w:val="00170412"/>
    <w:rsid w:val="00170D6D"/>
    <w:rsid w:val="00170EE6"/>
    <w:rsid w:val="00170EF4"/>
    <w:rsid w:val="001714DD"/>
    <w:rsid w:val="001715F8"/>
    <w:rsid w:val="001716AB"/>
    <w:rsid w:val="00171A26"/>
    <w:rsid w:val="001720F8"/>
    <w:rsid w:val="0017255B"/>
    <w:rsid w:val="00172691"/>
    <w:rsid w:val="00172948"/>
    <w:rsid w:val="00172C37"/>
    <w:rsid w:val="001735FE"/>
    <w:rsid w:val="00173657"/>
    <w:rsid w:val="001736C2"/>
    <w:rsid w:val="00173BAA"/>
    <w:rsid w:val="00173BF2"/>
    <w:rsid w:val="00173DDD"/>
    <w:rsid w:val="00173FD2"/>
    <w:rsid w:val="0017432B"/>
    <w:rsid w:val="0017556B"/>
    <w:rsid w:val="00175751"/>
    <w:rsid w:val="001762B2"/>
    <w:rsid w:val="001767DC"/>
    <w:rsid w:val="00176ADD"/>
    <w:rsid w:val="00176E75"/>
    <w:rsid w:val="00177AE1"/>
    <w:rsid w:val="00180031"/>
    <w:rsid w:val="00180189"/>
    <w:rsid w:val="0018052C"/>
    <w:rsid w:val="00180E25"/>
    <w:rsid w:val="00180FA1"/>
    <w:rsid w:val="001810D0"/>
    <w:rsid w:val="001812F4"/>
    <w:rsid w:val="00181740"/>
    <w:rsid w:val="00181B8B"/>
    <w:rsid w:val="00181BC0"/>
    <w:rsid w:val="001820D5"/>
    <w:rsid w:val="0018228D"/>
    <w:rsid w:val="001825EA"/>
    <w:rsid w:val="00182780"/>
    <w:rsid w:val="001829A0"/>
    <w:rsid w:val="00182B95"/>
    <w:rsid w:val="0018372C"/>
    <w:rsid w:val="001837BC"/>
    <w:rsid w:val="0018398E"/>
    <w:rsid w:val="00183AC2"/>
    <w:rsid w:val="00183C5F"/>
    <w:rsid w:val="00183E89"/>
    <w:rsid w:val="00184009"/>
    <w:rsid w:val="00184151"/>
    <w:rsid w:val="001842CC"/>
    <w:rsid w:val="001846C9"/>
    <w:rsid w:val="00184AB4"/>
    <w:rsid w:val="00184B17"/>
    <w:rsid w:val="00184B6E"/>
    <w:rsid w:val="00184C04"/>
    <w:rsid w:val="00184DC2"/>
    <w:rsid w:val="00185DAD"/>
    <w:rsid w:val="00185F7D"/>
    <w:rsid w:val="0018629F"/>
    <w:rsid w:val="001862CB"/>
    <w:rsid w:val="0018632A"/>
    <w:rsid w:val="00186980"/>
    <w:rsid w:val="00187319"/>
    <w:rsid w:val="0018773A"/>
    <w:rsid w:val="00187BA2"/>
    <w:rsid w:val="00187EC4"/>
    <w:rsid w:val="00187ED5"/>
    <w:rsid w:val="00190213"/>
    <w:rsid w:val="00190413"/>
    <w:rsid w:val="00190426"/>
    <w:rsid w:val="001905FC"/>
    <w:rsid w:val="00190A32"/>
    <w:rsid w:val="00190D1A"/>
    <w:rsid w:val="00191180"/>
    <w:rsid w:val="00191257"/>
    <w:rsid w:val="0019129A"/>
    <w:rsid w:val="001913C5"/>
    <w:rsid w:val="00191562"/>
    <w:rsid w:val="001918B6"/>
    <w:rsid w:val="00191E3B"/>
    <w:rsid w:val="00192155"/>
    <w:rsid w:val="001925AC"/>
    <w:rsid w:val="001925CF"/>
    <w:rsid w:val="001928CB"/>
    <w:rsid w:val="00192E53"/>
    <w:rsid w:val="00193099"/>
    <w:rsid w:val="0019319B"/>
    <w:rsid w:val="00193A1F"/>
    <w:rsid w:val="00193DD5"/>
    <w:rsid w:val="00193E96"/>
    <w:rsid w:val="00193EF7"/>
    <w:rsid w:val="001944E1"/>
    <w:rsid w:val="001945C1"/>
    <w:rsid w:val="001949D1"/>
    <w:rsid w:val="00194BF2"/>
    <w:rsid w:val="00194DBB"/>
    <w:rsid w:val="00194E3A"/>
    <w:rsid w:val="001952B3"/>
    <w:rsid w:val="00195554"/>
    <w:rsid w:val="00195574"/>
    <w:rsid w:val="001955BE"/>
    <w:rsid w:val="001956C4"/>
    <w:rsid w:val="001957D8"/>
    <w:rsid w:val="001959B1"/>
    <w:rsid w:val="001966C2"/>
    <w:rsid w:val="001968ED"/>
    <w:rsid w:val="0019698A"/>
    <w:rsid w:val="00196AE8"/>
    <w:rsid w:val="00196B84"/>
    <w:rsid w:val="00196C93"/>
    <w:rsid w:val="001970FC"/>
    <w:rsid w:val="001971F9"/>
    <w:rsid w:val="00197253"/>
    <w:rsid w:val="00197E48"/>
    <w:rsid w:val="00197F65"/>
    <w:rsid w:val="001A006A"/>
    <w:rsid w:val="001A0572"/>
    <w:rsid w:val="001A05F2"/>
    <w:rsid w:val="001A070E"/>
    <w:rsid w:val="001A079A"/>
    <w:rsid w:val="001A0E36"/>
    <w:rsid w:val="001A12B4"/>
    <w:rsid w:val="001A14D4"/>
    <w:rsid w:val="001A1576"/>
    <w:rsid w:val="001A1683"/>
    <w:rsid w:val="001A17B5"/>
    <w:rsid w:val="001A19C5"/>
    <w:rsid w:val="001A1A64"/>
    <w:rsid w:val="001A1BCF"/>
    <w:rsid w:val="001A1E87"/>
    <w:rsid w:val="001A20A5"/>
    <w:rsid w:val="001A210F"/>
    <w:rsid w:val="001A2113"/>
    <w:rsid w:val="001A2194"/>
    <w:rsid w:val="001A229D"/>
    <w:rsid w:val="001A2525"/>
    <w:rsid w:val="001A25F5"/>
    <w:rsid w:val="001A296C"/>
    <w:rsid w:val="001A2B20"/>
    <w:rsid w:val="001A2BDB"/>
    <w:rsid w:val="001A2CE5"/>
    <w:rsid w:val="001A2D26"/>
    <w:rsid w:val="001A2D46"/>
    <w:rsid w:val="001A2D5F"/>
    <w:rsid w:val="001A3950"/>
    <w:rsid w:val="001A4221"/>
    <w:rsid w:val="001A4370"/>
    <w:rsid w:val="001A4679"/>
    <w:rsid w:val="001A4B22"/>
    <w:rsid w:val="001A4F6D"/>
    <w:rsid w:val="001A5423"/>
    <w:rsid w:val="001A57A8"/>
    <w:rsid w:val="001A58DE"/>
    <w:rsid w:val="001A5C7A"/>
    <w:rsid w:val="001A6036"/>
    <w:rsid w:val="001A6357"/>
    <w:rsid w:val="001A6483"/>
    <w:rsid w:val="001A6609"/>
    <w:rsid w:val="001A6D5F"/>
    <w:rsid w:val="001A6E72"/>
    <w:rsid w:val="001A782E"/>
    <w:rsid w:val="001A79D0"/>
    <w:rsid w:val="001A7EC2"/>
    <w:rsid w:val="001B0426"/>
    <w:rsid w:val="001B05AA"/>
    <w:rsid w:val="001B0839"/>
    <w:rsid w:val="001B0C29"/>
    <w:rsid w:val="001B0E93"/>
    <w:rsid w:val="001B12AA"/>
    <w:rsid w:val="001B152F"/>
    <w:rsid w:val="001B1624"/>
    <w:rsid w:val="001B17FB"/>
    <w:rsid w:val="001B1AA1"/>
    <w:rsid w:val="001B1E01"/>
    <w:rsid w:val="001B20D1"/>
    <w:rsid w:val="001B2179"/>
    <w:rsid w:val="001B2721"/>
    <w:rsid w:val="001B2DBB"/>
    <w:rsid w:val="001B3BF0"/>
    <w:rsid w:val="001B3CBD"/>
    <w:rsid w:val="001B3D53"/>
    <w:rsid w:val="001B408C"/>
    <w:rsid w:val="001B4203"/>
    <w:rsid w:val="001B42B8"/>
    <w:rsid w:val="001B4557"/>
    <w:rsid w:val="001B45BA"/>
    <w:rsid w:val="001B4AD3"/>
    <w:rsid w:val="001B4AFD"/>
    <w:rsid w:val="001B4BA8"/>
    <w:rsid w:val="001B4EF8"/>
    <w:rsid w:val="001B58F2"/>
    <w:rsid w:val="001B593B"/>
    <w:rsid w:val="001B6BBC"/>
    <w:rsid w:val="001B6CC7"/>
    <w:rsid w:val="001B6CD9"/>
    <w:rsid w:val="001B6D40"/>
    <w:rsid w:val="001B6E08"/>
    <w:rsid w:val="001B77E6"/>
    <w:rsid w:val="001B78AA"/>
    <w:rsid w:val="001B7ACF"/>
    <w:rsid w:val="001C0382"/>
    <w:rsid w:val="001C0907"/>
    <w:rsid w:val="001C1339"/>
    <w:rsid w:val="001C17A7"/>
    <w:rsid w:val="001C1F52"/>
    <w:rsid w:val="001C2217"/>
    <w:rsid w:val="001C2527"/>
    <w:rsid w:val="001C3616"/>
    <w:rsid w:val="001C36E8"/>
    <w:rsid w:val="001C37E9"/>
    <w:rsid w:val="001C3850"/>
    <w:rsid w:val="001C41E0"/>
    <w:rsid w:val="001C4222"/>
    <w:rsid w:val="001C4317"/>
    <w:rsid w:val="001C4796"/>
    <w:rsid w:val="001C4AE8"/>
    <w:rsid w:val="001C53E8"/>
    <w:rsid w:val="001C5545"/>
    <w:rsid w:val="001C5944"/>
    <w:rsid w:val="001C59B0"/>
    <w:rsid w:val="001C5B10"/>
    <w:rsid w:val="001C5C83"/>
    <w:rsid w:val="001C5D8D"/>
    <w:rsid w:val="001C60EB"/>
    <w:rsid w:val="001C61FC"/>
    <w:rsid w:val="001C638B"/>
    <w:rsid w:val="001C660D"/>
    <w:rsid w:val="001C67CC"/>
    <w:rsid w:val="001C6873"/>
    <w:rsid w:val="001C6E5A"/>
    <w:rsid w:val="001C70D9"/>
    <w:rsid w:val="001C717B"/>
    <w:rsid w:val="001C75F0"/>
    <w:rsid w:val="001C77FE"/>
    <w:rsid w:val="001C7DCC"/>
    <w:rsid w:val="001D017F"/>
    <w:rsid w:val="001D052B"/>
    <w:rsid w:val="001D0705"/>
    <w:rsid w:val="001D0A8B"/>
    <w:rsid w:val="001D0B55"/>
    <w:rsid w:val="001D0DC5"/>
    <w:rsid w:val="001D0EFF"/>
    <w:rsid w:val="001D1004"/>
    <w:rsid w:val="001D1022"/>
    <w:rsid w:val="001D1091"/>
    <w:rsid w:val="001D1584"/>
    <w:rsid w:val="001D1779"/>
    <w:rsid w:val="001D1BCE"/>
    <w:rsid w:val="001D1DC2"/>
    <w:rsid w:val="001D28AC"/>
    <w:rsid w:val="001D2A86"/>
    <w:rsid w:val="001D31A6"/>
    <w:rsid w:val="001D31BF"/>
    <w:rsid w:val="001D3B2F"/>
    <w:rsid w:val="001D4013"/>
    <w:rsid w:val="001D4C10"/>
    <w:rsid w:val="001D4C41"/>
    <w:rsid w:val="001D5681"/>
    <w:rsid w:val="001D57F3"/>
    <w:rsid w:val="001D5940"/>
    <w:rsid w:val="001D5A69"/>
    <w:rsid w:val="001D5EF3"/>
    <w:rsid w:val="001D6316"/>
    <w:rsid w:val="001D6DFB"/>
    <w:rsid w:val="001D754C"/>
    <w:rsid w:val="001D7759"/>
    <w:rsid w:val="001D784E"/>
    <w:rsid w:val="001D79D8"/>
    <w:rsid w:val="001D7A8C"/>
    <w:rsid w:val="001D7F75"/>
    <w:rsid w:val="001E01D0"/>
    <w:rsid w:val="001E0253"/>
    <w:rsid w:val="001E0633"/>
    <w:rsid w:val="001E07E7"/>
    <w:rsid w:val="001E08DB"/>
    <w:rsid w:val="001E12DE"/>
    <w:rsid w:val="001E1364"/>
    <w:rsid w:val="001E194A"/>
    <w:rsid w:val="001E1D2B"/>
    <w:rsid w:val="001E21F4"/>
    <w:rsid w:val="001E25DA"/>
    <w:rsid w:val="001E2AC5"/>
    <w:rsid w:val="001E2D8F"/>
    <w:rsid w:val="001E2DB5"/>
    <w:rsid w:val="001E3194"/>
    <w:rsid w:val="001E3217"/>
    <w:rsid w:val="001E393E"/>
    <w:rsid w:val="001E3A33"/>
    <w:rsid w:val="001E458E"/>
    <w:rsid w:val="001E46AF"/>
    <w:rsid w:val="001E46B3"/>
    <w:rsid w:val="001E4C5D"/>
    <w:rsid w:val="001E50A5"/>
    <w:rsid w:val="001E5202"/>
    <w:rsid w:val="001E5723"/>
    <w:rsid w:val="001E5B93"/>
    <w:rsid w:val="001E5D53"/>
    <w:rsid w:val="001E5E6B"/>
    <w:rsid w:val="001E60DD"/>
    <w:rsid w:val="001E6236"/>
    <w:rsid w:val="001E62D4"/>
    <w:rsid w:val="001E6416"/>
    <w:rsid w:val="001E69F7"/>
    <w:rsid w:val="001E7115"/>
    <w:rsid w:val="001E77EE"/>
    <w:rsid w:val="001E7BCE"/>
    <w:rsid w:val="001E7ED6"/>
    <w:rsid w:val="001F04DF"/>
    <w:rsid w:val="001F0763"/>
    <w:rsid w:val="001F0789"/>
    <w:rsid w:val="001F0D58"/>
    <w:rsid w:val="001F11A0"/>
    <w:rsid w:val="001F120C"/>
    <w:rsid w:val="001F131E"/>
    <w:rsid w:val="001F139D"/>
    <w:rsid w:val="001F14B2"/>
    <w:rsid w:val="001F1879"/>
    <w:rsid w:val="001F19B1"/>
    <w:rsid w:val="001F19C5"/>
    <w:rsid w:val="001F1B53"/>
    <w:rsid w:val="001F1B61"/>
    <w:rsid w:val="001F1CD2"/>
    <w:rsid w:val="001F1F81"/>
    <w:rsid w:val="001F2838"/>
    <w:rsid w:val="001F29A9"/>
    <w:rsid w:val="001F3286"/>
    <w:rsid w:val="001F37D3"/>
    <w:rsid w:val="001F3857"/>
    <w:rsid w:val="001F3968"/>
    <w:rsid w:val="001F3ABE"/>
    <w:rsid w:val="001F4052"/>
    <w:rsid w:val="001F4258"/>
    <w:rsid w:val="001F42EC"/>
    <w:rsid w:val="001F4AA0"/>
    <w:rsid w:val="001F4AD2"/>
    <w:rsid w:val="001F4ECD"/>
    <w:rsid w:val="001F50F3"/>
    <w:rsid w:val="001F54C9"/>
    <w:rsid w:val="001F54CC"/>
    <w:rsid w:val="001F570C"/>
    <w:rsid w:val="001F5B5B"/>
    <w:rsid w:val="001F5CF3"/>
    <w:rsid w:val="001F5DD6"/>
    <w:rsid w:val="001F60DD"/>
    <w:rsid w:val="001F6BC5"/>
    <w:rsid w:val="001F6FFF"/>
    <w:rsid w:val="001F70CC"/>
    <w:rsid w:val="001F7277"/>
    <w:rsid w:val="001F7572"/>
    <w:rsid w:val="001F7BF7"/>
    <w:rsid w:val="001F7E91"/>
    <w:rsid w:val="002001F9"/>
    <w:rsid w:val="002007B0"/>
    <w:rsid w:val="0020086E"/>
    <w:rsid w:val="0020087E"/>
    <w:rsid w:val="00200DA1"/>
    <w:rsid w:val="00200E2D"/>
    <w:rsid w:val="00201181"/>
    <w:rsid w:val="0020162F"/>
    <w:rsid w:val="0020177A"/>
    <w:rsid w:val="00201BE4"/>
    <w:rsid w:val="0020206F"/>
    <w:rsid w:val="00202236"/>
    <w:rsid w:val="0020272E"/>
    <w:rsid w:val="00202781"/>
    <w:rsid w:val="00202A08"/>
    <w:rsid w:val="00202E53"/>
    <w:rsid w:val="002031EE"/>
    <w:rsid w:val="002034A7"/>
    <w:rsid w:val="00203771"/>
    <w:rsid w:val="0020381C"/>
    <w:rsid w:val="002038FF"/>
    <w:rsid w:val="00204490"/>
    <w:rsid w:val="0020469C"/>
    <w:rsid w:val="00204B95"/>
    <w:rsid w:val="00204E87"/>
    <w:rsid w:val="00205199"/>
    <w:rsid w:val="002051BD"/>
    <w:rsid w:val="00205C91"/>
    <w:rsid w:val="00205D80"/>
    <w:rsid w:val="00205DF3"/>
    <w:rsid w:val="00205E15"/>
    <w:rsid w:val="00205F1D"/>
    <w:rsid w:val="00206065"/>
    <w:rsid w:val="002067C6"/>
    <w:rsid w:val="002068F2"/>
    <w:rsid w:val="002069CF"/>
    <w:rsid w:val="00206A28"/>
    <w:rsid w:val="00206D7E"/>
    <w:rsid w:val="00206E29"/>
    <w:rsid w:val="00206FFA"/>
    <w:rsid w:val="00207394"/>
    <w:rsid w:val="00207B03"/>
    <w:rsid w:val="00207B4B"/>
    <w:rsid w:val="00207CB7"/>
    <w:rsid w:val="002102E6"/>
    <w:rsid w:val="0021060A"/>
    <w:rsid w:val="002106EE"/>
    <w:rsid w:val="00210944"/>
    <w:rsid w:val="00211200"/>
    <w:rsid w:val="0021168B"/>
    <w:rsid w:val="00211733"/>
    <w:rsid w:val="00211DC9"/>
    <w:rsid w:val="00212272"/>
    <w:rsid w:val="002122CE"/>
    <w:rsid w:val="002122DD"/>
    <w:rsid w:val="00212A73"/>
    <w:rsid w:val="00213363"/>
    <w:rsid w:val="002139F4"/>
    <w:rsid w:val="00213BE6"/>
    <w:rsid w:val="00213D7C"/>
    <w:rsid w:val="00213DB6"/>
    <w:rsid w:val="00213FB9"/>
    <w:rsid w:val="002142A9"/>
    <w:rsid w:val="002143EC"/>
    <w:rsid w:val="00214ACF"/>
    <w:rsid w:val="00214BA9"/>
    <w:rsid w:val="00214E5F"/>
    <w:rsid w:val="00214FDA"/>
    <w:rsid w:val="00215305"/>
    <w:rsid w:val="00215360"/>
    <w:rsid w:val="002157B1"/>
    <w:rsid w:val="002159E1"/>
    <w:rsid w:val="00215B28"/>
    <w:rsid w:val="00215DEA"/>
    <w:rsid w:val="0021626E"/>
    <w:rsid w:val="00216C25"/>
    <w:rsid w:val="00216CF4"/>
    <w:rsid w:val="00216FAC"/>
    <w:rsid w:val="002174A4"/>
    <w:rsid w:val="0022036F"/>
    <w:rsid w:val="002204B5"/>
    <w:rsid w:val="00220849"/>
    <w:rsid w:val="002210BB"/>
    <w:rsid w:val="00221138"/>
    <w:rsid w:val="00221B9F"/>
    <w:rsid w:val="00221C11"/>
    <w:rsid w:val="00221EC1"/>
    <w:rsid w:val="00221F74"/>
    <w:rsid w:val="002220C7"/>
    <w:rsid w:val="002226AC"/>
    <w:rsid w:val="00222AB2"/>
    <w:rsid w:val="00222D9A"/>
    <w:rsid w:val="00222DB5"/>
    <w:rsid w:val="00222EB2"/>
    <w:rsid w:val="002238BD"/>
    <w:rsid w:val="0022402B"/>
    <w:rsid w:val="00224546"/>
    <w:rsid w:val="00224974"/>
    <w:rsid w:val="00224B91"/>
    <w:rsid w:val="00225411"/>
    <w:rsid w:val="00225FF1"/>
    <w:rsid w:val="00226536"/>
    <w:rsid w:val="002265C0"/>
    <w:rsid w:val="002265FA"/>
    <w:rsid w:val="00226820"/>
    <w:rsid w:val="00226A19"/>
    <w:rsid w:val="00226D5B"/>
    <w:rsid w:val="002272B6"/>
    <w:rsid w:val="00227400"/>
    <w:rsid w:val="0022777B"/>
    <w:rsid w:val="0022797C"/>
    <w:rsid w:val="00227A7B"/>
    <w:rsid w:val="00227A96"/>
    <w:rsid w:val="00227AD1"/>
    <w:rsid w:val="00227AF4"/>
    <w:rsid w:val="00227B50"/>
    <w:rsid w:val="00227DCE"/>
    <w:rsid w:val="00230029"/>
    <w:rsid w:val="00230352"/>
    <w:rsid w:val="00230632"/>
    <w:rsid w:val="0023081A"/>
    <w:rsid w:val="00230A46"/>
    <w:rsid w:val="00230CAD"/>
    <w:rsid w:val="00230F7C"/>
    <w:rsid w:val="00231074"/>
    <w:rsid w:val="00231599"/>
    <w:rsid w:val="002318F1"/>
    <w:rsid w:val="002323E4"/>
    <w:rsid w:val="00232441"/>
    <w:rsid w:val="002325C5"/>
    <w:rsid w:val="00232977"/>
    <w:rsid w:val="00232C81"/>
    <w:rsid w:val="00232C91"/>
    <w:rsid w:val="00232FA6"/>
    <w:rsid w:val="002330AC"/>
    <w:rsid w:val="002331C5"/>
    <w:rsid w:val="00234014"/>
    <w:rsid w:val="002345DD"/>
    <w:rsid w:val="00234774"/>
    <w:rsid w:val="00234896"/>
    <w:rsid w:val="00234977"/>
    <w:rsid w:val="00234E32"/>
    <w:rsid w:val="002353C9"/>
    <w:rsid w:val="00235B53"/>
    <w:rsid w:val="00235D8E"/>
    <w:rsid w:val="002366D7"/>
    <w:rsid w:val="00236899"/>
    <w:rsid w:val="00236B2E"/>
    <w:rsid w:val="00236B6F"/>
    <w:rsid w:val="00236B99"/>
    <w:rsid w:val="00237188"/>
    <w:rsid w:val="00237205"/>
    <w:rsid w:val="0023778C"/>
    <w:rsid w:val="00237F71"/>
    <w:rsid w:val="00237F96"/>
    <w:rsid w:val="00240713"/>
    <w:rsid w:val="00240795"/>
    <w:rsid w:val="002408CF"/>
    <w:rsid w:val="00240A79"/>
    <w:rsid w:val="00240B75"/>
    <w:rsid w:val="00241090"/>
    <w:rsid w:val="002412D6"/>
    <w:rsid w:val="00241883"/>
    <w:rsid w:val="0024198B"/>
    <w:rsid w:val="00242D22"/>
    <w:rsid w:val="00242F46"/>
    <w:rsid w:val="00243092"/>
    <w:rsid w:val="00243252"/>
    <w:rsid w:val="00243611"/>
    <w:rsid w:val="00243695"/>
    <w:rsid w:val="00243756"/>
    <w:rsid w:val="00243B4F"/>
    <w:rsid w:val="0024412F"/>
    <w:rsid w:val="0024451E"/>
    <w:rsid w:val="00244778"/>
    <w:rsid w:val="002447B8"/>
    <w:rsid w:val="00244C1D"/>
    <w:rsid w:val="0024505E"/>
    <w:rsid w:val="00245588"/>
    <w:rsid w:val="00245AB0"/>
    <w:rsid w:val="00246BC0"/>
    <w:rsid w:val="00246C31"/>
    <w:rsid w:val="00246D49"/>
    <w:rsid w:val="00246D55"/>
    <w:rsid w:val="00246DA9"/>
    <w:rsid w:val="002474B2"/>
    <w:rsid w:val="00247915"/>
    <w:rsid w:val="00247BD0"/>
    <w:rsid w:val="00250072"/>
    <w:rsid w:val="002503C7"/>
    <w:rsid w:val="00250594"/>
    <w:rsid w:val="00250846"/>
    <w:rsid w:val="00250D01"/>
    <w:rsid w:val="00250D54"/>
    <w:rsid w:val="002510CE"/>
    <w:rsid w:val="00251237"/>
    <w:rsid w:val="00251C0A"/>
    <w:rsid w:val="00251E4E"/>
    <w:rsid w:val="00251E5B"/>
    <w:rsid w:val="00251EB2"/>
    <w:rsid w:val="002521EE"/>
    <w:rsid w:val="002522DA"/>
    <w:rsid w:val="0025251E"/>
    <w:rsid w:val="00252533"/>
    <w:rsid w:val="00252659"/>
    <w:rsid w:val="0025273E"/>
    <w:rsid w:val="00252F73"/>
    <w:rsid w:val="002532F5"/>
    <w:rsid w:val="00253408"/>
    <w:rsid w:val="0025359F"/>
    <w:rsid w:val="00253733"/>
    <w:rsid w:val="002539E6"/>
    <w:rsid w:val="00253B28"/>
    <w:rsid w:val="00253B3C"/>
    <w:rsid w:val="00253C81"/>
    <w:rsid w:val="00253D78"/>
    <w:rsid w:val="002546C3"/>
    <w:rsid w:val="00254D9E"/>
    <w:rsid w:val="00255408"/>
    <w:rsid w:val="00255F3E"/>
    <w:rsid w:val="002563E4"/>
    <w:rsid w:val="00256BB9"/>
    <w:rsid w:val="00256E90"/>
    <w:rsid w:val="00256F33"/>
    <w:rsid w:val="002570D5"/>
    <w:rsid w:val="0025746F"/>
    <w:rsid w:val="00257708"/>
    <w:rsid w:val="00257907"/>
    <w:rsid w:val="00257AA4"/>
    <w:rsid w:val="00257C4E"/>
    <w:rsid w:val="00257DA8"/>
    <w:rsid w:val="00257E55"/>
    <w:rsid w:val="00261023"/>
    <w:rsid w:val="00261268"/>
    <w:rsid w:val="002617DA"/>
    <w:rsid w:val="00261D92"/>
    <w:rsid w:val="00261E54"/>
    <w:rsid w:val="0026233E"/>
    <w:rsid w:val="00262AF3"/>
    <w:rsid w:val="00262E41"/>
    <w:rsid w:val="00263BEA"/>
    <w:rsid w:val="00263E9A"/>
    <w:rsid w:val="002643D8"/>
    <w:rsid w:val="002644BF"/>
    <w:rsid w:val="002645A8"/>
    <w:rsid w:val="00264798"/>
    <w:rsid w:val="00264A25"/>
    <w:rsid w:val="00264AD4"/>
    <w:rsid w:val="00264AE7"/>
    <w:rsid w:val="00265090"/>
    <w:rsid w:val="002650F3"/>
    <w:rsid w:val="0026516E"/>
    <w:rsid w:val="002651F6"/>
    <w:rsid w:val="0026546C"/>
    <w:rsid w:val="00265780"/>
    <w:rsid w:val="00265CFB"/>
    <w:rsid w:val="00265D72"/>
    <w:rsid w:val="00265F59"/>
    <w:rsid w:val="00265F7E"/>
    <w:rsid w:val="00266719"/>
    <w:rsid w:val="00266A33"/>
    <w:rsid w:val="002671C8"/>
    <w:rsid w:val="00267390"/>
    <w:rsid w:val="002673A8"/>
    <w:rsid w:val="002676FA"/>
    <w:rsid w:val="00267A58"/>
    <w:rsid w:val="002704FD"/>
    <w:rsid w:val="00270948"/>
    <w:rsid w:val="00270AAF"/>
    <w:rsid w:val="00270DB5"/>
    <w:rsid w:val="002711E9"/>
    <w:rsid w:val="002724E8"/>
    <w:rsid w:val="002726CA"/>
    <w:rsid w:val="0027273E"/>
    <w:rsid w:val="00273A05"/>
    <w:rsid w:val="00273C54"/>
    <w:rsid w:val="00274933"/>
    <w:rsid w:val="00274977"/>
    <w:rsid w:val="00274A7C"/>
    <w:rsid w:val="00274BFF"/>
    <w:rsid w:val="00274C23"/>
    <w:rsid w:val="00274F75"/>
    <w:rsid w:val="00275036"/>
    <w:rsid w:val="00275122"/>
    <w:rsid w:val="00275322"/>
    <w:rsid w:val="00275592"/>
    <w:rsid w:val="002756BD"/>
    <w:rsid w:val="00275BED"/>
    <w:rsid w:val="00275EFE"/>
    <w:rsid w:val="00275F58"/>
    <w:rsid w:val="002762A9"/>
    <w:rsid w:val="00276401"/>
    <w:rsid w:val="002765DD"/>
    <w:rsid w:val="002768FA"/>
    <w:rsid w:val="00276CCF"/>
    <w:rsid w:val="00276F1F"/>
    <w:rsid w:val="00277101"/>
    <w:rsid w:val="002801CB"/>
    <w:rsid w:val="00280242"/>
    <w:rsid w:val="0028024F"/>
    <w:rsid w:val="00280696"/>
    <w:rsid w:val="0028090B"/>
    <w:rsid w:val="0028108A"/>
    <w:rsid w:val="002813B1"/>
    <w:rsid w:val="00281645"/>
    <w:rsid w:val="00281694"/>
    <w:rsid w:val="00281B5A"/>
    <w:rsid w:val="00281BAD"/>
    <w:rsid w:val="00281FD3"/>
    <w:rsid w:val="00282358"/>
    <w:rsid w:val="00282F3A"/>
    <w:rsid w:val="00283431"/>
    <w:rsid w:val="0028384E"/>
    <w:rsid w:val="0028387F"/>
    <w:rsid w:val="00283A36"/>
    <w:rsid w:val="00283EAB"/>
    <w:rsid w:val="0028428B"/>
    <w:rsid w:val="00284AC0"/>
    <w:rsid w:val="00284F90"/>
    <w:rsid w:val="0028590E"/>
    <w:rsid w:val="00285D88"/>
    <w:rsid w:val="00286485"/>
    <w:rsid w:val="00286597"/>
    <w:rsid w:val="0028661C"/>
    <w:rsid w:val="00286681"/>
    <w:rsid w:val="0028685B"/>
    <w:rsid w:val="0028703E"/>
    <w:rsid w:val="00287AA5"/>
    <w:rsid w:val="00287B13"/>
    <w:rsid w:val="002901A1"/>
    <w:rsid w:val="00290A17"/>
    <w:rsid w:val="00290AB5"/>
    <w:rsid w:val="00290B5D"/>
    <w:rsid w:val="00290C3D"/>
    <w:rsid w:val="00290D0A"/>
    <w:rsid w:val="00291025"/>
    <w:rsid w:val="00291503"/>
    <w:rsid w:val="00291A43"/>
    <w:rsid w:val="00291B95"/>
    <w:rsid w:val="00291C14"/>
    <w:rsid w:val="002922EF"/>
    <w:rsid w:val="0029263F"/>
    <w:rsid w:val="002926C5"/>
    <w:rsid w:val="00292977"/>
    <w:rsid w:val="00292B7F"/>
    <w:rsid w:val="00292BC1"/>
    <w:rsid w:val="00292C2D"/>
    <w:rsid w:val="00292DB0"/>
    <w:rsid w:val="0029317B"/>
    <w:rsid w:val="00293227"/>
    <w:rsid w:val="002934C5"/>
    <w:rsid w:val="00293710"/>
    <w:rsid w:val="002937A8"/>
    <w:rsid w:val="00294315"/>
    <w:rsid w:val="0029451B"/>
    <w:rsid w:val="002946D6"/>
    <w:rsid w:val="00294871"/>
    <w:rsid w:val="00294EDC"/>
    <w:rsid w:val="00295130"/>
    <w:rsid w:val="0029523D"/>
    <w:rsid w:val="00295747"/>
    <w:rsid w:val="0029593E"/>
    <w:rsid w:val="0029599E"/>
    <w:rsid w:val="0029621B"/>
    <w:rsid w:val="002973F7"/>
    <w:rsid w:val="0029747E"/>
    <w:rsid w:val="00297A84"/>
    <w:rsid w:val="00297C71"/>
    <w:rsid w:val="00297C85"/>
    <w:rsid w:val="002A0423"/>
    <w:rsid w:val="002A0489"/>
    <w:rsid w:val="002A049F"/>
    <w:rsid w:val="002A0672"/>
    <w:rsid w:val="002A0F92"/>
    <w:rsid w:val="002A1E44"/>
    <w:rsid w:val="002A23F2"/>
    <w:rsid w:val="002A274A"/>
    <w:rsid w:val="002A2BAF"/>
    <w:rsid w:val="002A2BF6"/>
    <w:rsid w:val="002A2F68"/>
    <w:rsid w:val="002A31AF"/>
    <w:rsid w:val="002A3448"/>
    <w:rsid w:val="002A380C"/>
    <w:rsid w:val="002A3922"/>
    <w:rsid w:val="002A3BC3"/>
    <w:rsid w:val="002A3D43"/>
    <w:rsid w:val="002A417C"/>
    <w:rsid w:val="002A4199"/>
    <w:rsid w:val="002A424F"/>
    <w:rsid w:val="002A437B"/>
    <w:rsid w:val="002A4890"/>
    <w:rsid w:val="002A4B84"/>
    <w:rsid w:val="002A4B9A"/>
    <w:rsid w:val="002A572A"/>
    <w:rsid w:val="002A5C4A"/>
    <w:rsid w:val="002A5D6B"/>
    <w:rsid w:val="002A5E57"/>
    <w:rsid w:val="002A612C"/>
    <w:rsid w:val="002A625C"/>
    <w:rsid w:val="002A7103"/>
    <w:rsid w:val="002A74CD"/>
    <w:rsid w:val="002A77E7"/>
    <w:rsid w:val="002A79ED"/>
    <w:rsid w:val="002A7A8B"/>
    <w:rsid w:val="002A7ACD"/>
    <w:rsid w:val="002B028E"/>
    <w:rsid w:val="002B0D2E"/>
    <w:rsid w:val="002B0F9F"/>
    <w:rsid w:val="002B124F"/>
    <w:rsid w:val="002B13CB"/>
    <w:rsid w:val="002B152D"/>
    <w:rsid w:val="002B18A9"/>
    <w:rsid w:val="002B1971"/>
    <w:rsid w:val="002B19D8"/>
    <w:rsid w:val="002B1D4F"/>
    <w:rsid w:val="002B1FA6"/>
    <w:rsid w:val="002B22CC"/>
    <w:rsid w:val="002B2665"/>
    <w:rsid w:val="002B27B3"/>
    <w:rsid w:val="002B2819"/>
    <w:rsid w:val="002B2A18"/>
    <w:rsid w:val="002B2CA5"/>
    <w:rsid w:val="002B2E53"/>
    <w:rsid w:val="002B3701"/>
    <w:rsid w:val="002B3966"/>
    <w:rsid w:val="002B3A24"/>
    <w:rsid w:val="002B3A51"/>
    <w:rsid w:val="002B3C31"/>
    <w:rsid w:val="002B40E9"/>
    <w:rsid w:val="002B4375"/>
    <w:rsid w:val="002B4559"/>
    <w:rsid w:val="002B49CC"/>
    <w:rsid w:val="002B4B3D"/>
    <w:rsid w:val="002B4D15"/>
    <w:rsid w:val="002B5695"/>
    <w:rsid w:val="002B5757"/>
    <w:rsid w:val="002B57C7"/>
    <w:rsid w:val="002B5A56"/>
    <w:rsid w:val="002B5E0C"/>
    <w:rsid w:val="002B61CE"/>
    <w:rsid w:val="002B663A"/>
    <w:rsid w:val="002B6682"/>
    <w:rsid w:val="002B6714"/>
    <w:rsid w:val="002B6A45"/>
    <w:rsid w:val="002B6D7D"/>
    <w:rsid w:val="002B6FF9"/>
    <w:rsid w:val="002B715D"/>
    <w:rsid w:val="002B7447"/>
    <w:rsid w:val="002B747E"/>
    <w:rsid w:val="002B7858"/>
    <w:rsid w:val="002B7BCE"/>
    <w:rsid w:val="002B7C39"/>
    <w:rsid w:val="002B7E36"/>
    <w:rsid w:val="002B7E81"/>
    <w:rsid w:val="002C0B6A"/>
    <w:rsid w:val="002C0FEC"/>
    <w:rsid w:val="002C1472"/>
    <w:rsid w:val="002C16C4"/>
    <w:rsid w:val="002C174C"/>
    <w:rsid w:val="002C17B3"/>
    <w:rsid w:val="002C1864"/>
    <w:rsid w:val="002C1B0C"/>
    <w:rsid w:val="002C1B7D"/>
    <w:rsid w:val="002C1EC7"/>
    <w:rsid w:val="002C23FA"/>
    <w:rsid w:val="002C2928"/>
    <w:rsid w:val="002C2A3C"/>
    <w:rsid w:val="002C2EF7"/>
    <w:rsid w:val="002C30CA"/>
    <w:rsid w:val="002C3159"/>
    <w:rsid w:val="002C3253"/>
    <w:rsid w:val="002C32FE"/>
    <w:rsid w:val="002C3A83"/>
    <w:rsid w:val="002C3B94"/>
    <w:rsid w:val="002C3D25"/>
    <w:rsid w:val="002C44F2"/>
    <w:rsid w:val="002C46F5"/>
    <w:rsid w:val="002C4A45"/>
    <w:rsid w:val="002C4A4E"/>
    <w:rsid w:val="002C5180"/>
    <w:rsid w:val="002C5196"/>
    <w:rsid w:val="002C519D"/>
    <w:rsid w:val="002C549C"/>
    <w:rsid w:val="002C5881"/>
    <w:rsid w:val="002C5EBB"/>
    <w:rsid w:val="002C6274"/>
    <w:rsid w:val="002C6482"/>
    <w:rsid w:val="002C64C2"/>
    <w:rsid w:val="002C661E"/>
    <w:rsid w:val="002C6632"/>
    <w:rsid w:val="002C667F"/>
    <w:rsid w:val="002C6902"/>
    <w:rsid w:val="002C6A30"/>
    <w:rsid w:val="002C6E5C"/>
    <w:rsid w:val="002C6E70"/>
    <w:rsid w:val="002C71FC"/>
    <w:rsid w:val="002C7939"/>
    <w:rsid w:val="002C793F"/>
    <w:rsid w:val="002C7DFD"/>
    <w:rsid w:val="002D05F2"/>
    <w:rsid w:val="002D0E21"/>
    <w:rsid w:val="002D11B1"/>
    <w:rsid w:val="002D1384"/>
    <w:rsid w:val="002D1A56"/>
    <w:rsid w:val="002D1F60"/>
    <w:rsid w:val="002D25F9"/>
    <w:rsid w:val="002D275C"/>
    <w:rsid w:val="002D2FBB"/>
    <w:rsid w:val="002D3752"/>
    <w:rsid w:val="002D38DE"/>
    <w:rsid w:val="002D3C34"/>
    <w:rsid w:val="002D3DF8"/>
    <w:rsid w:val="002D42F1"/>
    <w:rsid w:val="002D4388"/>
    <w:rsid w:val="002D46F5"/>
    <w:rsid w:val="002D4813"/>
    <w:rsid w:val="002D48AD"/>
    <w:rsid w:val="002D49A7"/>
    <w:rsid w:val="002D4ADE"/>
    <w:rsid w:val="002D4B8C"/>
    <w:rsid w:val="002D50CE"/>
    <w:rsid w:val="002D5ECB"/>
    <w:rsid w:val="002D667F"/>
    <w:rsid w:val="002D66C0"/>
    <w:rsid w:val="002D6912"/>
    <w:rsid w:val="002D6B6A"/>
    <w:rsid w:val="002D6C1C"/>
    <w:rsid w:val="002D7014"/>
    <w:rsid w:val="002D7294"/>
    <w:rsid w:val="002D72B9"/>
    <w:rsid w:val="002D76B4"/>
    <w:rsid w:val="002D7719"/>
    <w:rsid w:val="002D7D28"/>
    <w:rsid w:val="002D7DA3"/>
    <w:rsid w:val="002D7ED1"/>
    <w:rsid w:val="002E00E2"/>
    <w:rsid w:val="002E03CA"/>
    <w:rsid w:val="002E03EE"/>
    <w:rsid w:val="002E041F"/>
    <w:rsid w:val="002E058B"/>
    <w:rsid w:val="002E065E"/>
    <w:rsid w:val="002E08E3"/>
    <w:rsid w:val="002E0BB3"/>
    <w:rsid w:val="002E0E48"/>
    <w:rsid w:val="002E0F48"/>
    <w:rsid w:val="002E0F6E"/>
    <w:rsid w:val="002E0FC1"/>
    <w:rsid w:val="002E1066"/>
    <w:rsid w:val="002E1C29"/>
    <w:rsid w:val="002E1D79"/>
    <w:rsid w:val="002E1EE9"/>
    <w:rsid w:val="002E28A1"/>
    <w:rsid w:val="002E28AC"/>
    <w:rsid w:val="002E2C4C"/>
    <w:rsid w:val="002E2CFB"/>
    <w:rsid w:val="002E2ECC"/>
    <w:rsid w:val="002E30BB"/>
    <w:rsid w:val="002E34CE"/>
    <w:rsid w:val="002E363C"/>
    <w:rsid w:val="002E3A5B"/>
    <w:rsid w:val="002E3D5A"/>
    <w:rsid w:val="002E3FCE"/>
    <w:rsid w:val="002E4189"/>
    <w:rsid w:val="002E419F"/>
    <w:rsid w:val="002E4DAF"/>
    <w:rsid w:val="002E4DC6"/>
    <w:rsid w:val="002E4E1A"/>
    <w:rsid w:val="002E4E2F"/>
    <w:rsid w:val="002E4EC2"/>
    <w:rsid w:val="002E53E5"/>
    <w:rsid w:val="002E5891"/>
    <w:rsid w:val="002E58C2"/>
    <w:rsid w:val="002E5F9F"/>
    <w:rsid w:val="002E6321"/>
    <w:rsid w:val="002E66A9"/>
    <w:rsid w:val="002E670D"/>
    <w:rsid w:val="002E7599"/>
    <w:rsid w:val="002E76A0"/>
    <w:rsid w:val="002E7F1A"/>
    <w:rsid w:val="002F0101"/>
    <w:rsid w:val="002F0525"/>
    <w:rsid w:val="002F0EDD"/>
    <w:rsid w:val="002F124D"/>
    <w:rsid w:val="002F16E0"/>
    <w:rsid w:val="002F1ACA"/>
    <w:rsid w:val="002F1B10"/>
    <w:rsid w:val="002F1B9B"/>
    <w:rsid w:val="002F1C5C"/>
    <w:rsid w:val="002F1CD0"/>
    <w:rsid w:val="002F1D24"/>
    <w:rsid w:val="002F238F"/>
    <w:rsid w:val="002F267E"/>
    <w:rsid w:val="002F273C"/>
    <w:rsid w:val="002F2820"/>
    <w:rsid w:val="002F2E69"/>
    <w:rsid w:val="002F2F65"/>
    <w:rsid w:val="002F35C9"/>
    <w:rsid w:val="002F3DC8"/>
    <w:rsid w:val="002F3EF8"/>
    <w:rsid w:val="002F4480"/>
    <w:rsid w:val="002F478B"/>
    <w:rsid w:val="002F498B"/>
    <w:rsid w:val="002F4FE6"/>
    <w:rsid w:val="002F5561"/>
    <w:rsid w:val="002F5964"/>
    <w:rsid w:val="002F5ED8"/>
    <w:rsid w:val="002F6451"/>
    <w:rsid w:val="002F671B"/>
    <w:rsid w:val="002F6A96"/>
    <w:rsid w:val="002F7252"/>
    <w:rsid w:val="002F74FE"/>
    <w:rsid w:val="002F7773"/>
    <w:rsid w:val="002F77D1"/>
    <w:rsid w:val="002F7D6E"/>
    <w:rsid w:val="002F7DF7"/>
    <w:rsid w:val="002F7EA8"/>
    <w:rsid w:val="003005BA"/>
    <w:rsid w:val="0030069E"/>
    <w:rsid w:val="0030091E"/>
    <w:rsid w:val="00300969"/>
    <w:rsid w:val="00300E18"/>
    <w:rsid w:val="003012C3"/>
    <w:rsid w:val="00301808"/>
    <w:rsid w:val="00301945"/>
    <w:rsid w:val="00301FCC"/>
    <w:rsid w:val="003027FC"/>
    <w:rsid w:val="003029F0"/>
    <w:rsid w:val="00302A0C"/>
    <w:rsid w:val="00302B0F"/>
    <w:rsid w:val="00302E3B"/>
    <w:rsid w:val="00302EB5"/>
    <w:rsid w:val="00302ED9"/>
    <w:rsid w:val="0030304D"/>
    <w:rsid w:val="003030FB"/>
    <w:rsid w:val="00303104"/>
    <w:rsid w:val="00303DA4"/>
    <w:rsid w:val="00303E23"/>
    <w:rsid w:val="00303F00"/>
    <w:rsid w:val="00304116"/>
    <w:rsid w:val="0030424B"/>
    <w:rsid w:val="0030475E"/>
    <w:rsid w:val="003047D5"/>
    <w:rsid w:val="003049D1"/>
    <w:rsid w:val="00304D6F"/>
    <w:rsid w:val="00304DA7"/>
    <w:rsid w:val="00304FA5"/>
    <w:rsid w:val="00305018"/>
    <w:rsid w:val="0030506D"/>
    <w:rsid w:val="00305634"/>
    <w:rsid w:val="00305B2B"/>
    <w:rsid w:val="00305B32"/>
    <w:rsid w:val="00305DE6"/>
    <w:rsid w:val="00306038"/>
    <w:rsid w:val="0030666E"/>
    <w:rsid w:val="00306FF6"/>
    <w:rsid w:val="003073F0"/>
    <w:rsid w:val="00307BDF"/>
    <w:rsid w:val="00310381"/>
    <w:rsid w:val="00310421"/>
    <w:rsid w:val="003105EB"/>
    <w:rsid w:val="0031070C"/>
    <w:rsid w:val="00310902"/>
    <w:rsid w:val="00310B96"/>
    <w:rsid w:val="00310CCB"/>
    <w:rsid w:val="00310D1A"/>
    <w:rsid w:val="00310F51"/>
    <w:rsid w:val="003111E5"/>
    <w:rsid w:val="003111F2"/>
    <w:rsid w:val="00311224"/>
    <w:rsid w:val="003113A9"/>
    <w:rsid w:val="003117A1"/>
    <w:rsid w:val="00311853"/>
    <w:rsid w:val="00311C4B"/>
    <w:rsid w:val="00311E6E"/>
    <w:rsid w:val="003126D6"/>
    <w:rsid w:val="00312B6C"/>
    <w:rsid w:val="00312BDE"/>
    <w:rsid w:val="00312CD9"/>
    <w:rsid w:val="00312CEE"/>
    <w:rsid w:val="00312E47"/>
    <w:rsid w:val="00313457"/>
    <w:rsid w:val="00313B3A"/>
    <w:rsid w:val="00313E7C"/>
    <w:rsid w:val="003143B2"/>
    <w:rsid w:val="0031443C"/>
    <w:rsid w:val="00314CBF"/>
    <w:rsid w:val="00314E8E"/>
    <w:rsid w:val="0031506F"/>
    <w:rsid w:val="003152A5"/>
    <w:rsid w:val="00315AD2"/>
    <w:rsid w:val="00315E3F"/>
    <w:rsid w:val="003161E3"/>
    <w:rsid w:val="00316547"/>
    <w:rsid w:val="00316793"/>
    <w:rsid w:val="00316798"/>
    <w:rsid w:val="00316874"/>
    <w:rsid w:val="00316E8C"/>
    <w:rsid w:val="00317403"/>
    <w:rsid w:val="0031788D"/>
    <w:rsid w:val="003179D2"/>
    <w:rsid w:val="00317C38"/>
    <w:rsid w:val="00317FC8"/>
    <w:rsid w:val="00321144"/>
    <w:rsid w:val="003213F4"/>
    <w:rsid w:val="003214FA"/>
    <w:rsid w:val="0032153F"/>
    <w:rsid w:val="00321751"/>
    <w:rsid w:val="003218F0"/>
    <w:rsid w:val="00321951"/>
    <w:rsid w:val="00321968"/>
    <w:rsid w:val="00321AF1"/>
    <w:rsid w:val="00321B6A"/>
    <w:rsid w:val="00321CF3"/>
    <w:rsid w:val="0032229E"/>
    <w:rsid w:val="0032286D"/>
    <w:rsid w:val="00322CCA"/>
    <w:rsid w:val="003234B1"/>
    <w:rsid w:val="00324500"/>
    <w:rsid w:val="003248FA"/>
    <w:rsid w:val="00324917"/>
    <w:rsid w:val="00324A9F"/>
    <w:rsid w:val="00324B1E"/>
    <w:rsid w:val="00324CCF"/>
    <w:rsid w:val="003251EF"/>
    <w:rsid w:val="0032533A"/>
    <w:rsid w:val="00326266"/>
    <w:rsid w:val="0032654B"/>
    <w:rsid w:val="003265BD"/>
    <w:rsid w:val="0032698E"/>
    <w:rsid w:val="003274A5"/>
    <w:rsid w:val="00327689"/>
    <w:rsid w:val="00327B38"/>
    <w:rsid w:val="00327F1A"/>
    <w:rsid w:val="00330417"/>
    <w:rsid w:val="0033059A"/>
    <w:rsid w:val="00330BBD"/>
    <w:rsid w:val="00330DFC"/>
    <w:rsid w:val="00330EE2"/>
    <w:rsid w:val="0033169A"/>
    <w:rsid w:val="00331EE3"/>
    <w:rsid w:val="003322D5"/>
    <w:rsid w:val="003323FE"/>
    <w:rsid w:val="0033246A"/>
    <w:rsid w:val="0033251A"/>
    <w:rsid w:val="003326F5"/>
    <w:rsid w:val="003327EF"/>
    <w:rsid w:val="0033281F"/>
    <w:rsid w:val="003337BF"/>
    <w:rsid w:val="003338D9"/>
    <w:rsid w:val="00333EA5"/>
    <w:rsid w:val="0033421C"/>
    <w:rsid w:val="0033459C"/>
    <w:rsid w:val="00334975"/>
    <w:rsid w:val="00334DB4"/>
    <w:rsid w:val="00335CA1"/>
    <w:rsid w:val="00335D8F"/>
    <w:rsid w:val="00335FFD"/>
    <w:rsid w:val="003361BB"/>
    <w:rsid w:val="00336489"/>
    <w:rsid w:val="00336815"/>
    <w:rsid w:val="003368DB"/>
    <w:rsid w:val="003368E2"/>
    <w:rsid w:val="00336B10"/>
    <w:rsid w:val="00336B35"/>
    <w:rsid w:val="00336D63"/>
    <w:rsid w:val="00337059"/>
    <w:rsid w:val="003374D4"/>
    <w:rsid w:val="00340142"/>
    <w:rsid w:val="00340157"/>
    <w:rsid w:val="0034020E"/>
    <w:rsid w:val="00340257"/>
    <w:rsid w:val="003406EA"/>
    <w:rsid w:val="003408F3"/>
    <w:rsid w:val="00340F35"/>
    <w:rsid w:val="003412DB"/>
    <w:rsid w:val="00341500"/>
    <w:rsid w:val="00341793"/>
    <w:rsid w:val="00341A61"/>
    <w:rsid w:val="00341C08"/>
    <w:rsid w:val="00341C18"/>
    <w:rsid w:val="00341CBD"/>
    <w:rsid w:val="003424BC"/>
    <w:rsid w:val="00342C25"/>
    <w:rsid w:val="00342F6A"/>
    <w:rsid w:val="003431C3"/>
    <w:rsid w:val="003431D7"/>
    <w:rsid w:val="00343315"/>
    <w:rsid w:val="003436ED"/>
    <w:rsid w:val="0034399B"/>
    <w:rsid w:val="00343AAC"/>
    <w:rsid w:val="00343E0F"/>
    <w:rsid w:val="003446DE"/>
    <w:rsid w:val="00344E82"/>
    <w:rsid w:val="003450BA"/>
    <w:rsid w:val="003450BE"/>
    <w:rsid w:val="00345457"/>
    <w:rsid w:val="0034571E"/>
    <w:rsid w:val="0034595B"/>
    <w:rsid w:val="00345AFA"/>
    <w:rsid w:val="00345B5A"/>
    <w:rsid w:val="0034612D"/>
    <w:rsid w:val="0034659E"/>
    <w:rsid w:val="003465C8"/>
    <w:rsid w:val="00346B2A"/>
    <w:rsid w:val="00346CAA"/>
    <w:rsid w:val="00346CDC"/>
    <w:rsid w:val="003472A4"/>
    <w:rsid w:val="00347369"/>
    <w:rsid w:val="003479D4"/>
    <w:rsid w:val="00347B2E"/>
    <w:rsid w:val="00347D1E"/>
    <w:rsid w:val="00347F49"/>
    <w:rsid w:val="00347FD8"/>
    <w:rsid w:val="003503DC"/>
    <w:rsid w:val="00350526"/>
    <w:rsid w:val="00350607"/>
    <w:rsid w:val="00350900"/>
    <w:rsid w:val="00350DC8"/>
    <w:rsid w:val="0035103E"/>
    <w:rsid w:val="00351040"/>
    <w:rsid w:val="00351204"/>
    <w:rsid w:val="0035138B"/>
    <w:rsid w:val="0035169C"/>
    <w:rsid w:val="003518CF"/>
    <w:rsid w:val="003519BD"/>
    <w:rsid w:val="00352474"/>
    <w:rsid w:val="00352C26"/>
    <w:rsid w:val="00352C4C"/>
    <w:rsid w:val="0035324D"/>
    <w:rsid w:val="00353292"/>
    <w:rsid w:val="003535CC"/>
    <w:rsid w:val="00353622"/>
    <w:rsid w:val="00353AAC"/>
    <w:rsid w:val="00353BB7"/>
    <w:rsid w:val="00353CB3"/>
    <w:rsid w:val="00353E20"/>
    <w:rsid w:val="00353EF0"/>
    <w:rsid w:val="00354997"/>
    <w:rsid w:val="0035499E"/>
    <w:rsid w:val="003549C4"/>
    <w:rsid w:val="00354B64"/>
    <w:rsid w:val="00355C18"/>
    <w:rsid w:val="0035605A"/>
    <w:rsid w:val="003560A9"/>
    <w:rsid w:val="003566E7"/>
    <w:rsid w:val="00356890"/>
    <w:rsid w:val="00356D27"/>
    <w:rsid w:val="00357377"/>
    <w:rsid w:val="0035755F"/>
    <w:rsid w:val="003577D1"/>
    <w:rsid w:val="00357938"/>
    <w:rsid w:val="0036087E"/>
    <w:rsid w:val="00360A9A"/>
    <w:rsid w:val="00360CFD"/>
    <w:rsid w:val="003610E3"/>
    <w:rsid w:val="003617CA"/>
    <w:rsid w:val="00361DD6"/>
    <w:rsid w:val="0036217B"/>
    <w:rsid w:val="00362607"/>
    <w:rsid w:val="003628B0"/>
    <w:rsid w:val="00362A1C"/>
    <w:rsid w:val="00362EDE"/>
    <w:rsid w:val="00363087"/>
    <w:rsid w:val="003633D3"/>
    <w:rsid w:val="00363F74"/>
    <w:rsid w:val="0036409A"/>
    <w:rsid w:val="003644A7"/>
    <w:rsid w:val="003646CF"/>
    <w:rsid w:val="00364CDC"/>
    <w:rsid w:val="00364D51"/>
    <w:rsid w:val="00364DAD"/>
    <w:rsid w:val="00364FDF"/>
    <w:rsid w:val="00365343"/>
    <w:rsid w:val="0036571A"/>
    <w:rsid w:val="00365E3B"/>
    <w:rsid w:val="003660B5"/>
    <w:rsid w:val="0036648A"/>
    <w:rsid w:val="003668A5"/>
    <w:rsid w:val="00366BC8"/>
    <w:rsid w:val="00366EB4"/>
    <w:rsid w:val="003671B9"/>
    <w:rsid w:val="003673BF"/>
    <w:rsid w:val="00367425"/>
    <w:rsid w:val="003679B6"/>
    <w:rsid w:val="003679D6"/>
    <w:rsid w:val="00370375"/>
    <w:rsid w:val="003705D0"/>
    <w:rsid w:val="003705DE"/>
    <w:rsid w:val="0037062C"/>
    <w:rsid w:val="00370665"/>
    <w:rsid w:val="003706E9"/>
    <w:rsid w:val="00370918"/>
    <w:rsid w:val="00370C3A"/>
    <w:rsid w:val="00370EA9"/>
    <w:rsid w:val="00371043"/>
    <w:rsid w:val="0037112A"/>
    <w:rsid w:val="0037161F"/>
    <w:rsid w:val="003718C6"/>
    <w:rsid w:val="00371EB2"/>
    <w:rsid w:val="0037209E"/>
    <w:rsid w:val="00372792"/>
    <w:rsid w:val="00372ACF"/>
    <w:rsid w:val="00372E11"/>
    <w:rsid w:val="0037316F"/>
    <w:rsid w:val="0037322D"/>
    <w:rsid w:val="00373AD0"/>
    <w:rsid w:val="00373DFF"/>
    <w:rsid w:val="003742A9"/>
    <w:rsid w:val="00374E72"/>
    <w:rsid w:val="00374E9E"/>
    <w:rsid w:val="003753B0"/>
    <w:rsid w:val="00375EBC"/>
    <w:rsid w:val="00375F93"/>
    <w:rsid w:val="003760FE"/>
    <w:rsid w:val="003764AE"/>
    <w:rsid w:val="00376BFD"/>
    <w:rsid w:val="0037711C"/>
    <w:rsid w:val="003775DB"/>
    <w:rsid w:val="00377AE4"/>
    <w:rsid w:val="00377CB5"/>
    <w:rsid w:val="00380110"/>
    <w:rsid w:val="003804BC"/>
    <w:rsid w:val="0038077A"/>
    <w:rsid w:val="003809AF"/>
    <w:rsid w:val="00380AE3"/>
    <w:rsid w:val="00381038"/>
    <w:rsid w:val="003810AF"/>
    <w:rsid w:val="00381114"/>
    <w:rsid w:val="00381A14"/>
    <w:rsid w:val="00381B09"/>
    <w:rsid w:val="003821AA"/>
    <w:rsid w:val="00382365"/>
    <w:rsid w:val="003828E4"/>
    <w:rsid w:val="003829D0"/>
    <w:rsid w:val="0038376E"/>
    <w:rsid w:val="00383BE3"/>
    <w:rsid w:val="00383D47"/>
    <w:rsid w:val="00383E68"/>
    <w:rsid w:val="00383FA2"/>
    <w:rsid w:val="00384315"/>
    <w:rsid w:val="0038473D"/>
    <w:rsid w:val="003847F3"/>
    <w:rsid w:val="003848EB"/>
    <w:rsid w:val="00384A74"/>
    <w:rsid w:val="00384ED1"/>
    <w:rsid w:val="0038562B"/>
    <w:rsid w:val="00385ADD"/>
    <w:rsid w:val="00385D75"/>
    <w:rsid w:val="00385ED9"/>
    <w:rsid w:val="003860B2"/>
    <w:rsid w:val="00386222"/>
    <w:rsid w:val="003866ED"/>
    <w:rsid w:val="003868C9"/>
    <w:rsid w:val="003869A3"/>
    <w:rsid w:val="00386D90"/>
    <w:rsid w:val="00387335"/>
    <w:rsid w:val="00387848"/>
    <w:rsid w:val="003878CA"/>
    <w:rsid w:val="00387B3E"/>
    <w:rsid w:val="00387FF1"/>
    <w:rsid w:val="003905BC"/>
    <w:rsid w:val="00390614"/>
    <w:rsid w:val="00390B87"/>
    <w:rsid w:val="00390D12"/>
    <w:rsid w:val="0039114C"/>
    <w:rsid w:val="00391190"/>
    <w:rsid w:val="00391FD3"/>
    <w:rsid w:val="00393479"/>
    <w:rsid w:val="00393965"/>
    <w:rsid w:val="00393A93"/>
    <w:rsid w:val="00393E4D"/>
    <w:rsid w:val="0039430E"/>
    <w:rsid w:val="00394890"/>
    <w:rsid w:val="00394F1F"/>
    <w:rsid w:val="0039546D"/>
    <w:rsid w:val="003954FF"/>
    <w:rsid w:val="00395606"/>
    <w:rsid w:val="00395D92"/>
    <w:rsid w:val="0039661C"/>
    <w:rsid w:val="00396DE5"/>
    <w:rsid w:val="00396FE5"/>
    <w:rsid w:val="00397482"/>
    <w:rsid w:val="003974E2"/>
    <w:rsid w:val="003974FA"/>
    <w:rsid w:val="0039750F"/>
    <w:rsid w:val="00397525"/>
    <w:rsid w:val="003975FE"/>
    <w:rsid w:val="00397729"/>
    <w:rsid w:val="003978E5"/>
    <w:rsid w:val="00397F41"/>
    <w:rsid w:val="003A0117"/>
    <w:rsid w:val="003A01D6"/>
    <w:rsid w:val="003A0227"/>
    <w:rsid w:val="003A0487"/>
    <w:rsid w:val="003A0D0B"/>
    <w:rsid w:val="003A0E26"/>
    <w:rsid w:val="003A1690"/>
    <w:rsid w:val="003A1AB1"/>
    <w:rsid w:val="003A1AEA"/>
    <w:rsid w:val="003A1CCF"/>
    <w:rsid w:val="003A1ED1"/>
    <w:rsid w:val="003A2E57"/>
    <w:rsid w:val="003A3642"/>
    <w:rsid w:val="003A37FD"/>
    <w:rsid w:val="003A3C07"/>
    <w:rsid w:val="003A3D4D"/>
    <w:rsid w:val="003A3EA3"/>
    <w:rsid w:val="003A3F15"/>
    <w:rsid w:val="003A4BF2"/>
    <w:rsid w:val="003A504C"/>
    <w:rsid w:val="003A50B5"/>
    <w:rsid w:val="003A5260"/>
    <w:rsid w:val="003A57AD"/>
    <w:rsid w:val="003A5C86"/>
    <w:rsid w:val="003A5DFC"/>
    <w:rsid w:val="003A64EA"/>
    <w:rsid w:val="003A6CC1"/>
    <w:rsid w:val="003A6FF5"/>
    <w:rsid w:val="003A72B1"/>
    <w:rsid w:val="003A7346"/>
    <w:rsid w:val="003A77C1"/>
    <w:rsid w:val="003A793E"/>
    <w:rsid w:val="003A7987"/>
    <w:rsid w:val="003A7C20"/>
    <w:rsid w:val="003B02D1"/>
    <w:rsid w:val="003B03D0"/>
    <w:rsid w:val="003B0D63"/>
    <w:rsid w:val="003B101F"/>
    <w:rsid w:val="003B1324"/>
    <w:rsid w:val="003B138B"/>
    <w:rsid w:val="003B1557"/>
    <w:rsid w:val="003B1BCB"/>
    <w:rsid w:val="003B1D56"/>
    <w:rsid w:val="003B219B"/>
    <w:rsid w:val="003B24DF"/>
    <w:rsid w:val="003B292E"/>
    <w:rsid w:val="003B2AAB"/>
    <w:rsid w:val="003B300E"/>
    <w:rsid w:val="003B306D"/>
    <w:rsid w:val="003B3871"/>
    <w:rsid w:val="003B3A1F"/>
    <w:rsid w:val="003B3EE8"/>
    <w:rsid w:val="003B4002"/>
    <w:rsid w:val="003B4249"/>
    <w:rsid w:val="003B461D"/>
    <w:rsid w:val="003B4701"/>
    <w:rsid w:val="003B484F"/>
    <w:rsid w:val="003B4BE3"/>
    <w:rsid w:val="003B4D9E"/>
    <w:rsid w:val="003B51AF"/>
    <w:rsid w:val="003B533A"/>
    <w:rsid w:val="003B54AE"/>
    <w:rsid w:val="003B564D"/>
    <w:rsid w:val="003B565B"/>
    <w:rsid w:val="003B5920"/>
    <w:rsid w:val="003B59E2"/>
    <w:rsid w:val="003B5AE1"/>
    <w:rsid w:val="003B6303"/>
    <w:rsid w:val="003B64D3"/>
    <w:rsid w:val="003B6576"/>
    <w:rsid w:val="003B6683"/>
    <w:rsid w:val="003B6836"/>
    <w:rsid w:val="003B7113"/>
    <w:rsid w:val="003B766C"/>
    <w:rsid w:val="003B7720"/>
    <w:rsid w:val="003B79B8"/>
    <w:rsid w:val="003B7A94"/>
    <w:rsid w:val="003B7D99"/>
    <w:rsid w:val="003B7EE8"/>
    <w:rsid w:val="003C00D0"/>
    <w:rsid w:val="003C0D6E"/>
    <w:rsid w:val="003C1345"/>
    <w:rsid w:val="003C14EC"/>
    <w:rsid w:val="003C15AE"/>
    <w:rsid w:val="003C15E5"/>
    <w:rsid w:val="003C1674"/>
    <w:rsid w:val="003C1DFB"/>
    <w:rsid w:val="003C1E39"/>
    <w:rsid w:val="003C1EBC"/>
    <w:rsid w:val="003C2021"/>
    <w:rsid w:val="003C2190"/>
    <w:rsid w:val="003C26B2"/>
    <w:rsid w:val="003C270A"/>
    <w:rsid w:val="003C28E4"/>
    <w:rsid w:val="003C2CF7"/>
    <w:rsid w:val="003C314A"/>
    <w:rsid w:val="003C3366"/>
    <w:rsid w:val="003C375A"/>
    <w:rsid w:val="003C37D8"/>
    <w:rsid w:val="003C382E"/>
    <w:rsid w:val="003C387F"/>
    <w:rsid w:val="003C3DF6"/>
    <w:rsid w:val="003C44F5"/>
    <w:rsid w:val="003C4EAC"/>
    <w:rsid w:val="003C5120"/>
    <w:rsid w:val="003C5578"/>
    <w:rsid w:val="003C5A74"/>
    <w:rsid w:val="003C5C66"/>
    <w:rsid w:val="003C5DFF"/>
    <w:rsid w:val="003C5E64"/>
    <w:rsid w:val="003C6351"/>
    <w:rsid w:val="003C6BB9"/>
    <w:rsid w:val="003C6BBC"/>
    <w:rsid w:val="003C70E0"/>
    <w:rsid w:val="003C714A"/>
    <w:rsid w:val="003C741A"/>
    <w:rsid w:val="003C7587"/>
    <w:rsid w:val="003C78F8"/>
    <w:rsid w:val="003C7B52"/>
    <w:rsid w:val="003C7BFC"/>
    <w:rsid w:val="003C7E51"/>
    <w:rsid w:val="003C7EF9"/>
    <w:rsid w:val="003D004C"/>
    <w:rsid w:val="003D00CB"/>
    <w:rsid w:val="003D06D7"/>
    <w:rsid w:val="003D0A4F"/>
    <w:rsid w:val="003D0AE5"/>
    <w:rsid w:val="003D0CF1"/>
    <w:rsid w:val="003D1090"/>
    <w:rsid w:val="003D10A4"/>
    <w:rsid w:val="003D112E"/>
    <w:rsid w:val="003D116F"/>
    <w:rsid w:val="003D149E"/>
    <w:rsid w:val="003D16DD"/>
    <w:rsid w:val="003D17B6"/>
    <w:rsid w:val="003D1F5A"/>
    <w:rsid w:val="003D20BF"/>
    <w:rsid w:val="003D24ED"/>
    <w:rsid w:val="003D2634"/>
    <w:rsid w:val="003D2903"/>
    <w:rsid w:val="003D2991"/>
    <w:rsid w:val="003D2A94"/>
    <w:rsid w:val="003D302B"/>
    <w:rsid w:val="003D38F5"/>
    <w:rsid w:val="003D43FF"/>
    <w:rsid w:val="003D444A"/>
    <w:rsid w:val="003D448F"/>
    <w:rsid w:val="003D4626"/>
    <w:rsid w:val="003D474D"/>
    <w:rsid w:val="003D4846"/>
    <w:rsid w:val="003D48A4"/>
    <w:rsid w:val="003D5208"/>
    <w:rsid w:val="003D525C"/>
    <w:rsid w:val="003D5718"/>
    <w:rsid w:val="003D62C5"/>
    <w:rsid w:val="003D646E"/>
    <w:rsid w:val="003D67A0"/>
    <w:rsid w:val="003D67D2"/>
    <w:rsid w:val="003D69C9"/>
    <w:rsid w:val="003D69FF"/>
    <w:rsid w:val="003D6B29"/>
    <w:rsid w:val="003D74B2"/>
    <w:rsid w:val="003D7968"/>
    <w:rsid w:val="003D7C40"/>
    <w:rsid w:val="003E0644"/>
    <w:rsid w:val="003E0FA9"/>
    <w:rsid w:val="003E10A9"/>
    <w:rsid w:val="003E1BD6"/>
    <w:rsid w:val="003E1CCA"/>
    <w:rsid w:val="003E1E45"/>
    <w:rsid w:val="003E21DF"/>
    <w:rsid w:val="003E227F"/>
    <w:rsid w:val="003E22C3"/>
    <w:rsid w:val="003E25FF"/>
    <w:rsid w:val="003E269C"/>
    <w:rsid w:val="003E2F91"/>
    <w:rsid w:val="003E32AB"/>
    <w:rsid w:val="003E3306"/>
    <w:rsid w:val="003E3342"/>
    <w:rsid w:val="003E3515"/>
    <w:rsid w:val="003E37A4"/>
    <w:rsid w:val="003E3E9A"/>
    <w:rsid w:val="003E451C"/>
    <w:rsid w:val="003E4573"/>
    <w:rsid w:val="003E476F"/>
    <w:rsid w:val="003E4B60"/>
    <w:rsid w:val="003E4B6D"/>
    <w:rsid w:val="003E4EB5"/>
    <w:rsid w:val="003E4EC6"/>
    <w:rsid w:val="003E50B2"/>
    <w:rsid w:val="003E51BB"/>
    <w:rsid w:val="003E5558"/>
    <w:rsid w:val="003E579B"/>
    <w:rsid w:val="003E5A1D"/>
    <w:rsid w:val="003E5BCD"/>
    <w:rsid w:val="003E64BE"/>
    <w:rsid w:val="003E6682"/>
    <w:rsid w:val="003E6734"/>
    <w:rsid w:val="003E6B69"/>
    <w:rsid w:val="003E6CA0"/>
    <w:rsid w:val="003E6D08"/>
    <w:rsid w:val="003E6D5A"/>
    <w:rsid w:val="003E7350"/>
    <w:rsid w:val="003E78D7"/>
    <w:rsid w:val="003E7AB4"/>
    <w:rsid w:val="003E7D57"/>
    <w:rsid w:val="003E7EDF"/>
    <w:rsid w:val="003E7EF9"/>
    <w:rsid w:val="003F08D9"/>
    <w:rsid w:val="003F090D"/>
    <w:rsid w:val="003F0E49"/>
    <w:rsid w:val="003F14C9"/>
    <w:rsid w:val="003F15B1"/>
    <w:rsid w:val="003F174B"/>
    <w:rsid w:val="003F1A0B"/>
    <w:rsid w:val="003F1A12"/>
    <w:rsid w:val="003F1B35"/>
    <w:rsid w:val="003F1BA7"/>
    <w:rsid w:val="003F2398"/>
    <w:rsid w:val="003F27FA"/>
    <w:rsid w:val="003F2DD8"/>
    <w:rsid w:val="003F2DFA"/>
    <w:rsid w:val="003F2E0F"/>
    <w:rsid w:val="003F2EEB"/>
    <w:rsid w:val="003F32CA"/>
    <w:rsid w:val="003F340A"/>
    <w:rsid w:val="003F3BC4"/>
    <w:rsid w:val="003F3BCA"/>
    <w:rsid w:val="003F3D04"/>
    <w:rsid w:val="003F3F36"/>
    <w:rsid w:val="003F40F8"/>
    <w:rsid w:val="003F4451"/>
    <w:rsid w:val="003F449C"/>
    <w:rsid w:val="003F47EF"/>
    <w:rsid w:val="003F4C04"/>
    <w:rsid w:val="003F4D52"/>
    <w:rsid w:val="003F4F91"/>
    <w:rsid w:val="003F5426"/>
    <w:rsid w:val="003F5BC9"/>
    <w:rsid w:val="003F609B"/>
    <w:rsid w:val="003F60DF"/>
    <w:rsid w:val="003F623C"/>
    <w:rsid w:val="003F6770"/>
    <w:rsid w:val="003F6E76"/>
    <w:rsid w:val="003F738E"/>
    <w:rsid w:val="003F7525"/>
    <w:rsid w:val="003F76BF"/>
    <w:rsid w:val="003F77AB"/>
    <w:rsid w:val="0040011B"/>
    <w:rsid w:val="0040058F"/>
    <w:rsid w:val="004009EB"/>
    <w:rsid w:val="00400AA4"/>
    <w:rsid w:val="00400F39"/>
    <w:rsid w:val="00401049"/>
    <w:rsid w:val="004015B1"/>
    <w:rsid w:val="00401875"/>
    <w:rsid w:val="004018A5"/>
    <w:rsid w:val="00401E8C"/>
    <w:rsid w:val="00401E9D"/>
    <w:rsid w:val="00401F4B"/>
    <w:rsid w:val="004021AC"/>
    <w:rsid w:val="004029F9"/>
    <w:rsid w:val="00402A66"/>
    <w:rsid w:val="00402BB7"/>
    <w:rsid w:val="00402C4F"/>
    <w:rsid w:val="00402E8B"/>
    <w:rsid w:val="00402ED5"/>
    <w:rsid w:val="00403002"/>
    <w:rsid w:val="00403280"/>
    <w:rsid w:val="00403BD8"/>
    <w:rsid w:val="004044E7"/>
    <w:rsid w:val="00404545"/>
    <w:rsid w:val="00404742"/>
    <w:rsid w:val="00404BE7"/>
    <w:rsid w:val="00404C33"/>
    <w:rsid w:val="00404E12"/>
    <w:rsid w:val="004051BD"/>
    <w:rsid w:val="004053DB"/>
    <w:rsid w:val="00405943"/>
    <w:rsid w:val="00405A13"/>
    <w:rsid w:val="00405BFD"/>
    <w:rsid w:val="0040603D"/>
    <w:rsid w:val="00406C5B"/>
    <w:rsid w:val="004070B4"/>
    <w:rsid w:val="004071DE"/>
    <w:rsid w:val="00407318"/>
    <w:rsid w:val="004073EF"/>
    <w:rsid w:val="004074E4"/>
    <w:rsid w:val="00407BA7"/>
    <w:rsid w:val="00407F91"/>
    <w:rsid w:val="0041022A"/>
    <w:rsid w:val="004105EA"/>
    <w:rsid w:val="00410BDE"/>
    <w:rsid w:val="00410C37"/>
    <w:rsid w:val="00411115"/>
    <w:rsid w:val="004114DC"/>
    <w:rsid w:val="004115D4"/>
    <w:rsid w:val="004119F9"/>
    <w:rsid w:val="00411DC1"/>
    <w:rsid w:val="004122BD"/>
    <w:rsid w:val="0041241F"/>
    <w:rsid w:val="0041266F"/>
    <w:rsid w:val="00412759"/>
    <w:rsid w:val="0041307D"/>
    <w:rsid w:val="004130A5"/>
    <w:rsid w:val="004132EE"/>
    <w:rsid w:val="0041348F"/>
    <w:rsid w:val="0041388F"/>
    <w:rsid w:val="0041396D"/>
    <w:rsid w:val="00413A13"/>
    <w:rsid w:val="00414141"/>
    <w:rsid w:val="0041480E"/>
    <w:rsid w:val="00414EA2"/>
    <w:rsid w:val="004152E3"/>
    <w:rsid w:val="00415304"/>
    <w:rsid w:val="004156AB"/>
    <w:rsid w:val="00415708"/>
    <w:rsid w:val="00415C94"/>
    <w:rsid w:val="00415E22"/>
    <w:rsid w:val="00416290"/>
    <w:rsid w:val="004165BC"/>
    <w:rsid w:val="00416E96"/>
    <w:rsid w:val="00417EF4"/>
    <w:rsid w:val="004200E8"/>
    <w:rsid w:val="004202D2"/>
    <w:rsid w:val="0042089A"/>
    <w:rsid w:val="004211E0"/>
    <w:rsid w:val="0042228F"/>
    <w:rsid w:val="00422347"/>
    <w:rsid w:val="00422545"/>
    <w:rsid w:val="0042269F"/>
    <w:rsid w:val="004227DA"/>
    <w:rsid w:val="00422A06"/>
    <w:rsid w:val="00422EDC"/>
    <w:rsid w:val="00422FCD"/>
    <w:rsid w:val="00423101"/>
    <w:rsid w:val="0042328D"/>
    <w:rsid w:val="004233C0"/>
    <w:rsid w:val="0042341C"/>
    <w:rsid w:val="00423439"/>
    <w:rsid w:val="004236D5"/>
    <w:rsid w:val="00423FA1"/>
    <w:rsid w:val="00424289"/>
    <w:rsid w:val="004242E9"/>
    <w:rsid w:val="004246AF"/>
    <w:rsid w:val="00424AD5"/>
    <w:rsid w:val="004252A0"/>
    <w:rsid w:val="004256AB"/>
    <w:rsid w:val="00425A5D"/>
    <w:rsid w:val="00425D08"/>
    <w:rsid w:val="00425E53"/>
    <w:rsid w:val="00426130"/>
    <w:rsid w:val="0042634D"/>
    <w:rsid w:val="004263BA"/>
    <w:rsid w:val="0042640B"/>
    <w:rsid w:val="004264EA"/>
    <w:rsid w:val="004266C5"/>
    <w:rsid w:val="00426AF4"/>
    <w:rsid w:val="0042702A"/>
    <w:rsid w:val="00427410"/>
    <w:rsid w:val="00427789"/>
    <w:rsid w:val="004277AC"/>
    <w:rsid w:val="00427817"/>
    <w:rsid w:val="00427911"/>
    <w:rsid w:val="00427D13"/>
    <w:rsid w:val="00427EB2"/>
    <w:rsid w:val="00430305"/>
    <w:rsid w:val="0043095C"/>
    <w:rsid w:val="00430B13"/>
    <w:rsid w:val="00430B4F"/>
    <w:rsid w:val="00430E5F"/>
    <w:rsid w:val="004311A9"/>
    <w:rsid w:val="004314B2"/>
    <w:rsid w:val="004315B6"/>
    <w:rsid w:val="0043189B"/>
    <w:rsid w:val="00431B16"/>
    <w:rsid w:val="00432161"/>
    <w:rsid w:val="00432185"/>
    <w:rsid w:val="004325CE"/>
    <w:rsid w:val="00432A23"/>
    <w:rsid w:val="00432A78"/>
    <w:rsid w:val="00432B4E"/>
    <w:rsid w:val="00432D4C"/>
    <w:rsid w:val="00432DE6"/>
    <w:rsid w:val="00433A51"/>
    <w:rsid w:val="00433C8A"/>
    <w:rsid w:val="00433ED4"/>
    <w:rsid w:val="004340AE"/>
    <w:rsid w:val="00434471"/>
    <w:rsid w:val="0043545D"/>
    <w:rsid w:val="00435A01"/>
    <w:rsid w:val="00435B92"/>
    <w:rsid w:val="00435E6D"/>
    <w:rsid w:val="0043633B"/>
    <w:rsid w:val="004366A1"/>
    <w:rsid w:val="0043699C"/>
    <w:rsid w:val="00436D46"/>
    <w:rsid w:val="00437197"/>
    <w:rsid w:val="004379FD"/>
    <w:rsid w:val="00437AB6"/>
    <w:rsid w:val="00437B56"/>
    <w:rsid w:val="00437B87"/>
    <w:rsid w:val="00437BCC"/>
    <w:rsid w:val="00440143"/>
    <w:rsid w:val="00440DD9"/>
    <w:rsid w:val="0044108F"/>
    <w:rsid w:val="00441253"/>
    <w:rsid w:val="004412EF"/>
    <w:rsid w:val="00441544"/>
    <w:rsid w:val="0044196C"/>
    <w:rsid w:val="00441E61"/>
    <w:rsid w:val="00441F5A"/>
    <w:rsid w:val="00442224"/>
    <w:rsid w:val="00442333"/>
    <w:rsid w:val="004423B8"/>
    <w:rsid w:val="0044246B"/>
    <w:rsid w:val="0044262E"/>
    <w:rsid w:val="00442D5B"/>
    <w:rsid w:val="00443055"/>
    <w:rsid w:val="00443169"/>
    <w:rsid w:val="004436AB"/>
    <w:rsid w:val="004438B3"/>
    <w:rsid w:val="00443A73"/>
    <w:rsid w:val="00443BED"/>
    <w:rsid w:val="00443FA6"/>
    <w:rsid w:val="004442CD"/>
    <w:rsid w:val="004443A4"/>
    <w:rsid w:val="00444BE8"/>
    <w:rsid w:val="00444C0A"/>
    <w:rsid w:val="00444C7E"/>
    <w:rsid w:val="00444E96"/>
    <w:rsid w:val="0044512C"/>
    <w:rsid w:val="00445C46"/>
    <w:rsid w:val="00445E9E"/>
    <w:rsid w:val="00447613"/>
    <w:rsid w:val="00447660"/>
    <w:rsid w:val="004476CF"/>
    <w:rsid w:val="004477FC"/>
    <w:rsid w:val="00447850"/>
    <w:rsid w:val="004479C8"/>
    <w:rsid w:val="00447B83"/>
    <w:rsid w:val="00447D65"/>
    <w:rsid w:val="004505D8"/>
    <w:rsid w:val="0045070E"/>
    <w:rsid w:val="00450897"/>
    <w:rsid w:val="00450C6F"/>
    <w:rsid w:val="00450D78"/>
    <w:rsid w:val="00450DA6"/>
    <w:rsid w:val="004510E2"/>
    <w:rsid w:val="00451297"/>
    <w:rsid w:val="004513A9"/>
    <w:rsid w:val="00451544"/>
    <w:rsid w:val="0045187C"/>
    <w:rsid w:val="004519D2"/>
    <w:rsid w:val="00451BC5"/>
    <w:rsid w:val="00451C39"/>
    <w:rsid w:val="00451F8F"/>
    <w:rsid w:val="0045232C"/>
    <w:rsid w:val="00452E6E"/>
    <w:rsid w:val="00453013"/>
    <w:rsid w:val="00453228"/>
    <w:rsid w:val="004538E6"/>
    <w:rsid w:val="00453D3C"/>
    <w:rsid w:val="00453F04"/>
    <w:rsid w:val="004541FB"/>
    <w:rsid w:val="00454598"/>
    <w:rsid w:val="00454988"/>
    <w:rsid w:val="00454CD4"/>
    <w:rsid w:val="004551C4"/>
    <w:rsid w:val="0045528E"/>
    <w:rsid w:val="00455485"/>
    <w:rsid w:val="004555F5"/>
    <w:rsid w:val="00455805"/>
    <w:rsid w:val="00455893"/>
    <w:rsid w:val="004558A1"/>
    <w:rsid w:val="00455FCC"/>
    <w:rsid w:val="0045641E"/>
    <w:rsid w:val="00456A5E"/>
    <w:rsid w:val="00456B49"/>
    <w:rsid w:val="00456B89"/>
    <w:rsid w:val="00456CB6"/>
    <w:rsid w:val="00456E69"/>
    <w:rsid w:val="00456E88"/>
    <w:rsid w:val="00456EA0"/>
    <w:rsid w:val="0045709B"/>
    <w:rsid w:val="004574B4"/>
    <w:rsid w:val="0045767A"/>
    <w:rsid w:val="004579F3"/>
    <w:rsid w:val="00457D60"/>
    <w:rsid w:val="00457E1E"/>
    <w:rsid w:val="00457E8C"/>
    <w:rsid w:val="00460555"/>
    <w:rsid w:val="004608AC"/>
    <w:rsid w:val="00460D4D"/>
    <w:rsid w:val="00460EA1"/>
    <w:rsid w:val="00460F4B"/>
    <w:rsid w:val="00461050"/>
    <w:rsid w:val="00461221"/>
    <w:rsid w:val="004612CE"/>
    <w:rsid w:val="0046195E"/>
    <w:rsid w:val="00461BC0"/>
    <w:rsid w:val="00461F9C"/>
    <w:rsid w:val="00462378"/>
    <w:rsid w:val="00462C98"/>
    <w:rsid w:val="00463162"/>
    <w:rsid w:val="00463427"/>
    <w:rsid w:val="0046389A"/>
    <w:rsid w:val="00463A95"/>
    <w:rsid w:val="00463D61"/>
    <w:rsid w:val="00463E2E"/>
    <w:rsid w:val="00463EE9"/>
    <w:rsid w:val="004644A3"/>
    <w:rsid w:val="00464530"/>
    <w:rsid w:val="00464592"/>
    <w:rsid w:val="00464C13"/>
    <w:rsid w:val="00464ED9"/>
    <w:rsid w:val="00465692"/>
    <w:rsid w:val="00465717"/>
    <w:rsid w:val="004659F5"/>
    <w:rsid w:val="00465A15"/>
    <w:rsid w:val="00465FC7"/>
    <w:rsid w:val="004660E1"/>
    <w:rsid w:val="004660EB"/>
    <w:rsid w:val="004664A6"/>
    <w:rsid w:val="00466501"/>
    <w:rsid w:val="004666C7"/>
    <w:rsid w:val="00466DE8"/>
    <w:rsid w:val="004672E4"/>
    <w:rsid w:val="0046767D"/>
    <w:rsid w:val="004676BC"/>
    <w:rsid w:val="00467771"/>
    <w:rsid w:val="00467B3D"/>
    <w:rsid w:val="00467BE0"/>
    <w:rsid w:val="0047061E"/>
    <w:rsid w:val="004707CE"/>
    <w:rsid w:val="004709CD"/>
    <w:rsid w:val="00471222"/>
    <w:rsid w:val="00471D7D"/>
    <w:rsid w:val="00471ECE"/>
    <w:rsid w:val="00471FAE"/>
    <w:rsid w:val="00472073"/>
    <w:rsid w:val="00472238"/>
    <w:rsid w:val="004723E1"/>
    <w:rsid w:val="00472555"/>
    <w:rsid w:val="00472949"/>
    <w:rsid w:val="00472A7E"/>
    <w:rsid w:val="00472AA1"/>
    <w:rsid w:val="00472B90"/>
    <w:rsid w:val="00472D74"/>
    <w:rsid w:val="0047354B"/>
    <w:rsid w:val="004736A8"/>
    <w:rsid w:val="00473C8F"/>
    <w:rsid w:val="0047435A"/>
    <w:rsid w:val="00474F03"/>
    <w:rsid w:val="00474F7A"/>
    <w:rsid w:val="004753AE"/>
    <w:rsid w:val="004755BB"/>
    <w:rsid w:val="00475AA4"/>
    <w:rsid w:val="00475ACF"/>
    <w:rsid w:val="00475EB6"/>
    <w:rsid w:val="00476217"/>
    <w:rsid w:val="0047686C"/>
    <w:rsid w:val="00476B2E"/>
    <w:rsid w:val="00476CFE"/>
    <w:rsid w:val="00476DD7"/>
    <w:rsid w:val="00477756"/>
    <w:rsid w:val="0047797B"/>
    <w:rsid w:val="00477F7A"/>
    <w:rsid w:val="00480124"/>
    <w:rsid w:val="0048021D"/>
    <w:rsid w:val="004802F3"/>
    <w:rsid w:val="004806AB"/>
    <w:rsid w:val="004808F8"/>
    <w:rsid w:val="004809A3"/>
    <w:rsid w:val="004809E7"/>
    <w:rsid w:val="00480A04"/>
    <w:rsid w:val="00480BD6"/>
    <w:rsid w:val="00480E66"/>
    <w:rsid w:val="00481405"/>
    <w:rsid w:val="00481476"/>
    <w:rsid w:val="00481533"/>
    <w:rsid w:val="00481747"/>
    <w:rsid w:val="00481F5C"/>
    <w:rsid w:val="00482427"/>
    <w:rsid w:val="0048244F"/>
    <w:rsid w:val="004828BD"/>
    <w:rsid w:val="00482BE4"/>
    <w:rsid w:val="004832ED"/>
    <w:rsid w:val="0048373F"/>
    <w:rsid w:val="00483938"/>
    <w:rsid w:val="00483A8B"/>
    <w:rsid w:val="00483AEB"/>
    <w:rsid w:val="00483C9D"/>
    <w:rsid w:val="00483D08"/>
    <w:rsid w:val="00483DD4"/>
    <w:rsid w:val="004840A2"/>
    <w:rsid w:val="00484589"/>
    <w:rsid w:val="00484B3F"/>
    <w:rsid w:val="00484EB7"/>
    <w:rsid w:val="00484F29"/>
    <w:rsid w:val="00484FC2"/>
    <w:rsid w:val="004852EF"/>
    <w:rsid w:val="00485450"/>
    <w:rsid w:val="00485791"/>
    <w:rsid w:val="00485959"/>
    <w:rsid w:val="00485E6F"/>
    <w:rsid w:val="00486A45"/>
    <w:rsid w:val="00487241"/>
    <w:rsid w:val="004876AB"/>
    <w:rsid w:val="004876BC"/>
    <w:rsid w:val="00487B7B"/>
    <w:rsid w:val="00487C35"/>
    <w:rsid w:val="004900CA"/>
    <w:rsid w:val="004902A0"/>
    <w:rsid w:val="00490735"/>
    <w:rsid w:val="00490D06"/>
    <w:rsid w:val="00490E17"/>
    <w:rsid w:val="00490E9C"/>
    <w:rsid w:val="00490F62"/>
    <w:rsid w:val="00491004"/>
    <w:rsid w:val="0049144C"/>
    <w:rsid w:val="004916F9"/>
    <w:rsid w:val="00491BDE"/>
    <w:rsid w:val="00491F3A"/>
    <w:rsid w:val="00492E1D"/>
    <w:rsid w:val="004935BF"/>
    <w:rsid w:val="00493753"/>
    <w:rsid w:val="00493FC0"/>
    <w:rsid w:val="004941D2"/>
    <w:rsid w:val="0049446F"/>
    <w:rsid w:val="004950A7"/>
    <w:rsid w:val="00495817"/>
    <w:rsid w:val="00495A15"/>
    <w:rsid w:val="0049619B"/>
    <w:rsid w:val="004965B8"/>
    <w:rsid w:val="004967F8"/>
    <w:rsid w:val="00496898"/>
    <w:rsid w:val="00496A6C"/>
    <w:rsid w:val="00496BF3"/>
    <w:rsid w:val="004972D4"/>
    <w:rsid w:val="0049760F"/>
    <w:rsid w:val="0049762C"/>
    <w:rsid w:val="00497D43"/>
    <w:rsid w:val="004A00B9"/>
    <w:rsid w:val="004A0404"/>
    <w:rsid w:val="004A04F6"/>
    <w:rsid w:val="004A0B1B"/>
    <w:rsid w:val="004A0CB3"/>
    <w:rsid w:val="004A0DB0"/>
    <w:rsid w:val="004A124E"/>
    <w:rsid w:val="004A12EB"/>
    <w:rsid w:val="004A12FB"/>
    <w:rsid w:val="004A1300"/>
    <w:rsid w:val="004A17CC"/>
    <w:rsid w:val="004A1950"/>
    <w:rsid w:val="004A1D3C"/>
    <w:rsid w:val="004A1DA8"/>
    <w:rsid w:val="004A2474"/>
    <w:rsid w:val="004A2AEE"/>
    <w:rsid w:val="004A2C8A"/>
    <w:rsid w:val="004A2CEF"/>
    <w:rsid w:val="004A2DAB"/>
    <w:rsid w:val="004A3368"/>
    <w:rsid w:val="004A3BDE"/>
    <w:rsid w:val="004A3E2C"/>
    <w:rsid w:val="004A463D"/>
    <w:rsid w:val="004A49DA"/>
    <w:rsid w:val="004A4A6D"/>
    <w:rsid w:val="004A4B25"/>
    <w:rsid w:val="004A4CAE"/>
    <w:rsid w:val="004A4CAF"/>
    <w:rsid w:val="004A4DB6"/>
    <w:rsid w:val="004A546E"/>
    <w:rsid w:val="004A59F5"/>
    <w:rsid w:val="004A5E5E"/>
    <w:rsid w:val="004A5F14"/>
    <w:rsid w:val="004A5FF8"/>
    <w:rsid w:val="004A624C"/>
    <w:rsid w:val="004A6332"/>
    <w:rsid w:val="004A6556"/>
    <w:rsid w:val="004A6A2E"/>
    <w:rsid w:val="004A6D9D"/>
    <w:rsid w:val="004A6E63"/>
    <w:rsid w:val="004A727E"/>
    <w:rsid w:val="004A7305"/>
    <w:rsid w:val="004A737D"/>
    <w:rsid w:val="004A7419"/>
    <w:rsid w:val="004A74A7"/>
    <w:rsid w:val="004B0126"/>
    <w:rsid w:val="004B0441"/>
    <w:rsid w:val="004B0A6F"/>
    <w:rsid w:val="004B0F1E"/>
    <w:rsid w:val="004B1019"/>
    <w:rsid w:val="004B10CE"/>
    <w:rsid w:val="004B17E1"/>
    <w:rsid w:val="004B2282"/>
    <w:rsid w:val="004B23C7"/>
    <w:rsid w:val="004B25F7"/>
    <w:rsid w:val="004B277D"/>
    <w:rsid w:val="004B2A0E"/>
    <w:rsid w:val="004B2ED6"/>
    <w:rsid w:val="004B323A"/>
    <w:rsid w:val="004B3449"/>
    <w:rsid w:val="004B35BE"/>
    <w:rsid w:val="004B3673"/>
    <w:rsid w:val="004B3D33"/>
    <w:rsid w:val="004B3DCE"/>
    <w:rsid w:val="004B401A"/>
    <w:rsid w:val="004B427E"/>
    <w:rsid w:val="004B4553"/>
    <w:rsid w:val="004B46F7"/>
    <w:rsid w:val="004B484B"/>
    <w:rsid w:val="004B4931"/>
    <w:rsid w:val="004B4E18"/>
    <w:rsid w:val="004B5014"/>
    <w:rsid w:val="004B5267"/>
    <w:rsid w:val="004B5769"/>
    <w:rsid w:val="004B5B10"/>
    <w:rsid w:val="004B5CE5"/>
    <w:rsid w:val="004B5D65"/>
    <w:rsid w:val="004B60A5"/>
    <w:rsid w:val="004B61AC"/>
    <w:rsid w:val="004B63D4"/>
    <w:rsid w:val="004B6614"/>
    <w:rsid w:val="004B66A0"/>
    <w:rsid w:val="004B6A03"/>
    <w:rsid w:val="004B7256"/>
    <w:rsid w:val="004B7726"/>
    <w:rsid w:val="004B7966"/>
    <w:rsid w:val="004B796D"/>
    <w:rsid w:val="004B7D6D"/>
    <w:rsid w:val="004B7F3D"/>
    <w:rsid w:val="004C1457"/>
    <w:rsid w:val="004C147B"/>
    <w:rsid w:val="004C14DE"/>
    <w:rsid w:val="004C1E2D"/>
    <w:rsid w:val="004C2B15"/>
    <w:rsid w:val="004C2D0A"/>
    <w:rsid w:val="004C2D91"/>
    <w:rsid w:val="004C2F73"/>
    <w:rsid w:val="004C33F6"/>
    <w:rsid w:val="004C3976"/>
    <w:rsid w:val="004C3A45"/>
    <w:rsid w:val="004C3AC9"/>
    <w:rsid w:val="004C3E23"/>
    <w:rsid w:val="004C3FDD"/>
    <w:rsid w:val="004C40B9"/>
    <w:rsid w:val="004C4510"/>
    <w:rsid w:val="004C47E7"/>
    <w:rsid w:val="004C4935"/>
    <w:rsid w:val="004C496C"/>
    <w:rsid w:val="004C4C56"/>
    <w:rsid w:val="004C5495"/>
    <w:rsid w:val="004C54DB"/>
    <w:rsid w:val="004C5512"/>
    <w:rsid w:val="004C551C"/>
    <w:rsid w:val="004C5C30"/>
    <w:rsid w:val="004C5F81"/>
    <w:rsid w:val="004C647F"/>
    <w:rsid w:val="004C6911"/>
    <w:rsid w:val="004C69CB"/>
    <w:rsid w:val="004C76F0"/>
    <w:rsid w:val="004D0421"/>
    <w:rsid w:val="004D079A"/>
    <w:rsid w:val="004D0B54"/>
    <w:rsid w:val="004D0D8E"/>
    <w:rsid w:val="004D0DB5"/>
    <w:rsid w:val="004D0F4B"/>
    <w:rsid w:val="004D109E"/>
    <w:rsid w:val="004D114A"/>
    <w:rsid w:val="004D142A"/>
    <w:rsid w:val="004D1532"/>
    <w:rsid w:val="004D188D"/>
    <w:rsid w:val="004D1AA1"/>
    <w:rsid w:val="004D1EF6"/>
    <w:rsid w:val="004D2609"/>
    <w:rsid w:val="004D2641"/>
    <w:rsid w:val="004D28E9"/>
    <w:rsid w:val="004D2ED4"/>
    <w:rsid w:val="004D30D1"/>
    <w:rsid w:val="004D33DB"/>
    <w:rsid w:val="004D37ED"/>
    <w:rsid w:val="004D39D2"/>
    <w:rsid w:val="004D39DB"/>
    <w:rsid w:val="004D434D"/>
    <w:rsid w:val="004D4532"/>
    <w:rsid w:val="004D47B1"/>
    <w:rsid w:val="004D4CFD"/>
    <w:rsid w:val="004D4F49"/>
    <w:rsid w:val="004D4F94"/>
    <w:rsid w:val="004D52C8"/>
    <w:rsid w:val="004D57EA"/>
    <w:rsid w:val="004D59C5"/>
    <w:rsid w:val="004D5D0A"/>
    <w:rsid w:val="004D6365"/>
    <w:rsid w:val="004D641F"/>
    <w:rsid w:val="004D64BA"/>
    <w:rsid w:val="004D6557"/>
    <w:rsid w:val="004D6584"/>
    <w:rsid w:val="004D6739"/>
    <w:rsid w:val="004D6B92"/>
    <w:rsid w:val="004D6C9E"/>
    <w:rsid w:val="004D6D10"/>
    <w:rsid w:val="004D722C"/>
    <w:rsid w:val="004D7A0B"/>
    <w:rsid w:val="004D7E0E"/>
    <w:rsid w:val="004E0858"/>
    <w:rsid w:val="004E0BF4"/>
    <w:rsid w:val="004E10C4"/>
    <w:rsid w:val="004E10EE"/>
    <w:rsid w:val="004E134A"/>
    <w:rsid w:val="004E1790"/>
    <w:rsid w:val="004E187A"/>
    <w:rsid w:val="004E1A08"/>
    <w:rsid w:val="004E1C45"/>
    <w:rsid w:val="004E2008"/>
    <w:rsid w:val="004E24B2"/>
    <w:rsid w:val="004E2529"/>
    <w:rsid w:val="004E33DC"/>
    <w:rsid w:val="004E35D4"/>
    <w:rsid w:val="004E3896"/>
    <w:rsid w:val="004E3FAE"/>
    <w:rsid w:val="004E4063"/>
    <w:rsid w:val="004E4BD5"/>
    <w:rsid w:val="004E5324"/>
    <w:rsid w:val="004E5582"/>
    <w:rsid w:val="004E5D5E"/>
    <w:rsid w:val="004E60AD"/>
    <w:rsid w:val="004E61B3"/>
    <w:rsid w:val="004E73EA"/>
    <w:rsid w:val="004E77B1"/>
    <w:rsid w:val="004E7939"/>
    <w:rsid w:val="004F014A"/>
    <w:rsid w:val="004F0330"/>
    <w:rsid w:val="004F0917"/>
    <w:rsid w:val="004F096E"/>
    <w:rsid w:val="004F0EED"/>
    <w:rsid w:val="004F10A1"/>
    <w:rsid w:val="004F11F7"/>
    <w:rsid w:val="004F1446"/>
    <w:rsid w:val="004F159D"/>
    <w:rsid w:val="004F1A48"/>
    <w:rsid w:val="004F1A98"/>
    <w:rsid w:val="004F1C5F"/>
    <w:rsid w:val="004F1EBA"/>
    <w:rsid w:val="004F206C"/>
    <w:rsid w:val="004F2D9F"/>
    <w:rsid w:val="004F2E01"/>
    <w:rsid w:val="004F315F"/>
    <w:rsid w:val="004F36FB"/>
    <w:rsid w:val="004F386C"/>
    <w:rsid w:val="004F3EC0"/>
    <w:rsid w:val="004F3F09"/>
    <w:rsid w:val="004F41AE"/>
    <w:rsid w:val="004F471C"/>
    <w:rsid w:val="004F4998"/>
    <w:rsid w:val="004F4A6F"/>
    <w:rsid w:val="004F4ADF"/>
    <w:rsid w:val="004F4B2D"/>
    <w:rsid w:val="004F4CE4"/>
    <w:rsid w:val="004F5A95"/>
    <w:rsid w:val="004F5BD4"/>
    <w:rsid w:val="004F5D32"/>
    <w:rsid w:val="004F6038"/>
    <w:rsid w:val="004F6518"/>
    <w:rsid w:val="004F693C"/>
    <w:rsid w:val="004F6A27"/>
    <w:rsid w:val="004F7166"/>
    <w:rsid w:val="004F7378"/>
    <w:rsid w:val="004F78B2"/>
    <w:rsid w:val="004F7989"/>
    <w:rsid w:val="005005B8"/>
    <w:rsid w:val="00500E47"/>
    <w:rsid w:val="0050147D"/>
    <w:rsid w:val="00501754"/>
    <w:rsid w:val="005017B3"/>
    <w:rsid w:val="00501E64"/>
    <w:rsid w:val="00502B3A"/>
    <w:rsid w:val="00502C24"/>
    <w:rsid w:val="00502C3A"/>
    <w:rsid w:val="00503103"/>
    <w:rsid w:val="00503227"/>
    <w:rsid w:val="0050322A"/>
    <w:rsid w:val="005037FE"/>
    <w:rsid w:val="00503F3C"/>
    <w:rsid w:val="005044B4"/>
    <w:rsid w:val="00504FA9"/>
    <w:rsid w:val="005056F8"/>
    <w:rsid w:val="005059EA"/>
    <w:rsid w:val="00505B14"/>
    <w:rsid w:val="00506828"/>
    <w:rsid w:val="00506D03"/>
    <w:rsid w:val="00507501"/>
    <w:rsid w:val="00507601"/>
    <w:rsid w:val="00510C72"/>
    <w:rsid w:val="00511370"/>
    <w:rsid w:val="00511976"/>
    <w:rsid w:val="00511CE5"/>
    <w:rsid w:val="00511D1A"/>
    <w:rsid w:val="00512A0A"/>
    <w:rsid w:val="00512AA0"/>
    <w:rsid w:val="00512E96"/>
    <w:rsid w:val="005130E2"/>
    <w:rsid w:val="00513302"/>
    <w:rsid w:val="0051338D"/>
    <w:rsid w:val="005137B7"/>
    <w:rsid w:val="005138A4"/>
    <w:rsid w:val="00514465"/>
    <w:rsid w:val="00514567"/>
    <w:rsid w:val="00514A64"/>
    <w:rsid w:val="00514F9A"/>
    <w:rsid w:val="005151FA"/>
    <w:rsid w:val="0051521C"/>
    <w:rsid w:val="0051598A"/>
    <w:rsid w:val="00515A99"/>
    <w:rsid w:val="00515D0F"/>
    <w:rsid w:val="00515E79"/>
    <w:rsid w:val="00516188"/>
    <w:rsid w:val="00516332"/>
    <w:rsid w:val="005164A7"/>
    <w:rsid w:val="00516810"/>
    <w:rsid w:val="00516C7F"/>
    <w:rsid w:val="00516EF5"/>
    <w:rsid w:val="00516FBF"/>
    <w:rsid w:val="005170D3"/>
    <w:rsid w:val="005172EF"/>
    <w:rsid w:val="00517357"/>
    <w:rsid w:val="005173D0"/>
    <w:rsid w:val="00517565"/>
    <w:rsid w:val="00517C26"/>
    <w:rsid w:val="00517FA4"/>
    <w:rsid w:val="0052089F"/>
    <w:rsid w:val="005211AF"/>
    <w:rsid w:val="005211E6"/>
    <w:rsid w:val="00521327"/>
    <w:rsid w:val="0052180F"/>
    <w:rsid w:val="00521B54"/>
    <w:rsid w:val="00521BFF"/>
    <w:rsid w:val="00521C70"/>
    <w:rsid w:val="00521FCA"/>
    <w:rsid w:val="00522233"/>
    <w:rsid w:val="005229DF"/>
    <w:rsid w:val="005229EC"/>
    <w:rsid w:val="00522F8A"/>
    <w:rsid w:val="00523422"/>
    <w:rsid w:val="0052351A"/>
    <w:rsid w:val="005238AF"/>
    <w:rsid w:val="00523D4C"/>
    <w:rsid w:val="00523F16"/>
    <w:rsid w:val="00524652"/>
    <w:rsid w:val="005246C2"/>
    <w:rsid w:val="005246F7"/>
    <w:rsid w:val="00524BA0"/>
    <w:rsid w:val="00524DCB"/>
    <w:rsid w:val="00524E4B"/>
    <w:rsid w:val="0052503D"/>
    <w:rsid w:val="0052505B"/>
    <w:rsid w:val="00525240"/>
    <w:rsid w:val="005253E3"/>
    <w:rsid w:val="005253F7"/>
    <w:rsid w:val="0052546C"/>
    <w:rsid w:val="00525846"/>
    <w:rsid w:val="00525F85"/>
    <w:rsid w:val="0052607C"/>
    <w:rsid w:val="00526851"/>
    <w:rsid w:val="00526855"/>
    <w:rsid w:val="0052690D"/>
    <w:rsid w:val="00526A24"/>
    <w:rsid w:val="00526D84"/>
    <w:rsid w:val="00527027"/>
    <w:rsid w:val="0052723C"/>
    <w:rsid w:val="00527295"/>
    <w:rsid w:val="005275DD"/>
    <w:rsid w:val="0052790A"/>
    <w:rsid w:val="00527EF9"/>
    <w:rsid w:val="005300E5"/>
    <w:rsid w:val="00530287"/>
    <w:rsid w:val="00530319"/>
    <w:rsid w:val="005305F5"/>
    <w:rsid w:val="00530A1A"/>
    <w:rsid w:val="00530ACA"/>
    <w:rsid w:val="0053145D"/>
    <w:rsid w:val="00532131"/>
    <w:rsid w:val="005322A1"/>
    <w:rsid w:val="00532373"/>
    <w:rsid w:val="00532B10"/>
    <w:rsid w:val="00532D43"/>
    <w:rsid w:val="0053313D"/>
    <w:rsid w:val="00533224"/>
    <w:rsid w:val="00533277"/>
    <w:rsid w:val="005336ED"/>
    <w:rsid w:val="00533CE2"/>
    <w:rsid w:val="0053443D"/>
    <w:rsid w:val="00534B19"/>
    <w:rsid w:val="00534B87"/>
    <w:rsid w:val="005353E5"/>
    <w:rsid w:val="0053540A"/>
    <w:rsid w:val="00535479"/>
    <w:rsid w:val="00535549"/>
    <w:rsid w:val="005356C2"/>
    <w:rsid w:val="005358DA"/>
    <w:rsid w:val="00535D31"/>
    <w:rsid w:val="0053618D"/>
    <w:rsid w:val="005367D3"/>
    <w:rsid w:val="0053683C"/>
    <w:rsid w:val="00536840"/>
    <w:rsid w:val="00536E30"/>
    <w:rsid w:val="00536FC3"/>
    <w:rsid w:val="00537B95"/>
    <w:rsid w:val="00537BBB"/>
    <w:rsid w:val="00540223"/>
    <w:rsid w:val="0054024A"/>
    <w:rsid w:val="00540396"/>
    <w:rsid w:val="00540872"/>
    <w:rsid w:val="00540B49"/>
    <w:rsid w:val="00540D1E"/>
    <w:rsid w:val="00541224"/>
    <w:rsid w:val="005412B4"/>
    <w:rsid w:val="0054155B"/>
    <w:rsid w:val="005415C2"/>
    <w:rsid w:val="005416B6"/>
    <w:rsid w:val="0054183A"/>
    <w:rsid w:val="005419B3"/>
    <w:rsid w:val="00541EEE"/>
    <w:rsid w:val="005422F0"/>
    <w:rsid w:val="0054282B"/>
    <w:rsid w:val="005429C9"/>
    <w:rsid w:val="005429D0"/>
    <w:rsid w:val="00542A3A"/>
    <w:rsid w:val="00542C2C"/>
    <w:rsid w:val="00542C95"/>
    <w:rsid w:val="005431DE"/>
    <w:rsid w:val="00543661"/>
    <w:rsid w:val="00543789"/>
    <w:rsid w:val="0054385A"/>
    <w:rsid w:val="00543A3C"/>
    <w:rsid w:val="00543FF9"/>
    <w:rsid w:val="0054419C"/>
    <w:rsid w:val="00544295"/>
    <w:rsid w:val="005443C1"/>
    <w:rsid w:val="0054445A"/>
    <w:rsid w:val="005446F0"/>
    <w:rsid w:val="00545197"/>
    <w:rsid w:val="00545526"/>
    <w:rsid w:val="00545657"/>
    <w:rsid w:val="005457E2"/>
    <w:rsid w:val="00545A2D"/>
    <w:rsid w:val="00545C4E"/>
    <w:rsid w:val="00545C78"/>
    <w:rsid w:val="00545D70"/>
    <w:rsid w:val="00545E57"/>
    <w:rsid w:val="0054613B"/>
    <w:rsid w:val="005467C5"/>
    <w:rsid w:val="00546891"/>
    <w:rsid w:val="005469CD"/>
    <w:rsid w:val="00546B48"/>
    <w:rsid w:val="00546D8E"/>
    <w:rsid w:val="00546DDA"/>
    <w:rsid w:val="00546E0B"/>
    <w:rsid w:val="00547102"/>
    <w:rsid w:val="00547267"/>
    <w:rsid w:val="0054782E"/>
    <w:rsid w:val="00547ABC"/>
    <w:rsid w:val="00547D0E"/>
    <w:rsid w:val="00547DD7"/>
    <w:rsid w:val="00547E7E"/>
    <w:rsid w:val="0055092A"/>
    <w:rsid w:val="00550CBD"/>
    <w:rsid w:val="00550F47"/>
    <w:rsid w:val="00551163"/>
    <w:rsid w:val="005511C5"/>
    <w:rsid w:val="00551519"/>
    <w:rsid w:val="00551B86"/>
    <w:rsid w:val="00551D1A"/>
    <w:rsid w:val="00551ECD"/>
    <w:rsid w:val="0055213E"/>
    <w:rsid w:val="005525C1"/>
    <w:rsid w:val="00552FD5"/>
    <w:rsid w:val="00553400"/>
    <w:rsid w:val="00553BD0"/>
    <w:rsid w:val="00553CA2"/>
    <w:rsid w:val="00553EC1"/>
    <w:rsid w:val="005541CE"/>
    <w:rsid w:val="00554360"/>
    <w:rsid w:val="005543D9"/>
    <w:rsid w:val="00554410"/>
    <w:rsid w:val="0055464D"/>
    <w:rsid w:val="00554CE7"/>
    <w:rsid w:val="0055517E"/>
    <w:rsid w:val="00555CF6"/>
    <w:rsid w:val="00555F12"/>
    <w:rsid w:val="00556031"/>
    <w:rsid w:val="005560ED"/>
    <w:rsid w:val="0055628E"/>
    <w:rsid w:val="00556693"/>
    <w:rsid w:val="00556B08"/>
    <w:rsid w:val="00556B55"/>
    <w:rsid w:val="00556C98"/>
    <w:rsid w:val="00557047"/>
    <w:rsid w:val="00557443"/>
    <w:rsid w:val="005574B0"/>
    <w:rsid w:val="0055750C"/>
    <w:rsid w:val="00557AD0"/>
    <w:rsid w:val="00557B81"/>
    <w:rsid w:val="00557E26"/>
    <w:rsid w:val="00557FA1"/>
    <w:rsid w:val="00560119"/>
    <w:rsid w:val="005602A2"/>
    <w:rsid w:val="005608BE"/>
    <w:rsid w:val="00560C3A"/>
    <w:rsid w:val="00560D5D"/>
    <w:rsid w:val="005613DC"/>
    <w:rsid w:val="0056195B"/>
    <w:rsid w:val="00561B05"/>
    <w:rsid w:val="00561E82"/>
    <w:rsid w:val="00561EEF"/>
    <w:rsid w:val="005621A8"/>
    <w:rsid w:val="00562598"/>
    <w:rsid w:val="005629E5"/>
    <w:rsid w:val="00562E2A"/>
    <w:rsid w:val="00562F33"/>
    <w:rsid w:val="00563049"/>
    <w:rsid w:val="0056344C"/>
    <w:rsid w:val="00563677"/>
    <w:rsid w:val="005640A1"/>
    <w:rsid w:val="00564298"/>
    <w:rsid w:val="005643AD"/>
    <w:rsid w:val="00564557"/>
    <w:rsid w:val="00564937"/>
    <w:rsid w:val="005649C0"/>
    <w:rsid w:val="00564E15"/>
    <w:rsid w:val="00565279"/>
    <w:rsid w:val="00565573"/>
    <w:rsid w:val="00565622"/>
    <w:rsid w:val="00566160"/>
    <w:rsid w:val="00566218"/>
    <w:rsid w:val="00566411"/>
    <w:rsid w:val="0056648B"/>
    <w:rsid w:val="0056661C"/>
    <w:rsid w:val="00566991"/>
    <w:rsid w:val="00566B45"/>
    <w:rsid w:val="00566F0B"/>
    <w:rsid w:val="005670D7"/>
    <w:rsid w:val="005673E0"/>
    <w:rsid w:val="0056771C"/>
    <w:rsid w:val="00567F95"/>
    <w:rsid w:val="00570135"/>
    <w:rsid w:val="00570346"/>
    <w:rsid w:val="0057050F"/>
    <w:rsid w:val="00570618"/>
    <w:rsid w:val="00571326"/>
    <w:rsid w:val="00571552"/>
    <w:rsid w:val="005715E0"/>
    <w:rsid w:val="00571C4C"/>
    <w:rsid w:val="00571C6B"/>
    <w:rsid w:val="00571E23"/>
    <w:rsid w:val="00573218"/>
    <w:rsid w:val="00573563"/>
    <w:rsid w:val="00573D96"/>
    <w:rsid w:val="00574226"/>
    <w:rsid w:val="005744ED"/>
    <w:rsid w:val="0057493D"/>
    <w:rsid w:val="00574E9D"/>
    <w:rsid w:val="00574EC5"/>
    <w:rsid w:val="0057522D"/>
    <w:rsid w:val="0057531C"/>
    <w:rsid w:val="005753AD"/>
    <w:rsid w:val="0057595A"/>
    <w:rsid w:val="00575A4F"/>
    <w:rsid w:val="005761FC"/>
    <w:rsid w:val="005761FD"/>
    <w:rsid w:val="0057637F"/>
    <w:rsid w:val="00576425"/>
    <w:rsid w:val="0057649C"/>
    <w:rsid w:val="00576A08"/>
    <w:rsid w:val="00576D31"/>
    <w:rsid w:val="0057782C"/>
    <w:rsid w:val="005779E8"/>
    <w:rsid w:val="00577CC6"/>
    <w:rsid w:val="00580619"/>
    <w:rsid w:val="0058066B"/>
    <w:rsid w:val="00580BED"/>
    <w:rsid w:val="00580CAA"/>
    <w:rsid w:val="00580D9C"/>
    <w:rsid w:val="00580EDD"/>
    <w:rsid w:val="00581114"/>
    <w:rsid w:val="0058128D"/>
    <w:rsid w:val="0058162C"/>
    <w:rsid w:val="005816FC"/>
    <w:rsid w:val="0058172C"/>
    <w:rsid w:val="00581DC1"/>
    <w:rsid w:val="00582B2A"/>
    <w:rsid w:val="00582CD9"/>
    <w:rsid w:val="00582CDE"/>
    <w:rsid w:val="00583440"/>
    <w:rsid w:val="0058386F"/>
    <w:rsid w:val="005841C2"/>
    <w:rsid w:val="005842C4"/>
    <w:rsid w:val="00584643"/>
    <w:rsid w:val="00584690"/>
    <w:rsid w:val="00584CE8"/>
    <w:rsid w:val="00585AB5"/>
    <w:rsid w:val="00585AEA"/>
    <w:rsid w:val="00585D37"/>
    <w:rsid w:val="00585F5C"/>
    <w:rsid w:val="00586197"/>
    <w:rsid w:val="00586465"/>
    <w:rsid w:val="00586C78"/>
    <w:rsid w:val="005870C6"/>
    <w:rsid w:val="005876C1"/>
    <w:rsid w:val="005878E2"/>
    <w:rsid w:val="00587BCE"/>
    <w:rsid w:val="00587BE2"/>
    <w:rsid w:val="00587C91"/>
    <w:rsid w:val="0059061B"/>
    <w:rsid w:val="005907FF"/>
    <w:rsid w:val="00590A40"/>
    <w:rsid w:val="00590DBD"/>
    <w:rsid w:val="005910E8"/>
    <w:rsid w:val="00591522"/>
    <w:rsid w:val="00591903"/>
    <w:rsid w:val="00591D04"/>
    <w:rsid w:val="00591D94"/>
    <w:rsid w:val="00591DB3"/>
    <w:rsid w:val="00591DCF"/>
    <w:rsid w:val="0059206F"/>
    <w:rsid w:val="0059241C"/>
    <w:rsid w:val="00592627"/>
    <w:rsid w:val="00592AF5"/>
    <w:rsid w:val="00592D30"/>
    <w:rsid w:val="005933F7"/>
    <w:rsid w:val="00593BB2"/>
    <w:rsid w:val="00593F85"/>
    <w:rsid w:val="00593F89"/>
    <w:rsid w:val="00593FB3"/>
    <w:rsid w:val="005941E4"/>
    <w:rsid w:val="00594499"/>
    <w:rsid w:val="00594819"/>
    <w:rsid w:val="00594A0A"/>
    <w:rsid w:val="00594ABC"/>
    <w:rsid w:val="00594D16"/>
    <w:rsid w:val="00594F29"/>
    <w:rsid w:val="00595401"/>
    <w:rsid w:val="0059583B"/>
    <w:rsid w:val="00595A48"/>
    <w:rsid w:val="005960D1"/>
    <w:rsid w:val="005969E9"/>
    <w:rsid w:val="00596A08"/>
    <w:rsid w:val="00597111"/>
    <w:rsid w:val="0059730D"/>
    <w:rsid w:val="005973A9"/>
    <w:rsid w:val="00597AE4"/>
    <w:rsid w:val="005A02C8"/>
    <w:rsid w:val="005A044F"/>
    <w:rsid w:val="005A0483"/>
    <w:rsid w:val="005A06C1"/>
    <w:rsid w:val="005A0B51"/>
    <w:rsid w:val="005A0D4F"/>
    <w:rsid w:val="005A108E"/>
    <w:rsid w:val="005A124A"/>
    <w:rsid w:val="005A153B"/>
    <w:rsid w:val="005A1F76"/>
    <w:rsid w:val="005A2291"/>
    <w:rsid w:val="005A28B1"/>
    <w:rsid w:val="005A2AE9"/>
    <w:rsid w:val="005A2DB6"/>
    <w:rsid w:val="005A3175"/>
    <w:rsid w:val="005A328A"/>
    <w:rsid w:val="005A3428"/>
    <w:rsid w:val="005A3ABC"/>
    <w:rsid w:val="005A3D7A"/>
    <w:rsid w:val="005A4949"/>
    <w:rsid w:val="005A4DA1"/>
    <w:rsid w:val="005A4EB1"/>
    <w:rsid w:val="005A54F2"/>
    <w:rsid w:val="005A5815"/>
    <w:rsid w:val="005A599C"/>
    <w:rsid w:val="005A5D9F"/>
    <w:rsid w:val="005A60EA"/>
    <w:rsid w:val="005A655F"/>
    <w:rsid w:val="005A66CA"/>
    <w:rsid w:val="005A68B9"/>
    <w:rsid w:val="005A6A82"/>
    <w:rsid w:val="005A6BD3"/>
    <w:rsid w:val="005A6D13"/>
    <w:rsid w:val="005A7A69"/>
    <w:rsid w:val="005B079B"/>
    <w:rsid w:val="005B0928"/>
    <w:rsid w:val="005B0A60"/>
    <w:rsid w:val="005B13E7"/>
    <w:rsid w:val="005B1E51"/>
    <w:rsid w:val="005B1E8F"/>
    <w:rsid w:val="005B26B7"/>
    <w:rsid w:val="005B2805"/>
    <w:rsid w:val="005B294F"/>
    <w:rsid w:val="005B2B21"/>
    <w:rsid w:val="005B2B7E"/>
    <w:rsid w:val="005B3088"/>
    <w:rsid w:val="005B31B2"/>
    <w:rsid w:val="005B3293"/>
    <w:rsid w:val="005B38BB"/>
    <w:rsid w:val="005B3E9A"/>
    <w:rsid w:val="005B3F2C"/>
    <w:rsid w:val="005B40EA"/>
    <w:rsid w:val="005B4303"/>
    <w:rsid w:val="005B4C0B"/>
    <w:rsid w:val="005B4D34"/>
    <w:rsid w:val="005B4E7F"/>
    <w:rsid w:val="005B4EF4"/>
    <w:rsid w:val="005B5248"/>
    <w:rsid w:val="005B5378"/>
    <w:rsid w:val="005B59CE"/>
    <w:rsid w:val="005B5EEF"/>
    <w:rsid w:val="005B5FD5"/>
    <w:rsid w:val="005B6A46"/>
    <w:rsid w:val="005B6DD5"/>
    <w:rsid w:val="005B6EEF"/>
    <w:rsid w:val="005B6EFC"/>
    <w:rsid w:val="005B71F7"/>
    <w:rsid w:val="005B7792"/>
    <w:rsid w:val="005B77C7"/>
    <w:rsid w:val="005B7D83"/>
    <w:rsid w:val="005B7DA2"/>
    <w:rsid w:val="005C02DC"/>
    <w:rsid w:val="005C04E3"/>
    <w:rsid w:val="005C1032"/>
    <w:rsid w:val="005C114F"/>
    <w:rsid w:val="005C1C45"/>
    <w:rsid w:val="005C1F21"/>
    <w:rsid w:val="005C28C8"/>
    <w:rsid w:val="005C2B02"/>
    <w:rsid w:val="005C2C0C"/>
    <w:rsid w:val="005C2C94"/>
    <w:rsid w:val="005C2DE1"/>
    <w:rsid w:val="005C3292"/>
    <w:rsid w:val="005C34DA"/>
    <w:rsid w:val="005C3658"/>
    <w:rsid w:val="005C37BF"/>
    <w:rsid w:val="005C3B03"/>
    <w:rsid w:val="005C3B4E"/>
    <w:rsid w:val="005C3BEA"/>
    <w:rsid w:val="005C3E81"/>
    <w:rsid w:val="005C3F9C"/>
    <w:rsid w:val="005C4171"/>
    <w:rsid w:val="005C4822"/>
    <w:rsid w:val="005C48D7"/>
    <w:rsid w:val="005C4C0B"/>
    <w:rsid w:val="005C4C4A"/>
    <w:rsid w:val="005C4DB2"/>
    <w:rsid w:val="005C50A5"/>
    <w:rsid w:val="005C536C"/>
    <w:rsid w:val="005C5504"/>
    <w:rsid w:val="005C59DA"/>
    <w:rsid w:val="005C5ECE"/>
    <w:rsid w:val="005C603D"/>
    <w:rsid w:val="005C6189"/>
    <w:rsid w:val="005C637B"/>
    <w:rsid w:val="005C69D0"/>
    <w:rsid w:val="005C7059"/>
    <w:rsid w:val="005C7073"/>
    <w:rsid w:val="005C7367"/>
    <w:rsid w:val="005C74F1"/>
    <w:rsid w:val="005C7D7D"/>
    <w:rsid w:val="005C7ED6"/>
    <w:rsid w:val="005D002B"/>
    <w:rsid w:val="005D00E5"/>
    <w:rsid w:val="005D00F0"/>
    <w:rsid w:val="005D03B7"/>
    <w:rsid w:val="005D0549"/>
    <w:rsid w:val="005D056F"/>
    <w:rsid w:val="005D0750"/>
    <w:rsid w:val="005D0816"/>
    <w:rsid w:val="005D081D"/>
    <w:rsid w:val="005D0B9A"/>
    <w:rsid w:val="005D0BC8"/>
    <w:rsid w:val="005D116F"/>
    <w:rsid w:val="005D1CD1"/>
    <w:rsid w:val="005D1D64"/>
    <w:rsid w:val="005D231A"/>
    <w:rsid w:val="005D2826"/>
    <w:rsid w:val="005D2F73"/>
    <w:rsid w:val="005D39CF"/>
    <w:rsid w:val="005D3BD6"/>
    <w:rsid w:val="005D3D4B"/>
    <w:rsid w:val="005D4F2B"/>
    <w:rsid w:val="005D5490"/>
    <w:rsid w:val="005D54EF"/>
    <w:rsid w:val="005D5C58"/>
    <w:rsid w:val="005D5D43"/>
    <w:rsid w:val="005D5F56"/>
    <w:rsid w:val="005D6005"/>
    <w:rsid w:val="005D6059"/>
    <w:rsid w:val="005D631F"/>
    <w:rsid w:val="005D648B"/>
    <w:rsid w:val="005D6535"/>
    <w:rsid w:val="005D6826"/>
    <w:rsid w:val="005D6849"/>
    <w:rsid w:val="005D6902"/>
    <w:rsid w:val="005D6907"/>
    <w:rsid w:val="005D6908"/>
    <w:rsid w:val="005D699C"/>
    <w:rsid w:val="005D6B8A"/>
    <w:rsid w:val="005D6CAA"/>
    <w:rsid w:val="005D6CED"/>
    <w:rsid w:val="005D6EB9"/>
    <w:rsid w:val="005D7497"/>
    <w:rsid w:val="005D77DF"/>
    <w:rsid w:val="005D7AE6"/>
    <w:rsid w:val="005E04E5"/>
    <w:rsid w:val="005E063B"/>
    <w:rsid w:val="005E0856"/>
    <w:rsid w:val="005E08E2"/>
    <w:rsid w:val="005E12FC"/>
    <w:rsid w:val="005E1AD3"/>
    <w:rsid w:val="005E1D59"/>
    <w:rsid w:val="005E1D8B"/>
    <w:rsid w:val="005E1F44"/>
    <w:rsid w:val="005E22F3"/>
    <w:rsid w:val="005E275D"/>
    <w:rsid w:val="005E2804"/>
    <w:rsid w:val="005E28D6"/>
    <w:rsid w:val="005E2CF8"/>
    <w:rsid w:val="005E33C3"/>
    <w:rsid w:val="005E39E0"/>
    <w:rsid w:val="005E3A00"/>
    <w:rsid w:val="005E3A0F"/>
    <w:rsid w:val="005E3B3D"/>
    <w:rsid w:val="005E434E"/>
    <w:rsid w:val="005E479C"/>
    <w:rsid w:val="005E52C5"/>
    <w:rsid w:val="005E5592"/>
    <w:rsid w:val="005E55BC"/>
    <w:rsid w:val="005E574B"/>
    <w:rsid w:val="005E5782"/>
    <w:rsid w:val="005E5BE7"/>
    <w:rsid w:val="005E5F04"/>
    <w:rsid w:val="005E5F05"/>
    <w:rsid w:val="005E6214"/>
    <w:rsid w:val="005E62D1"/>
    <w:rsid w:val="005E69E3"/>
    <w:rsid w:val="005E6F0C"/>
    <w:rsid w:val="005E7017"/>
    <w:rsid w:val="005E73E3"/>
    <w:rsid w:val="005E7A05"/>
    <w:rsid w:val="005E7AC5"/>
    <w:rsid w:val="005E7B2D"/>
    <w:rsid w:val="005F0195"/>
    <w:rsid w:val="005F022B"/>
    <w:rsid w:val="005F024C"/>
    <w:rsid w:val="005F02AF"/>
    <w:rsid w:val="005F0377"/>
    <w:rsid w:val="005F0440"/>
    <w:rsid w:val="005F078C"/>
    <w:rsid w:val="005F09BA"/>
    <w:rsid w:val="005F0E8B"/>
    <w:rsid w:val="005F0EB2"/>
    <w:rsid w:val="005F0F28"/>
    <w:rsid w:val="005F0F82"/>
    <w:rsid w:val="005F1020"/>
    <w:rsid w:val="005F1843"/>
    <w:rsid w:val="005F1849"/>
    <w:rsid w:val="005F1B31"/>
    <w:rsid w:val="005F1CE1"/>
    <w:rsid w:val="005F1CFB"/>
    <w:rsid w:val="005F230F"/>
    <w:rsid w:val="005F274E"/>
    <w:rsid w:val="005F27A0"/>
    <w:rsid w:val="005F3190"/>
    <w:rsid w:val="005F38E8"/>
    <w:rsid w:val="005F3B91"/>
    <w:rsid w:val="005F3DAC"/>
    <w:rsid w:val="005F3DF8"/>
    <w:rsid w:val="005F3EE3"/>
    <w:rsid w:val="005F4147"/>
    <w:rsid w:val="005F47F3"/>
    <w:rsid w:val="005F4C1B"/>
    <w:rsid w:val="005F5261"/>
    <w:rsid w:val="005F53C0"/>
    <w:rsid w:val="005F560A"/>
    <w:rsid w:val="005F5FD6"/>
    <w:rsid w:val="005F607C"/>
    <w:rsid w:val="005F625C"/>
    <w:rsid w:val="005F6EE4"/>
    <w:rsid w:val="005F6F6A"/>
    <w:rsid w:val="005F7012"/>
    <w:rsid w:val="005F7082"/>
    <w:rsid w:val="005F742F"/>
    <w:rsid w:val="005F747F"/>
    <w:rsid w:val="005F749A"/>
    <w:rsid w:val="005F7576"/>
    <w:rsid w:val="005F77AE"/>
    <w:rsid w:val="005F77D9"/>
    <w:rsid w:val="005F7A78"/>
    <w:rsid w:val="005F7D28"/>
    <w:rsid w:val="00600270"/>
    <w:rsid w:val="00600507"/>
    <w:rsid w:val="00600522"/>
    <w:rsid w:val="00600831"/>
    <w:rsid w:val="0060109B"/>
    <w:rsid w:val="0060165F"/>
    <w:rsid w:val="0060200A"/>
    <w:rsid w:val="006020AD"/>
    <w:rsid w:val="0060254C"/>
    <w:rsid w:val="00602889"/>
    <w:rsid w:val="0060361D"/>
    <w:rsid w:val="00603E1E"/>
    <w:rsid w:val="006041E5"/>
    <w:rsid w:val="006044A8"/>
    <w:rsid w:val="00604746"/>
    <w:rsid w:val="0060494E"/>
    <w:rsid w:val="00604DFF"/>
    <w:rsid w:val="00605071"/>
    <w:rsid w:val="006050DC"/>
    <w:rsid w:val="00605713"/>
    <w:rsid w:val="00605BF9"/>
    <w:rsid w:val="00605D4C"/>
    <w:rsid w:val="006061DA"/>
    <w:rsid w:val="00606786"/>
    <w:rsid w:val="0060691B"/>
    <w:rsid w:val="006069CA"/>
    <w:rsid w:val="00606A2A"/>
    <w:rsid w:val="00606E83"/>
    <w:rsid w:val="00607096"/>
    <w:rsid w:val="0060739E"/>
    <w:rsid w:val="00607524"/>
    <w:rsid w:val="00607E93"/>
    <w:rsid w:val="00610023"/>
    <w:rsid w:val="006100B2"/>
    <w:rsid w:val="00610245"/>
    <w:rsid w:val="0061086E"/>
    <w:rsid w:val="006109A8"/>
    <w:rsid w:val="00610A95"/>
    <w:rsid w:val="00610AEA"/>
    <w:rsid w:val="00610D8F"/>
    <w:rsid w:val="00610F15"/>
    <w:rsid w:val="00611179"/>
    <w:rsid w:val="00611458"/>
    <w:rsid w:val="00611615"/>
    <w:rsid w:val="006119DD"/>
    <w:rsid w:val="00611AE1"/>
    <w:rsid w:val="00611BC9"/>
    <w:rsid w:val="00611E30"/>
    <w:rsid w:val="0061200C"/>
    <w:rsid w:val="0061267A"/>
    <w:rsid w:val="006131C7"/>
    <w:rsid w:val="006136AE"/>
    <w:rsid w:val="00613ECB"/>
    <w:rsid w:val="00614082"/>
    <w:rsid w:val="006147D7"/>
    <w:rsid w:val="00614C1E"/>
    <w:rsid w:val="00614DC5"/>
    <w:rsid w:val="006151C4"/>
    <w:rsid w:val="0061584E"/>
    <w:rsid w:val="006158DF"/>
    <w:rsid w:val="00616158"/>
    <w:rsid w:val="00616466"/>
    <w:rsid w:val="00616A0F"/>
    <w:rsid w:val="00616D4D"/>
    <w:rsid w:val="0061715A"/>
    <w:rsid w:val="006174C7"/>
    <w:rsid w:val="00617934"/>
    <w:rsid w:val="00617B01"/>
    <w:rsid w:val="0062022F"/>
    <w:rsid w:val="00621119"/>
    <w:rsid w:val="00621141"/>
    <w:rsid w:val="00621DE0"/>
    <w:rsid w:val="006220D4"/>
    <w:rsid w:val="00622406"/>
    <w:rsid w:val="006224F6"/>
    <w:rsid w:val="0062260F"/>
    <w:rsid w:val="00622A8D"/>
    <w:rsid w:val="00622D4B"/>
    <w:rsid w:val="006238BB"/>
    <w:rsid w:val="00623DB1"/>
    <w:rsid w:val="006241BB"/>
    <w:rsid w:val="00624758"/>
    <w:rsid w:val="0062482D"/>
    <w:rsid w:val="00624A3B"/>
    <w:rsid w:val="00624CC0"/>
    <w:rsid w:val="00625291"/>
    <w:rsid w:val="00626004"/>
    <w:rsid w:val="0062696A"/>
    <w:rsid w:val="00626E8C"/>
    <w:rsid w:val="00626E9A"/>
    <w:rsid w:val="00627624"/>
    <w:rsid w:val="00627A0B"/>
    <w:rsid w:val="00627A71"/>
    <w:rsid w:val="00627C02"/>
    <w:rsid w:val="00627C1D"/>
    <w:rsid w:val="00627E64"/>
    <w:rsid w:val="0063025E"/>
    <w:rsid w:val="0063035E"/>
    <w:rsid w:val="0063070F"/>
    <w:rsid w:val="00630ADC"/>
    <w:rsid w:val="00630C3C"/>
    <w:rsid w:val="00630E70"/>
    <w:rsid w:val="00631667"/>
    <w:rsid w:val="00631933"/>
    <w:rsid w:val="0063198F"/>
    <w:rsid w:val="00631AD8"/>
    <w:rsid w:val="00631CC0"/>
    <w:rsid w:val="00631F6B"/>
    <w:rsid w:val="00632067"/>
    <w:rsid w:val="006323FE"/>
    <w:rsid w:val="00632516"/>
    <w:rsid w:val="00632F7A"/>
    <w:rsid w:val="00633391"/>
    <w:rsid w:val="006334B3"/>
    <w:rsid w:val="00633862"/>
    <w:rsid w:val="00633CA3"/>
    <w:rsid w:val="00634384"/>
    <w:rsid w:val="00634AF7"/>
    <w:rsid w:val="00634CD1"/>
    <w:rsid w:val="00634DEE"/>
    <w:rsid w:val="00635270"/>
    <w:rsid w:val="0063529D"/>
    <w:rsid w:val="006353CE"/>
    <w:rsid w:val="0063603F"/>
    <w:rsid w:val="0063612F"/>
    <w:rsid w:val="00636469"/>
    <w:rsid w:val="006366B0"/>
    <w:rsid w:val="0063673B"/>
    <w:rsid w:val="00636CFD"/>
    <w:rsid w:val="0063714A"/>
    <w:rsid w:val="00637240"/>
    <w:rsid w:val="006373EB"/>
    <w:rsid w:val="006377E0"/>
    <w:rsid w:val="00637F45"/>
    <w:rsid w:val="006400F0"/>
    <w:rsid w:val="00640760"/>
    <w:rsid w:val="006409D9"/>
    <w:rsid w:val="00640C18"/>
    <w:rsid w:val="00640C4D"/>
    <w:rsid w:val="0064119F"/>
    <w:rsid w:val="0064132E"/>
    <w:rsid w:val="006414F4"/>
    <w:rsid w:val="0064176E"/>
    <w:rsid w:val="00641A7D"/>
    <w:rsid w:val="00641BE8"/>
    <w:rsid w:val="00641F14"/>
    <w:rsid w:val="0064237D"/>
    <w:rsid w:val="006423AA"/>
    <w:rsid w:val="0064242D"/>
    <w:rsid w:val="00642571"/>
    <w:rsid w:val="006425A8"/>
    <w:rsid w:val="006426D6"/>
    <w:rsid w:val="00642B00"/>
    <w:rsid w:val="00642B40"/>
    <w:rsid w:val="00642F93"/>
    <w:rsid w:val="006431D3"/>
    <w:rsid w:val="00643BF6"/>
    <w:rsid w:val="00643CBB"/>
    <w:rsid w:val="00643DE4"/>
    <w:rsid w:val="00643FB0"/>
    <w:rsid w:val="00643FBA"/>
    <w:rsid w:val="006442CF"/>
    <w:rsid w:val="00644400"/>
    <w:rsid w:val="006446C8"/>
    <w:rsid w:val="006450D5"/>
    <w:rsid w:val="006455AB"/>
    <w:rsid w:val="00645855"/>
    <w:rsid w:val="00645CFC"/>
    <w:rsid w:val="00645EE2"/>
    <w:rsid w:val="0064630A"/>
    <w:rsid w:val="00646A62"/>
    <w:rsid w:val="00646B59"/>
    <w:rsid w:val="00646B82"/>
    <w:rsid w:val="00646D90"/>
    <w:rsid w:val="00647901"/>
    <w:rsid w:val="00647AB9"/>
    <w:rsid w:val="0065000C"/>
    <w:rsid w:val="0065003C"/>
    <w:rsid w:val="00650199"/>
    <w:rsid w:val="0065023D"/>
    <w:rsid w:val="006506D0"/>
    <w:rsid w:val="00650EA2"/>
    <w:rsid w:val="0065102B"/>
    <w:rsid w:val="00651353"/>
    <w:rsid w:val="00651863"/>
    <w:rsid w:val="00651DCB"/>
    <w:rsid w:val="0065210F"/>
    <w:rsid w:val="0065255A"/>
    <w:rsid w:val="00652901"/>
    <w:rsid w:val="00652DAD"/>
    <w:rsid w:val="00652F04"/>
    <w:rsid w:val="00653DDF"/>
    <w:rsid w:val="00653F3E"/>
    <w:rsid w:val="0065406B"/>
    <w:rsid w:val="006540FD"/>
    <w:rsid w:val="00654144"/>
    <w:rsid w:val="006541C3"/>
    <w:rsid w:val="0065438C"/>
    <w:rsid w:val="0065468A"/>
    <w:rsid w:val="0065479A"/>
    <w:rsid w:val="00654C39"/>
    <w:rsid w:val="00654ED1"/>
    <w:rsid w:val="0065502D"/>
    <w:rsid w:val="00655239"/>
    <w:rsid w:val="00655754"/>
    <w:rsid w:val="00655915"/>
    <w:rsid w:val="00655AF4"/>
    <w:rsid w:val="00655D27"/>
    <w:rsid w:val="00655D6F"/>
    <w:rsid w:val="00655FDE"/>
    <w:rsid w:val="00656000"/>
    <w:rsid w:val="00656480"/>
    <w:rsid w:val="006564CE"/>
    <w:rsid w:val="00656698"/>
    <w:rsid w:val="0065693F"/>
    <w:rsid w:val="006569ED"/>
    <w:rsid w:val="00656BDF"/>
    <w:rsid w:val="00656D8B"/>
    <w:rsid w:val="00656E9C"/>
    <w:rsid w:val="00656F00"/>
    <w:rsid w:val="006571C0"/>
    <w:rsid w:val="00657227"/>
    <w:rsid w:val="006579A0"/>
    <w:rsid w:val="006579B8"/>
    <w:rsid w:val="00657C7A"/>
    <w:rsid w:val="006600E9"/>
    <w:rsid w:val="00660471"/>
    <w:rsid w:val="00661190"/>
    <w:rsid w:val="0066131C"/>
    <w:rsid w:val="006615F2"/>
    <w:rsid w:val="006617EB"/>
    <w:rsid w:val="00661935"/>
    <w:rsid w:val="00661E39"/>
    <w:rsid w:val="0066220D"/>
    <w:rsid w:val="00662275"/>
    <w:rsid w:val="00662528"/>
    <w:rsid w:val="00662894"/>
    <w:rsid w:val="00662B40"/>
    <w:rsid w:val="00662DF2"/>
    <w:rsid w:val="0066301D"/>
    <w:rsid w:val="00663322"/>
    <w:rsid w:val="00663627"/>
    <w:rsid w:val="006636E6"/>
    <w:rsid w:val="0066388B"/>
    <w:rsid w:val="0066395F"/>
    <w:rsid w:val="006646D8"/>
    <w:rsid w:val="00664DF1"/>
    <w:rsid w:val="00664F17"/>
    <w:rsid w:val="00664F9F"/>
    <w:rsid w:val="0066549C"/>
    <w:rsid w:val="00665596"/>
    <w:rsid w:val="0066583E"/>
    <w:rsid w:val="00665ACC"/>
    <w:rsid w:val="00665FE1"/>
    <w:rsid w:val="00666131"/>
    <w:rsid w:val="00666192"/>
    <w:rsid w:val="00666348"/>
    <w:rsid w:val="006663BA"/>
    <w:rsid w:val="006665D6"/>
    <w:rsid w:val="00666C22"/>
    <w:rsid w:val="00666D3A"/>
    <w:rsid w:val="006670DF"/>
    <w:rsid w:val="00667D93"/>
    <w:rsid w:val="00667EEB"/>
    <w:rsid w:val="006704F5"/>
    <w:rsid w:val="00670515"/>
    <w:rsid w:val="00670559"/>
    <w:rsid w:val="00670712"/>
    <w:rsid w:val="0067072C"/>
    <w:rsid w:val="00670AD8"/>
    <w:rsid w:val="00670B41"/>
    <w:rsid w:val="00670DC0"/>
    <w:rsid w:val="006710C1"/>
    <w:rsid w:val="0067129D"/>
    <w:rsid w:val="0067142F"/>
    <w:rsid w:val="00671816"/>
    <w:rsid w:val="00671D84"/>
    <w:rsid w:val="00671DDF"/>
    <w:rsid w:val="006720E4"/>
    <w:rsid w:val="006722B8"/>
    <w:rsid w:val="00672874"/>
    <w:rsid w:val="00672CE0"/>
    <w:rsid w:val="00673DDF"/>
    <w:rsid w:val="00674417"/>
    <w:rsid w:val="00674596"/>
    <w:rsid w:val="006746C8"/>
    <w:rsid w:val="00674925"/>
    <w:rsid w:val="00674C6E"/>
    <w:rsid w:val="00675029"/>
    <w:rsid w:val="006753F3"/>
    <w:rsid w:val="00675BCC"/>
    <w:rsid w:val="00675E5D"/>
    <w:rsid w:val="00675F9B"/>
    <w:rsid w:val="00676422"/>
    <w:rsid w:val="006767EF"/>
    <w:rsid w:val="006768B0"/>
    <w:rsid w:val="00676911"/>
    <w:rsid w:val="00676AB9"/>
    <w:rsid w:val="0067720F"/>
    <w:rsid w:val="006772F5"/>
    <w:rsid w:val="00677BB2"/>
    <w:rsid w:val="00677EC5"/>
    <w:rsid w:val="0068004D"/>
    <w:rsid w:val="00680962"/>
    <w:rsid w:val="00680C93"/>
    <w:rsid w:val="0068120F"/>
    <w:rsid w:val="0068177D"/>
    <w:rsid w:val="00681A26"/>
    <w:rsid w:val="00681CC2"/>
    <w:rsid w:val="00681F1C"/>
    <w:rsid w:val="00681F42"/>
    <w:rsid w:val="00682799"/>
    <w:rsid w:val="00682926"/>
    <w:rsid w:val="00682AE7"/>
    <w:rsid w:val="006835B7"/>
    <w:rsid w:val="00683A15"/>
    <w:rsid w:val="00683C6A"/>
    <w:rsid w:val="0068458C"/>
    <w:rsid w:val="00684B4A"/>
    <w:rsid w:val="00684BFE"/>
    <w:rsid w:val="00684CA9"/>
    <w:rsid w:val="00684DA9"/>
    <w:rsid w:val="0068571A"/>
    <w:rsid w:val="00685966"/>
    <w:rsid w:val="00685CFE"/>
    <w:rsid w:val="0068632E"/>
    <w:rsid w:val="006868BF"/>
    <w:rsid w:val="0068699B"/>
    <w:rsid w:val="00686AFD"/>
    <w:rsid w:val="00687463"/>
    <w:rsid w:val="006874DA"/>
    <w:rsid w:val="006876F6"/>
    <w:rsid w:val="0068771D"/>
    <w:rsid w:val="00687D7B"/>
    <w:rsid w:val="00690172"/>
    <w:rsid w:val="00690827"/>
    <w:rsid w:val="0069096E"/>
    <w:rsid w:val="00690D29"/>
    <w:rsid w:val="0069129A"/>
    <w:rsid w:val="006914EC"/>
    <w:rsid w:val="0069177F"/>
    <w:rsid w:val="0069184C"/>
    <w:rsid w:val="00691A16"/>
    <w:rsid w:val="00691B10"/>
    <w:rsid w:val="00691C55"/>
    <w:rsid w:val="0069207F"/>
    <w:rsid w:val="00692629"/>
    <w:rsid w:val="00692990"/>
    <w:rsid w:val="006929CD"/>
    <w:rsid w:val="006929E3"/>
    <w:rsid w:val="00692B18"/>
    <w:rsid w:val="00692B24"/>
    <w:rsid w:val="00692FF6"/>
    <w:rsid w:val="006939D5"/>
    <w:rsid w:val="00693F9D"/>
    <w:rsid w:val="0069437E"/>
    <w:rsid w:val="006944AB"/>
    <w:rsid w:val="006948BE"/>
    <w:rsid w:val="0069537A"/>
    <w:rsid w:val="00695384"/>
    <w:rsid w:val="00695677"/>
    <w:rsid w:val="00695A17"/>
    <w:rsid w:val="00696131"/>
    <w:rsid w:val="006962C5"/>
    <w:rsid w:val="00696355"/>
    <w:rsid w:val="00696423"/>
    <w:rsid w:val="00697133"/>
    <w:rsid w:val="00697444"/>
    <w:rsid w:val="00697476"/>
    <w:rsid w:val="00697E66"/>
    <w:rsid w:val="00697EA4"/>
    <w:rsid w:val="006A0106"/>
    <w:rsid w:val="006A061F"/>
    <w:rsid w:val="006A0899"/>
    <w:rsid w:val="006A1032"/>
    <w:rsid w:val="006A197B"/>
    <w:rsid w:val="006A1BAA"/>
    <w:rsid w:val="006A277D"/>
    <w:rsid w:val="006A28BD"/>
    <w:rsid w:val="006A28C8"/>
    <w:rsid w:val="006A29AF"/>
    <w:rsid w:val="006A2AAE"/>
    <w:rsid w:val="006A2BE3"/>
    <w:rsid w:val="006A2D09"/>
    <w:rsid w:val="006A2DD5"/>
    <w:rsid w:val="006A35D4"/>
    <w:rsid w:val="006A3DC6"/>
    <w:rsid w:val="006A3EBC"/>
    <w:rsid w:val="006A4156"/>
    <w:rsid w:val="006A458C"/>
    <w:rsid w:val="006A4720"/>
    <w:rsid w:val="006A4AC6"/>
    <w:rsid w:val="006A4AEB"/>
    <w:rsid w:val="006A4DD2"/>
    <w:rsid w:val="006A4DDB"/>
    <w:rsid w:val="006A58D4"/>
    <w:rsid w:val="006A5A78"/>
    <w:rsid w:val="006A5D0F"/>
    <w:rsid w:val="006A5DC2"/>
    <w:rsid w:val="006A604C"/>
    <w:rsid w:val="006A6375"/>
    <w:rsid w:val="006A6474"/>
    <w:rsid w:val="006A6475"/>
    <w:rsid w:val="006A6AD7"/>
    <w:rsid w:val="006A6B00"/>
    <w:rsid w:val="006A6B4A"/>
    <w:rsid w:val="006A6C1A"/>
    <w:rsid w:val="006A6EB6"/>
    <w:rsid w:val="006A7397"/>
    <w:rsid w:val="006A74E1"/>
    <w:rsid w:val="006A77AB"/>
    <w:rsid w:val="006A7A00"/>
    <w:rsid w:val="006A7A76"/>
    <w:rsid w:val="006B0072"/>
    <w:rsid w:val="006B0258"/>
    <w:rsid w:val="006B0751"/>
    <w:rsid w:val="006B0864"/>
    <w:rsid w:val="006B09BA"/>
    <w:rsid w:val="006B1208"/>
    <w:rsid w:val="006B1908"/>
    <w:rsid w:val="006B199E"/>
    <w:rsid w:val="006B1FD9"/>
    <w:rsid w:val="006B2026"/>
    <w:rsid w:val="006B2133"/>
    <w:rsid w:val="006B2344"/>
    <w:rsid w:val="006B251D"/>
    <w:rsid w:val="006B26C4"/>
    <w:rsid w:val="006B2718"/>
    <w:rsid w:val="006B2784"/>
    <w:rsid w:val="006B2B47"/>
    <w:rsid w:val="006B3206"/>
    <w:rsid w:val="006B35F6"/>
    <w:rsid w:val="006B36E8"/>
    <w:rsid w:val="006B3B4D"/>
    <w:rsid w:val="006B3B94"/>
    <w:rsid w:val="006B3BD4"/>
    <w:rsid w:val="006B3C33"/>
    <w:rsid w:val="006B3DB1"/>
    <w:rsid w:val="006B42BC"/>
    <w:rsid w:val="006B430C"/>
    <w:rsid w:val="006B437F"/>
    <w:rsid w:val="006B4629"/>
    <w:rsid w:val="006B4A35"/>
    <w:rsid w:val="006B4B04"/>
    <w:rsid w:val="006B5068"/>
    <w:rsid w:val="006B52FC"/>
    <w:rsid w:val="006B5456"/>
    <w:rsid w:val="006B55A9"/>
    <w:rsid w:val="006B568E"/>
    <w:rsid w:val="006B5705"/>
    <w:rsid w:val="006B5711"/>
    <w:rsid w:val="006B5A5F"/>
    <w:rsid w:val="006B612B"/>
    <w:rsid w:val="006B6227"/>
    <w:rsid w:val="006B638F"/>
    <w:rsid w:val="006B6792"/>
    <w:rsid w:val="006B6960"/>
    <w:rsid w:val="006B6B9E"/>
    <w:rsid w:val="006B6C07"/>
    <w:rsid w:val="006B70DD"/>
    <w:rsid w:val="006B7B22"/>
    <w:rsid w:val="006B7D02"/>
    <w:rsid w:val="006C0512"/>
    <w:rsid w:val="006C0E73"/>
    <w:rsid w:val="006C10DC"/>
    <w:rsid w:val="006C12D8"/>
    <w:rsid w:val="006C133E"/>
    <w:rsid w:val="006C1724"/>
    <w:rsid w:val="006C1F8C"/>
    <w:rsid w:val="006C22D8"/>
    <w:rsid w:val="006C33A0"/>
    <w:rsid w:val="006C33DA"/>
    <w:rsid w:val="006C3635"/>
    <w:rsid w:val="006C368D"/>
    <w:rsid w:val="006C3960"/>
    <w:rsid w:val="006C3A47"/>
    <w:rsid w:val="006C3A55"/>
    <w:rsid w:val="006C3CC5"/>
    <w:rsid w:val="006C4424"/>
    <w:rsid w:val="006C4556"/>
    <w:rsid w:val="006C45B1"/>
    <w:rsid w:val="006C4717"/>
    <w:rsid w:val="006C494E"/>
    <w:rsid w:val="006C497E"/>
    <w:rsid w:val="006C4D98"/>
    <w:rsid w:val="006C4FA1"/>
    <w:rsid w:val="006C523A"/>
    <w:rsid w:val="006C55FB"/>
    <w:rsid w:val="006C5BA8"/>
    <w:rsid w:val="006C5DB6"/>
    <w:rsid w:val="006C5E13"/>
    <w:rsid w:val="006C63B5"/>
    <w:rsid w:val="006C63EE"/>
    <w:rsid w:val="006C65EA"/>
    <w:rsid w:val="006C6A4A"/>
    <w:rsid w:val="006C6ADD"/>
    <w:rsid w:val="006C6B85"/>
    <w:rsid w:val="006C7307"/>
    <w:rsid w:val="006C75DC"/>
    <w:rsid w:val="006C7628"/>
    <w:rsid w:val="006C7AD2"/>
    <w:rsid w:val="006C7ADF"/>
    <w:rsid w:val="006C7DE9"/>
    <w:rsid w:val="006D05DA"/>
    <w:rsid w:val="006D0AF3"/>
    <w:rsid w:val="006D0C58"/>
    <w:rsid w:val="006D0DA5"/>
    <w:rsid w:val="006D0E83"/>
    <w:rsid w:val="006D0F4A"/>
    <w:rsid w:val="006D1104"/>
    <w:rsid w:val="006D143F"/>
    <w:rsid w:val="006D1552"/>
    <w:rsid w:val="006D166A"/>
    <w:rsid w:val="006D18CE"/>
    <w:rsid w:val="006D1BE8"/>
    <w:rsid w:val="006D1CB6"/>
    <w:rsid w:val="006D1FED"/>
    <w:rsid w:val="006D2184"/>
    <w:rsid w:val="006D244D"/>
    <w:rsid w:val="006D24C2"/>
    <w:rsid w:val="006D27BC"/>
    <w:rsid w:val="006D281A"/>
    <w:rsid w:val="006D2CD2"/>
    <w:rsid w:val="006D3348"/>
    <w:rsid w:val="006D3A20"/>
    <w:rsid w:val="006D3F6A"/>
    <w:rsid w:val="006D454E"/>
    <w:rsid w:val="006D4D86"/>
    <w:rsid w:val="006D5011"/>
    <w:rsid w:val="006D531E"/>
    <w:rsid w:val="006D586C"/>
    <w:rsid w:val="006D5B86"/>
    <w:rsid w:val="006D6396"/>
    <w:rsid w:val="006D65D1"/>
    <w:rsid w:val="006D69B6"/>
    <w:rsid w:val="006D6B05"/>
    <w:rsid w:val="006D74ED"/>
    <w:rsid w:val="006D74F6"/>
    <w:rsid w:val="006D77E3"/>
    <w:rsid w:val="006D78CF"/>
    <w:rsid w:val="006D7A44"/>
    <w:rsid w:val="006D7DCF"/>
    <w:rsid w:val="006D7EB5"/>
    <w:rsid w:val="006E0112"/>
    <w:rsid w:val="006E0B33"/>
    <w:rsid w:val="006E0E06"/>
    <w:rsid w:val="006E0F08"/>
    <w:rsid w:val="006E1E70"/>
    <w:rsid w:val="006E1E96"/>
    <w:rsid w:val="006E2E68"/>
    <w:rsid w:val="006E3611"/>
    <w:rsid w:val="006E3D16"/>
    <w:rsid w:val="006E4136"/>
    <w:rsid w:val="006E47EF"/>
    <w:rsid w:val="006E4880"/>
    <w:rsid w:val="006E49EB"/>
    <w:rsid w:val="006E4BC6"/>
    <w:rsid w:val="006E4E27"/>
    <w:rsid w:val="006E514F"/>
    <w:rsid w:val="006E52B4"/>
    <w:rsid w:val="006E5653"/>
    <w:rsid w:val="006E577A"/>
    <w:rsid w:val="006E57A5"/>
    <w:rsid w:val="006E5833"/>
    <w:rsid w:val="006E5A61"/>
    <w:rsid w:val="006E5F59"/>
    <w:rsid w:val="006E637D"/>
    <w:rsid w:val="006E677E"/>
    <w:rsid w:val="006E6C84"/>
    <w:rsid w:val="006E6F06"/>
    <w:rsid w:val="006E6F65"/>
    <w:rsid w:val="006E7448"/>
    <w:rsid w:val="006E749E"/>
    <w:rsid w:val="006E7C3B"/>
    <w:rsid w:val="006E7CC4"/>
    <w:rsid w:val="006E7E12"/>
    <w:rsid w:val="006F03BA"/>
    <w:rsid w:val="006F06BC"/>
    <w:rsid w:val="006F0A3E"/>
    <w:rsid w:val="006F100F"/>
    <w:rsid w:val="006F1192"/>
    <w:rsid w:val="006F173F"/>
    <w:rsid w:val="006F2131"/>
    <w:rsid w:val="006F23A7"/>
    <w:rsid w:val="006F27DE"/>
    <w:rsid w:val="006F29DF"/>
    <w:rsid w:val="006F29F6"/>
    <w:rsid w:val="006F2DD6"/>
    <w:rsid w:val="006F2EF3"/>
    <w:rsid w:val="006F2F69"/>
    <w:rsid w:val="006F356C"/>
    <w:rsid w:val="006F36BC"/>
    <w:rsid w:val="006F381A"/>
    <w:rsid w:val="006F3F2D"/>
    <w:rsid w:val="006F4330"/>
    <w:rsid w:val="006F4A09"/>
    <w:rsid w:val="006F4C02"/>
    <w:rsid w:val="006F50F1"/>
    <w:rsid w:val="006F5CC0"/>
    <w:rsid w:val="006F5FB8"/>
    <w:rsid w:val="006F6568"/>
    <w:rsid w:val="006F6815"/>
    <w:rsid w:val="006F6E33"/>
    <w:rsid w:val="006F6F4B"/>
    <w:rsid w:val="006F701E"/>
    <w:rsid w:val="006F792C"/>
    <w:rsid w:val="006F795F"/>
    <w:rsid w:val="006F7A47"/>
    <w:rsid w:val="007002F9"/>
    <w:rsid w:val="00700357"/>
    <w:rsid w:val="007003EC"/>
    <w:rsid w:val="00700C32"/>
    <w:rsid w:val="00701014"/>
    <w:rsid w:val="007019C7"/>
    <w:rsid w:val="00701F5D"/>
    <w:rsid w:val="00701FB0"/>
    <w:rsid w:val="0070218D"/>
    <w:rsid w:val="007027C6"/>
    <w:rsid w:val="00702B4C"/>
    <w:rsid w:val="00702CAA"/>
    <w:rsid w:val="00702F42"/>
    <w:rsid w:val="00703126"/>
    <w:rsid w:val="0070380B"/>
    <w:rsid w:val="007041B9"/>
    <w:rsid w:val="007043A6"/>
    <w:rsid w:val="00704E1A"/>
    <w:rsid w:val="00705210"/>
    <w:rsid w:val="00705223"/>
    <w:rsid w:val="00705629"/>
    <w:rsid w:val="007058FC"/>
    <w:rsid w:val="00706245"/>
    <w:rsid w:val="00706613"/>
    <w:rsid w:val="007068C3"/>
    <w:rsid w:val="00706C3F"/>
    <w:rsid w:val="00706F83"/>
    <w:rsid w:val="0070757C"/>
    <w:rsid w:val="007075A2"/>
    <w:rsid w:val="00707752"/>
    <w:rsid w:val="0070790A"/>
    <w:rsid w:val="007106E0"/>
    <w:rsid w:val="007108B7"/>
    <w:rsid w:val="00710C23"/>
    <w:rsid w:val="00710C35"/>
    <w:rsid w:val="00710C60"/>
    <w:rsid w:val="007116FC"/>
    <w:rsid w:val="00711D37"/>
    <w:rsid w:val="00711DCA"/>
    <w:rsid w:val="00711E1B"/>
    <w:rsid w:val="00712201"/>
    <w:rsid w:val="0071252B"/>
    <w:rsid w:val="00712AFD"/>
    <w:rsid w:val="0071320D"/>
    <w:rsid w:val="00713811"/>
    <w:rsid w:val="00713876"/>
    <w:rsid w:val="007138F5"/>
    <w:rsid w:val="00713E0E"/>
    <w:rsid w:val="00714590"/>
    <w:rsid w:val="00714608"/>
    <w:rsid w:val="00714817"/>
    <w:rsid w:val="00714C7C"/>
    <w:rsid w:val="00715109"/>
    <w:rsid w:val="007152C0"/>
    <w:rsid w:val="00715CA7"/>
    <w:rsid w:val="00715E4D"/>
    <w:rsid w:val="0071644F"/>
    <w:rsid w:val="007165CC"/>
    <w:rsid w:val="0071682F"/>
    <w:rsid w:val="0071692E"/>
    <w:rsid w:val="00716B35"/>
    <w:rsid w:val="00716CFA"/>
    <w:rsid w:val="00716EBF"/>
    <w:rsid w:val="007171AE"/>
    <w:rsid w:val="00717405"/>
    <w:rsid w:val="0071751C"/>
    <w:rsid w:val="00717546"/>
    <w:rsid w:val="00717751"/>
    <w:rsid w:val="00720847"/>
    <w:rsid w:val="0072084B"/>
    <w:rsid w:val="00720C3E"/>
    <w:rsid w:val="00720C6A"/>
    <w:rsid w:val="00720FCD"/>
    <w:rsid w:val="0072132A"/>
    <w:rsid w:val="00721358"/>
    <w:rsid w:val="007213A5"/>
    <w:rsid w:val="00721CA3"/>
    <w:rsid w:val="00722426"/>
    <w:rsid w:val="007226CA"/>
    <w:rsid w:val="00722888"/>
    <w:rsid w:val="00722EE8"/>
    <w:rsid w:val="007232A0"/>
    <w:rsid w:val="00723731"/>
    <w:rsid w:val="00723BC1"/>
    <w:rsid w:val="00723E2A"/>
    <w:rsid w:val="007243ED"/>
    <w:rsid w:val="0072440E"/>
    <w:rsid w:val="00724551"/>
    <w:rsid w:val="00724ACA"/>
    <w:rsid w:val="007252FB"/>
    <w:rsid w:val="0072555C"/>
    <w:rsid w:val="00726798"/>
    <w:rsid w:val="00726AB2"/>
    <w:rsid w:val="00726ADE"/>
    <w:rsid w:val="00726C72"/>
    <w:rsid w:val="007276AF"/>
    <w:rsid w:val="0072771B"/>
    <w:rsid w:val="007277C7"/>
    <w:rsid w:val="00727946"/>
    <w:rsid w:val="00727EC7"/>
    <w:rsid w:val="00730BE3"/>
    <w:rsid w:val="00730F79"/>
    <w:rsid w:val="007312B8"/>
    <w:rsid w:val="00731578"/>
    <w:rsid w:val="00731ADF"/>
    <w:rsid w:val="00731D1B"/>
    <w:rsid w:val="00731DD1"/>
    <w:rsid w:val="00732951"/>
    <w:rsid w:val="00732AE5"/>
    <w:rsid w:val="00732C6D"/>
    <w:rsid w:val="00732C7A"/>
    <w:rsid w:val="00732CAB"/>
    <w:rsid w:val="00732D99"/>
    <w:rsid w:val="00733065"/>
    <w:rsid w:val="0073307A"/>
    <w:rsid w:val="007331BC"/>
    <w:rsid w:val="007331C9"/>
    <w:rsid w:val="0073324D"/>
    <w:rsid w:val="0073326B"/>
    <w:rsid w:val="0073343F"/>
    <w:rsid w:val="0073364F"/>
    <w:rsid w:val="007336B3"/>
    <w:rsid w:val="00733E15"/>
    <w:rsid w:val="00733E8D"/>
    <w:rsid w:val="0073419A"/>
    <w:rsid w:val="007344DE"/>
    <w:rsid w:val="0073456C"/>
    <w:rsid w:val="0073459B"/>
    <w:rsid w:val="0073464F"/>
    <w:rsid w:val="0073487C"/>
    <w:rsid w:val="00734B0A"/>
    <w:rsid w:val="00734B2B"/>
    <w:rsid w:val="00734B67"/>
    <w:rsid w:val="00734DB4"/>
    <w:rsid w:val="00734F5B"/>
    <w:rsid w:val="00735142"/>
    <w:rsid w:val="0073519A"/>
    <w:rsid w:val="007353CA"/>
    <w:rsid w:val="00735827"/>
    <w:rsid w:val="00735A0C"/>
    <w:rsid w:val="00735D68"/>
    <w:rsid w:val="00735D8E"/>
    <w:rsid w:val="007363E9"/>
    <w:rsid w:val="007365C7"/>
    <w:rsid w:val="00736AD9"/>
    <w:rsid w:val="00736B02"/>
    <w:rsid w:val="00736B4E"/>
    <w:rsid w:val="00737060"/>
    <w:rsid w:val="00737415"/>
    <w:rsid w:val="00737453"/>
    <w:rsid w:val="00737BA1"/>
    <w:rsid w:val="00737CB4"/>
    <w:rsid w:val="00740863"/>
    <w:rsid w:val="00740CFD"/>
    <w:rsid w:val="00741198"/>
    <w:rsid w:val="007412DD"/>
    <w:rsid w:val="007420B2"/>
    <w:rsid w:val="007421CC"/>
    <w:rsid w:val="00742246"/>
    <w:rsid w:val="0074250E"/>
    <w:rsid w:val="00742897"/>
    <w:rsid w:val="00742AAE"/>
    <w:rsid w:val="00742AE4"/>
    <w:rsid w:val="007431B6"/>
    <w:rsid w:val="0074334D"/>
    <w:rsid w:val="0074372F"/>
    <w:rsid w:val="00743C18"/>
    <w:rsid w:val="00743CB1"/>
    <w:rsid w:val="00744278"/>
    <w:rsid w:val="0074431A"/>
    <w:rsid w:val="0074478A"/>
    <w:rsid w:val="00744A10"/>
    <w:rsid w:val="00744C26"/>
    <w:rsid w:val="0074527E"/>
    <w:rsid w:val="00745441"/>
    <w:rsid w:val="00745A12"/>
    <w:rsid w:val="00745C32"/>
    <w:rsid w:val="00745C93"/>
    <w:rsid w:val="00745D97"/>
    <w:rsid w:val="00745DB1"/>
    <w:rsid w:val="00745F77"/>
    <w:rsid w:val="007461D5"/>
    <w:rsid w:val="007461D9"/>
    <w:rsid w:val="007466B3"/>
    <w:rsid w:val="007469DF"/>
    <w:rsid w:val="00746CA9"/>
    <w:rsid w:val="007470EA"/>
    <w:rsid w:val="00747207"/>
    <w:rsid w:val="007472AF"/>
    <w:rsid w:val="00747318"/>
    <w:rsid w:val="0074780C"/>
    <w:rsid w:val="00747EE3"/>
    <w:rsid w:val="007502E1"/>
    <w:rsid w:val="00750493"/>
    <w:rsid w:val="00750542"/>
    <w:rsid w:val="007505BA"/>
    <w:rsid w:val="00750C39"/>
    <w:rsid w:val="00750C9E"/>
    <w:rsid w:val="00750CE7"/>
    <w:rsid w:val="00750F36"/>
    <w:rsid w:val="0075114A"/>
    <w:rsid w:val="007514F5"/>
    <w:rsid w:val="0075166A"/>
    <w:rsid w:val="007518F6"/>
    <w:rsid w:val="00751A14"/>
    <w:rsid w:val="00751A1F"/>
    <w:rsid w:val="00751A77"/>
    <w:rsid w:val="00751AE4"/>
    <w:rsid w:val="0075205F"/>
    <w:rsid w:val="007521CE"/>
    <w:rsid w:val="00752268"/>
    <w:rsid w:val="00752380"/>
    <w:rsid w:val="0075275D"/>
    <w:rsid w:val="00752A41"/>
    <w:rsid w:val="00752AB8"/>
    <w:rsid w:val="00752BA6"/>
    <w:rsid w:val="007537E0"/>
    <w:rsid w:val="00753BF8"/>
    <w:rsid w:val="00753CF8"/>
    <w:rsid w:val="00754260"/>
    <w:rsid w:val="00754B01"/>
    <w:rsid w:val="00754B39"/>
    <w:rsid w:val="00755208"/>
    <w:rsid w:val="0075545C"/>
    <w:rsid w:val="00755482"/>
    <w:rsid w:val="007554D6"/>
    <w:rsid w:val="00755686"/>
    <w:rsid w:val="00755750"/>
    <w:rsid w:val="0075596C"/>
    <w:rsid w:val="00755C44"/>
    <w:rsid w:val="00755C69"/>
    <w:rsid w:val="00755ED4"/>
    <w:rsid w:val="00756377"/>
    <w:rsid w:val="007563A1"/>
    <w:rsid w:val="00756481"/>
    <w:rsid w:val="007564C3"/>
    <w:rsid w:val="0075666D"/>
    <w:rsid w:val="00756736"/>
    <w:rsid w:val="007567DB"/>
    <w:rsid w:val="007568F5"/>
    <w:rsid w:val="0075696D"/>
    <w:rsid w:val="007572F1"/>
    <w:rsid w:val="0075744D"/>
    <w:rsid w:val="00757475"/>
    <w:rsid w:val="00757ACA"/>
    <w:rsid w:val="007600F1"/>
    <w:rsid w:val="0076025F"/>
    <w:rsid w:val="0076087C"/>
    <w:rsid w:val="00760CDD"/>
    <w:rsid w:val="00760E93"/>
    <w:rsid w:val="00760FC3"/>
    <w:rsid w:val="00761256"/>
    <w:rsid w:val="00761911"/>
    <w:rsid w:val="00761980"/>
    <w:rsid w:val="00761BEA"/>
    <w:rsid w:val="00761FB5"/>
    <w:rsid w:val="0076209A"/>
    <w:rsid w:val="0076238F"/>
    <w:rsid w:val="0076249F"/>
    <w:rsid w:val="007626F6"/>
    <w:rsid w:val="0076276F"/>
    <w:rsid w:val="0076278D"/>
    <w:rsid w:val="00762ABB"/>
    <w:rsid w:val="00762B74"/>
    <w:rsid w:val="00763261"/>
    <w:rsid w:val="00763274"/>
    <w:rsid w:val="00763330"/>
    <w:rsid w:val="00763778"/>
    <w:rsid w:val="00763DD7"/>
    <w:rsid w:val="00763E99"/>
    <w:rsid w:val="007643F0"/>
    <w:rsid w:val="00764522"/>
    <w:rsid w:val="0076468C"/>
    <w:rsid w:val="007649D5"/>
    <w:rsid w:val="00764C91"/>
    <w:rsid w:val="00764DD4"/>
    <w:rsid w:val="00765300"/>
    <w:rsid w:val="00765770"/>
    <w:rsid w:val="00765E3C"/>
    <w:rsid w:val="007662BB"/>
    <w:rsid w:val="0076639A"/>
    <w:rsid w:val="00766E82"/>
    <w:rsid w:val="00766EE6"/>
    <w:rsid w:val="00767098"/>
    <w:rsid w:val="007670BE"/>
    <w:rsid w:val="0076796C"/>
    <w:rsid w:val="007679F9"/>
    <w:rsid w:val="00767A6A"/>
    <w:rsid w:val="00767F56"/>
    <w:rsid w:val="00770124"/>
    <w:rsid w:val="0077021C"/>
    <w:rsid w:val="00770735"/>
    <w:rsid w:val="00770D2B"/>
    <w:rsid w:val="00770E9E"/>
    <w:rsid w:val="00770F04"/>
    <w:rsid w:val="00770FE1"/>
    <w:rsid w:val="00771035"/>
    <w:rsid w:val="0077140D"/>
    <w:rsid w:val="00771B54"/>
    <w:rsid w:val="00771BDC"/>
    <w:rsid w:val="00771E25"/>
    <w:rsid w:val="00772206"/>
    <w:rsid w:val="00773BDD"/>
    <w:rsid w:val="00773D75"/>
    <w:rsid w:val="00774AD8"/>
    <w:rsid w:val="00774BDC"/>
    <w:rsid w:val="00774FC5"/>
    <w:rsid w:val="007752F7"/>
    <w:rsid w:val="007759E2"/>
    <w:rsid w:val="00775E58"/>
    <w:rsid w:val="00775F8B"/>
    <w:rsid w:val="00776592"/>
    <w:rsid w:val="00776D06"/>
    <w:rsid w:val="00776F5C"/>
    <w:rsid w:val="007774DD"/>
    <w:rsid w:val="00777BEF"/>
    <w:rsid w:val="00777D7B"/>
    <w:rsid w:val="00777F45"/>
    <w:rsid w:val="00780087"/>
    <w:rsid w:val="0078027E"/>
    <w:rsid w:val="007803A1"/>
    <w:rsid w:val="007803C6"/>
    <w:rsid w:val="007807CC"/>
    <w:rsid w:val="00780F22"/>
    <w:rsid w:val="00781192"/>
    <w:rsid w:val="00781200"/>
    <w:rsid w:val="007816CA"/>
    <w:rsid w:val="007817C4"/>
    <w:rsid w:val="00781A3F"/>
    <w:rsid w:val="00781BBF"/>
    <w:rsid w:val="0078215D"/>
    <w:rsid w:val="007824CA"/>
    <w:rsid w:val="00782ED4"/>
    <w:rsid w:val="007831A2"/>
    <w:rsid w:val="00783286"/>
    <w:rsid w:val="007833CC"/>
    <w:rsid w:val="007838BE"/>
    <w:rsid w:val="007839C4"/>
    <w:rsid w:val="007839E0"/>
    <w:rsid w:val="007843F0"/>
    <w:rsid w:val="0078443F"/>
    <w:rsid w:val="007848BB"/>
    <w:rsid w:val="00784A44"/>
    <w:rsid w:val="00784E8B"/>
    <w:rsid w:val="007860A8"/>
    <w:rsid w:val="0078618B"/>
    <w:rsid w:val="007862CF"/>
    <w:rsid w:val="00786855"/>
    <w:rsid w:val="00786EFB"/>
    <w:rsid w:val="007870FF"/>
    <w:rsid w:val="00787163"/>
    <w:rsid w:val="007873CE"/>
    <w:rsid w:val="00787613"/>
    <w:rsid w:val="00787762"/>
    <w:rsid w:val="00787806"/>
    <w:rsid w:val="0078781A"/>
    <w:rsid w:val="0078789F"/>
    <w:rsid w:val="007878F5"/>
    <w:rsid w:val="00787E5D"/>
    <w:rsid w:val="00790061"/>
    <w:rsid w:val="007900DC"/>
    <w:rsid w:val="00790125"/>
    <w:rsid w:val="00790450"/>
    <w:rsid w:val="0079061D"/>
    <w:rsid w:val="00790A70"/>
    <w:rsid w:val="00791211"/>
    <w:rsid w:val="007913F2"/>
    <w:rsid w:val="0079147B"/>
    <w:rsid w:val="007917DD"/>
    <w:rsid w:val="00791E4C"/>
    <w:rsid w:val="007922EC"/>
    <w:rsid w:val="0079251E"/>
    <w:rsid w:val="0079257E"/>
    <w:rsid w:val="0079264E"/>
    <w:rsid w:val="00792C20"/>
    <w:rsid w:val="007930C9"/>
    <w:rsid w:val="00793226"/>
    <w:rsid w:val="00793F4D"/>
    <w:rsid w:val="00794261"/>
    <w:rsid w:val="007942C1"/>
    <w:rsid w:val="0079448A"/>
    <w:rsid w:val="007947A0"/>
    <w:rsid w:val="00794821"/>
    <w:rsid w:val="00794879"/>
    <w:rsid w:val="00794E06"/>
    <w:rsid w:val="0079562D"/>
    <w:rsid w:val="00795987"/>
    <w:rsid w:val="00795DAE"/>
    <w:rsid w:val="00796276"/>
    <w:rsid w:val="007965DE"/>
    <w:rsid w:val="00796633"/>
    <w:rsid w:val="00796865"/>
    <w:rsid w:val="00796AAC"/>
    <w:rsid w:val="00796E21"/>
    <w:rsid w:val="007977EB"/>
    <w:rsid w:val="007A0128"/>
    <w:rsid w:val="007A0CFA"/>
    <w:rsid w:val="007A11D2"/>
    <w:rsid w:val="007A157E"/>
    <w:rsid w:val="007A1BEF"/>
    <w:rsid w:val="007A1BF2"/>
    <w:rsid w:val="007A1CC2"/>
    <w:rsid w:val="007A1EDC"/>
    <w:rsid w:val="007A1FEE"/>
    <w:rsid w:val="007A23AF"/>
    <w:rsid w:val="007A2585"/>
    <w:rsid w:val="007A2657"/>
    <w:rsid w:val="007A2A46"/>
    <w:rsid w:val="007A2AB6"/>
    <w:rsid w:val="007A2CF4"/>
    <w:rsid w:val="007A2D55"/>
    <w:rsid w:val="007A2F0B"/>
    <w:rsid w:val="007A2F49"/>
    <w:rsid w:val="007A345F"/>
    <w:rsid w:val="007A3557"/>
    <w:rsid w:val="007A3CC0"/>
    <w:rsid w:val="007A3D5C"/>
    <w:rsid w:val="007A41D8"/>
    <w:rsid w:val="007A42BE"/>
    <w:rsid w:val="007A436F"/>
    <w:rsid w:val="007A4384"/>
    <w:rsid w:val="007A48A9"/>
    <w:rsid w:val="007A4A4E"/>
    <w:rsid w:val="007A4A71"/>
    <w:rsid w:val="007A52F9"/>
    <w:rsid w:val="007A5588"/>
    <w:rsid w:val="007A567B"/>
    <w:rsid w:val="007A585E"/>
    <w:rsid w:val="007A594E"/>
    <w:rsid w:val="007A5961"/>
    <w:rsid w:val="007A59A5"/>
    <w:rsid w:val="007A5A7D"/>
    <w:rsid w:val="007A5ABE"/>
    <w:rsid w:val="007A5C78"/>
    <w:rsid w:val="007A5F19"/>
    <w:rsid w:val="007A5F94"/>
    <w:rsid w:val="007A6016"/>
    <w:rsid w:val="007A6101"/>
    <w:rsid w:val="007A64DC"/>
    <w:rsid w:val="007A66B4"/>
    <w:rsid w:val="007A6B63"/>
    <w:rsid w:val="007A6C74"/>
    <w:rsid w:val="007A7101"/>
    <w:rsid w:val="007A71FD"/>
    <w:rsid w:val="007A7420"/>
    <w:rsid w:val="007A756A"/>
    <w:rsid w:val="007A770E"/>
    <w:rsid w:val="007A78B7"/>
    <w:rsid w:val="007A7DE4"/>
    <w:rsid w:val="007A7E84"/>
    <w:rsid w:val="007A7F3B"/>
    <w:rsid w:val="007B0864"/>
    <w:rsid w:val="007B08D3"/>
    <w:rsid w:val="007B0A05"/>
    <w:rsid w:val="007B0A51"/>
    <w:rsid w:val="007B0DA3"/>
    <w:rsid w:val="007B0DB1"/>
    <w:rsid w:val="007B1101"/>
    <w:rsid w:val="007B11A9"/>
    <w:rsid w:val="007B121F"/>
    <w:rsid w:val="007B14C2"/>
    <w:rsid w:val="007B1797"/>
    <w:rsid w:val="007B1865"/>
    <w:rsid w:val="007B193E"/>
    <w:rsid w:val="007B1F51"/>
    <w:rsid w:val="007B21BC"/>
    <w:rsid w:val="007B2230"/>
    <w:rsid w:val="007B231B"/>
    <w:rsid w:val="007B2435"/>
    <w:rsid w:val="007B264C"/>
    <w:rsid w:val="007B3156"/>
    <w:rsid w:val="007B37E8"/>
    <w:rsid w:val="007B3876"/>
    <w:rsid w:val="007B3A37"/>
    <w:rsid w:val="007B3C33"/>
    <w:rsid w:val="007B3D19"/>
    <w:rsid w:val="007B3D86"/>
    <w:rsid w:val="007B4283"/>
    <w:rsid w:val="007B469E"/>
    <w:rsid w:val="007B4945"/>
    <w:rsid w:val="007B4B85"/>
    <w:rsid w:val="007B4C3D"/>
    <w:rsid w:val="007B4E3E"/>
    <w:rsid w:val="007B4FB6"/>
    <w:rsid w:val="007B540E"/>
    <w:rsid w:val="007B5B13"/>
    <w:rsid w:val="007B5D32"/>
    <w:rsid w:val="007B5D72"/>
    <w:rsid w:val="007B5D7C"/>
    <w:rsid w:val="007B5F08"/>
    <w:rsid w:val="007B5F80"/>
    <w:rsid w:val="007B6853"/>
    <w:rsid w:val="007B6C07"/>
    <w:rsid w:val="007B714D"/>
    <w:rsid w:val="007B7497"/>
    <w:rsid w:val="007B75BE"/>
    <w:rsid w:val="007B7AFF"/>
    <w:rsid w:val="007B7C1B"/>
    <w:rsid w:val="007B7F8B"/>
    <w:rsid w:val="007C0C7D"/>
    <w:rsid w:val="007C0DFF"/>
    <w:rsid w:val="007C12A4"/>
    <w:rsid w:val="007C12BB"/>
    <w:rsid w:val="007C12EF"/>
    <w:rsid w:val="007C1328"/>
    <w:rsid w:val="007C1AE3"/>
    <w:rsid w:val="007C1D39"/>
    <w:rsid w:val="007C2581"/>
    <w:rsid w:val="007C2633"/>
    <w:rsid w:val="007C28F0"/>
    <w:rsid w:val="007C29A4"/>
    <w:rsid w:val="007C2D4A"/>
    <w:rsid w:val="007C2DD0"/>
    <w:rsid w:val="007C2E74"/>
    <w:rsid w:val="007C35F6"/>
    <w:rsid w:val="007C3BA9"/>
    <w:rsid w:val="007C3E61"/>
    <w:rsid w:val="007C3FF1"/>
    <w:rsid w:val="007C4097"/>
    <w:rsid w:val="007C40EC"/>
    <w:rsid w:val="007C4A4F"/>
    <w:rsid w:val="007C4A80"/>
    <w:rsid w:val="007C4C83"/>
    <w:rsid w:val="007C4CC2"/>
    <w:rsid w:val="007C4DD1"/>
    <w:rsid w:val="007C51AB"/>
    <w:rsid w:val="007C52EC"/>
    <w:rsid w:val="007C592B"/>
    <w:rsid w:val="007C5A27"/>
    <w:rsid w:val="007C5A68"/>
    <w:rsid w:val="007C5BF2"/>
    <w:rsid w:val="007C5C51"/>
    <w:rsid w:val="007C6588"/>
    <w:rsid w:val="007C69EA"/>
    <w:rsid w:val="007C6BA3"/>
    <w:rsid w:val="007C6C44"/>
    <w:rsid w:val="007C7072"/>
    <w:rsid w:val="007C731D"/>
    <w:rsid w:val="007C763A"/>
    <w:rsid w:val="007C7F31"/>
    <w:rsid w:val="007C7FD1"/>
    <w:rsid w:val="007D0229"/>
    <w:rsid w:val="007D0A00"/>
    <w:rsid w:val="007D10FB"/>
    <w:rsid w:val="007D11B9"/>
    <w:rsid w:val="007D1293"/>
    <w:rsid w:val="007D17A0"/>
    <w:rsid w:val="007D17A8"/>
    <w:rsid w:val="007D203A"/>
    <w:rsid w:val="007D22C0"/>
    <w:rsid w:val="007D2FB0"/>
    <w:rsid w:val="007D3752"/>
    <w:rsid w:val="007D3938"/>
    <w:rsid w:val="007D44EB"/>
    <w:rsid w:val="007D4A39"/>
    <w:rsid w:val="007D4AC8"/>
    <w:rsid w:val="007D4BEA"/>
    <w:rsid w:val="007D59DD"/>
    <w:rsid w:val="007D5F46"/>
    <w:rsid w:val="007D621F"/>
    <w:rsid w:val="007D640D"/>
    <w:rsid w:val="007D64E1"/>
    <w:rsid w:val="007D6873"/>
    <w:rsid w:val="007D69A5"/>
    <w:rsid w:val="007D7409"/>
    <w:rsid w:val="007D797B"/>
    <w:rsid w:val="007D7B0F"/>
    <w:rsid w:val="007D7C74"/>
    <w:rsid w:val="007E01D0"/>
    <w:rsid w:val="007E027A"/>
    <w:rsid w:val="007E0335"/>
    <w:rsid w:val="007E0739"/>
    <w:rsid w:val="007E0BFD"/>
    <w:rsid w:val="007E0EE3"/>
    <w:rsid w:val="007E1004"/>
    <w:rsid w:val="007E1511"/>
    <w:rsid w:val="007E161D"/>
    <w:rsid w:val="007E1F5E"/>
    <w:rsid w:val="007E2B8B"/>
    <w:rsid w:val="007E355D"/>
    <w:rsid w:val="007E3734"/>
    <w:rsid w:val="007E3BA6"/>
    <w:rsid w:val="007E3CDD"/>
    <w:rsid w:val="007E408B"/>
    <w:rsid w:val="007E4469"/>
    <w:rsid w:val="007E4584"/>
    <w:rsid w:val="007E46E4"/>
    <w:rsid w:val="007E4A11"/>
    <w:rsid w:val="007E4D78"/>
    <w:rsid w:val="007E4DF3"/>
    <w:rsid w:val="007E58E6"/>
    <w:rsid w:val="007E5A5C"/>
    <w:rsid w:val="007E631F"/>
    <w:rsid w:val="007E64BA"/>
    <w:rsid w:val="007E658B"/>
    <w:rsid w:val="007E662C"/>
    <w:rsid w:val="007E6731"/>
    <w:rsid w:val="007E68D3"/>
    <w:rsid w:val="007E6C92"/>
    <w:rsid w:val="007E73AC"/>
    <w:rsid w:val="007E77FE"/>
    <w:rsid w:val="007E7AA3"/>
    <w:rsid w:val="007E7AB6"/>
    <w:rsid w:val="007E7F85"/>
    <w:rsid w:val="007F0535"/>
    <w:rsid w:val="007F07E9"/>
    <w:rsid w:val="007F0869"/>
    <w:rsid w:val="007F091C"/>
    <w:rsid w:val="007F0B09"/>
    <w:rsid w:val="007F119F"/>
    <w:rsid w:val="007F1343"/>
    <w:rsid w:val="007F1658"/>
    <w:rsid w:val="007F168B"/>
    <w:rsid w:val="007F1C2F"/>
    <w:rsid w:val="007F1E21"/>
    <w:rsid w:val="007F23F1"/>
    <w:rsid w:val="007F2489"/>
    <w:rsid w:val="007F2767"/>
    <w:rsid w:val="007F2C83"/>
    <w:rsid w:val="007F2EF3"/>
    <w:rsid w:val="007F2F74"/>
    <w:rsid w:val="007F2FE2"/>
    <w:rsid w:val="007F305A"/>
    <w:rsid w:val="007F32A9"/>
    <w:rsid w:val="007F347B"/>
    <w:rsid w:val="007F3551"/>
    <w:rsid w:val="007F35C7"/>
    <w:rsid w:val="007F38EC"/>
    <w:rsid w:val="007F3AAA"/>
    <w:rsid w:val="007F3D3D"/>
    <w:rsid w:val="007F3EC6"/>
    <w:rsid w:val="007F3FC1"/>
    <w:rsid w:val="007F4317"/>
    <w:rsid w:val="007F456E"/>
    <w:rsid w:val="007F531C"/>
    <w:rsid w:val="007F5649"/>
    <w:rsid w:val="007F578E"/>
    <w:rsid w:val="007F5AD5"/>
    <w:rsid w:val="007F69C2"/>
    <w:rsid w:val="007F6B43"/>
    <w:rsid w:val="007F6B81"/>
    <w:rsid w:val="007F6ED8"/>
    <w:rsid w:val="007F6F9E"/>
    <w:rsid w:val="007F6FF9"/>
    <w:rsid w:val="007F7066"/>
    <w:rsid w:val="007F748B"/>
    <w:rsid w:val="007F757A"/>
    <w:rsid w:val="007F7CC2"/>
    <w:rsid w:val="007F7DA6"/>
    <w:rsid w:val="007F7EEE"/>
    <w:rsid w:val="007F7F73"/>
    <w:rsid w:val="00801165"/>
    <w:rsid w:val="0080125A"/>
    <w:rsid w:val="008014BA"/>
    <w:rsid w:val="00801609"/>
    <w:rsid w:val="008016B8"/>
    <w:rsid w:val="00801A16"/>
    <w:rsid w:val="00801D91"/>
    <w:rsid w:val="0080241F"/>
    <w:rsid w:val="00802474"/>
    <w:rsid w:val="00802826"/>
    <w:rsid w:val="008029E9"/>
    <w:rsid w:val="00802B1F"/>
    <w:rsid w:val="00803459"/>
    <w:rsid w:val="0080365B"/>
    <w:rsid w:val="008039A8"/>
    <w:rsid w:val="00803B5A"/>
    <w:rsid w:val="00803BD6"/>
    <w:rsid w:val="00803E99"/>
    <w:rsid w:val="0080407D"/>
    <w:rsid w:val="00804235"/>
    <w:rsid w:val="008044AE"/>
    <w:rsid w:val="008044B8"/>
    <w:rsid w:val="008045CE"/>
    <w:rsid w:val="0080470C"/>
    <w:rsid w:val="00804ADF"/>
    <w:rsid w:val="00804EE1"/>
    <w:rsid w:val="00804F7A"/>
    <w:rsid w:val="008051C2"/>
    <w:rsid w:val="008053E4"/>
    <w:rsid w:val="00805482"/>
    <w:rsid w:val="00805491"/>
    <w:rsid w:val="0080565D"/>
    <w:rsid w:val="0080583A"/>
    <w:rsid w:val="00805EB7"/>
    <w:rsid w:val="008067F6"/>
    <w:rsid w:val="00806CE7"/>
    <w:rsid w:val="00806D60"/>
    <w:rsid w:val="00807094"/>
    <w:rsid w:val="008072AF"/>
    <w:rsid w:val="0080733E"/>
    <w:rsid w:val="00807374"/>
    <w:rsid w:val="00810154"/>
    <w:rsid w:val="00810301"/>
    <w:rsid w:val="00810327"/>
    <w:rsid w:val="00810474"/>
    <w:rsid w:val="00810710"/>
    <w:rsid w:val="008107B6"/>
    <w:rsid w:val="008109AC"/>
    <w:rsid w:val="00810C08"/>
    <w:rsid w:val="00810FA8"/>
    <w:rsid w:val="00811060"/>
    <w:rsid w:val="0081148A"/>
    <w:rsid w:val="0081149C"/>
    <w:rsid w:val="00811524"/>
    <w:rsid w:val="008118C8"/>
    <w:rsid w:val="00811B8A"/>
    <w:rsid w:val="00811FA5"/>
    <w:rsid w:val="0081205A"/>
    <w:rsid w:val="008122B7"/>
    <w:rsid w:val="008122DD"/>
    <w:rsid w:val="00812597"/>
    <w:rsid w:val="00812654"/>
    <w:rsid w:val="0081278C"/>
    <w:rsid w:val="00812874"/>
    <w:rsid w:val="00812A12"/>
    <w:rsid w:val="00812B36"/>
    <w:rsid w:val="00812B58"/>
    <w:rsid w:val="00812F74"/>
    <w:rsid w:val="00813410"/>
    <w:rsid w:val="0081352F"/>
    <w:rsid w:val="00813764"/>
    <w:rsid w:val="008138F1"/>
    <w:rsid w:val="00813DD4"/>
    <w:rsid w:val="00813FBB"/>
    <w:rsid w:val="008141E1"/>
    <w:rsid w:val="0081462C"/>
    <w:rsid w:val="00814B1A"/>
    <w:rsid w:val="00815045"/>
    <w:rsid w:val="00815063"/>
    <w:rsid w:val="00815120"/>
    <w:rsid w:val="008152A0"/>
    <w:rsid w:val="00815911"/>
    <w:rsid w:val="008159F5"/>
    <w:rsid w:val="00815B83"/>
    <w:rsid w:val="00815BF4"/>
    <w:rsid w:val="00815EC4"/>
    <w:rsid w:val="00816220"/>
    <w:rsid w:val="00816536"/>
    <w:rsid w:val="00816744"/>
    <w:rsid w:val="00816E48"/>
    <w:rsid w:val="00817464"/>
    <w:rsid w:val="00817682"/>
    <w:rsid w:val="00817B11"/>
    <w:rsid w:val="00817F7A"/>
    <w:rsid w:val="00820039"/>
    <w:rsid w:val="008200A9"/>
    <w:rsid w:val="008200C1"/>
    <w:rsid w:val="00820E7A"/>
    <w:rsid w:val="0082101A"/>
    <w:rsid w:val="0082109E"/>
    <w:rsid w:val="00821312"/>
    <w:rsid w:val="008213DC"/>
    <w:rsid w:val="00821B37"/>
    <w:rsid w:val="00822206"/>
    <w:rsid w:val="008225E1"/>
    <w:rsid w:val="008227DC"/>
    <w:rsid w:val="00822951"/>
    <w:rsid w:val="00822C4E"/>
    <w:rsid w:val="00822D7E"/>
    <w:rsid w:val="008232F8"/>
    <w:rsid w:val="0082357B"/>
    <w:rsid w:val="00823718"/>
    <w:rsid w:val="00823F12"/>
    <w:rsid w:val="00824247"/>
    <w:rsid w:val="00824280"/>
    <w:rsid w:val="008242E2"/>
    <w:rsid w:val="00824433"/>
    <w:rsid w:val="008246BF"/>
    <w:rsid w:val="00824BA3"/>
    <w:rsid w:val="008253F7"/>
    <w:rsid w:val="008257C0"/>
    <w:rsid w:val="00825AF0"/>
    <w:rsid w:val="00825B76"/>
    <w:rsid w:val="00825E14"/>
    <w:rsid w:val="0082604D"/>
    <w:rsid w:val="008260F9"/>
    <w:rsid w:val="00826179"/>
    <w:rsid w:val="0082620F"/>
    <w:rsid w:val="0082666E"/>
    <w:rsid w:val="008267D8"/>
    <w:rsid w:val="00826B2E"/>
    <w:rsid w:val="00826E52"/>
    <w:rsid w:val="00826E96"/>
    <w:rsid w:val="008272F3"/>
    <w:rsid w:val="0082734A"/>
    <w:rsid w:val="008273F4"/>
    <w:rsid w:val="008277E1"/>
    <w:rsid w:val="008278FF"/>
    <w:rsid w:val="008279EA"/>
    <w:rsid w:val="00827A4F"/>
    <w:rsid w:val="00827A8F"/>
    <w:rsid w:val="00827FCE"/>
    <w:rsid w:val="00830239"/>
    <w:rsid w:val="0083058B"/>
    <w:rsid w:val="0083075A"/>
    <w:rsid w:val="00830B21"/>
    <w:rsid w:val="00830B85"/>
    <w:rsid w:val="00830EB4"/>
    <w:rsid w:val="008315EE"/>
    <w:rsid w:val="008316E7"/>
    <w:rsid w:val="00832828"/>
    <w:rsid w:val="00832D0F"/>
    <w:rsid w:val="008335A4"/>
    <w:rsid w:val="008339F9"/>
    <w:rsid w:val="00833BE7"/>
    <w:rsid w:val="00833C33"/>
    <w:rsid w:val="00833E36"/>
    <w:rsid w:val="00833F94"/>
    <w:rsid w:val="008342CC"/>
    <w:rsid w:val="0083438D"/>
    <w:rsid w:val="008344A6"/>
    <w:rsid w:val="00834502"/>
    <w:rsid w:val="00834583"/>
    <w:rsid w:val="0083462F"/>
    <w:rsid w:val="0083494E"/>
    <w:rsid w:val="00834A9F"/>
    <w:rsid w:val="00834B66"/>
    <w:rsid w:val="00834C5A"/>
    <w:rsid w:val="00834CEB"/>
    <w:rsid w:val="00834DB0"/>
    <w:rsid w:val="00834F61"/>
    <w:rsid w:val="00835598"/>
    <w:rsid w:val="008355C0"/>
    <w:rsid w:val="00835C12"/>
    <w:rsid w:val="008361CE"/>
    <w:rsid w:val="008361F2"/>
    <w:rsid w:val="008364DC"/>
    <w:rsid w:val="00836676"/>
    <w:rsid w:val="00836BA5"/>
    <w:rsid w:val="00836D85"/>
    <w:rsid w:val="008403D6"/>
    <w:rsid w:val="00840749"/>
    <w:rsid w:val="00840A23"/>
    <w:rsid w:val="00840E7A"/>
    <w:rsid w:val="00840FA7"/>
    <w:rsid w:val="00841933"/>
    <w:rsid w:val="00841B8E"/>
    <w:rsid w:val="008420D3"/>
    <w:rsid w:val="00842160"/>
    <w:rsid w:val="0084220C"/>
    <w:rsid w:val="00842F4A"/>
    <w:rsid w:val="00842F6C"/>
    <w:rsid w:val="0084383A"/>
    <w:rsid w:val="0084396F"/>
    <w:rsid w:val="00843A97"/>
    <w:rsid w:val="00843CE6"/>
    <w:rsid w:val="008444C2"/>
    <w:rsid w:val="00844788"/>
    <w:rsid w:val="008448B4"/>
    <w:rsid w:val="00844E24"/>
    <w:rsid w:val="00844FC2"/>
    <w:rsid w:val="00845097"/>
    <w:rsid w:val="0084517F"/>
    <w:rsid w:val="00845677"/>
    <w:rsid w:val="008457EF"/>
    <w:rsid w:val="00845AA9"/>
    <w:rsid w:val="00845F45"/>
    <w:rsid w:val="008460E2"/>
    <w:rsid w:val="00846204"/>
    <w:rsid w:val="00846274"/>
    <w:rsid w:val="008466B9"/>
    <w:rsid w:val="00846A51"/>
    <w:rsid w:val="00846AB3"/>
    <w:rsid w:val="00846C09"/>
    <w:rsid w:val="00846F0B"/>
    <w:rsid w:val="00847105"/>
    <w:rsid w:val="0084718F"/>
    <w:rsid w:val="00847203"/>
    <w:rsid w:val="008473F6"/>
    <w:rsid w:val="0084785B"/>
    <w:rsid w:val="00847BC1"/>
    <w:rsid w:val="00847BD0"/>
    <w:rsid w:val="00847F7B"/>
    <w:rsid w:val="00850297"/>
    <w:rsid w:val="0085029E"/>
    <w:rsid w:val="00850678"/>
    <w:rsid w:val="00850913"/>
    <w:rsid w:val="00850A3F"/>
    <w:rsid w:val="0085101D"/>
    <w:rsid w:val="00851203"/>
    <w:rsid w:val="0085120C"/>
    <w:rsid w:val="0085157E"/>
    <w:rsid w:val="008515A1"/>
    <w:rsid w:val="0085166C"/>
    <w:rsid w:val="0085183E"/>
    <w:rsid w:val="008518F5"/>
    <w:rsid w:val="00851EEF"/>
    <w:rsid w:val="008520DC"/>
    <w:rsid w:val="00852BE0"/>
    <w:rsid w:val="00852E13"/>
    <w:rsid w:val="008531AA"/>
    <w:rsid w:val="0085333C"/>
    <w:rsid w:val="00853A40"/>
    <w:rsid w:val="00853F99"/>
    <w:rsid w:val="008544B6"/>
    <w:rsid w:val="008547FB"/>
    <w:rsid w:val="00854D91"/>
    <w:rsid w:val="00855177"/>
    <w:rsid w:val="00855275"/>
    <w:rsid w:val="008552AE"/>
    <w:rsid w:val="00855D8E"/>
    <w:rsid w:val="00856367"/>
    <w:rsid w:val="008564ED"/>
    <w:rsid w:val="0085659D"/>
    <w:rsid w:val="00856E45"/>
    <w:rsid w:val="00857C02"/>
    <w:rsid w:val="00860559"/>
    <w:rsid w:val="00860D4E"/>
    <w:rsid w:val="00860D66"/>
    <w:rsid w:val="00861113"/>
    <w:rsid w:val="008611CE"/>
    <w:rsid w:val="008614FE"/>
    <w:rsid w:val="00861BC5"/>
    <w:rsid w:val="00861F52"/>
    <w:rsid w:val="008620B3"/>
    <w:rsid w:val="00862432"/>
    <w:rsid w:val="008625A5"/>
    <w:rsid w:val="0086288F"/>
    <w:rsid w:val="008629A9"/>
    <w:rsid w:val="00862C89"/>
    <w:rsid w:val="0086388C"/>
    <w:rsid w:val="00864558"/>
    <w:rsid w:val="008650D3"/>
    <w:rsid w:val="00865108"/>
    <w:rsid w:val="00865288"/>
    <w:rsid w:val="008654B7"/>
    <w:rsid w:val="00865535"/>
    <w:rsid w:val="008664D4"/>
    <w:rsid w:val="00866567"/>
    <w:rsid w:val="00866D8F"/>
    <w:rsid w:val="00866EBC"/>
    <w:rsid w:val="00866EF6"/>
    <w:rsid w:val="008671E7"/>
    <w:rsid w:val="00867844"/>
    <w:rsid w:val="00867CDF"/>
    <w:rsid w:val="00867E3C"/>
    <w:rsid w:val="00867F33"/>
    <w:rsid w:val="0087017A"/>
    <w:rsid w:val="008704D8"/>
    <w:rsid w:val="008705C1"/>
    <w:rsid w:val="00870658"/>
    <w:rsid w:val="00870AB7"/>
    <w:rsid w:val="00870B05"/>
    <w:rsid w:val="00870C0B"/>
    <w:rsid w:val="00870EF4"/>
    <w:rsid w:val="00870F8B"/>
    <w:rsid w:val="0087114F"/>
    <w:rsid w:val="008711F0"/>
    <w:rsid w:val="00871365"/>
    <w:rsid w:val="008713C2"/>
    <w:rsid w:val="008713F8"/>
    <w:rsid w:val="0087164C"/>
    <w:rsid w:val="0087185B"/>
    <w:rsid w:val="00871E46"/>
    <w:rsid w:val="00871F21"/>
    <w:rsid w:val="00872258"/>
    <w:rsid w:val="0087244E"/>
    <w:rsid w:val="00872806"/>
    <w:rsid w:val="0087316E"/>
    <w:rsid w:val="00873456"/>
    <w:rsid w:val="008735E4"/>
    <w:rsid w:val="00873E33"/>
    <w:rsid w:val="0087416B"/>
    <w:rsid w:val="008741D4"/>
    <w:rsid w:val="008744D7"/>
    <w:rsid w:val="0087481C"/>
    <w:rsid w:val="00874A79"/>
    <w:rsid w:val="00875368"/>
    <w:rsid w:val="00875599"/>
    <w:rsid w:val="0087589F"/>
    <w:rsid w:val="008758AC"/>
    <w:rsid w:val="00875FE7"/>
    <w:rsid w:val="008764B6"/>
    <w:rsid w:val="00876796"/>
    <w:rsid w:val="008767AE"/>
    <w:rsid w:val="00876FAE"/>
    <w:rsid w:val="00877504"/>
    <w:rsid w:val="008778C8"/>
    <w:rsid w:val="00877B51"/>
    <w:rsid w:val="00877B61"/>
    <w:rsid w:val="0088009B"/>
    <w:rsid w:val="008800F0"/>
    <w:rsid w:val="008801B3"/>
    <w:rsid w:val="008805C5"/>
    <w:rsid w:val="00880633"/>
    <w:rsid w:val="0088077F"/>
    <w:rsid w:val="00880D44"/>
    <w:rsid w:val="00880F92"/>
    <w:rsid w:val="008819F6"/>
    <w:rsid w:val="00881BCF"/>
    <w:rsid w:val="0088205B"/>
    <w:rsid w:val="00882638"/>
    <w:rsid w:val="008829D2"/>
    <w:rsid w:val="00882B5A"/>
    <w:rsid w:val="008844E8"/>
    <w:rsid w:val="008846C4"/>
    <w:rsid w:val="00884A26"/>
    <w:rsid w:val="00884E0A"/>
    <w:rsid w:val="00885464"/>
    <w:rsid w:val="008854A1"/>
    <w:rsid w:val="008856AD"/>
    <w:rsid w:val="008856AF"/>
    <w:rsid w:val="008856B9"/>
    <w:rsid w:val="008861CE"/>
    <w:rsid w:val="0088648E"/>
    <w:rsid w:val="008866D5"/>
    <w:rsid w:val="00886CF0"/>
    <w:rsid w:val="00886D00"/>
    <w:rsid w:val="00886E27"/>
    <w:rsid w:val="00887B39"/>
    <w:rsid w:val="00890055"/>
    <w:rsid w:val="008901B6"/>
    <w:rsid w:val="0089022A"/>
    <w:rsid w:val="008904B7"/>
    <w:rsid w:val="00890797"/>
    <w:rsid w:val="008907B8"/>
    <w:rsid w:val="008907FF"/>
    <w:rsid w:val="00890B08"/>
    <w:rsid w:val="00890C74"/>
    <w:rsid w:val="00890FE4"/>
    <w:rsid w:val="00891559"/>
    <w:rsid w:val="008916CC"/>
    <w:rsid w:val="008918AF"/>
    <w:rsid w:val="00891976"/>
    <w:rsid w:val="00891EF5"/>
    <w:rsid w:val="008920FC"/>
    <w:rsid w:val="008921D1"/>
    <w:rsid w:val="008927DA"/>
    <w:rsid w:val="0089296F"/>
    <w:rsid w:val="00892AB0"/>
    <w:rsid w:val="00893A53"/>
    <w:rsid w:val="00893D83"/>
    <w:rsid w:val="00893F06"/>
    <w:rsid w:val="00893FD4"/>
    <w:rsid w:val="00894164"/>
    <w:rsid w:val="00894A1C"/>
    <w:rsid w:val="00894A84"/>
    <w:rsid w:val="00894C1B"/>
    <w:rsid w:val="008958CB"/>
    <w:rsid w:val="00895C1F"/>
    <w:rsid w:val="00895C25"/>
    <w:rsid w:val="00895C5A"/>
    <w:rsid w:val="008965EC"/>
    <w:rsid w:val="0089668D"/>
    <w:rsid w:val="00896CA5"/>
    <w:rsid w:val="00897118"/>
    <w:rsid w:val="00897224"/>
    <w:rsid w:val="008972AA"/>
    <w:rsid w:val="008973B0"/>
    <w:rsid w:val="008975A4"/>
    <w:rsid w:val="00897BDD"/>
    <w:rsid w:val="00897D4D"/>
    <w:rsid w:val="00897DED"/>
    <w:rsid w:val="00897F4C"/>
    <w:rsid w:val="008A02AF"/>
    <w:rsid w:val="008A05BF"/>
    <w:rsid w:val="008A1348"/>
    <w:rsid w:val="008A1423"/>
    <w:rsid w:val="008A1956"/>
    <w:rsid w:val="008A1F22"/>
    <w:rsid w:val="008A2234"/>
    <w:rsid w:val="008A2340"/>
    <w:rsid w:val="008A2343"/>
    <w:rsid w:val="008A2653"/>
    <w:rsid w:val="008A2BA8"/>
    <w:rsid w:val="008A2D08"/>
    <w:rsid w:val="008A2E2E"/>
    <w:rsid w:val="008A36E0"/>
    <w:rsid w:val="008A3774"/>
    <w:rsid w:val="008A3858"/>
    <w:rsid w:val="008A38A1"/>
    <w:rsid w:val="008A3CC4"/>
    <w:rsid w:val="008A3D9E"/>
    <w:rsid w:val="008A3E7D"/>
    <w:rsid w:val="008A427B"/>
    <w:rsid w:val="008A42AA"/>
    <w:rsid w:val="008A43EA"/>
    <w:rsid w:val="008A4AF0"/>
    <w:rsid w:val="008A4C13"/>
    <w:rsid w:val="008A4ED4"/>
    <w:rsid w:val="008A514A"/>
    <w:rsid w:val="008A5A2B"/>
    <w:rsid w:val="008A602D"/>
    <w:rsid w:val="008A603E"/>
    <w:rsid w:val="008A617C"/>
    <w:rsid w:val="008A660B"/>
    <w:rsid w:val="008A6671"/>
    <w:rsid w:val="008A6BC7"/>
    <w:rsid w:val="008A6DAB"/>
    <w:rsid w:val="008A71C6"/>
    <w:rsid w:val="008A748C"/>
    <w:rsid w:val="008A77B3"/>
    <w:rsid w:val="008A79D1"/>
    <w:rsid w:val="008A7A4E"/>
    <w:rsid w:val="008A7D2E"/>
    <w:rsid w:val="008A7E43"/>
    <w:rsid w:val="008B008A"/>
    <w:rsid w:val="008B009E"/>
    <w:rsid w:val="008B0368"/>
    <w:rsid w:val="008B0404"/>
    <w:rsid w:val="008B0438"/>
    <w:rsid w:val="008B0AE6"/>
    <w:rsid w:val="008B0B80"/>
    <w:rsid w:val="008B130E"/>
    <w:rsid w:val="008B162C"/>
    <w:rsid w:val="008B1793"/>
    <w:rsid w:val="008B1EE4"/>
    <w:rsid w:val="008B1EEA"/>
    <w:rsid w:val="008B1EEE"/>
    <w:rsid w:val="008B1FC7"/>
    <w:rsid w:val="008B20D9"/>
    <w:rsid w:val="008B2613"/>
    <w:rsid w:val="008B29F6"/>
    <w:rsid w:val="008B2BA2"/>
    <w:rsid w:val="008B3322"/>
    <w:rsid w:val="008B33CE"/>
    <w:rsid w:val="008B34D0"/>
    <w:rsid w:val="008B3A7C"/>
    <w:rsid w:val="008B3BD2"/>
    <w:rsid w:val="008B4094"/>
    <w:rsid w:val="008B429A"/>
    <w:rsid w:val="008B435A"/>
    <w:rsid w:val="008B43A7"/>
    <w:rsid w:val="008B45EB"/>
    <w:rsid w:val="008B4908"/>
    <w:rsid w:val="008B4B2D"/>
    <w:rsid w:val="008B4FBA"/>
    <w:rsid w:val="008B517E"/>
    <w:rsid w:val="008B5191"/>
    <w:rsid w:val="008B5B58"/>
    <w:rsid w:val="008B5E32"/>
    <w:rsid w:val="008B6112"/>
    <w:rsid w:val="008B618F"/>
    <w:rsid w:val="008B631C"/>
    <w:rsid w:val="008B634D"/>
    <w:rsid w:val="008B65C9"/>
    <w:rsid w:val="008B6B4D"/>
    <w:rsid w:val="008B719E"/>
    <w:rsid w:val="008B7B36"/>
    <w:rsid w:val="008B7BC7"/>
    <w:rsid w:val="008B7BF3"/>
    <w:rsid w:val="008B7E38"/>
    <w:rsid w:val="008C03C8"/>
    <w:rsid w:val="008C04F3"/>
    <w:rsid w:val="008C0637"/>
    <w:rsid w:val="008C0864"/>
    <w:rsid w:val="008C0A3D"/>
    <w:rsid w:val="008C0DFA"/>
    <w:rsid w:val="008C1100"/>
    <w:rsid w:val="008C126A"/>
    <w:rsid w:val="008C188F"/>
    <w:rsid w:val="008C1AE2"/>
    <w:rsid w:val="008C1ED1"/>
    <w:rsid w:val="008C279A"/>
    <w:rsid w:val="008C2C98"/>
    <w:rsid w:val="008C2F03"/>
    <w:rsid w:val="008C3005"/>
    <w:rsid w:val="008C3115"/>
    <w:rsid w:val="008C31CD"/>
    <w:rsid w:val="008C340F"/>
    <w:rsid w:val="008C3B7E"/>
    <w:rsid w:val="008C477D"/>
    <w:rsid w:val="008C4B21"/>
    <w:rsid w:val="008C502E"/>
    <w:rsid w:val="008C53C7"/>
    <w:rsid w:val="008C5446"/>
    <w:rsid w:val="008C580F"/>
    <w:rsid w:val="008C590D"/>
    <w:rsid w:val="008C59CB"/>
    <w:rsid w:val="008C5AC0"/>
    <w:rsid w:val="008C5D9F"/>
    <w:rsid w:val="008C603C"/>
    <w:rsid w:val="008C688C"/>
    <w:rsid w:val="008C7438"/>
    <w:rsid w:val="008C7852"/>
    <w:rsid w:val="008D010A"/>
    <w:rsid w:val="008D018B"/>
    <w:rsid w:val="008D01A7"/>
    <w:rsid w:val="008D02B7"/>
    <w:rsid w:val="008D08C8"/>
    <w:rsid w:val="008D0915"/>
    <w:rsid w:val="008D0F01"/>
    <w:rsid w:val="008D15A2"/>
    <w:rsid w:val="008D175D"/>
    <w:rsid w:val="008D17C3"/>
    <w:rsid w:val="008D1939"/>
    <w:rsid w:val="008D1EC3"/>
    <w:rsid w:val="008D1ECE"/>
    <w:rsid w:val="008D200F"/>
    <w:rsid w:val="008D25F4"/>
    <w:rsid w:val="008D2896"/>
    <w:rsid w:val="008D2A4E"/>
    <w:rsid w:val="008D3341"/>
    <w:rsid w:val="008D3803"/>
    <w:rsid w:val="008D3D8A"/>
    <w:rsid w:val="008D4081"/>
    <w:rsid w:val="008D4837"/>
    <w:rsid w:val="008D48DD"/>
    <w:rsid w:val="008D4A89"/>
    <w:rsid w:val="008D6371"/>
    <w:rsid w:val="008D64A4"/>
    <w:rsid w:val="008D6651"/>
    <w:rsid w:val="008D6AE8"/>
    <w:rsid w:val="008D76AC"/>
    <w:rsid w:val="008D7BB7"/>
    <w:rsid w:val="008E0312"/>
    <w:rsid w:val="008E0445"/>
    <w:rsid w:val="008E1096"/>
    <w:rsid w:val="008E109B"/>
    <w:rsid w:val="008E13E4"/>
    <w:rsid w:val="008E19E1"/>
    <w:rsid w:val="008E1DD4"/>
    <w:rsid w:val="008E20BE"/>
    <w:rsid w:val="008E2105"/>
    <w:rsid w:val="008E2345"/>
    <w:rsid w:val="008E2970"/>
    <w:rsid w:val="008E2A68"/>
    <w:rsid w:val="008E2D39"/>
    <w:rsid w:val="008E2D9F"/>
    <w:rsid w:val="008E3295"/>
    <w:rsid w:val="008E3A65"/>
    <w:rsid w:val="008E3C7B"/>
    <w:rsid w:val="008E3D1A"/>
    <w:rsid w:val="008E4089"/>
    <w:rsid w:val="008E4205"/>
    <w:rsid w:val="008E42EE"/>
    <w:rsid w:val="008E434A"/>
    <w:rsid w:val="008E4473"/>
    <w:rsid w:val="008E47D6"/>
    <w:rsid w:val="008E50CF"/>
    <w:rsid w:val="008E50D7"/>
    <w:rsid w:val="008E50F0"/>
    <w:rsid w:val="008E5395"/>
    <w:rsid w:val="008E5F1E"/>
    <w:rsid w:val="008E5F33"/>
    <w:rsid w:val="008E6832"/>
    <w:rsid w:val="008E710E"/>
    <w:rsid w:val="008E7226"/>
    <w:rsid w:val="008E732E"/>
    <w:rsid w:val="008E7341"/>
    <w:rsid w:val="008E7808"/>
    <w:rsid w:val="008E7B77"/>
    <w:rsid w:val="008E7EE0"/>
    <w:rsid w:val="008F01D9"/>
    <w:rsid w:val="008F06FF"/>
    <w:rsid w:val="008F074C"/>
    <w:rsid w:val="008F0879"/>
    <w:rsid w:val="008F08B5"/>
    <w:rsid w:val="008F1161"/>
    <w:rsid w:val="008F1660"/>
    <w:rsid w:val="008F170B"/>
    <w:rsid w:val="008F1BD3"/>
    <w:rsid w:val="008F1E83"/>
    <w:rsid w:val="008F2413"/>
    <w:rsid w:val="008F2786"/>
    <w:rsid w:val="008F286F"/>
    <w:rsid w:val="008F295D"/>
    <w:rsid w:val="008F2A68"/>
    <w:rsid w:val="008F2B64"/>
    <w:rsid w:val="008F2E59"/>
    <w:rsid w:val="008F3868"/>
    <w:rsid w:val="008F3CCD"/>
    <w:rsid w:val="008F4408"/>
    <w:rsid w:val="008F45FF"/>
    <w:rsid w:val="008F4B3B"/>
    <w:rsid w:val="008F4E35"/>
    <w:rsid w:val="008F4FB1"/>
    <w:rsid w:val="008F5251"/>
    <w:rsid w:val="008F569F"/>
    <w:rsid w:val="008F58F4"/>
    <w:rsid w:val="008F5AFE"/>
    <w:rsid w:val="008F5DE2"/>
    <w:rsid w:val="008F5E11"/>
    <w:rsid w:val="008F63C6"/>
    <w:rsid w:val="008F64CB"/>
    <w:rsid w:val="008F64F6"/>
    <w:rsid w:val="008F6568"/>
    <w:rsid w:val="008F65FF"/>
    <w:rsid w:val="008F67CB"/>
    <w:rsid w:val="008F6975"/>
    <w:rsid w:val="008F6A4E"/>
    <w:rsid w:val="008F6ADB"/>
    <w:rsid w:val="008F6AF8"/>
    <w:rsid w:val="008F6CDC"/>
    <w:rsid w:val="008F734E"/>
    <w:rsid w:val="008F73D6"/>
    <w:rsid w:val="008F75EB"/>
    <w:rsid w:val="008F76D0"/>
    <w:rsid w:val="008F7849"/>
    <w:rsid w:val="008F7921"/>
    <w:rsid w:val="008F7E39"/>
    <w:rsid w:val="008F7FFE"/>
    <w:rsid w:val="009001A0"/>
    <w:rsid w:val="00900646"/>
    <w:rsid w:val="009009A2"/>
    <w:rsid w:val="00900A99"/>
    <w:rsid w:val="00900BDF"/>
    <w:rsid w:val="009016C6"/>
    <w:rsid w:val="009017F5"/>
    <w:rsid w:val="0090188D"/>
    <w:rsid w:val="009019E0"/>
    <w:rsid w:val="00901DA7"/>
    <w:rsid w:val="00902352"/>
    <w:rsid w:val="0090237D"/>
    <w:rsid w:val="009024D5"/>
    <w:rsid w:val="00902C60"/>
    <w:rsid w:val="00902DCD"/>
    <w:rsid w:val="00902F44"/>
    <w:rsid w:val="00902F54"/>
    <w:rsid w:val="00902FBF"/>
    <w:rsid w:val="00903155"/>
    <w:rsid w:val="009037F3"/>
    <w:rsid w:val="00903AB1"/>
    <w:rsid w:val="00903B68"/>
    <w:rsid w:val="00903C81"/>
    <w:rsid w:val="00903E75"/>
    <w:rsid w:val="00904034"/>
    <w:rsid w:val="009040A5"/>
    <w:rsid w:val="009042E6"/>
    <w:rsid w:val="00904432"/>
    <w:rsid w:val="009044F0"/>
    <w:rsid w:val="0090464F"/>
    <w:rsid w:val="009049A1"/>
    <w:rsid w:val="009053A7"/>
    <w:rsid w:val="009054C2"/>
    <w:rsid w:val="009054F3"/>
    <w:rsid w:val="00905ADC"/>
    <w:rsid w:val="00905BD8"/>
    <w:rsid w:val="0090612D"/>
    <w:rsid w:val="00906454"/>
    <w:rsid w:val="00906542"/>
    <w:rsid w:val="00906C01"/>
    <w:rsid w:val="00906FB9"/>
    <w:rsid w:val="00906FDE"/>
    <w:rsid w:val="00907067"/>
    <w:rsid w:val="0090729E"/>
    <w:rsid w:val="009075B5"/>
    <w:rsid w:val="009077EA"/>
    <w:rsid w:val="00907B16"/>
    <w:rsid w:val="00907B63"/>
    <w:rsid w:val="009100DA"/>
    <w:rsid w:val="0091022F"/>
    <w:rsid w:val="009102D7"/>
    <w:rsid w:val="0091068F"/>
    <w:rsid w:val="009106C1"/>
    <w:rsid w:val="0091093C"/>
    <w:rsid w:val="00910A91"/>
    <w:rsid w:val="00910BC6"/>
    <w:rsid w:val="00911258"/>
    <w:rsid w:val="009114D8"/>
    <w:rsid w:val="00911D81"/>
    <w:rsid w:val="00912D16"/>
    <w:rsid w:val="00912E07"/>
    <w:rsid w:val="00913411"/>
    <w:rsid w:val="00913529"/>
    <w:rsid w:val="009138F5"/>
    <w:rsid w:val="0091422D"/>
    <w:rsid w:val="009142A6"/>
    <w:rsid w:val="00914A65"/>
    <w:rsid w:val="00914ECF"/>
    <w:rsid w:val="0091503E"/>
    <w:rsid w:val="00915546"/>
    <w:rsid w:val="00915896"/>
    <w:rsid w:val="00915941"/>
    <w:rsid w:val="0091627E"/>
    <w:rsid w:val="00916721"/>
    <w:rsid w:val="00916883"/>
    <w:rsid w:val="00916E8B"/>
    <w:rsid w:val="00917052"/>
    <w:rsid w:val="009171AD"/>
    <w:rsid w:val="009171DB"/>
    <w:rsid w:val="0091723B"/>
    <w:rsid w:val="0091738C"/>
    <w:rsid w:val="00917EF8"/>
    <w:rsid w:val="00920382"/>
    <w:rsid w:val="009209AA"/>
    <w:rsid w:val="00920AC3"/>
    <w:rsid w:val="00920E74"/>
    <w:rsid w:val="00920FA3"/>
    <w:rsid w:val="00921E0B"/>
    <w:rsid w:val="00921E55"/>
    <w:rsid w:val="00921F04"/>
    <w:rsid w:val="00921FEB"/>
    <w:rsid w:val="00922090"/>
    <w:rsid w:val="00922657"/>
    <w:rsid w:val="00922C14"/>
    <w:rsid w:val="00922CCE"/>
    <w:rsid w:val="0092329B"/>
    <w:rsid w:val="00923969"/>
    <w:rsid w:val="00923A49"/>
    <w:rsid w:val="00923D02"/>
    <w:rsid w:val="009242BB"/>
    <w:rsid w:val="00924359"/>
    <w:rsid w:val="0092450D"/>
    <w:rsid w:val="0092456B"/>
    <w:rsid w:val="009245E2"/>
    <w:rsid w:val="00924FC5"/>
    <w:rsid w:val="009250D0"/>
    <w:rsid w:val="009251E3"/>
    <w:rsid w:val="00925267"/>
    <w:rsid w:val="0092568D"/>
    <w:rsid w:val="0092599A"/>
    <w:rsid w:val="00925D0F"/>
    <w:rsid w:val="00925EC9"/>
    <w:rsid w:val="009266BD"/>
    <w:rsid w:val="009267CA"/>
    <w:rsid w:val="00926C6B"/>
    <w:rsid w:val="00926D95"/>
    <w:rsid w:val="00926E27"/>
    <w:rsid w:val="0092767A"/>
    <w:rsid w:val="009279B4"/>
    <w:rsid w:val="00927EAD"/>
    <w:rsid w:val="00927EBB"/>
    <w:rsid w:val="00927EF6"/>
    <w:rsid w:val="00927FEE"/>
    <w:rsid w:val="0093015E"/>
    <w:rsid w:val="009302E9"/>
    <w:rsid w:val="009305AE"/>
    <w:rsid w:val="0093072D"/>
    <w:rsid w:val="00930F06"/>
    <w:rsid w:val="00931065"/>
    <w:rsid w:val="0093128D"/>
    <w:rsid w:val="0093179E"/>
    <w:rsid w:val="00931E16"/>
    <w:rsid w:val="00931E50"/>
    <w:rsid w:val="0093208D"/>
    <w:rsid w:val="009323D3"/>
    <w:rsid w:val="0093254F"/>
    <w:rsid w:val="00932B23"/>
    <w:rsid w:val="00932B42"/>
    <w:rsid w:val="00932F67"/>
    <w:rsid w:val="00932FC7"/>
    <w:rsid w:val="00933069"/>
    <w:rsid w:val="00933273"/>
    <w:rsid w:val="009336E2"/>
    <w:rsid w:val="00933AA0"/>
    <w:rsid w:val="00933B98"/>
    <w:rsid w:val="00933BFD"/>
    <w:rsid w:val="00934003"/>
    <w:rsid w:val="009340CD"/>
    <w:rsid w:val="0093413C"/>
    <w:rsid w:val="0093450F"/>
    <w:rsid w:val="00934972"/>
    <w:rsid w:val="00934EB3"/>
    <w:rsid w:val="009353CA"/>
    <w:rsid w:val="0093573D"/>
    <w:rsid w:val="0093585A"/>
    <w:rsid w:val="00935AAE"/>
    <w:rsid w:val="00935CCA"/>
    <w:rsid w:val="00935DA3"/>
    <w:rsid w:val="0093628B"/>
    <w:rsid w:val="00936642"/>
    <w:rsid w:val="0093693F"/>
    <w:rsid w:val="009369F9"/>
    <w:rsid w:val="00936CFF"/>
    <w:rsid w:val="0093704C"/>
    <w:rsid w:val="00937466"/>
    <w:rsid w:val="009375DD"/>
    <w:rsid w:val="00937A3F"/>
    <w:rsid w:val="00937AD3"/>
    <w:rsid w:val="0094068F"/>
    <w:rsid w:val="009409A4"/>
    <w:rsid w:val="00941A8F"/>
    <w:rsid w:val="00941AE5"/>
    <w:rsid w:val="00941EB2"/>
    <w:rsid w:val="00942301"/>
    <w:rsid w:val="0094239F"/>
    <w:rsid w:val="0094252D"/>
    <w:rsid w:val="00942729"/>
    <w:rsid w:val="00942BE2"/>
    <w:rsid w:val="00942C0E"/>
    <w:rsid w:val="00942ED3"/>
    <w:rsid w:val="00942F49"/>
    <w:rsid w:val="00942FD8"/>
    <w:rsid w:val="00943775"/>
    <w:rsid w:val="00943BB8"/>
    <w:rsid w:val="00943BEF"/>
    <w:rsid w:val="00943DF6"/>
    <w:rsid w:val="00943FC1"/>
    <w:rsid w:val="009442EE"/>
    <w:rsid w:val="009443F9"/>
    <w:rsid w:val="00944818"/>
    <w:rsid w:val="009448B8"/>
    <w:rsid w:val="009449B3"/>
    <w:rsid w:val="00944AA8"/>
    <w:rsid w:val="00944F94"/>
    <w:rsid w:val="009452DD"/>
    <w:rsid w:val="00945404"/>
    <w:rsid w:val="00945A08"/>
    <w:rsid w:val="00945D9B"/>
    <w:rsid w:val="0094655E"/>
    <w:rsid w:val="009465E8"/>
    <w:rsid w:val="009466D8"/>
    <w:rsid w:val="00946803"/>
    <w:rsid w:val="0094687F"/>
    <w:rsid w:val="00946A98"/>
    <w:rsid w:val="0094710D"/>
    <w:rsid w:val="009475F1"/>
    <w:rsid w:val="0094770F"/>
    <w:rsid w:val="00947ACE"/>
    <w:rsid w:val="009503C0"/>
    <w:rsid w:val="0095056C"/>
    <w:rsid w:val="009508EF"/>
    <w:rsid w:val="00950AEB"/>
    <w:rsid w:val="00950B2C"/>
    <w:rsid w:val="00950C32"/>
    <w:rsid w:val="00950FD8"/>
    <w:rsid w:val="009513F6"/>
    <w:rsid w:val="00951517"/>
    <w:rsid w:val="00951A58"/>
    <w:rsid w:val="00951A8D"/>
    <w:rsid w:val="00951C3F"/>
    <w:rsid w:val="00951DA9"/>
    <w:rsid w:val="00951F94"/>
    <w:rsid w:val="00951FCD"/>
    <w:rsid w:val="00952444"/>
    <w:rsid w:val="0095248B"/>
    <w:rsid w:val="00952713"/>
    <w:rsid w:val="0095286F"/>
    <w:rsid w:val="009528BD"/>
    <w:rsid w:val="00952B25"/>
    <w:rsid w:val="00952DD6"/>
    <w:rsid w:val="0095351C"/>
    <w:rsid w:val="0095365D"/>
    <w:rsid w:val="009542B8"/>
    <w:rsid w:val="009544E4"/>
    <w:rsid w:val="00954D86"/>
    <w:rsid w:val="0095573A"/>
    <w:rsid w:val="00955894"/>
    <w:rsid w:val="00955EC5"/>
    <w:rsid w:val="009560A2"/>
    <w:rsid w:val="00956166"/>
    <w:rsid w:val="0095666E"/>
    <w:rsid w:val="00956804"/>
    <w:rsid w:val="00956968"/>
    <w:rsid w:val="00956D62"/>
    <w:rsid w:val="009571D6"/>
    <w:rsid w:val="00957930"/>
    <w:rsid w:val="00957A46"/>
    <w:rsid w:val="00957C21"/>
    <w:rsid w:val="00957D11"/>
    <w:rsid w:val="00960236"/>
    <w:rsid w:val="00960878"/>
    <w:rsid w:val="00960BD1"/>
    <w:rsid w:val="0096131E"/>
    <w:rsid w:val="00961732"/>
    <w:rsid w:val="00961874"/>
    <w:rsid w:val="00961A39"/>
    <w:rsid w:val="00962280"/>
    <w:rsid w:val="00962423"/>
    <w:rsid w:val="00962873"/>
    <w:rsid w:val="00962EC7"/>
    <w:rsid w:val="009639AC"/>
    <w:rsid w:val="009639D6"/>
    <w:rsid w:val="00963E2C"/>
    <w:rsid w:val="00963F30"/>
    <w:rsid w:val="00963F6C"/>
    <w:rsid w:val="00964288"/>
    <w:rsid w:val="009647A1"/>
    <w:rsid w:val="0096492C"/>
    <w:rsid w:val="00964B8F"/>
    <w:rsid w:val="00964E95"/>
    <w:rsid w:val="00964EAC"/>
    <w:rsid w:val="00965279"/>
    <w:rsid w:val="009654C8"/>
    <w:rsid w:val="00965513"/>
    <w:rsid w:val="009655A5"/>
    <w:rsid w:val="009655E5"/>
    <w:rsid w:val="009656CB"/>
    <w:rsid w:val="0096582D"/>
    <w:rsid w:val="00965E48"/>
    <w:rsid w:val="00966071"/>
    <w:rsid w:val="00966A0D"/>
    <w:rsid w:val="00966D34"/>
    <w:rsid w:val="00966FAA"/>
    <w:rsid w:val="00967030"/>
    <w:rsid w:val="00967101"/>
    <w:rsid w:val="00967115"/>
    <w:rsid w:val="0096719D"/>
    <w:rsid w:val="00967D3D"/>
    <w:rsid w:val="00967D4C"/>
    <w:rsid w:val="00967EBA"/>
    <w:rsid w:val="00970118"/>
    <w:rsid w:val="00970553"/>
    <w:rsid w:val="009709BC"/>
    <w:rsid w:val="00972109"/>
    <w:rsid w:val="00972463"/>
    <w:rsid w:val="0097252B"/>
    <w:rsid w:val="00972B6E"/>
    <w:rsid w:val="00972C96"/>
    <w:rsid w:val="00972DB6"/>
    <w:rsid w:val="0097332D"/>
    <w:rsid w:val="009738CA"/>
    <w:rsid w:val="00973937"/>
    <w:rsid w:val="009739FB"/>
    <w:rsid w:val="00973D19"/>
    <w:rsid w:val="00973DD1"/>
    <w:rsid w:val="0097413D"/>
    <w:rsid w:val="0097446B"/>
    <w:rsid w:val="00974A72"/>
    <w:rsid w:val="00974AC2"/>
    <w:rsid w:val="00974D6C"/>
    <w:rsid w:val="00974DA4"/>
    <w:rsid w:val="00974E2D"/>
    <w:rsid w:val="00975106"/>
    <w:rsid w:val="0097551E"/>
    <w:rsid w:val="009755FE"/>
    <w:rsid w:val="00975CD8"/>
    <w:rsid w:val="00976499"/>
    <w:rsid w:val="00976524"/>
    <w:rsid w:val="00976590"/>
    <w:rsid w:val="00976A4F"/>
    <w:rsid w:val="00976E53"/>
    <w:rsid w:val="009779E4"/>
    <w:rsid w:val="009805BF"/>
    <w:rsid w:val="009806E1"/>
    <w:rsid w:val="009809FF"/>
    <w:rsid w:val="00980BDE"/>
    <w:rsid w:val="00980C5B"/>
    <w:rsid w:val="00980D13"/>
    <w:rsid w:val="00980E5E"/>
    <w:rsid w:val="00980EBA"/>
    <w:rsid w:val="00981845"/>
    <w:rsid w:val="00981A2F"/>
    <w:rsid w:val="00981B0B"/>
    <w:rsid w:val="00981F10"/>
    <w:rsid w:val="0098286D"/>
    <w:rsid w:val="00982E54"/>
    <w:rsid w:val="00982ED5"/>
    <w:rsid w:val="00982F6A"/>
    <w:rsid w:val="009833EA"/>
    <w:rsid w:val="009834D4"/>
    <w:rsid w:val="009842E6"/>
    <w:rsid w:val="00984480"/>
    <w:rsid w:val="00984586"/>
    <w:rsid w:val="00984757"/>
    <w:rsid w:val="00984CAD"/>
    <w:rsid w:val="00984CD4"/>
    <w:rsid w:val="0098558E"/>
    <w:rsid w:val="00985592"/>
    <w:rsid w:val="009855A3"/>
    <w:rsid w:val="00985733"/>
    <w:rsid w:val="009862C9"/>
    <w:rsid w:val="009863B9"/>
    <w:rsid w:val="00986541"/>
    <w:rsid w:val="0098671C"/>
    <w:rsid w:val="0098678E"/>
    <w:rsid w:val="00986C70"/>
    <w:rsid w:val="009870E4"/>
    <w:rsid w:val="0098755F"/>
    <w:rsid w:val="009875A4"/>
    <w:rsid w:val="00987881"/>
    <w:rsid w:val="009879A1"/>
    <w:rsid w:val="00987B12"/>
    <w:rsid w:val="00987DE8"/>
    <w:rsid w:val="00987E01"/>
    <w:rsid w:val="009901DD"/>
    <w:rsid w:val="00990442"/>
    <w:rsid w:val="00990524"/>
    <w:rsid w:val="00990527"/>
    <w:rsid w:val="00990942"/>
    <w:rsid w:val="009919BD"/>
    <w:rsid w:val="00991AF2"/>
    <w:rsid w:val="00991B0E"/>
    <w:rsid w:val="00992010"/>
    <w:rsid w:val="009920CC"/>
    <w:rsid w:val="00992907"/>
    <w:rsid w:val="00992C84"/>
    <w:rsid w:val="00992ED6"/>
    <w:rsid w:val="00993BDB"/>
    <w:rsid w:val="00993BDE"/>
    <w:rsid w:val="009945EE"/>
    <w:rsid w:val="00994A8C"/>
    <w:rsid w:val="00994B9D"/>
    <w:rsid w:val="00995597"/>
    <w:rsid w:val="0099595B"/>
    <w:rsid w:val="00995A6C"/>
    <w:rsid w:val="00995CA9"/>
    <w:rsid w:val="00995CD0"/>
    <w:rsid w:val="00995F3C"/>
    <w:rsid w:val="009961D7"/>
    <w:rsid w:val="009975D0"/>
    <w:rsid w:val="0099797E"/>
    <w:rsid w:val="00997B7F"/>
    <w:rsid w:val="009A0203"/>
    <w:rsid w:val="009A023B"/>
    <w:rsid w:val="009A0659"/>
    <w:rsid w:val="009A067E"/>
    <w:rsid w:val="009A0B3B"/>
    <w:rsid w:val="009A0F61"/>
    <w:rsid w:val="009A16E1"/>
    <w:rsid w:val="009A1A47"/>
    <w:rsid w:val="009A23FB"/>
    <w:rsid w:val="009A2428"/>
    <w:rsid w:val="009A2760"/>
    <w:rsid w:val="009A2A53"/>
    <w:rsid w:val="009A2AA6"/>
    <w:rsid w:val="009A2BC9"/>
    <w:rsid w:val="009A2D75"/>
    <w:rsid w:val="009A3363"/>
    <w:rsid w:val="009A3588"/>
    <w:rsid w:val="009A3993"/>
    <w:rsid w:val="009A4337"/>
    <w:rsid w:val="009A48E1"/>
    <w:rsid w:val="009A49C9"/>
    <w:rsid w:val="009A4F41"/>
    <w:rsid w:val="009A52B8"/>
    <w:rsid w:val="009A5617"/>
    <w:rsid w:val="009A567D"/>
    <w:rsid w:val="009A5C0F"/>
    <w:rsid w:val="009A5C26"/>
    <w:rsid w:val="009A5C3E"/>
    <w:rsid w:val="009A5E72"/>
    <w:rsid w:val="009A617B"/>
    <w:rsid w:val="009A65B1"/>
    <w:rsid w:val="009A6FAB"/>
    <w:rsid w:val="009A7076"/>
    <w:rsid w:val="009A73D0"/>
    <w:rsid w:val="009A7632"/>
    <w:rsid w:val="009A7667"/>
    <w:rsid w:val="009A7BFB"/>
    <w:rsid w:val="009B0065"/>
    <w:rsid w:val="009B0AC9"/>
    <w:rsid w:val="009B0C5A"/>
    <w:rsid w:val="009B0CB5"/>
    <w:rsid w:val="009B0D95"/>
    <w:rsid w:val="009B0DCF"/>
    <w:rsid w:val="009B0ECE"/>
    <w:rsid w:val="009B1358"/>
    <w:rsid w:val="009B14D4"/>
    <w:rsid w:val="009B14E2"/>
    <w:rsid w:val="009B1675"/>
    <w:rsid w:val="009B18E3"/>
    <w:rsid w:val="009B1B13"/>
    <w:rsid w:val="009B1C1B"/>
    <w:rsid w:val="009B20C1"/>
    <w:rsid w:val="009B21B5"/>
    <w:rsid w:val="009B269E"/>
    <w:rsid w:val="009B2B5E"/>
    <w:rsid w:val="009B31A3"/>
    <w:rsid w:val="009B3348"/>
    <w:rsid w:val="009B3870"/>
    <w:rsid w:val="009B3D7B"/>
    <w:rsid w:val="009B40F8"/>
    <w:rsid w:val="009B4176"/>
    <w:rsid w:val="009B439D"/>
    <w:rsid w:val="009B4770"/>
    <w:rsid w:val="009B4B1D"/>
    <w:rsid w:val="009B4BA1"/>
    <w:rsid w:val="009B4D8F"/>
    <w:rsid w:val="009B57CF"/>
    <w:rsid w:val="009B5CA7"/>
    <w:rsid w:val="009B5E80"/>
    <w:rsid w:val="009B5EDF"/>
    <w:rsid w:val="009B5FC8"/>
    <w:rsid w:val="009B65C9"/>
    <w:rsid w:val="009B6916"/>
    <w:rsid w:val="009B6C8C"/>
    <w:rsid w:val="009B70C7"/>
    <w:rsid w:val="009B7129"/>
    <w:rsid w:val="009B774D"/>
    <w:rsid w:val="009B785B"/>
    <w:rsid w:val="009B7B43"/>
    <w:rsid w:val="009B7BDD"/>
    <w:rsid w:val="009B7C8C"/>
    <w:rsid w:val="009C01F7"/>
    <w:rsid w:val="009C02CE"/>
    <w:rsid w:val="009C04AB"/>
    <w:rsid w:val="009C0549"/>
    <w:rsid w:val="009C0639"/>
    <w:rsid w:val="009C0D61"/>
    <w:rsid w:val="009C0DE2"/>
    <w:rsid w:val="009C0F12"/>
    <w:rsid w:val="009C0F5D"/>
    <w:rsid w:val="009C11B7"/>
    <w:rsid w:val="009C15AE"/>
    <w:rsid w:val="009C183B"/>
    <w:rsid w:val="009C207B"/>
    <w:rsid w:val="009C236B"/>
    <w:rsid w:val="009C24EC"/>
    <w:rsid w:val="009C29BF"/>
    <w:rsid w:val="009C2BE4"/>
    <w:rsid w:val="009C2D27"/>
    <w:rsid w:val="009C307E"/>
    <w:rsid w:val="009C3167"/>
    <w:rsid w:val="009C390E"/>
    <w:rsid w:val="009C3A0B"/>
    <w:rsid w:val="009C3AEE"/>
    <w:rsid w:val="009C3ED8"/>
    <w:rsid w:val="009C417F"/>
    <w:rsid w:val="009C4428"/>
    <w:rsid w:val="009C45BC"/>
    <w:rsid w:val="009C467B"/>
    <w:rsid w:val="009C478C"/>
    <w:rsid w:val="009C47BC"/>
    <w:rsid w:val="009C51E8"/>
    <w:rsid w:val="009C5FFC"/>
    <w:rsid w:val="009C6246"/>
    <w:rsid w:val="009C62A7"/>
    <w:rsid w:val="009C6375"/>
    <w:rsid w:val="009C66F3"/>
    <w:rsid w:val="009C67A9"/>
    <w:rsid w:val="009C69F1"/>
    <w:rsid w:val="009C6C5E"/>
    <w:rsid w:val="009C6D6E"/>
    <w:rsid w:val="009C6F05"/>
    <w:rsid w:val="009C7076"/>
    <w:rsid w:val="009C74D6"/>
    <w:rsid w:val="009C7CE1"/>
    <w:rsid w:val="009C7D2A"/>
    <w:rsid w:val="009D0109"/>
    <w:rsid w:val="009D0507"/>
    <w:rsid w:val="009D0ACB"/>
    <w:rsid w:val="009D0E38"/>
    <w:rsid w:val="009D0E9C"/>
    <w:rsid w:val="009D122F"/>
    <w:rsid w:val="009D1365"/>
    <w:rsid w:val="009D1484"/>
    <w:rsid w:val="009D184D"/>
    <w:rsid w:val="009D1F12"/>
    <w:rsid w:val="009D2109"/>
    <w:rsid w:val="009D2189"/>
    <w:rsid w:val="009D2803"/>
    <w:rsid w:val="009D28D4"/>
    <w:rsid w:val="009D2ADF"/>
    <w:rsid w:val="009D30AA"/>
    <w:rsid w:val="009D30C8"/>
    <w:rsid w:val="009D358D"/>
    <w:rsid w:val="009D373E"/>
    <w:rsid w:val="009D3938"/>
    <w:rsid w:val="009D3AF0"/>
    <w:rsid w:val="009D4166"/>
    <w:rsid w:val="009D4744"/>
    <w:rsid w:val="009D4C41"/>
    <w:rsid w:val="009D4E5C"/>
    <w:rsid w:val="009D4E97"/>
    <w:rsid w:val="009D5334"/>
    <w:rsid w:val="009D56EC"/>
    <w:rsid w:val="009D57E7"/>
    <w:rsid w:val="009D5BB3"/>
    <w:rsid w:val="009D5DD5"/>
    <w:rsid w:val="009D61FA"/>
    <w:rsid w:val="009D64C6"/>
    <w:rsid w:val="009D6838"/>
    <w:rsid w:val="009D6BB9"/>
    <w:rsid w:val="009D6DA8"/>
    <w:rsid w:val="009D7085"/>
    <w:rsid w:val="009D7140"/>
    <w:rsid w:val="009D7162"/>
    <w:rsid w:val="009D7347"/>
    <w:rsid w:val="009D7AAD"/>
    <w:rsid w:val="009D7E1B"/>
    <w:rsid w:val="009D7F7E"/>
    <w:rsid w:val="009D7FCE"/>
    <w:rsid w:val="009E03EB"/>
    <w:rsid w:val="009E072B"/>
    <w:rsid w:val="009E0A45"/>
    <w:rsid w:val="009E0B70"/>
    <w:rsid w:val="009E0DBD"/>
    <w:rsid w:val="009E0DC7"/>
    <w:rsid w:val="009E138C"/>
    <w:rsid w:val="009E1A26"/>
    <w:rsid w:val="009E1AF9"/>
    <w:rsid w:val="009E1BF1"/>
    <w:rsid w:val="009E1DBA"/>
    <w:rsid w:val="009E1F0C"/>
    <w:rsid w:val="009E20C5"/>
    <w:rsid w:val="009E2164"/>
    <w:rsid w:val="009E2316"/>
    <w:rsid w:val="009E253B"/>
    <w:rsid w:val="009E2818"/>
    <w:rsid w:val="009E30A6"/>
    <w:rsid w:val="009E3333"/>
    <w:rsid w:val="009E3464"/>
    <w:rsid w:val="009E42E4"/>
    <w:rsid w:val="009E51E0"/>
    <w:rsid w:val="009E51E4"/>
    <w:rsid w:val="009E55E8"/>
    <w:rsid w:val="009E5A7B"/>
    <w:rsid w:val="009E5A89"/>
    <w:rsid w:val="009E5B7E"/>
    <w:rsid w:val="009E5C06"/>
    <w:rsid w:val="009E5D0A"/>
    <w:rsid w:val="009E5F08"/>
    <w:rsid w:val="009E607D"/>
    <w:rsid w:val="009E651D"/>
    <w:rsid w:val="009E6545"/>
    <w:rsid w:val="009E6905"/>
    <w:rsid w:val="009E6C59"/>
    <w:rsid w:val="009E6C87"/>
    <w:rsid w:val="009E6EAA"/>
    <w:rsid w:val="009E7BF7"/>
    <w:rsid w:val="009E7E65"/>
    <w:rsid w:val="009F06D4"/>
    <w:rsid w:val="009F09CF"/>
    <w:rsid w:val="009F10F1"/>
    <w:rsid w:val="009F13F3"/>
    <w:rsid w:val="009F175C"/>
    <w:rsid w:val="009F1D20"/>
    <w:rsid w:val="009F270D"/>
    <w:rsid w:val="009F28D9"/>
    <w:rsid w:val="009F2B85"/>
    <w:rsid w:val="009F2E07"/>
    <w:rsid w:val="009F2FAA"/>
    <w:rsid w:val="009F2FEB"/>
    <w:rsid w:val="009F3361"/>
    <w:rsid w:val="009F3694"/>
    <w:rsid w:val="009F37BC"/>
    <w:rsid w:val="009F3835"/>
    <w:rsid w:val="009F3DF9"/>
    <w:rsid w:val="009F3F34"/>
    <w:rsid w:val="009F3F48"/>
    <w:rsid w:val="009F4816"/>
    <w:rsid w:val="009F4C4F"/>
    <w:rsid w:val="009F4E35"/>
    <w:rsid w:val="009F4EDF"/>
    <w:rsid w:val="009F52AD"/>
    <w:rsid w:val="009F52B8"/>
    <w:rsid w:val="009F5465"/>
    <w:rsid w:val="009F5792"/>
    <w:rsid w:val="009F5910"/>
    <w:rsid w:val="009F5C20"/>
    <w:rsid w:val="009F5C6F"/>
    <w:rsid w:val="009F623E"/>
    <w:rsid w:val="009F635B"/>
    <w:rsid w:val="009F647F"/>
    <w:rsid w:val="009F6952"/>
    <w:rsid w:val="009F6C0B"/>
    <w:rsid w:val="009F6E66"/>
    <w:rsid w:val="009F6F49"/>
    <w:rsid w:val="009F7C6C"/>
    <w:rsid w:val="00A00505"/>
    <w:rsid w:val="00A008B4"/>
    <w:rsid w:val="00A00A8E"/>
    <w:rsid w:val="00A01013"/>
    <w:rsid w:val="00A01171"/>
    <w:rsid w:val="00A016A0"/>
    <w:rsid w:val="00A017B3"/>
    <w:rsid w:val="00A025C8"/>
    <w:rsid w:val="00A02E88"/>
    <w:rsid w:val="00A02FD8"/>
    <w:rsid w:val="00A03873"/>
    <w:rsid w:val="00A03BEF"/>
    <w:rsid w:val="00A03E5F"/>
    <w:rsid w:val="00A045DE"/>
    <w:rsid w:val="00A04631"/>
    <w:rsid w:val="00A04984"/>
    <w:rsid w:val="00A04F02"/>
    <w:rsid w:val="00A04FDB"/>
    <w:rsid w:val="00A051D9"/>
    <w:rsid w:val="00A053E2"/>
    <w:rsid w:val="00A059FA"/>
    <w:rsid w:val="00A05EB0"/>
    <w:rsid w:val="00A05FC5"/>
    <w:rsid w:val="00A0623F"/>
    <w:rsid w:val="00A06253"/>
    <w:rsid w:val="00A06617"/>
    <w:rsid w:val="00A06DC6"/>
    <w:rsid w:val="00A072BD"/>
    <w:rsid w:val="00A0769D"/>
    <w:rsid w:val="00A07E47"/>
    <w:rsid w:val="00A10201"/>
    <w:rsid w:val="00A1043D"/>
    <w:rsid w:val="00A108B9"/>
    <w:rsid w:val="00A1096F"/>
    <w:rsid w:val="00A10A1F"/>
    <w:rsid w:val="00A10B17"/>
    <w:rsid w:val="00A10EDB"/>
    <w:rsid w:val="00A10EF2"/>
    <w:rsid w:val="00A1120D"/>
    <w:rsid w:val="00A112AE"/>
    <w:rsid w:val="00A113C9"/>
    <w:rsid w:val="00A1168A"/>
    <w:rsid w:val="00A11B16"/>
    <w:rsid w:val="00A11EC8"/>
    <w:rsid w:val="00A122B8"/>
    <w:rsid w:val="00A127E1"/>
    <w:rsid w:val="00A12BB6"/>
    <w:rsid w:val="00A13151"/>
    <w:rsid w:val="00A136A1"/>
    <w:rsid w:val="00A139F3"/>
    <w:rsid w:val="00A13A9C"/>
    <w:rsid w:val="00A13C01"/>
    <w:rsid w:val="00A13EB2"/>
    <w:rsid w:val="00A147A5"/>
    <w:rsid w:val="00A14959"/>
    <w:rsid w:val="00A14D4F"/>
    <w:rsid w:val="00A1505F"/>
    <w:rsid w:val="00A1531A"/>
    <w:rsid w:val="00A157E5"/>
    <w:rsid w:val="00A1593F"/>
    <w:rsid w:val="00A15AB4"/>
    <w:rsid w:val="00A1600E"/>
    <w:rsid w:val="00A16516"/>
    <w:rsid w:val="00A165D1"/>
    <w:rsid w:val="00A1661B"/>
    <w:rsid w:val="00A16CAD"/>
    <w:rsid w:val="00A170B6"/>
    <w:rsid w:val="00A171C9"/>
    <w:rsid w:val="00A1752A"/>
    <w:rsid w:val="00A17B09"/>
    <w:rsid w:val="00A17B31"/>
    <w:rsid w:val="00A202F2"/>
    <w:rsid w:val="00A209FD"/>
    <w:rsid w:val="00A20C42"/>
    <w:rsid w:val="00A20E5F"/>
    <w:rsid w:val="00A20EB7"/>
    <w:rsid w:val="00A21049"/>
    <w:rsid w:val="00A2113B"/>
    <w:rsid w:val="00A2160B"/>
    <w:rsid w:val="00A217DC"/>
    <w:rsid w:val="00A21A1E"/>
    <w:rsid w:val="00A21BB4"/>
    <w:rsid w:val="00A21CC8"/>
    <w:rsid w:val="00A21E2D"/>
    <w:rsid w:val="00A2249D"/>
    <w:rsid w:val="00A2270B"/>
    <w:rsid w:val="00A22840"/>
    <w:rsid w:val="00A2338A"/>
    <w:rsid w:val="00A233DA"/>
    <w:rsid w:val="00A235C6"/>
    <w:rsid w:val="00A236D3"/>
    <w:rsid w:val="00A239A8"/>
    <w:rsid w:val="00A23B3E"/>
    <w:rsid w:val="00A23BC3"/>
    <w:rsid w:val="00A23C95"/>
    <w:rsid w:val="00A23F0F"/>
    <w:rsid w:val="00A2472B"/>
    <w:rsid w:val="00A247CB"/>
    <w:rsid w:val="00A251DE"/>
    <w:rsid w:val="00A254EA"/>
    <w:rsid w:val="00A25E6D"/>
    <w:rsid w:val="00A25F42"/>
    <w:rsid w:val="00A260F1"/>
    <w:rsid w:val="00A2624D"/>
    <w:rsid w:val="00A26542"/>
    <w:rsid w:val="00A2679A"/>
    <w:rsid w:val="00A267C1"/>
    <w:rsid w:val="00A26C35"/>
    <w:rsid w:val="00A26F04"/>
    <w:rsid w:val="00A273FD"/>
    <w:rsid w:val="00A27A0C"/>
    <w:rsid w:val="00A27AD5"/>
    <w:rsid w:val="00A27D15"/>
    <w:rsid w:val="00A3050F"/>
    <w:rsid w:val="00A3138D"/>
    <w:rsid w:val="00A314C4"/>
    <w:rsid w:val="00A31BDF"/>
    <w:rsid w:val="00A31CEA"/>
    <w:rsid w:val="00A31DB1"/>
    <w:rsid w:val="00A32262"/>
    <w:rsid w:val="00A32291"/>
    <w:rsid w:val="00A324E2"/>
    <w:rsid w:val="00A32631"/>
    <w:rsid w:val="00A32632"/>
    <w:rsid w:val="00A3276A"/>
    <w:rsid w:val="00A32B84"/>
    <w:rsid w:val="00A32C40"/>
    <w:rsid w:val="00A3314D"/>
    <w:rsid w:val="00A33312"/>
    <w:rsid w:val="00A33502"/>
    <w:rsid w:val="00A33541"/>
    <w:rsid w:val="00A33878"/>
    <w:rsid w:val="00A33B09"/>
    <w:rsid w:val="00A3407B"/>
    <w:rsid w:val="00A344AA"/>
    <w:rsid w:val="00A34874"/>
    <w:rsid w:val="00A349E2"/>
    <w:rsid w:val="00A34F43"/>
    <w:rsid w:val="00A34FC7"/>
    <w:rsid w:val="00A3534F"/>
    <w:rsid w:val="00A353AC"/>
    <w:rsid w:val="00A358E3"/>
    <w:rsid w:val="00A359FB"/>
    <w:rsid w:val="00A35E9B"/>
    <w:rsid w:val="00A36526"/>
    <w:rsid w:val="00A36EED"/>
    <w:rsid w:val="00A3748C"/>
    <w:rsid w:val="00A375AA"/>
    <w:rsid w:val="00A37639"/>
    <w:rsid w:val="00A378BC"/>
    <w:rsid w:val="00A37D7C"/>
    <w:rsid w:val="00A37E56"/>
    <w:rsid w:val="00A40153"/>
    <w:rsid w:val="00A40262"/>
    <w:rsid w:val="00A4026C"/>
    <w:rsid w:val="00A40A4B"/>
    <w:rsid w:val="00A40BA4"/>
    <w:rsid w:val="00A40F08"/>
    <w:rsid w:val="00A40F36"/>
    <w:rsid w:val="00A41023"/>
    <w:rsid w:val="00A411E1"/>
    <w:rsid w:val="00A41237"/>
    <w:rsid w:val="00A41486"/>
    <w:rsid w:val="00A418CD"/>
    <w:rsid w:val="00A421AC"/>
    <w:rsid w:val="00A4261B"/>
    <w:rsid w:val="00A426C9"/>
    <w:rsid w:val="00A4292F"/>
    <w:rsid w:val="00A42C40"/>
    <w:rsid w:val="00A43776"/>
    <w:rsid w:val="00A4396C"/>
    <w:rsid w:val="00A439EB"/>
    <w:rsid w:val="00A43BCE"/>
    <w:rsid w:val="00A44159"/>
    <w:rsid w:val="00A4473D"/>
    <w:rsid w:val="00A44E31"/>
    <w:rsid w:val="00A44FF9"/>
    <w:rsid w:val="00A45357"/>
    <w:rsid w:val="00A45634"/>
    <w:rsid w:val="00A45674"/>
    <w:rsid w:val="00A4579C"/>
    <w:rsid w:val="00A45912"/>
    <w:rsid w:val="00A4642D"/>
    <w:rsid w:val="00A465AC"/>
    <w:rsid w:val="00A4699B"/>
    <w:rsid w:val="00A46B0A"/>
    <w:rsid w:val="00A46DED"/>
    <w:rsid w:val="00A47112"/>
    <w:rsid w:val="00A47289"/>
    <w:rsid w:val="00A47417"/>
    <w:rsid w:val="00A47468"/>
    <w:rsid w:val="00A47679"/>
    <w:rsid w:val="00A4798A"/>
    <w:rsid w:val="00A479D9"/>
    <w:rsid w:val="00A50260"/>
    <w:rsid w:val="00A5039F"/>
    <w:rsid w:val="00A50568"/>
    <w:rsid w:val="00A50693"/>
    <w:rsid w:val="00A508DF"/>
    <w:rsid w:val="00A5144E"/>
    <w:rsid w:val="00A51B34"/>
    <w:rsid w:val="00A52969"/>
    <w:rsid w:val="00A52C92"/>
    <w:rsid w:val="00A52CA0"/>
    <w:rsid w:val="00A52CF7"/>
    <w:rsid w:val="00A52E1A"/>
    <w:rsid w:val="00A5319A"/>
    <w:rsid w:val="00A53449"/>
    <w:rsid w:val="00A5355E"/>
    <w:rsid w:val="00A53AFB"/>
    <w:rsid w:val="00A53BFB"/>
    <w:rsid w:val="00A53E8D"/>
    <w:rsid w:val="00A54828"/>
    <w:rsid w:val="00A5493B"/>
    <w:rsid w:val="00A54E08"/>
    <w:rsid w:val="00A55057"/>
    <w:rsid w:val="00A55798"/>
    <w:rsid w:val="00A55831"/>
    <w:rsid w:val="00A55A2D"/>
    <w:rsid w:val="00A55D27"/>
    <w:rsid w:val="00A55D39"/>
    <w:rsid w:val="00A5639E"/>
    <w:rsid w:val="00A56499"/>
    <w:rsid w:val="00A56558"/>
    <w:rsid w:val="00A5677E"/>
    <w:rsid w:val="00A568D6"/>
    <w:rsid w:val="00A56BBF"/>
    <w:rsid w:val="00A5730D"/>
    <w:rsid w:val="00A57425"/>
    <w:rsid w:val="00A57431"/>
    <w:rsid w:val="00A57665"/>
    <w:rsid w:val="00A57A36"/>
    <w:rsid w:val="00A6006E"/>
    <w:rsid w:val="00A6027F"/>
    <w:rsid w:val="00A60362"/>
    <w:rsid w:val="00A60374"/>
    <w:rsid w:val="00A6098A"/>
    <w:rsid w:val="00A609F7"/>
    <w:rsid w:val="00A60CD2"/>
    <w:rsid w:val="00A61249"/>
    <w:rsid w:val="00A61930"/>
    <w:rsid w:val="00A61956"/>
    <w:rsid w:val="00A61D98"/>
    <w:rsid w:val="00A62137"/>
    <w:rsid w:val="00A626DD"/>
    <w:rsid w:val="00A627C9"/>
    <w:rsid w:val="00A62B9A"/>
    <w:rsid w:val="00A6301C"/>
    <w:rsid w:val="00A63143"/>
    <w:rsid w:val="00A6367D"/>
    <w:rsid w:val="00A6391E"/>
    <w:rsid w:val="00A63BC0"/>
    <w:rsid w:val="00A6469E"/>
    <w:rsid w:val="00A647A3"/>
    <w:rsid w:val="00A649B7"/>
    <w:rsid w:val="00A649C0"/>
    <w:rsid w:val="00A64A0B"/>
    <w:rsid w:val="00A64B07"/>
    <w:rsid w:val="00A64F09"/>
    <w:rsid w:val="00A652BE"/>
    <w:rsid w:val="00A65415"/>
    <w:rsid w:val="00A656C5"/>
    <w:rsid w:val="00A65DCF"/>
    <w:rsid w:val="00A663C8"/>
    <w:rsid w:val="00A664B8"/>
    <w:rsid w:val="00A667F2"/>
    <w:rsid w:val="00A668DF"/>
    <w:rsid w:val="00A66B98"/>
    <w:rsid w:val="00A66C0E"/>
    <w:rsid w:val="00A66E35"/>
    <w:rsid w:val="00A673E1"/>
    <w:rsid w:val="00A673EE"/>
    <w:rsid w:val="00A67741"/>
    <w:rsid w:val="00A6790A"/>
    <w:rsid w:val="00A67932"/>
    <w:rsid w:val="00A67A7D"/>
    <w:rsid w:val="00A67C3F"/>
    <w:rsid w:val="00A705C1"/>
    <w:rsid w:val="00A70606"/>
    <w:rsid w:val="00A706A7"/>
    <w:rsid w:val="00A70B7D"/>
    <w:rsid w:val="00A70BC2"/>
    <w:rsid w:val="00A71106"/>
    <w:rsid w:val="00A71246"/>
    <w:rsid w:val="00A71466"/>
    <w:rsid w:val="00A7147B"/>
    <w:rsid w:val="00A71ED5"/>
    <w:rsid w:val="00A72579"/>
    <w:rsid w:val="00A72648"/>
    <w:rsid w:val="00A726FD"/>
    <w:rsid w:val="00A72794"/>
    <w:rsid w:val="00A7280F"/>
    <w:rsid w:val="00A72885"/>
    <w:rsid w:val="00A72AA7"/>
    <w:rsid w:val="00A72AB2"/>
    <w:rsid w:val="00A72F80"/>
    <w:rsid w:val="00A7319D"/>
    <w:rsid w:val="00A731F6"/>
    <w:rsid w:val="00A73624"/>
    <w:rsid w:val="00A736FB"/>
    <w:rsid w:val="00A74582"/>
    <w:rsid w:val="00A74B17"/>
    <w:rsid w:val="00A74D94"/>
    <w:rsid w:val="00A74E09"/>
    <w:rsid w:val="00A74E5B"/>
    <w:rsid w:val="00A74FFF"/>
    <w:rsid w:val="00A756AC"/>
    <w:rsid w:val="00A75D59"/>
    <w:rsid w:val="00A76120"/>
    <w:rsid w:val="00A7667A"/>
    <w:rsid w:val="00A76B42"/>
    <w:rsid w:val="00A76BC3"/>
    <w:rsid w:val="00A774B9"/>
    <w:rsid w:val="00A776ED"/>
    <w:rsid w:val="00A77785"/>
    <w:rsid w:val="00A77C50"/>
    <w:rsid w:val="00A77E60"/>
    <w:rsid w:val="00A8038E"/>
    <w:rsid w:val="00A80C08"/>
    <w:rsid w:val="00A80FCF"/>
    <w:rsid w:val="00A81124"/>
    <w:rsid w:val="00A81921"/>
    <w:rsid w:val="00A81B51"/>
    <w:rsid w:val="00A8206E"/>
    <w:rsid w:val="00A826AB"/>
    <w:rsid w:val="00A82C1B"/>
    <w:rsid w:val="00A82F6F"/>
    <w:rsid w:val="00A82FF2"/>
    <w:rsid w:val="00A832EA"/>
    <w:rsid w:val="00A83A89"/>
    <w:rsid w:val="00A83DCB"/>
    <w:rsid w:val="00A84578"/>
    <w:rsid w:val="00A846B6"/>
    <w:rsid w:val="00A846CB"/>
    <w:rsid w:val="00A84C30"/>
    <w:rsid w:val="00A85667"/>
    <w:rsid w:val="00A85A1D"/>
    <w:rsid w:val="00A85BBB"/>
    <w:rsid w:val="00A8604C"/>
    <w:rsid w:val="00A860D5"/>
    <w:rsid w:val="00A8610C"/>
    <w:rsid w:val="00A86433"/>
    <w:rsid w:val="00A87167"/>
    <w:rsid w:val="00A87869"/>
    <w:rsid w:val="00A87C54"/>
    <w:rsid w:val="00A87D9F"/>
    <w:rsid w:val="00A90159"/>
    <w:rsid w:val="00A90266"/>
    <w:rsid w:val="00A90296"/>
    <w:rsid w:val="00A90B6B"/>
    <w:rsid w:val="00A90CBA"/>
    <w:rsid w:val="00A9126B"/>
    <w:rsid w:val="00A9164E"/>
    <w:rsid w:val="00A91715"/>
    <w:rsid w:val="00A917F4"/>
    <w:rsid w:val="00A91D3F"/>
    <w:rsid w:val="00A91D43"/>
    <w:rsid w:val="00A91D7E"/>
    <w:rsid w:val="00A928E3"/>
    <w:rsid w:val="00A92C02"/>
    <w:rsid w:val="00A92C37"/>
    <w:rsid w:val="00A92F8D"/>
    <w:rsid w:val="00A930B4"/>
    <w:rsid w:val="00A93158"/>
    <w:rsid w:val="00A93562"/>
    <w:rsid w:val="00A93623"/>
    <w:rsid w:val="00A93871"/>
    <w:rsid w:val="00A93893"/>
    <w:rsid w:val="00A93955"/>
    <w:rsid w:val="00A939DD"/>
    <w:rsid w:val="00A93BCF"/>
    <w:rsid w:val="00A93D6A"/>
    <w:rsid w:val="00A93D88"/>
    <w:rsid w:val="00A93E5E"/>
    <w:rsid w:val="00A95162"/>
    <w:rsid w:val="00A95220"/>
    <w:rsid w:val="00A952AD"/>
    <w:rsid w:val="00A9567F"/>
    <w:rsid w:val="00A956DB"/>
    <w:rsid w:val="00A95AB2"/>
    <w:rsid w:val="00A95ADE"/>
    <w:rsid w:val="00A95E3D"/>
    <w:rsid w:val="00A95E6D"/>
    <w:rsid w:val="00A962A0"/>
    <w:rsid w:val="00A964CD"/>
    <w:rsid w:val="00A969D3"/>
    <w:rsid w:val="00A96A3C"/>
    <w:rsid w:val="00A96D92"/>
    <w:rsid w:val="00A96E1F"/>
    <w:rsid w:val="00A96F98"/>
    <w:rsid w:val="00A977BA"/>
    <w:rsid w:val="00A97870"/>
    <w:rsid w:val="00A979B3"/>
    <w:rsid w:val="00A97A7D"/>
    <w:rsid w:val="00AA0726"/>
    <w:rsid w:val="00AA08A3"/>
    <w:rsid w:val="00AA0AAD"/>
    <w:rsid w:val="00AA0B0A"/>
    <w:rsid w:val="00AA0B48"/>
    <w:rsid w:val="00AA1AB2"/>
    <w:rsid w:val="00AA1B29"/>
    <w:rsid w:val="00AA1D34"/>
    <w:rsid w:val="00AA1E15"/>
    <w:rsid w:val="00AA1EE9"/>
    <w:rsid w:val="00AA205C"/>
    <w:rsid w:val="00AA218A"/>
    <w:rsid w:val="00AA266C"/>
    <w:rsid w:val="00AA2861"/>
    <w:rsid w:val="00AA2989"/>
    <w:rsid w:val="00AA29DD"/>
    <w:rsid w:val="00AA2B2A"/>
    <w:rsid w:val="00AA2E51"/>
    <w:rsid w:val="00AA2EAF"/>
    <w:rsid w:val="00AA38D5"/>
    <w:rsid w:val="00AA3AF4"/>
    <w:rsid w:val="00AA4031"/>
    <w:rsid w:val="00AA4408"/>
    <w:rsid w:val="00AA45A7"/>
    <w:rsid w:val="00AA4607"/>
    <w:rsid w:val="00AA4B8E"/>
    <w:rsid w:val="00AA4D23"/>
    <w:rsid w:val="00AA4FA3"/>
    <w:rsid w:val="00AA521F"/>
    <w:rsid w:val="00AA533F"/>
    <w:rsid w:val="00AA55A0"/>
    <w:rsid w:val="00AA58ED"/>
    <w:rsid w:val="00AA5AA3"/>
    <w:rsid w:val="00AA5F7E"/>
    <w:rsid w:val="00AA601A"/>
    <w:rsid w:val="00AA668D"/>
    <w:rsid w:val="00AA6A86"/>
    <w:rsid w:val="00AA6DB5"/>
    <w:rsid w:val="00AA6FDB"/>
    <w:rsid w:val="00AA6FF0"/>
    <w:rsid w:val="00AA70FF"/>
    <w:rsid w:val="00AA72CE"/>
    <w:rsid w:val="00AA7310"/>
    <w:rsid w:val="00AA7828"/>
    <w:rsid w:val="00AA7B48"/>
    <w:rsid w:val="00AA7CA4"/>
    <w:rsid w:val="00AB003C"/>
    <w:rsid w:val="00AB00BC"/>
    <w:rsid w:val="00AB02BD"/>
    <w:rsid w:val="00AB04C2"/>
    <w:rsid w:val="00AB061D"/>
    <w:rsid w:val="00AB08A1"/>
    <w:rsid w:val="00AB0CA9"/>
    <w:rsid w:val="00AB11A0"/>
    <w:rsid w:val="00AB129B"/>
    <w:rsid w:val="00AB14ED"/>
    <w:rsid w:val="00AB1725"/>
    <w:rsid w:val="00AB277E"/>
    <w:rsid w:val="00AB3028"/>
    <w:rsid w:val="00AB30A0"/>
    <w:rsid w:val="00AB3379"/>
    <w:rsid w:val="00AB34A3"/>
    <w:rsid w:val="00AB3600"/>
    <w:rsid w:val="00AB44CA"/>
    <w:rsid w:val="00AB4A8B"/>
    <w:rsid w:val="00AB4B32"/>
    <w:rsid w:val="00AB4D29"/>
    <w:rsid w:val="00AB4F0C"/>
    <w:rsid w:val="00AB5004"/>
    <w:rsid w:val="00AB5135"/>
    <w:rsid w:val="00AB5196"/>
    <w:rsid w:val="00AB54C2"/>
    <w:rsid w:val="00AB580C"/>
    <w:rsid w:val="00AB58CC"/>
    <w:rsid w:val="00AB5C18"/>
    <w:rsid w:val="00AB6010"/>
    <w:rsid w:val="00AB6296"/>
    <w:rsid w:val="00AB6A35"/>
    <w:rsid w:val="00AB72A6"/>
    <w:rsid w:val="00AB74EE"/>
    <w:rsid w:val="00AB782E"/>
    <w:rsid w:val="00AB7882"/>
    <w:rsid w:val="00AB7E0B"/>
    <w:rsid w:val="00AC00C1"/>
    <w:rsid w:val="00AC01A7"/>
    <w:rsid w:val="00AC029E"/>
    <w:rsid w:val="00AC0964"/>
    <w:rsid w:val="00AC0B61"/>
    <w:rsid w:val="00AC0B7B"/>
    <w:rsid w:val="00AC0BD2"/>
    <w:rsid w:val="00AC0EAB"/>
    <w:rsid w:val="00AC0F36"/>
    <w:rsid w:val="00AC0F81"/>
    <w:rsid w:val="00AC105F"/>
    <w:rsid w:val="00AC1137"/>
    <w:rsid w:val="00AC114B"/>
    <w:rsid w:val="00AC1191"/>
    <w:rsid w:val="00AC15EF"/>
    <w:rsid w:val="00AC2480"/>
    <w:rsid w:val="00AC25DA"/>
    <w:rsid w:val="00AC271B"/>
    <w:rsid w:val="00AC2F74"/>
    <w:rsid w:val="00AC369C"/>
    <w:rsid w:val="00AC372A"/>
    <w:rsid w:val="00AC3819"/>
    <w:rsid w:val="00AC3E5B"/>
    <w:rsid w:val="00AC3F07"/>
    <w:rsid w:val="00AC4385"/>
    <w:rsid w:val="00AC4675"/>
    <w:rsid w:val="00AC4764"/>
    <w:rsid w:val="00AC4A88"/>
    <w:rsid w:val="00AC4C70"/>
    <w:rsid w:val="00AC4F0C"/>
    <w:rsid w:val="00AC523F"/>
    <w:rsid w:val="00AC53E3"/>
    <w:rsid w:val="00AC546C"/>
    <w:rsid w:val="00AC5524"/>
    <w:rsid w:val="00AC5AF7"/>
    <w:rsid w:val="00AC5B8E"/>
    <w:rsid w:val="00AC5F22"/>
    <w:rsid w:val="00AC6187"/>
    <w:rsid w:val="00AC67E3"/>
    <w:rsid w:val="00AC6C89"/>
    <w:rsid w:val="00AC6D93"/>
    <w:rsid w:val="00AC725F"/>
    <w:rsid w:val="00AC72D4"/>
    <w:rsid w:val="00AC77C5"/>
    <w:rsid w:val="00AD010F"/>
    <w:rsid w:val="00AD02D6"/>
    <w:rsid w:val="00AD0594"/>
    <w:rsid w:val="00AD07BF"/>
    <w:rsid w:val="00AD0A19"/>
    <w:rsid w:val="00AD0FED"/>
    <w:rsid w:val="00AD1396"/>
    <w:rsid w:val="00AD14DD"/>
    <w:rsid w:val="00AD161B"/>
    <w:rsid w:val="00AD1E7E"/>
    <w:rsid w:val="00AD1F64"/>
    <w:rsid w:val="00AD1FB2"/>
    <w:rsid w:val="00AD211D"/>
    <w:rsid w:val="00AD242A"/>
    <w:rsid w:val="00AD2800"/>
    <w:rsid w:val="00AD2B54"/>
    <w:rsid w:val="00AD2F06"/>
    <w:rsid w:val="00AD3BF3"/>
    <w:rsid w:val="00AD3CA3"/>
    <w:rsid w:val="00AD3E80"/>
    <w:rsid w:val="00AD3F87"/>
    <w:rsid w:val="00AD42F0"/>
    <w:rsid w:val="00AD4709"/>
    <w:rsid w:val="00AD513B"/>
    <w:rsid w:val="00AD5428"/>
    <w:rsid w:val="00AD57CE"/>
    <w:rsid w:val="00AD6885"/>
    <w:rsid w:val="00AD6AFD"/>
    <w:rsid w:val="00AD6C00"/>
    <w:rsid w:val="00AD6DCF"/>
    <w:rsid w:val="00AD7014"/>
    <w:rsid w:val="00AD75CC"/>
    <w:rsid w:val="00AD78E4"/>
    <w:rsid w:val="00AD7CBA"/>
    <w:rsid w:val="00AD7D2C"/>
    <w:rsid w:val="00AD7D66"/>
    <w:rsid w:val="00AD7E57"/>
    <w:rsid w:val="00AD7FB2"/>
    <w:rsid w:val="00AE0066"/>
    <w:rsid w:val="00AE02DC"/>
    <w:rsid w:val="00AE0496"/>
    <w:rsid w:val="00AE09B6"/>
    <w:rsid w:val="00AE0EB1"/>
    <w:rsid w:val="00AE0ECE"/>
    <w:rsid w:val="00AE0F19"/>
    <w:rsid w:val="00AE1206"/>
    <w:rsid w:val="00AE157B"/>
    <w:rsid w:val="00AE16DA"/>
    <w:rsid w:val="00AE20DB"/>
    <w:rsid w:val="00AE2113"/>
    <w:rsid w:val="00AE22D0"/>
    <w:rsid w:val="00AE28D0"/>
    <w:rsid w:val="00AE29CE"/>
    <w:rsid w:val="00AE2B0E"/>
    <w:rsid w:val="00AE2C90"/>
    <w:rsid w:val="00AE361F"/>
    <w:rsid w:val="00AE3A6A"/>
    <w:rsid w:val="00AE3B9F"/>
    <w:rsid w:val="00AE3F96"/>
    <w:rsid w:val="00AE4C48"/>
    <w:rsid w:val="00AE4EE4"/>
    <w:rsid w:val="00AE501E"/>
    <w:rsid w:val="00AE5AC0"/>
    <w:rsid w:val="00AE5ECF"/>
    <w:rsid w:val="00AE6BBC"/>
    <w:rsid w:val="00AE6DEC"/>
    <w:rsid w:val="00AE71AB"/>
    <w:rsid w:val="00AE7375"/>
    <w:rsid w:val="00AE738E"/>
    <w:rsid w:val="00AE7859"/>
    <w:rsid w:val="00AE7D64"/>
    <w:rsid w:val="00AE7E44"/>
    <w:rsid w:val="00AF0A57"/>
    <w:rsid w:val="00AF0C6D"/>
    <w:rsid w:val="00AF0D53"/>
    <w:rsid w:val="00AF0E08"/>
    <w:rsid w:val="00AF1341"/>
    <w:rsid w:val="00AF16EB"/>
    <w:rsid w:val="00AF1914"/>
    <w:rsid w:val="00AF26AB"/>
    <w:rsid w:val="00AF280D"/>
    <w:rsid w:val="00AF28B6"/>
    <w:rsid w:val="00AF2EFA"/>
    <w:rsid w:val="00AF2F40"/>
    <w:rsid w:val="00AF33E2"/>
    <w:rsid w:val="00AF3D44"/>
    <w:rsid w:val="00AF3DC0"/>
    <w:rsid w:val="00AF4021"/>
    <w:rsid w:val="00AF4285"/>
    <w:rsid w:val="00AF433C"/>
    <w:rsid w:val="00AF46D5"/>
    <w:rsid w:val="00AF4EB3"/>
    <w:rsid w:val="00AF542D"/>
    <w:rsid w:val="00AF58D3"/>
    <w:rsid w:val="00AF5AB7"/>
    <w:rsid w:val="00AF5C29"/>
    <w:rsid w:val="00AF680A"/>
    <w:rsid w:val="00AF6BF5"/>
    <w:rsid w:val="00AF6EA3"/>
    <w:rsid w:val="00AF7368"/>
    <w:rsid w:val="00AF7B43"/>
    <w:rsid w:val="00AF7DAA"/>
    <w:rsid w:val="00B00E91"/>
    <w:rsid w:val="00B015D8"/>
    <w:rsid w:val="00B01636"/>
    <w:rsid w:val="00B01902"/>
    <w:rsid w:val="00B01DB1"/>
    <w:rsid w:val="00B01EE6"/>
    <w:rsid w:val="00B020F5"/>
    <w:rsid w:val="00B0211C"/>
    <w:rsid w:val="00B023D0"/>
    <w:rsid w:val="00B0262C"/>
    <w:rsid w:val="00B0282D"/>
    <w:rsid w:val="00B02D33"/>
    <w:rsid w:val="00B034A7"/>
    <w:rsid w:val="00B0392A"/>
    <w:rsid w:val="00B0394A"/>
    <w:rsid w:val="00B03BF5"/>
    <w:rsid w:val="00B04207"/>
    <w:rsid w:val="00B043C5"/>
    <w:rsid w:val="00B04400"/>
    <w:rsid w:val="00B049E4"/>
    <w:rsid w:val="00B05828"/>
    <w:rsid w:val="00B05838"/>
    <w:rsid w:val="00B05A48"/>
    <w:rsid w:val="00B06981"/>
    <w:rsid w:val="00B06B4B"/>
    <w:rsid w:val="00B06C3B"/>
    <w:rsid w:val="00B072BD"/>
    <w:rsid w:val="00B07372"/>
    <w:rsid w:val="00B07990"/>
    <w:rsid w:val="00B07C7E"/>
    <w:rsid w:val="00B07FB1"/>
    <w:rsid w:val="00B10026"/>
    <w:rsid w:val="00B100F7"/>
    <w:rsid w:val="00B10156"/>
    <w:rsid w:val="00B10711"/>
    <w:rsid w:val="00B10976"/>
    <w:rsid w:val="00B109C5"/>
    <w:rsid w:val="00B10C4E"/>
    <w:rsid w:val="00B10E3B"/>
    <w:rsid w:val="00B10E5E"/>
    <w:rsid w:val="00B10F39"/>
    <w:rsid w:val="00B10FB0"/>
    <w:rsid w:val="00B11508"/>
    <w:rsid w:val="00B11869"/>
    <w:rsid w:val="00B11C83"/>
    <w:rsid w:val="00B11C94"/>
    <w:rsid w:val="00B11DF5"/>
    <w:rsid w:val="00B12411"/>
    <w:rsid w:val="00B12ABF"/>
    <w:rsid w:val="00B12EC7"/>
    <w:rsid w:val="00B134B5"/>
    <w:rsid w:val="00B1352C"/>
    <w:rsid w:val="00B141F5"/>
    <w:rsid w:val="00B1474C"/>
    <w:rsid w:val="00B14804"/>
    <w:rsid w:val="00B1516C"/>
    <w:rsid w:val="00B157BF"/>
    <w:rsid w:val="00B15977"/>
    <w:rsid w:val="00B161CC"/>
    <w:rsid w:val="00B16449"/>
    <w:rsid w:val="00B165D3"/>
    <w:rsid w:val="00B16815"/>
    <w:rsid w:val="00B16DC3"/>
    <w:rsid w:val="00B1791B"/>
    <w:rsid w:val="00B179DD"/>
    <w:rsid w:val="00B17A0D"/>
    <w:rsid w:val="00B17B7E"/>
    <w:rsid w:val="00B17D5C"/>
    <w:rsid w:val="00B17E99"/>
    <w:rsid w:val="00B17FD8"/>
    <w:rsid w:val="00B200E0"/>
    <w:rsid w:val="00B206E9"/>
    <w:rsid w:val="00B20A4E"/>
    <w:rsid w:val="00B20B89"/>
    <w:rsid w:val="00B21138"/>
    <w:rsid w:val="00B21341"/>
    <w:rsid w:val="00B216D8"/>
    <w:rsid w:val="00B219C6"/>
    <w:rsid w:val="00B21B96"/>
    <w:rsid w:val="00B220C2"/>
    <w:rsid w:val="00B22510"/>
    <w:rsid w:val="00B2256E"/>
    <w:rsid w:val="00B22793"/>
    <w:rsid w:val="00B22C81"/>
    <w:rsid w:val="00B22C8E"/>
    <w:rsid w:val="00B23162"/>
    <w:rsid w:val="00B23BD5"/>
    <w:rsid w:val="00B23F78"/>
    <w:rsid w:val="00B2406F"/>
    <w:rsid w:val="00B24225"/>
    <w:rsid w:val="00B2443B"/>
    <w:rsid w:val="00B24481"/>
    <w:rsid w:val="00B2482A"/>
    <w:rsid w:val="00B24A0E"/>
    <w:rsid w:val="00B24A68"/>
    <w:rsid w:val="00B24A9D"/>
    <w:rsid w:val="00B24BD2"/>
    <w:rsid w:val="00B24E39"/>
    <w:rsid w:val="00B252A3"/>
    <w:rsid w:val="00B2541A"/>
    <w:rsid w:val="00B25683"/>
    <w:rsid w:val="00B256A3"/>
    <w:rsid w:val="00B25765"/>
    <w:rsid w:val="00B25A1D"/>
    <w:rsid w:val="00B25AAF"/>
    <w:rsid w:val="00B25B07"/>
    <w:rsid w:val="00B25C09"/>
    <w:rsid w:val="00B260D2"/>
    <w:rsid w:val="00B26534"/>
    <w:rsid w:val="00B269C8"/>
    <w:rsid w:val="00B26B85"/>
    <w:rsid w:val="00B26C90"/>
    <w:rsid w:val="00B26EA8"/>
    <w:rsid w:val="00B26FEC"/>
    <w:rsid w:val="00B2727D"/>
    <w:rsid w:val="00B2729C"/>
    <w:rsid w:val="00B27381"/>
    <w:rsid w:val="00B27985"/>
    <w:rsid w:val="00B27A23"/>
    <w:rsid w:val="00B27ACE"/>
    <w:rsid w:val="00B27E2D"/>
    <w:rsid w:val="00B3016F"/>
    <w:rsid w:val="00B3030D"/>
    <w:rsid w:val="00B306AF"/>
    <w:rsid w:val="00B30BB0"/>
    <w:rsid w:val="00B30C44"/>
    <w:rsid w:val="00B30D85"/>
    <w:rsid w:val="00B31392"/>
    <w:rsid w:val="00B3145E"/>
    <w:rsid w:val="00B31524"/>
    <w:rsid w:val="00B317B7"/>
    <w:rsid w:val="00B31A69"/>
    <w:rsid w:val="00B31CFE"/>
    <w:rsid w:val="00B31DA8"/>
    <w:rsid w:val="00B321A9"/>
    <w:rsid w:val="00B32233"/>
    <w:rsid w:val="00B32976"/>
    <w:rsid w:val="00B32B85"/>
    <w:rsid w:val="00B32D2C"/>
    <w:rsid w:val="00B32D6E"/>
    <w:rsid w:val="00B32F83"/>
    <w:rsid w:val="00B3314F"/>
    <w:rsid w:val="00B33607"/>
    <w:rsid w:val="00B33804"/>
    <w:rsid w:val="00B34108"/>
    <w:rsid w:val="00B34184"/>
    <w:rsid w:val="00B34FE5"/>
    <w:rsid w:val="00B354F4"/>
    <w:rsid w:val="00B357C0"/>
    <w:rsid w:val="00B35D4F"/>
    <w:rsid w:val="00B35F1F"/>
    <w:rsid w:val="00B3612D"/>
    <w:rsid w:val="00B36640"/>
    <w:rsid w:val="00B36B7F"/>
    <w:rsid w:val="00B36E0A"/>
    <w:rsid w:val="00B3706E"/>
    <w:rsid w:val="00B37129"/>
    <w:rsid w:val="00B373E2"/>
    <w:rsid w:val="00B374DB"/>
    <w:rsid w:val="00B37798"/>
    <w:rsid w:val="00B37D1C"/>
    <w:rsid w:val="00B37F3E"/>
    <w:rsid w:val="00B37F7C"/>
    <w:rsid w:val="00B400EE"/>
    <w:rsid w:val="00B40545"/>
    <w:rsid w:val="00B4066E"/>
    <w:rsid w:val="00B409FF"/>
    <w:rsid w:val="00B411B7"/>
    <w:rsid w:val="00B41484"/>
    <w:rsid w:val="00B41655"/>
    <w:rsid w:val="00B4196A"/>
    <w:rsid w:val="00B41AF8"/>
    <w:rsid w:val="00B41E90"/>
    <w:rsid w:val="00B43298"/>
    <w:rsid w:val="00B433EA"/>
    <w:rsid w:val="00B43488"/>
    <w:rsid w:val="00B436FA"/>
    <w:rsid w:val="00B43815"/>
    <w:rsid w:val="00B43914"/>
    <w:rsid w:val="00B43AAF"/>
    <w:rsid w:val="00B43BBE"/>
    <w:rsid w:val="00B43CA6"/>
    <w:rsid w:val="00B44000"/>
    <w:rsid w:val="00B4420E"/>
    <w:rsid w:val="00B44231"/>
    <w:rsid w:val="00B446D3"/>
    <w:rsid w:val="00B447C7"/>
    <w:rsid w:val="00B44F45"/>
    <w:rsid w:val="00B45119"/>
    <w:rsid w:val="00B4555F"/>
    <w:rsid w:val="00B45625"/>
    <w:rsid w:val="00B45944"/>
    <w:rsid w:val="00B45996"/>
    <w:rsid w:val="00B45A22"/>
    <w:rsid w:val="00B45F65"/>
    <w:rsid w:val="00B46015"/>
    <w:rsid w:val="00B460DC"/>
    <w:rsid w:val="00B46E32"/>
    <w:rsid w:val="00B47282"/>
    <w:rsid w:val="00B473D7"/>
    <w:rsid w:val="00B475D1"/>
    <w:rsid w:val="00B47F96"/>
    <w:rsid w:val="00B501A9"/>
    <w:rsid w:val="00B50537"/>
    <w:rsid w:val="00B505AB"/>
    <w:rsid w:val="00B5091A"/>
    <w:rsid w:val="00B50993"/>
    <w:rsid w:val="00B50A3E"/>
    <w:rsid w:val="00B50A46"/>
    <w:rsid w:val="00B51091"/>
    <w:rsid w:val="00B511DB"/>
    <w:rsid w:val="00B516BA"/>
    <w:rsid w:val="00B51D9F"/>
    <w:rsid w:val="00B52055"/>
    <w:rsid w:val="00B5244A"/>
    <w:rsid w:val="00B524C5"/>
    <w:rsid w:val="00B528B6"/>
    <w:rsid w:val="00B52C54"/>
    <w:rsid w:val="00B52C89"/>
    <w:rsid w:val="00B52CD0"/>
    <w:rsid w:val="00B52CE4"/>
    <w:rsid w:val="00B532A7"/>
    <w:rsid w:val="00B532F0"/>
    <w:rsid w:val="00B536BA"/>
    <w:rsid w:val="00B5372A"/>
    <w:rsid w:val="00B53808"/>
    <w:rsid w:val="00B53C9A"/>
    <w:rsid w:val="00B545CA"/>
    <w:rsid w:val="00B546D4"/>
    <w:rsid w:val="00B54807"/>
    <w:rsid w:val="00B54A27"/>
    <w:rsid w:val="00B54B17"/>
    <w:rsid w:val="00B552CE"/>
    <w:rsid w:val="00B5556B"/>
    <w:rsid w:val="00B55BEF"/>
    <w:rsid w:val="00B55D55"/>
    <w:rsid w:val="00B55D73"/>
    <w:rsid w:val="00B567A5"/>
    <w:rsid w:val="00B57938"/>
    <w:rsid w:val="00B57A82"/>
    <w:rsid w:val="00B57AE6"/>
    <w:rsid w:val="00B57D2B"/>
    <w:rsid w:val="00B60025"/>
    <w:rsid w:val="00B606D5"/>
    <w:rsid w:val="00B60CA0"/>
    <w:rsid w:val="00B60D4F"/>
    <w:rsid w:val="00B60F56"/>
    <w:rsid w:val="00B60F7E"/>
    <w:rsid w:val="00B61296"/>
    <w:rsid w:val="00B612C2"/>
    <w:rsid w:val="00B615F7"/>
    <w:rsid w:val="00B61629"/>
    <w:rsid w:val="00B617CF"/>
    <w:rsid w:val="00B61F6E"/>
    <w:rsid w:val="00B61FFD"/>
    <w:rsid w:val="00B6210D"/>
    <w:rsid w:val="00B62474"/>
    <w:rsid w:val="00B62AC4"/>
    <w:rsid w:val="00B62CB5"/>
    <w:rsid w:val="00B62D3F"/>
    <w:rsid w:val="00B62E51"/>
    <w:rsid w:val="00B63399"/>
    <w:rsid w:val="00B63644"/>
    <w:rsid w:val="00B636C7"/>
    <w:rsid w:val="00B638BA"/>
    <w:rsid w:val="00B646A5"/>
    <w:rsid w:val="00B6494D"/>
    <w:rsid w:val="00B64EC9"/>
    <w:rsid w:val="00B65447"/>
    <w:rsid w:val="00B654DA"/>
    <w:rsid w:val="00B65A07"/>
    <w:rsid w:val="00B65A50"/>
    <w:rsid w:val="00B65CAD"/>
    <w:rsid w:val="00B65D13"/>
    <w:rsid w:val="00B664DE"/>
    <w:rsid w:val="00B6675C"/>
    <w:rsid w:val="00B669B5"/>
    <w:rsid w:val="00B66DB7"/>
    <w:rsid w:val="00B66F44"/>
    <w:rsid w:val="00B66FEB"/>
    <w:rsid w:val="00B6703B"/>
    <w:rsid w:val="00B67299"/>
    <w:rsid w:val="00B67E1E"/>
    <w:rsid w:val="00B67E56"/>
    <w:rsid w:val="00B70012"/>
    <w:rsid w:val="00B70208"/>
    <w:rsid w:val="00B7029B"/>
    <w:rsid w:val="00B702D3"/>
    <w:rsid w:val="00B703C3"/>
    <w:rsid w:val="00B70533"/>
    <w:rsid w:val="00B708AF"/>
    <w:rsid w:val="00B70B67"/>
    <w:rsid w:val="00B711F6"/>
    <w:rsid w:val="00B7133D"/>
    <w:rsid w:val="00B7148D"/>
    <w:rsid w:val="00B71838"/>
    <w:rsid w:val="00B71850"/>
    <w:rsid w:val="00B71B0F"/>
    <w:rsid w:val="00B71F99"/>
    <w:rsid w:val="00B721D7"/>
    <w:rsid w:val="00B72558"/>
    <w:rsid w:val="00B72628"/>
    <w:rsid w:val="00B72A93"/>
    <w:rsid w:val="00B731B5"/>
    <w:rsid w:val="00B7331E"/>
    <w:rsid w:val="00B735CD"/>
    <w:rsid w:val="00B742D3"/>
    <w:rsid w:val="00B74302"/>
    <w:rsid w:val="00B743A5"/>
    <w:rsid w:val="00B748C8"/>
    <w:rsid w:val="00B74B7E"/>
    <w:rsid w:val="00B751A8"/>
    <w:rsid w:val="00B7523F"/>
    <w:rsid w:val="00B754CD"/>
    <w:rsid w:val="00B7592C"/>
    <w:rsid w:val="00B75E4F"/>
    <w:rsid w:val="00B75E7B"/>
    <w:rsid w:val="00B75EC9"/>
    <w:rsid w:val="00B7613E"/>
    <w:rsid w:val="00B7615B"/>
    <w:rsid w:val="00B76481"/>
    <w:rsid w:val="00B76C7A"/>
    <w:rsid w:val="00B77026"/>
    <w:rsid w:val="00B77198"/>
    <w:rsid w:val="00B77248"/>
    <w:rsid w:val="00B77AC9"/>
    <w:rsid w:val="00B77BB8"/>
    <w:rsid w:val="00B80265"/>
    <w:rsid w:val="00B80542"/>
    <w:rsid w:val="00B8065C"/>
    <w:rsid w:val="00B806FD"/>
    <w:rsid w:val="00B809E5"/>
    <w:rsid w:val="00B80DAF"/>
    <w:rsid w:val="00B81062"/>
    <w:rsid w:val="00B81093"/>
    <w:rsid w:val="00B8136F"/>
    <w:rsid w:val="00B816D0"/>
    <w:rsid w:val="00B81731"/>
    <w:rsid w:val="00B8197F"/>
    <w:rsid w:val="00B81A54"/>
    <w:rsid w:val="00B82472"/>
    <w:rsid w:val="00B824DF"/>
    <w:rsid w:val="00B826D2"/>
    <w:rsid w:val="00B82C6F"/>
    <w:rsid w:val="00B8337C"/>
    <w:rsid w:val="00B834E6"/>
    <w:rsid w:val="00B835C0"/>
    <w:rsid w:val="00B837E5"/>
    <w:rsid w:val="00B83E27"/>
    <w:rsid w:val="00B8416D"/>
    <w:rsid w:val="00B843C0"/>
    <w:rsid w:val="00B84BEF"/>
    <w:rsid w:val="00B84FC6"/>
    <w:rsid w:val="00B85112"/>
    <w:rsid w:val="00B852A7"/>
    <w:rsid w:val="00B857B9"/>
    <w:rsid w:val="00B85B2D"/>
    <w:rsid w:val="00B85B63"/>
    <w:rsid w:val="00B85D92"/>
    <w:rsid w:val="00B86D88"/>
    <w:rsid w:val="00B87800"/>
    <w:rsid w:val="00B87886"/>
    <w:rsid w:val="00B878B3"/>
    <w:rsid w:val="00B87AEB"/>
    <w:rsid w:val="00B87DCB"/>
    <w:rsid w:val="00B90BF9"/>
    <w:rsid w:val="00B90ED5"/>
    <w:rsid w:val="00B91231"/>
    <w:rsid w:val="00B92AFC"/>
    <w:rsid w:val="00B92E1C"/>
    <w:rsid w:val="00B92E71"/>
    <w:rsid w:val="00B9324E"/>
    <w:rsid w:val="00B93391"/>
    <w:rsid w:val="00B9380F"/>
    <w:rsid w:val="00B938B1"/>
    <w:rsid w:val="00B93A96"/>
    <w:rsid w:val="00B93BF6"/>
    <w:rsid w:val="00B93C4F"/>
    <w:rsid w:val="00B948C4"/>
    <w:rsid w:val="00B949A3"/>
    <w:rsid w:val="00B94ADB"/>
    <w:rsid w:val="00B94B7D"/>
    <w:rsid w:val="00B94BE3"/>
    <w:rsid w:val="00B958EE"/>
    <w:rsid w:val="00B95CF6"/>
    <w:rsid w:val="00B95D31"/>
    <w:rsid w:val="00B964BA"/>
    <w:rsid w:val="00B96569"/>
    <w:rsid w:val="00B96A91"/>
    <w:rsid w:val="00B96AD7"/>
    <w:rsid w:val="00B96BE6"/>
    <w:rsid w:val="00B96CF4"/>
    <w:rsid w:val="00B974BF"/>
    <w:rsid w:val="00B9772F"/>
    <w:rsid w:val="00B97977"/>
    <w:rsid w:val="00BA0B97"/>
    <w:rsid w:val="00BA0D2C"/>
    <w:rsid w:val="00BA0D31"/>
    <w:rsid w:val="00BA1266"/>
    <w:rsid w:val="00BA12B9"/>
    <w:rsid w:val="00BA13A3"/>
    <w:rsid w:val="00BA1425"/>
    <w:rsid w:val="00BA160E"/>
    <w:rsid w:val="00BA16A1"/>
    <w:rsid w:val="00BA16DB"/>
    <w:rsid w:val="00BA1716"/>
    <w:rsid w:val="00BA1B01"/>
    <w:rsid w:val="00BA1B34"/>
    <w:rsid w:val="00BA1C5F"/>
    <w:rsid w:val="00BA1D2B"/>
    <w:rsid w:val="00BA1EB0"/>
    <w:rsid w:val="00BA1F94"/>
    <w:rsid w:val="00BA241C"/>
    <w:rsid w:val="00BA2BF0"/>
    <w:rsid w:val="00BA2D87"/>
    <w:rsid w:val="00BA2F53"/>
    <w:rsid w:val="00BA3150"/>
    <w:rsid w:val="00BA322B"/>
    <w:rsid w:val="00BA3836"/>
    <w:rsid w:val="00BA3EC0"/>
    <w:rsid w:val="00BA4CB7"/>
    <w:rsid w:val="00BA5195"/>
    <w:rsid w:val="00BA5703"/>
    <w:rsid w:val="00BA5753"/>
    <w:rsid w:val="00BA59A9"/>
    <w:rsid w:val="00BA5D12"/>
    <w:rsid w:val="00BA5E16"/>
    <w:rsid w:val="00BA6078"/>
    <w:rsid w:val="00BA61FE"/>
    <w:rsid w:val="00BA690F"/>
    <w:rsid w:val="00BA691F"/>
    <w:rsid w:val="00BA699E"/>
    <w:rsid w:val="00BA6D05"/>
    <w:rsid w:val="00BA7639"/>
    <w:rsid w:val="00BA7C38"/>
    <w:rsid w:val="00BB0544"/>
    <w:rsid w:val="00BB06AB"/>
    <w:rsid w:val="00BB08D8"/>
    <w:rsid w:val="00BB0D36"/>
    <w:rsid w:val="00BB0F8C"/>
    <w:rsid w:val="00BB105E"/>
    <w:rsid w:val="00BB113D"/>
    <w:rsid w:val="00BB128D"/>
    <w:rsid w:val="00BB139F"/>
    <w:rsid w:val="00BB1925"/>
    <w:rsid w:val="00BB1F80"/>
    <w:rsid w:val="00BB1FF6"/>
    <w:rsid w:val="00BB22E2"/>
    <w:rsid w:val="00BB251B"/>
    <w:rsid w:val="00BB25A6"/>
    <w:rsid w:val="00BB2A4F"/>
    <w:rsid w:val="00BB2C32"/>
    <w:rsid w:val="00BB3027"/>
    <w:rsid w:val="00BB30B4"/>
    <w:rsid w:val="00BB3B02"/>
    <w:rsid w:val="00BB41D8"/>
    <w:rsid w:val="00BB46C9"/>
    <w:rsid w:val="00BB48EC"/>
    <w:rsid w:val="00BB4D14"/>
    <w:rsid w:val="00BB5009"/>
    <w:rsid w:val="00BB5063"/>
    <w:rsid w:val="00BB50BC"/>
    <w:rsid w:val="00BB55B4"/>
    <w:rsid w:val="00BB58CD"/>
    <w:rsid w:val="00BB5A28"/>
    <w:rsid w:val="00BB5B32"/>
    <w:rsid w:val="00BB5D9E"/>
    <w:rsid w:val="00BB66F0"/>
    <w:rsid w:val="00BB68EF"/>
    <w:rsid w:val="00BB707E"/>
    <w:rsid w:val="00BB7E06"/>
    <w:rsid w:val="00BC0153"/>
    <w:rsid w:val="00BC025E"/>
    <w:rsid w:val="00BC071B"/>
    <w:rsid w:val="00BC0969"/>
    <w:rsid w:val="00BC0A11"/>
    <w:rsid w:val="00BC0B21"/>
    <w:rsid w:val="00BC0D46"/>
    <w:rsid w:val="00BC12A4"/>
    <w:rsid w:val="00BC1B48"/>
    <w:rsid w:val="00BC1DBA"/>
    <w:rsid w:val="00BC247F"/>
    <w:rsid w:val="00BC2C72"/>
    <w:rsid w:val="00BC2CD3"/>
    <w:rsid w:val="00BC2E33"/>
    <w:rsid w:val="00BC2F13"/>
    <w:rsid w:val="00BC30E1"/>
    <w:rsid w:val="00BC35A2"/>
    <w:rsid w:val="00BC3A9E"/>
    <w:rsid w:val="00BC40BB"/>
    <w:rsid w:val="00BC43D5"/>
    <w:rsid w:val="00BC48C2"/>
    <w:rsid w:val="00BC4C31"/>
    <w:rsid w:val="00BC4CCD"/>
    <w:rsid w:val="00BC4D7D"/>
    <w:rsid w:val="00BC4F79"/>
    <w:rsid w:val="00BC5014"/>
    <w:rsid w:val="00BC50CD"/>
    <w:rsid w:val="00BC5377"/>
    <w:rsid w:val="00BC56B2"/>
    <w:rsid w:val="00BC5A63"/>
    <w:rsid w:val="00BC66F6"/>
    <w:rsid w:val="00BC68F7"/>
    <w:rsid w:val="00BC6BDC"/>
    <w:rsid w:val="00BC6C10"/>
    <w:rsid w:val="00BC6F0D"/>
    <w:rsid w:val="00BC70BB"/>
    <w:rsid w:val="00BC7307"/>
    <w:rsid w:val="00BC7CE5"/>
    <w:rsid w:val="00BD0398"/>
    <w:rsid w:val="00BD0534"/>
    <w:rsid w:val="00BD09AD"/>
    <w:rsid w:val="00BD0AF6"/>
    <w:rsid w:val="00BD0E33"/>
    <w:rsid w:val="00BD0E41"/>
    <w:rsid w:val="00BD15B2"/>
    <w:rsid w:val="00BD1942"/>
    <w:rsid w:val="00BD1E6A"/>
    <w:rsid w:val="00BD244E"/>
    <w:rsid w:val="00BD258B"/>
    <w:rsid w:val="00BD2992"/>
    <w:rsid w:val="00BD29E2"/>
    <w:rsid w:val="00BD2AE4"/>
    <w:rsid w:val="00BD2C4A"/>
    <w:rsid w:val="00BD361D"/>
    <w:rsid w:val="00BD3B18"/>
    <w:rsid w:val="00BD3D87"/>
    <w:rsid w:val="00BD3F51"/>
    <w:rsid w:val="00BD41DB"/>
    <w:rsid w:val="00BD4335"/>
    <w:rsid w:val="00BD44FF"/>
    <w:rsid w:val="00BD484A"/>
    <w:rsid w:val="00BD4FEE"/>
    <w:rsid w:val="00BD575D"/>
    <w:rsid w:val="00BD5762"/>
    <w:rsid w:val="00BD5F4E"/>
    <w:rsid w:val="00BD6026"/>
    <w:rsid w:val="00BD62CF"/>
    <w:rsid w:val="00BD64D8"/>
    <w:rsid w:val="00BD64DB"/>
    <w:rsid w:val="00BD65CC"/>
    <w:rsid w:val="00BD65F1"/>
    <w:rsid w:val="00BD6B62"/>
    <w:rsid w:val="00BD6CA0"/>
    <w:rsid w:val="00BD71B1"/>
    <w:rsid w:val="00BD73B8"/>
    <w:rsid w:val="00BD79FD"/>
    <w:rsid w:val="00BD7B6D"/>
    <w:rsid w:val="00BD7C69"/>
    <w:rsid w:val="00BE05AE"/>
    <w:rsid w:val="00BE0A12"/>
    <w:rsid w:val="00BE0AF9"/>
    <w:rsid w:val="00BE0C12"/>
    <w:rsid w:val="00BE0D29"/>
    <w:rsid w:val="00BE0F61"/>
    <w:rsid w:val="00BE10AB"/>
    <w:rsid w:val="00BE15B5"/>
    <w:rsid w:val="00BE1747"/>
    <w:rsid w:val="00BE1D34"/>
    <w:rsid w:val="00BE2216"/>
    <w:rsid w:val="00BE23D6"/>
    <w:rsid w:val="00BE2DD5"/>
    <w:rsid w:val="00BE2DF6"/>
    <w:rsid w:val="00BE2E20"/>
    <w:rsid w:val="00BE3065"/>
    <w:rsid w:val="00BE3287"/>
    <w:rsid w:val="00BE36ED"/>
    <w:rsid w:val="00BE38BC"/>
    <w:rsid w:val="00BE391C"/>
    <w:rsid w:val="00BE3BBA"/>
    <w:rsid w:val="00BE3CEF"/>
    <w:rsid w:val="00BE3D22"/>
    <w:rsid w:val="00BE3D50"/>
    <w:rsid w:val="00BE40AA"/>
    <w:rsid w:val="00BE478E"/>
    <w:rsid w:val="00BE4A24"/>
    <w:rsid w:val="00BE4E61"/>
    <w:rsid w:val="00BE4E71"/>
    <w:rsid w:val="00BE4F5A"/>
    <w:rsid w:val="00BE5346"/>
    <w:rsid w:val="00BE57F8"/>
    <w:rsid w:val="00BE59B2"/>
    <w:rsid w:val="00BE5AA7"/>
    <w:rsid w:val="00BE5B6B"/>
    <w:rsid w:val="00BE5BBD"/>
    <w:rsid w:val="00BE60E2"/>
    <w:rsid w:val="00BE656C"/>
    <w:rsid w:val="00BE6FCD"/>
    <w:rsid w:val="00BE73CC"/>
    <w:rsid w:val="00BE7519"/>
    <w:rsid w:val="00BE784E"/>
    <w:rsid w:val="00BE79A8"/>
    <w:rsid w:val="00BE79F9"/>
    <w:rsid w:val="00BE7BA2"/>
    <w:rsid w:val="00BF01F0"/>
    <w:rsid w:val="00BF01F6"/>
    <w:rsid w:val="00BF0383"/>
    <w:rsid w:val="00BF0C58"/>
    <w:rsid w:val="00BF0CF1"/>
    <w:rsid w:val="00BF0E67"/>
    <w:rsid w:val="00BF0E86"/>
    <w:rsid w:val="00BF119B"/>
    <w:rsid w:val="00BF1528"/>
    <w:rsid w:val="00BF1A37"/>
    <w:rsid w:val="00BF1DD9"/>
    <w:rsid w:val="00BF2098"/>
    <w:rsid w:val="00BF243D"/>
    <w:rsid w:val="00BF2717"/>
    <w:rsid w:val="00BF2DA2"/>
    <w:rsid w:val="00BF2F9F"/>
    <w:rsid w:val="00BF30EA"/>
    <w:rsid w:val="00BF33F8"/>
    <w:rsid w:val="00BF3581"/>
    <w:rsid w:val="00BF35FD"/>
    <w:rsid w:val="00BF3DD3"/>
    <w:rsid w:val="00BF4059"/>
    <w:rsid w:val="00BF44CA"/>
    <w:rsid w:val="00BF4AF9"/>
    <w:rsid w:val="00BF4CFD"/>
    <w:rsid w:val="00BF510A"/>
    <w:rsid w:val="00BF51CF"/>
    <w:rsid w:val="00BF52F1"/>
    <w:rsid w:val="00BF5935"/>
    <w:rsid w:val="00BF59A5"/>
    <w:rsid w:val="00BF5CB1"/>
    <w:rsid w:val="00BF5CC7"/>
    <w:rsid w:val="00BF6234"/>
    <w:rsid w:val="00BF6669"/>
    <w:rsid w:val="00BF680A"/>
    <w:rsid w:val="00BF681F"/>
    <w:rsid w:val="00BF6B68"/>
    <w:rsid w:val="00BF6C3E"/>
    <w:rsid w:val="00BF713C"/>
    <w:rsid w:val="00BF7183"/>
    <w:rsid w:val="00BF7263"/>
    <w:rsid w:val="00BF7685"/>
    <w:rsid w:val="00BF780C"/>
    <w:rsid w:val="00BF7874"/>
    <w:rsid w:val="00BF7C4B"/>
    <w:rsid w:val="00BF7FF0"/>
    <w:rsid w:val="00C000F6"/>
    <w:rsid w:val="00C0026C"/>
    <w:rsid w:val="00C00282"/>
    <w:rsid w:val="00C00547"/>
    <w:rsid w:val="00C013D9"/>
    <w:rsid w:val="00C01908"/>
    <w:rsid w:val="00C01DED"/>
    <w:rsid w:val="00C02298"/>
    <w:rsid w:val="00C02665"/>
    <w:rsid w:val="00C026B7"/>
    <w:rsid w:val="00C0295D"/>
    <w:rsid w:val="00C02BE8"/>
    <w:rsid w:val="00C030D7"/>
    <w:rsid w:val="00C03107"/>
    <w:rsid w:val="00C032B6"/>
    <w:rsid w:val="00C03682"/>
    <w:rsid w:val="00C036DB"/>
    <w:rsid w:val="00C038D9"/>
    <w:rsid w:val="00C03A5B"/>
    <w:rsid w:val="00C03D4E"/>
    <w:rsid w:val="00C03D84"/>
    <w:rsid w:val="00C03E6F"/>
    <w:rsid w:val="00C04116"/>
    <w:rsid w:val="00C042D7"/>
    <w:rsid w:val="00C043AE"/>
    <w:rsid w:val="00C04417"/>
    <w:rsid w:val="00C046A5"/>
    <w:rsid w:val="00C0475D"/>
    <w:rsid w:val="00C047EE"/>
    <w:rsid w:val="00C052DA"/>
    <w:rsid w:val="00C058E5"/>
    <w:rsid w:val="00C05C08"/>
    <w:rsid w:val="00C05CE4"/>
    <w:rsid w:val="00C064E7"/>
    <w:rsid w:val="00C07140"/>
    <w:rsid w:val="00C0789C"/>
    <w:rsid w:val="00C078E9"/>
    <w:rsid w:val="00C07D8D"/>
    <w:rsid w:val="00C07EED"/>
    <w:rsid w:val="00C10074"/>
    <w:rsid w:val="00C10084"/>
    <w:rsid w:val="00C10AD7"/>
    <w:rsid w:val="00C10B25"/>
    <w:rsid w:val="00C10D84"/>
    <w:rsid w:val="00C11285"/>
    <w:rsid w:val="00C114DF"/>
    <w:rsid w:val="00C1211A"/>
    <w:rsid w:val="00C12342"/>
    <w:rsid w:val="00C1247E"/>
    <w:rsid w:val="00C1251D"/>
    <w:rsid w:val="00C12934"/>
    <w:rsid w:val="00C12C75"/>
    <w:rsid w:val="00C13A23"/>
    <w:rsid w:val="00C13A62"/>
    <w:rsid w:val="00C13CC4"/>
    <w:rsid w:val="00C13CDD"/>
    <w:rsid w:val="00C13D4B"/>
    <w:rsid w:val="00C13F78"/>
    <w:rsid w:val="00C14EC6"/>
    <w:rsid w:val="00C150DF"/>
    <w:rsid w:val="00C15295"/>
    <w:rsid w:val="00C15749"/>
    <w:rsid w:val="00C157E3"/>
    <w:rsid w:val="00C15CFC"/>
    <w:rsid w:val="00C15E1F"/>
    <w:rsid w:val="00C16260"/>
    <w:rsid w:val="00C16CC0"/>
    <w:rsid w:val="00C1707F"/>
    <w:rsid w:val="00C17095"/>
    <w:rsid w:val="00C1722D"/>
    <w:rsid w:val="00C176A5"/>
    <w:rsid w:val="00C176A9"/>
    <w:rsid w:val="00C17957"/>
    <w:rsid w:val="00C17D4B"/>
    <w:rsid w:val="00C200C5"/>
    <w:rsid w:val="00C20348"/>
    <w:rsid w:val="00C206E9"/>
    <w:rsid w:val="00C20C0D"/>
    <w:rsid w:val="00C21AF1"/>
    <w:rsid w:val="00C21D50"/>
    <w:rsid w:val="00C21E06"/>
    <w:rsid w:val="00C2218F"/>
    <w:rsid w:val="00C223C5"/>
    <w:rsid w:val="00C22682"/>
    <w:rsid w:val="00C2287B"/>
    <w:rsid w:val="00C22AC2"/>
    <w:rsid w:val="00C22C71"/>
    <w:rsid w:val="00C22D41"/>
    <w:rsid w:val="00C22DC8"/>
    <w:rsid w:val="00C230CC"/>
    <w:rsid w:val="00C23936"/>
    <w:rsid w:val="00C23D61"/>
    <w:rsid w:val="00C2425E"/>
    <w:rsid w:val="00C24285"/>
    <w:rsid w:val="00C24AF3"/>
    <w:rsid w:val="00C24E95"/>
    <w:rsid w:val="00C25127"/>
    <w:rsid w:val="00C2538E"/>
    <w:rsid w:val="00C254CF"/>
    <w:rsid w:val="00C254F4"/>
    <w:rsid w:val="00C25545"/>
    <w:rsid w:val="00C25B50"/>
    <w:rsid w:val="00C25C1B"/>
    <w:rsid w:val="00C25D40"/>
    <w:rsid w:val="00C25D58"/>
    <w:rsid w:val="00C26362"/>
    <w:rsid w:val="00C26858"/>
    <w:rsid w:val="00C26A3E"/>
    <w:rsid w:val="00C26A6F"/>
    <w:rsid w:val="00C26C6E"/>
    <w:rsid w:val="00C26CA3"/>
    <w:rsid w:val="00C26EFE"/>
    <w:rsid w:val="00C2703A"/>
    <w:rsid w:val="00C276BE"/>
    <w:rsid w:val="00C27C7B"/>
    <w:rsid w:val="00C3063F"/>
    <w:rsid w:val="00C30A2A"/>
    <w:rsid w:val="00C30C68"/>
    <w:rsid w:val="00C314A3"/>
    <w:rsid w:val="00C31998"/>
    <w:rsid w:val="00C320E3"/>
    <w:rsid w:val="00C3287C"/>
    <w:rsid w:val="00C32A95"/>
    <w:rsid w:val="00C3376E"/>
    <w:rsid w:val="00C34AB9"/>
    <w:rsid w:val="00C34B72"/>
    <w:rsid w:val="00C34CA6"/>
    <w:rsid w:val="00C34D96"/>
    <w:rsid w:val="00C34F1D"/>
    <w:rsid w:val="00C35279"/>
    <w:rsid w:val="00C35533"/>
    <w:rsid w:val="00C35927"/>
    <w:rsid w:val="00C35EE9"/>
    <w:rsid w:val="00C362AA"/>
    <w:rsid w:val="00C362FA"/>
    <w:rsid w:val="00C36614"/>
    <w:rsid w:val="00C36EC3"/>
    <w:rsid w:val="00C372DC"/>
    <w:rsid w:val="00C3731E"/>
    <w:rsid w:val="00C3748A"/>
    <w:rsid w:val="00C37610"/>
    <w:rsid w:val="00C3762B"/>
    <w:rsid w:val="00C376A0"/>
    <w:rsid w:val="00C37AD2"/>
    <w:rsid w:val="00C37C65"/>
    <w:rsid w:val="00C40235"/>
    <w:rsid w:val="00C404C8"/>
    <w:rsid w:val="00C4095C"/>
    <w:rsid w:val="00C40CB2"/>
    <w:rsid w:val="00C414F2"/>
    <w:rsid w:val="00C415C4"/>
    <w:rsid w:val="00C41727"/>
    <w:rsid w:val="00C41B58"/>
    <w:rsid w:val="00C41D66"/>
    <w:rsid w:val="00C41E16"/>
    <w:rsid w:val="00C42012"/>
    <w:rsid w:val="00C4204D"/>
    <w:rsid w:val="00C42277"/>
    <w:rsid w:val="00C4248E"/>
    <w:rsid w:val="00C42654"/>
    <w:rsid w:val="00C42700"/>
    <w:rsid w:val="00C4323B"/>
    <w:rsid w:val="00C43321"/>
    <w:rsid w:val="00C43FD7"/>
    <w:rsid w:val="00C44034"/>
    <w:rsid w:val="00C4474F"/>
    <w:rsid w:val="00C44ACB"/>
    <w:rsid w:val="00C44C1B"/>
    <w:rsid w:val="00C44D08"/>
    <w:rsid w:val="00C463EB"/>
    <w:rsid w:val="00C46457"/>
    <w:rsid w:val="00C4693C"/>
    <w:rsid w:val="00C46A8C"/>
    <w:rsid w:val="00C46AF7"/>
    <w:rsid w:val="00C46E86"/>
    <w:rsid w:val="00C46F8F"/>
    <w:rsid w:val="00C474A3"/>
    <w:rsid w:val="00C47C2D"/>
    <w:rsid w:val="00C5028C"/>
    <w:rsid w:val="00C50382"/>
    <w:rsid w:val="00C50BEC"/>
    <w:rsid w:val="00C51958"/>
    <w:rsid w:val="00C51B3D"/>
    <w:rsid w:val="00C51F61"/>
    <w:rsid w:val="00C52029"/>
    <w:rsid w:val="00C52284"/>
    <w:rsid w:val="00C5230F"/>
    <w:rsid w:val="00C52E5E"/>
    <w:rsid w:val="00C534A3"/>
    <w:rsid w:val="00C53AE6"/>
    <w:rsid w:val="00C53F12"/>
    <w:rsid w:val="00C53FA4"/>
    <w:rsid w:val="00C54122"/>
    <w:rsid w:val="00C54125"/>
    <w:rsid w:val="00C542B7"/>
    <w:rsid w:val="00C54410"/>
    <w:rsid w:val="00C54414"/>
    <w:rsid w:val="00C5452C"/>
    <w:rsid w:val="00C546BE"/>
    <w:rsid w:val="00C54807"/>
    <w:rsid w:val="00C5496A"/>
    <w:rsid w:val="00C5555F"/>
    <w:rsid w:val="00C55883"/>
    <w:rsid w:val="00C55B85"/>
    <w:rsid w:val="00C55BB9"/>
    <w:rsid w:val="00C55C99"/>
    <w:rsid w:val="00C564E7"/>
    <w:rsid w:val="00C568BA"/>
    <w:rsid w:val="00C56FF3"/>
    <w:rsid w:val="00C57106"/>
    <w:rsid w:val="00C576B3"/>
    <w:rsid w:val="00C577DE"/>
    <w:rsid w:val="00C57CBB"/>
    <w:rsid w:val="00C57CE7"/>
    <w:rsid w:val="00C60327"/>
    <w:rsid w:val="00C6035F"/>
    <w:rsid w:val="00C605A1"/>
    <w:rsid w:val="00C6074D"/>
    <w:rsid w:val="00C60B62"/>
    <w:rsid w:val="00C60FCE"/>
    <w:rsid w:val="00C61669"/>
    <w:rsid w:val="00C61785"/>
    <w:rsid w:val="00C61978"/>
    <w:rsid w:val="00C620BA"/>
    <w:rsid w:val="00C62C7B"/>
    <w:rsid w:val="00C62CB9"/>
    <w:rsid w:val="00C62F56"/>
    <w:rsid w:val="00C6347A"/>
    <w:rsid w:val="00C63545"/>
    <w:rsid w:val="00C63666"/>
    <w:rsid w:val="00C63725"/>
    <w:rsid w:val="00C639D6"/>
    <w:rsid w:val="00C63A2E"/>
    <w:rsid w:val="00C63A9B"/>
    <w:rsid w:val="00C63DA4"/>
    <w:rsid w:val="00C63ED4"/>
    <w:rsid w:val="00C64782"/>
    <w:rsid w:val="00C64B09"/>
    <w:rsid w:val="00C64F40"/>
    <w:rsid w:val="00C652D9"/>
    <w:rsid w:val="00C653B2"/>
    <w:rsid w:val="00C65739"/>
    <w:rsid w:val="00C65E99"/>
    <w:rsid w:val="00C65FF4"/>
    <w:rsid w:val="00C665D0"/>
    <w:rsid w:val="00C6677A"/>
    <w:rsid w:val="00C667B6"/>
    <w:rsid w:val="00C6691F"/>
    <w:rsid w:val="00C66DAF"/>
    <w:rsid w:val="00C66F9F"/>
    <w:rsid w:val="00C6715D"/>
    <w:rsid w:val="00C6717F"/>
    <w:rsid w:val="00C67FAA"/>
    <w:rsid w:val="00C7006B"/>
    <w:rsid w:val="00C7007A"/>
    <w:rsid w:val="00C70466"/>
    <w:rsid w:val="00C7046A"/>
    <w:rsid w:val="00C707D6"/>
    <w:rsid w:val="00C708B7"/>
    <w:rsid w:val="00C70930"/>
    <w:rsid w:val="00C7099F"/>
    <w:rsid w:val="00C70CB4"/>
    <w:rsid w:val="00C71077"/>
    <w:rsid w:val="00C71755"/>
    <w:rsid w:val="00C7187D"/>
    <w:rsid w:val="00C71E4B"/>
    <w:rsid w:val="00C71EFF"/>
    <w:rsid w:val="00C72076"/>
    <w:rsid w:val="00C720BB"/>
    <w:rsid w:val="00C7260D"/>
    <w:rsid w:val="00C726D3"/>
    <w:rsid w:val="00C72915"/>
    <w:rsid w:val="00C72920"/>
    <w:rsid w:val="00C72D0D"/>
    <w:rsid w:val="00C730D2"/>
    <w:rsid w:val="00C73659"/>
    <w:rsid w:val="00C7380D"/>
    <w:rsid w:val="00C73962"/>
    <w:rsid w:val="00C73F41"/>
    <w:rsid w:val="00C74237"/>
    <w:rsid w:val="00C74572"/>
    <w:rsid w:val="00C74DE6"/>
    <w:rsid w:val="00C74F86"/>
    <w:rsid w:val="00C75017"/>
    <w:rsid w:val="00C75459"/>
    <w:rsid w:val="00C755BE"/>
    <w:rsid w:val="00C75637"/>
    <w:rsid w:val="00C766BF"/>
    <w:rsid w:val="00C7685D"/>
    <w:rsid w:val="00C769D7"/>
    <w:rsid w:val="00C77110"/>
    <w:rsid w:val="00C7718A"/>
    <w:rsid w:val="00C77610"/>
    <w:rsid w:val="00C778C4"/>
    <w:rsid w:val="00C77AA2"/>
    <w:rsid w:val="00C77C73"/>
    <w:rsid w:val="00C8056A"/>
    <w:rsid w:val="00C806AE"/>
    <w:rsid w:val="00C80D8F"/>
    <w:rsid w:val="00C811AF"/>
    <w:rsid w:val="00C814E2"/>
    <w:rsid w:val="00C81925"/>
    <w:rsid w:val="00C81C26"/>
    <w:rsid w:val="00C82247"/>
    <w:rsid w:val="00C8237B"/>
    <w:rsid w:val="00C824E9"/>
    <w:rsid w:val="00C82788"/>
    <w:rsid w:val="00C828E2"/>
    <w:rsid w:val="00C82B25"/>
    <w:rsid w:val="00C82B57"/>
    <w:rsid w:val="00C83394"/>
    <w:rsid w:val="00C834C5"/>
    <w:rsid w:val="00C8354B"/>
    <w:rsid w:val="00C838FD"/>
    <w:rsid w:val="00C83AE0"/>
    <w:rsid w:val="00C83D40"/>
    <w:rsid w:val="00C841D0"/>
    <w:rsid w:val="00C84390"/>
    <w:rsid w:val="00C848E0"/>
    <w:rsid w:val="00C849CE"/>
    <w:rsid w:val="00C84BB9"/>
    <w:rsid w:val="00C84BF5"/>
    <w:rsid w:val="00C8538B"/>
    <w:rsid w:val="00C8548E"/>
    <w:rsid w:val="00C85CEB"/>
    <w:rsid w:val="00C86075"/>
    <w:rsid w:val="00C86092"/>
    <w:rsid w:val="00C8660F"/>
    <w:rsid w:val="00C866C6"/>
    <w:rsid w:val="00C8744F"/>
    <w:rsid w:val="00C8751F"/>
    <w:rsid w:val="00C877BD"/>
    <w:rsid w:val="00C87C78"/>
    <w:rsid w:val="00C87D23"/>
    <w:rsid w:val="00C909F7"/>
    <w:rsid w:val="00C90C5B"/>
    <w:rsid w:val="00C915EC"/>
    <w:rsid w:val="00C91B15"/>
    <w:rsid w:val="00C91C80"/>
    <w:rsid w:val="00C9201A"/>
    <w:rsid w:val="00C9202C"/>
    <w:rsid w:val="00C92252"/>
    <w:rsid w:val="00C92348"/>
    <w:rsid w:val="00C92BAE"/>
    <w:rsid w:val="00C93182"/>
    <w:rsid w:val="00C93C02"/>
    <w:rsid w:val="00C947BB"/>
    <w:rsid w:val="00C948F5"/>
    <w:rsid w:val="00C949AD"/>
    <w:rsid w:val="00C94E0E"/>
    <w:rsid w:val="00C95071"/>
    <w:rsid w:val="00C9508F"/>
    <w:rsid w:val="00C950DD"/>
    <w:rsid w:val="00C95102"/>
    <w:rsid w:val="00C954C7"/>
    <w:rsid w:val="00C9550D"/>
    <w:rsid w:val="00C95547"/>
    <w:rsid w:val="00C95704"/>
    <w:rsid w:val="00C9589E"/>
    <w:rsid w:val="00C95DFA"/>
    <w:rsid w:val="00C96892"/>
    <w:rsid w:val="00C96C03"/>
    <w:rsid w:val="00C96EFE"/>
    <w:rsid w:val="00C9745F"/>
    <w:rsid w:val="00C97BDA"/>
    <w:rsid w:val="00C97BE8"/>
    <w:rsid w:val="00C97D38"/>
    <w:rsid w:val="00C97D4B"/>
    <w:rsid w:val="00CA02A9"/>
    <w:rsid w:val="00CA081B"/>
    <w:rsid w:val="00CA0BF6"/>
    <w:rsid w:val="00CA1154"/>
    <w:rsid w:val="00CA1329"/>
    <w:rsid w:val="00CA15E4"/>
    <w:rsid w:val="00CA16F0"/>
    <w:rsid w:val="00CA18BD"/>
    <w:rsid w:val="00CA1EAD"/>
    <w:rsid w:val="00CA23D8"/>
    <w:rsid w:val="00CA28AC"/>
    <w:rsid w:val="00CA2933"/>
    <w:rsid w:val="00CA2A09"/>
    <w:rsid w:val="00CA2BF8"/>
    <w:rsid w:val="00CA2CB5"/>
    <w:rsid w:val="00CA3ED4"/>
    <w:rsid w:val="00CA40BD"/>
    <w:rsid w:val="00CA444F"/>
    <w:rsid w:val="00CA476D"/>
    <w:rsid w:val="00CA478B"/>
    <w:rsid w:val="00CA4C42"/>
    <w:rsid w:val="00CA4CE2"/>
    <w:rsid w:val="00CA4EDF"/>
    <w:rsid w:val="00CA554F"/>
    <w:rsid w:val="00CA59CE"/>
    <w:rsid w:val="00CA5AC9"/>
    <w:rsid w:val="00CA5B3A"/>
    <w:rsid w:val="00CA5EDC"/>
    <w:rsid w:val="00CA5F4B"/>
    <w:rsid w:val="00CA623D"/>
    <w:rsid w:val="00CA6890"/>
    <w:rsid w:val="00CA6967"/>
    <w:rsid w:val="00CA6DC4"/>
    <w:rsid w:val="00CA7371"/>
    <w:rsid w:val="00CA76D7"/>
    <w:rsid w:val="00CA7B22"/>
    <w:rsid w:val="00CA7B45"/>
    <w:rsid w:val="00CA7BB9"/>
    <w:rsid w:val="00CA7DB4"/>
    <w:rsid w:val="00CA7EA5"/>
    <w:rsid w:val="00CB004A"/>
    <w:rsid w:val="00CB00E1"/>
    <w:rsid w:val="00CB0414"/>
    <w:rsid w:val="00CB0A69"/>
    <w:rsid w:val="00CB0F9E"/>
    <w:rsid w:val="00CB0FF2"/>
    <w:rsid w:val="00CB12BB"/>
    <w:rsid w:val="00CB147D"/>
    <w:rsid w:val="00CB16F5"/>
    <w:rsid w:val="00CB178D"/>
    <w:rsid w:val="00CB1A8F"/>
    <w:rsid w:val="00CB21AB"/>
    <w:rsid w:val="00CB233A"/>
    <w:rsid w:val="00CB285C"/>
    <w:rsid w:val="00CB2ECB"/>
    <w:rsid w:val="00CB3300"/>
    <w:rsid w:val="00CB3447"/>
    <w:rsid w:val="00CB34CD"/>
    <w:rsid w:val="00CB37FF"/>
    <w:rsid w:val="00CB4035"/>
    <w:rsid w:val="00CB4263"/>
    <w:rsid w:val="00CB582F"/>
    <w:rsid w:val="00CB59F9"/>
    <w:rsid w:val="00CB5A83"/>
    <w:rsid w:val="00CB5BF6"/>
    <w:rsid w:val="00CB5C57"/>
    <w:rsid w:val="00CB6496"/>
    <w:rsid w:val="00CB6629"/>
    <w:rsid w:val="00CB66AF"/>
    <w:rsid w:val="00CB6E76"/>
    <w:rsid w:val="00CB7022"/>
    <w:rsid w:val="00CB70F2"/>
    <w:rsid w:val="00CB7257"/>
    <w:rsid w:val="00CC020F"/>
    <w:rsid w:val="00CC0483"/>
    <w:rsid w:val="00CC050E"/>
    <w:rsid w:val="00CC05BC"/>
    <w:rsid w:val="00CC062A"/>
    <w:rsid w:val="00CC0ABB"/>
    <w:rsid w:val="00CC0E72"/>
    <w:rsid w:val="00CC1127"/>
    <w:rsid w:val="00CC1168"/>
    <w:rsid w:val="00CC142B"/>
    <w:rsid w:val="00CC1843"/>
    <w:rsid w:val="00CC1D1E"/>
    <w:rsid w:val="00CC1FD4"/>
    <w:rsid w:val="00CC2257"/>
    <w:rsid w:val="00CC2402"/>
    <w:rsid w:val="00CC261E"/>
    <w:rsid w:val="00CC263F"/>
    <w:rsid w:val="00CC26DB"/>
    <w:rsid w:val="00CC26E5"/>
    <w:rsid w:val="00CC27C9"/>
    <w:rsid w:val="00CC29BC"/>
    <w:rsid w:val="00CC2DA9"/>
    <w:rsid w:val="00CC3374"/>
    <w:rsid w:val="00CC37EB"/>
    <w:rsid w:val="00CC3AAB"/>
    <w:rsid w:val="00CC3C28"/>
    <w:rsid w:val="00CC3CEC"/>
    <w:rsid w:val="00CC40C5"/>
    <w:rsid w:val="00CC4110"/>
    <w:rsid w:val="00CC4698"/>
    <w:rsid w:val="00CC4DD5"/>
    <w:rsid w:val="00CC5225"/>
    <w:rsid w:val="00CC527D"/>
    <w:rsid w:val="00CC5B22"/>
    <w:rsid w:val="00CC5BE7"/>
    <w:rsid w:val="00CC6016"/>
    <w:rsid w:val="00CC60EB"/>
    <w:rsid w:val="00CC65AD"/>
    <w:rsid w:val="00CC685C"/>
    <w:rsid w:val="00CC6BF0"/>
    <w:rsid w:val="00CC6D3D"/>
    <w:rsid w:val="00CC7336"/>
    <w:rsid w:val="00CC76E7"/>
    <w:rsid w:val="00CC77CF"/>
    <w:rsid w:val="00CC79AC"/>
    <w:rsid w:val="00CC7AFC"/>
    <w:rsid w:val="00CC7E63"/>
    <w:rsid w:val="00CC7FF4"/>
    <w:rsid w:val="00CD0762"/>
    <w:rsid w:val="00CD077F"/>
    <w:rsid w:val="00CD0F88"/>
    <w:rsid w:val="00CD14A9"/>
    <w:rsid w:val="00CD1A81"/>
    <w:rsid w:val="00CD1E9D"/>
    <w:rsid w:val="00CD20AE"/>
    <w:rsid w:val="00CD23B1"/>
    <w:rsid w:val="00CD23D1"/>
    <w:rsid w:val="00CD2672"/>
    <w:rsid w:val="00CD2847"/>
    <w:rsid w:val="00CD2FB0"/>
    <w:rsid w:val="00CD318A"/>
    <w:rsid w:val="00CD320A"/>
    <w:rsid w:val="00CD3952"/>
    <w:rsid w:val="00CD3954"/>
    <w:rsid w:val="00CD3F5C"/>
    <w:rsid w:val="00CD3FFE"/>
    <w:rsid w:val="00CD41C5"/>
    <w:rsid w:val="00CD426F"/>
    <w:rsid w:val="00CD48BC"/>
    <w:rsid w:val="00CD4A02"/>
    <w:rsid w:val="00CD4D06"/>
    <w:rsid w:val="00CD504C"/>
    <w:rsid w:val="00CD58C7"/>
    <w:rsid w:val="00CD5DE0"/>
    <w:rsid w:val="00CD5ED7"/>
    <w:rsid w:val="00CD6042"/>
    <w:rsid w:val="00CD647C"/>
    <w:rsid w:val="00CD684E"/>
    <w:rsid w:val="00CD6E0C"/>
    <w:rsid w:val="00CD6EC6"/>
    <w:rsid w:val="00CD6FBF"/>
    <w:rsid w:val="00CD7076"/>
    <w:rsid w:val="00CD71D4"/>
    <w:rsid w:val="00CD7200"/>
    <w:rsid w:val="00CD7503"/>
    <w:rsid w:val="00CD7A0C"/>
    <w:rsid w:val="00CD7B1E"/>
    <w:rsid w:val="00CD7D7F"/>
    <w:rsid w:val="00CD7E0E"/>
    <w:rsid w:val="00CD7E53"/>
    <w:rsid w:val="00CE03F1"/>
    <w:rsid w:val="00CE0B3B"/>
    <w:rsid w:val="00CE0B57"/>
    <w:rsid w:val="00CE0BAE"/>
    <w:rsid w:val="00CE0F09"/>
    <w:rsid w:val="00CE11BB"/>
    <w:rsid w:val="00CE1485"/>
    <w:rsid w:val="00CE17DB"/>
    <w:rsid w:val="00CE186F"/>
    <w:rsid w:val="00CE18AE"/>
    <w:rsid w:val="00CE1928"/>
    <w:rsid w:val="00CE1965"/>
    <w:rsid w:val="00CE20B4"/>
    <w:rsid w:val="00CE26E5"/>
    <w:rsid w:val="00CE2A5B"/>
    <w:rsid w:val="00CE2A67"/>
    <w:rsid w:val="00CE2BD9"/>
    <w:rsid w:val="00CE2E74"/>
    <w:rsid w:val="00CE3122"/>
    <w:rsid w:val="00CE331D"/>
    <w:rsid w:val="00CE3670"/>
    <w:rsid w:val="00CE3D54"/>
    <w:rsid w:val="00CE3D68"/>
    <w:rsid w:val="00CE3F85"/>
    <w:rsid w:val="00CE431A"/>
    <w:rsid w:val="00CE4386"/>
    <w:rsid w:val="00CE46B9"/>
    <w:rsid w:val="00CE49D9"/>
    <w:rsid w:val="00CE4D3F"/>
    <w:rsid w:val="00CE4F4F"/>
    <w:rsid w:val="00CE5095"/>
    <w:rsid w:val="00CE52AB"/>
    <w:rsid w:val="00CE53A5"/>
    <w:rsid w:val="00CE58A3"/>
    <w:rsid w:val="00CE5B4C"/>
    <w:rsid w:val="00CE5C2F"/>
    <w:rsid w:val="00CE6039"/>
    <w:rsid w:val="00CE6051"/>
    <w:rsid w:val="00CE6C02"/>
    <w:rsid w:val="00CE7032"/>
    <w:rsid w:val="00CE7954"/>
    <w:rsid w:val="00CE7E03"/>
    <w:rsid w:val="00CF007A"/>
    <w:rsid w:val="00CF03A2"/>
    <w:rsid w:val="00CF04BB"/>
    <w:rsid w:val="00CF0700"/>
    <w:rsid w:val="00CF0831"/>
    <w:rsid w:val="00CF0CF9"/>
    <w:rsid w:val="00CF0D40"/>
    <w:rsid w:val="00CF16DE"/>
    <w:rsid w:val="00CF1A7A"/>
    <w:rsid w:val="00CF2503"/>
    <w:rsid w:val="00CF274E"/>
    <w:rsid w:val="00CF28CC"/>
    <w:rsid w:val="00CF2A6B"/>
    <w:rsid w:val="00CF2AAE"/>
    <w:rsid w:val="00CF2B65"/>
    <w:rsid w:val="00CF2EC6"/>
    <w:rsid w:val="00CF31C6"/>
    <w:rsid w:val="00CF31E5"/>
    <w:rsid w:val="00CF34EB"/>
    <w:rsid w:val="00CF412C"/>
    <w:rsid w:val="00CF4252"/>
    <w:rsid w:val="00CF42C2"/>
    <w:rsid w:val="00CF431B"/>
    <w:rsid w:val="00CF43EB"/>
    <w:rsid w:val="00CF52B5"/>
    <w:rsid w:val="00CF575D"/>
    <w:rsid w:val="00CF5933"/>
    <w:rsid w:val="00CF5954"/>
    <w:rsid w:val="00CF5D82"/>
    <w:rsid w:val="00CF5EAE"/>
    <w:rsid w:val="00CF5EFE"/>
    <w:rsid w:val="00CF612E"/>
    <w:rsid w:val="00CF67D5"/>
    <w:rsid w:val="00CF6DD1"/>
    <w:rsid w:val="00CF730E"/>
    <w:rsid w:val="00CF74E7"/>
    <w:rsid w:val="00CF77E4"/>
    <w:rsid w:val="00CF78F8"/>
    <w:rsid w:val="00CF7E4F"/>
    <w:rsid w:val="00CF7FA5"/>
    <w:rsid w:val="00D00622"/>
    <w:rsid w:val="00D007DF"/>
    <w:rsid w:val="00D0093B"/>
    <w:rsid w:val="00D00A58"/>
    <w:rsid w:val="00D00BBF"/>
    <w:rsid w:val="00D00C6D"/>
    <w:rsid w:val="00D01223"/>
    <w:rsid w:val="00D01742"/>
    <w:rsid w:val="00D02011"/>
    <w:rsid w:val="00D02182"/>
    <w:rsid w:val="00D0258C"/>
    <w:rsid w:val="00D02681"/>
    <w:rsid w:val="00D02736"/>
    <w:rsid w:val="00D02758"/>
    <w:rsid w:val="00D02A30"/>
    <w:rsid w:val="00D0312F"/>
    <w:rsid w:val="00D03625"/>
    <w:rsid w:val="00D036EC"/>
    <w:rsid w:val="00D038BD"/>
    <w:rsid w:val="00D03BD9"/>
    <w:rsid w:val="00D0405B"/>
    <w:rsid w:val="00D0447D"/>
    <w:rsid w:val="00D04D27"/>
    <w:rsid w:val="00D04F4E"/>
    <w:rsid w:val="00D04F7D"/>
    <w:rsid w:val="00D04FA3"/>
    <w:rsid w:val="00D04FBC"/>
    <w:rsid w:val="00D050FA"/>
    <w:rsid w:val="00D05271"/>
    <w:rsid w:val="00D0528C"/>
    <w:rsid w:val="00D05AB5"/>
    <w:rsid w:val="00D05ABB"/>
    <w:rsid w:val="00D05BCE"/>
    <w:rsid w:val="00D05BF5"/>
    <w:rsid w:val="00D05ED2"/>
    <w:rsid w:val="00D06155"/>
    <w:rsid w:val="00D06ABC"/>
    <w:rsid w:val="00D0707D"/>
    <w:rsid w:val="00D0717C"/>
    <w:rsid w:val="00D073B5"/>
    <w:rsid w:val="00D07509"/>
    <w:rsid w:val="00D07846"/>
    <w:rsid w:val="00D07E1A"/>
    <w:rsid w:val="00D104E0"/>
    <w:rsid w:val="00D10A2B"/>
    <w:rsid w:val="00D10A46"/>
    <w:rsid w:val="00D10B06"/>
    <w:rsid w:val="00D10D9F"/>
    <w:rsid w:val="00D10EBB"/>
    <w:rsid w:val="00D113EC"/>
    <w:rsid w:val="00D117BE"/>
    <w:rsid w:val="00D118B6"/>
    <w:rsid w:val="00D119A7"/>
    <w:rsid w:val="00D11F2B"/>
    <w:rsid w:val="00D1250A"/>
    <w:rsid w:val="00D12587"/>
    <w:rsid w:val="00D12959"/>
    <w:rsid w:val="00D12C7D"/>
    <w:rsid w:val="00D12E18"/>
    <w:rsid w:val="00D12F03"/>
    <w:rsid w:val="00D1317C"/>
    <w:rsid w:val="00D131C4"/>
    <w:rsid w:val="00D13A64"/>
    <w:rsid w:val="00D13B8D"/>
    <w:rsid w:val="00D15762"/>
    <w:rsid w:val="00D15A26"/>
    <w:rsid w:val="00D15B84"/>
    <w:rsid w:val="00D15C15"/>
    <w:rsid w:val="00D160CB"/>
    <w:rsid w:val="00D160D4"/>
    <w:rsid w:val="00D16580"/>
    <w:rsid w:val="00D1662D"/>
    <w:rsid w:val="00D16F8C"/>
    <w:rsid w:val="00D173EB"/>
    <w:rsid w:val="00D176BF"/>
    <w:rsid w:val="00D177EC"/>
    <w:rsid w:val="00D17D11"/>
    <w:rsid w:val="00D17D18"/>
    <w:rsid w:val="00D17F0C"/>
    <w:rsid w:val="00D17F3E"/>
    <w:rsid w:val="00D20637"/>
    <w:rsid w:val="00D20B2F"/>
    <w:rsid w:val="00D20E1F"/>
    <w:rsid w:val="00D20F30"/>
    <w:rsid w:val="00D21156"/>
    <w:rsid w:val="00D2147F"/>
    <w:rsid w:val="00D21713"/>
    <w:rsid w:val="00D21866"/>
    <w:rsid w:val="00D21868"/>
    <w:rsid w:val="00D21A2B"/>
    <w:rsid w:val="00D21AE6"/>
    <w:rsid w:val="00D21E24"/>
    <w:rsid w:val="00D22685"/>
    <w:rsid w:val="00D22913"/>
    <w:rsid w:val="00D22923"/>
    <w:rsid w:val="00D22A0C"/>
    <w:rsid w:val="00D22A15"/>
    <w:rsid w:val="00D22FF3"/>
    <w:rsid w:val="00D231F1"/>
    <w:rsid w:val="00D23304"/>
    <w:rsid w:val="00D233A3"/>
    <w:rsid w:val="00D233CB"/>
    <w:rsid w:val="00D23810"/>
    <w:rsid w:val="00D2383C"/>
    <w:rsid w:val="00D23934"/>
    <w:rsid w:val="00D23A53"/>
    <w:rsid w:val="00D23DA2"/>
    <w:rsid w:val="00D2410A"/>
    <w:rsid w:val="00D24654"/>
    <w:rsid w:val="00D248AB"/>
    <w:rsid w:val="00D24B50"/>
    <w:rsid w:val="00D250A0"/>
    <w:rsid w:val="00D250D8"/>
    <w:rsid w:val="00D2520A"/>
    <w:rsid w:val="00D25416"/>
    <w:rsid w:val="00D25474"/>
    <w:rsid w:val="00D2553C"/>
    <w:rsid w:val="00D25665"/>
    <w:rsid w:val="00D2587F"/>
    <w:rsid w:val="00D259B4"/>
    <w:rsid w:val="00D25A65"/>
    <w:rsid w:val="00D2639D"/>
    <w:rsid w:val="00D26556"/>
    <w:rsid w:val="00D265B9"/>
    <w:rsid w:val="00D26625"/>
    <w:rsid w:val="00D269D1"/>
    <w:rsid w:val="00D26B73"/>
    <w:rsid w:val="00D26D8B"/>
    <w:rsid w:val="00D27073"/>
    <w:rsid w:val="00D27175"/>
    <w:rsid w:val="00D2760B"/>
    <w:rsid w:val="00D27989"/>
    <w:rsid w:val="00D27B1B"/>
    <w:rsid w:val="00D3030A"/>
    <w:rsid w:val="00D30589"/>
    <w:rsid w:val="00D306D2"/>
    <w:rsid w:val="00D30C65"/>
    <w:rsid w:val="00D30D85"/>
    <w:rsid w:val="00D31237"/>
    <w:rsid w:val="00D3139F"/>
    <w:rsid w:val="00D3175F"/>
    <w:rsid w:val="00D31BFA"/>
    <w:rsid w:val="00D3215F"/>
    <w:rsid w:val="00D32237"/>
    <w:rsid w:val="00D32724"/>
    <w:rsid w:val="00D3276C"/>
    <w:rsid w:val="00D32AA5"/>
    <w:rsid w:val="00D3301B"/>
    <w:rsid w:val="00D330F3"/>
    <w:rsid w:val="00D33210"/>
    <w:rsid w:val="00D3355F"/>
    <w:rsid w:val="00D335EC"/>
    <w:rsid w:val="00D33752"/>
    <w:rsid w:val="00D3377A"/>
    <w:rsid w:val="00D33B1D"/>
    <w:rsid w:val="00D3413E"/>
    <w:rsid w:val="00D34307"/>
    <w:rsid w:val="00D34550"/>
    <w:rsid w:val="00D345BF"/>
    <w:rsid w:val="00D347CC"/>
    <w:rsid w:val="00D35223"/>
    <w:rsid w:val="00D3524A"/>
    <w:rsid w:val="00D3552A"/>
    <w:rsid w:val="00D35692"/>
    <w:rsid w:val="00D357ED"/>
    <w:rsid w:val="00D35C6C"/>
    <w:rsid w:val="00D36013"/>
    <w:rsid w:val="00D36527"/>
    <w:rsid w:val="00D3661F"/>
    <w:rsid w:val="00D3692C"/>
    <w:rsid w:val="00D36996"/>
    <w:rsid w:val="00D36A75"/>
    <w:rsid w:val="00D3721D"/>
    <w:rsid w:val="00D37267"/>
    <w:rsid w:val="00D373F7"/>
    <w:rsid w:val="00D40FCF"/>
    <w:rsid w:val="00D4102A"/>
    <w:rsid w:val="00D4104C"/>
    <w:rsid w:val="00D41436"/>
    <w:rsid w:val="00D415B2"/>
    <w:rsid w:val="00D418D5"/>
    <w:rsid w:val="00D41A88"/>
    <w:rsid w:val="00D41A8A"/>
    <w:rsid w:val="00D41AF1"/>
    <w:rsid w:val="00D41C8F"/>
    <w:rsid w:val="00D420B6"/>
    <w:rsid w:val="00D421C9"/>
    <w:rsid w:val="00D42632"/>
    <w:rsid w:val="00D428D3"/>
    <w:rsid w:val="00D428DF"/>
    <w:rsid w:val="00D42966"/>
    <w:rsid w:val="00D42C78"/>
    <w:rsid w:val="00D433E3"/>
    <w:rsid w:val="00D435ED"/>
    <w:rsid w:val="00D44242"/>
    <w:rsid w:val="00D443A1"/>
    <w:rsid w:val="00D44448"/>
    <w:rsid w:val="00D44937"/>
    <w:rsid w:val="00D44BC0"/>
    <w:rsid w:val="00D4547E"/>
    <w:rsid w:val="00D458D5"/>
    <w:rsid w:val="00D458D9"/>
    <w:rsid w:val="00D45BEC"/>
    <w:rsid w:val="00D45EAB"/>
    <w:rsid w:val="00D45EB6"/>
    <w:rsid w:val="00D45FB3"/>
    <w:rsid w:val="00D46276"/>
    <w:rsid w:val="00D4640C"/>
    <w:rsid w:val="00D4664D"/>
    <w:rsid w:val="00D468B0"/>
    <w:rsid w:val="00D46B42"/>
    <w:rsid w:val="00D46C9C"/>
    <w:rsid w:val="00D4728E"/>
    <w:rsid w:val="00D47480"/>
    <w:rsid w:val="00D475AB"/>
    <w:rsid w:val="00D47B50"/>
    <w:rsid w:val="00D5042C"/>
    <w:rsid w:val="00D50C7A"/>
    <w:rsid w:val="00D517DF"/>
    <w:rsid w:val="00D517E6"/>
    <w:rsid w:val="00D52079"/>
    <w:rsid w:val="00D52729"/>
    <w:rsid w:val="00D527DA"/>
    <w:rsid w:val="00D52DBD"/>
    <w:rsid w:val="00D53262"/>
    <w:rsid w:val="00D535B7"/>
    <w:rsid w:val="00D53EBA"/>
    <w:rsid w:val="00D53FC1"/>
    <w:rsid w:val="00D543D5"/>
    <w:rsid w:val="00D54718"/>
    <w:rsid w:val="00D547B1"/>
    <w:rsid w:val="00D54AC5"/>
    <w:rsid w:val="00D54E8C"/>
    <w:rsid w:val="00D54FCC"/>
    <w:rsid w:val="00D551D0"/>
    <w:rsid w:val="00D55703"/>
    <w:rsid w:val="00D55780"/>
    <w:rsid w:val="00D55C56"/>
    <w:rsid w:val="00D55DB0"/>
    <w:rsid w:val="00D55E5D"/>
    <w:rsid w:val="00D56228"/>
    <w:rsid w:val="00D5658D"/>
    <w:rsid w:val="00D565BE"/>
    <w:rsid w:val="00D568F6"/>
    <w:rsid w:val="00D56AC4"/>
    <w:rsid w:val="00D578B9"/>
    <w:rsid w:val="00D579A1"/>
    <w:rsid w:val="00D57BDD"/>
    <w:rsid w:val="00D57CED"/>
    <w:rsid w:val="00D57E56"/>
    <w:rsid w:val="00D57FE9"/>
    <w:rsid w:val="00D601CC"/>
    <w:rsid w:val="00D605B9"/>
    <w:rsid w:val="00D60729"/>
    <w:rsid w:val="00D60869"/>
    <w:rsid w:val="00D60C45"/>
    <w:rsid w:val="00D60FFD"/>
    <w:rsid w:val="00D6116B"/>
    <w:rsid w:val="00D61473"/>
    <w:rsid w:val="00D61474"/>
    <w:rsid w:val="00D614C4"/>
    <w:rsid w:val="00D616B4"/>
    <w:rsid w:val="00D61E6B"/>
    <w:rsid w:val="00D61F9F"/>
    <w:rsid w:val="00D621A2"/>
    <w:rsid w:val="00D626AC"/>
    <w:rsid w:val="00D62BE7"/>
    <w:rsid w:val="00D62D27"/>
    <w:rsid w:val="00D63229"/>
    <w:rsid w:val="00D6322C"/>
    <w:rsid w:val="00D63354"/>
    <w:rsid w:val="00D6350D"/>
    <w:rsid w:val="00D6385A"/>
    <w:rsid w:val="00D63B27"/>
    <w:rsid w:val="00D63DD0"/>
    <w:rsid w:val="00D6405F"/>
    <w:rsid w:val="00D6450F"/>
    <w:rsid w:val="00D64736"/>
    <w:rsid w:val="00D64746"/>
    <w:rsid w:val="00D64A6B"/>
    <w:rsid w:val="00D65537"/>
    <w:rsid w:val="00D65723"/>
    <w:rsid w:val="00D657A0"/>
    <w:rsid w:val="00D6589A"/>
    <w:rsid w:val="00D65B09"/>
    <w:rsid w:val="00D65B77"/>
    <w:rsid w:val="00D65D1A"/>
    <w:rsid w:val="00D66275"/>
    <w:rsid w:val="00D66283"/>
    <w:rsid w:val="00D662BD"/>
    <w:rsid w:val="00D66302"/>
    <w:rsid w:val="00D665F4"/>
    <w:rsid w:val="00D66920"/>
    <w:rsid w:val="00D66D04"/>
    <w:rsid w:val="00D67055"/>
    <w:rsid w:val="00D670BE"/>
    <w:rsid w:val="00D6729C"/>
    <w:rsid w:val="00D67BB5"/>
    <w:rsid w:val="00D67C62"/>
    <w:rsid w:val="00D67F81"/>
    <w:rsid w:val="00D70150"/>
    <w:rsid w:val="00D701F3"/>
    <w:rsid w:val="00D707F0"/>
    <w:rsid w:val="00D708C5"/>
    <w:rsid w:val="00D70984"/>
    <w:rsid w:val="00D709D2"/>
    <w:rsid w:val="00D70AD9"/>
    <w:rsid w:val="00D70FC9"/>
    <w:rsid w:val="00D71474"/>
    <w:rsid w:val="00D714B4"/>
    <w:rsid w:val="00D71A86"/>
    <w:rsid w:val="00D72045"/>
    <w:rsid w:val="00D722B4"/>
    <w:rsid w:val="00D7269D"/>
    <w:rsid w:val="00D727A4"/>
    <w:rsid w:val="00D72A7C"/>
    <w:rsid w:val="00D72AB0"/>
    <w:rsid w:val="00D72E61"/>
    <w:rsid w:val="00D73067"/>
    <w:rsid w:val="00D73231"/>
    <w:rsid w:val="00D73529"/>
    <w:rsid w:val="00D7379E"/>
    <w:rsid w:val="00D7381A"/>
    <w:rsid w:val="00D7417C"/>
    <w:rsid w:val="00D7523B"/>
    <w:rsid w:val="00D753F0"/>
    <w:rsid w:val="00D75E36"/>
    <w:rsid w:val="00D75F7F"/>
    <w:rsid w:val="00D76262"/>
    <w:rsid w:val="00D768D1"/>
    <w:rsid w:val="00D76917"/>
    <w:rsid w:val="00D76B37"/>
    <w:rsid w:val="00D772DD"/>
    <w:rsid w:val="00D774E3"/>
    <w:rsid w:val="00D77591"/>
    <w:rsid w:val="00D779EB"/>
    <w:rsid w:val="00D77EF1"/>
    <w:rsid w:val="00D77F00"/>
    <w:rsid w:val="00D8005C"/>
    <w:rsid w:val="00D80325"/>
    <w:rsid w:val="00D80658"/>
    <w:rsid w:val="00D8070A"/>
    <w:rsid w:val="00D80769"/>
    <w:rsid w:val="00D80867"/>
    <w:rsid w:val="00D80C00"/>
    <w:rsid w:val="00D80DEC"/>
    <w:rsid w:val="00D81173"/>
    <w:rsid w:val="00D81611"/>
    <w:rsid w:val="00D818CD"/>
    <w:rsid w:val="00D81C6D"/>
    <w:rsid w:val="00D820A2"/>
    <w:rsid w:val="00D8213C"/>
    <w:rsid w:val="00D823C4"/>
    <w:rsid w:val="00D833E3"/>
    <w:rsid w:val="00D83565"/>
    <w:rsid w:val="00D836E5"/>
    <w:rsid w:val="00D83DF0"/>
    <w:rsid w:val="00D83DF3"/>
    <w:rsid w:val="00D84586"/>
    <w:rsid w:val="00D845AE"/>
    <w:rsid w:val="00D84C0F"/>
    <w:rsid w:val="00D8503D"/>
    <w:rsid w:val="00D852A7"/>
    <w:rsid w:val="00D85680"/>
    <w:rsid w:val="00D86468"/>
    <w:rsid w:val="00D8671D"/>
    <w:rsid w:val="00D86C74"/>
    <w:rsid w:val="00D86EE1"/>
    <w:rsid w:val="00D87525"/>
    <w:rsid w:val="00D877B7"/>
    <w:rsid w:val="00D901C2"/>
    <w:rsid w:val="00D9043B"/>
    <w:rsid w:val="00D9052D"/>
    <w:rsid w:val="00D90A74"/>
    <w:rsid w:val="00D90CA3"/>
    <w:rsid w:val="00D90E68"/>
    <w:rsid w:val="00D90EBF"/>
    <w:rsid w:val="00D9107D"/>
    <w:rsid w:val="00D91258"/>
    <w:rsid w:val="00D91B94"/>
    <w:rsid w:val="00D921AE"/>
    <w:rsid w:val="00D9240C"/>
    <w:rsid w:val="00D9265D"/>
    <w:rsid w:val="00D9268E"/>
    <w:rsid w:val="00D926A2"/>
    <w:rsid w:val="00D926B8"/>
    <w:rsid w:val="00D927C3"/>
    <w:rsid w:val="00D92888"/>
    <w:rsid w:val="00D92922"/>
    <w:rsid w:val="00D92C15"/>
    <w:rsid w:val="00D92C58"/>
    <w:rsid w:val="00D932D1"/>
    <w:rsid w:val="00D933C4"/>
    <w:rsid w:val="00D938B7"/>
    <w:rsid w:val="00D9396D"/>
    <w:rsid w:val="00D93F12"/>
    <w:rsid w:val="00D93F4F"/>
    <w:rsid w:val="00D9470F"/>
    <w:rsid w:val="00D94728"/>
    <w:rsid w:val="00D94BA1"/>
    <w:rsid w:val="00D94CCC"/>
    <w:rsid w:val="00D95452"/>
    <w:rsid w:val="00D9554D"/>
    <w:rsid w:val="00D95637"/>
    <w:rsid w:val="00D95880"/>
    <w:rsid w:val="00D95D83"/>
    <w:rsid w:val="00D95DF5"/>
    <w:rsid w:val="00D95EC7"/>
    <w:rsid w:val="00D9636F"/>
    <w:rsid w:val="00D967AE"/>
    <w:rsid w:val="00D96956"/>
    <w:rsid w:val="00D96CCC"/>
    <w:rsid w:val="00D9782F"/>
    <w:rsid w:val="00D97A61"/>
    <w:rsid w:val="00D97B97"/>
    <w:rsid w:val="00D97C85"/>
    <w:rsid w:val="00D97CD6"/>
    <w:rsid w:val="00DA04D9"/>
    <w:rsid w:val="00DA06F4"/>
    <w:rsid w:val="00DA0904"/>
    <w:rsid w:val="00DA16B2"/>
    <w:rsid w:val="00DA1B75"/>
    <w:rsid w:val="00DA1BA1"/>
    <w:rsid w:val="00DA1CB0"/>
    <w:rsid w:val="00DA1D88"/>
    <w:rsid w:val="00DA223B"/>
    <w:rsid w:val="00DA27FD"/>
    <w:rsid w:val="00DA2818"/>
    <w:rsid w:val="00DA2F0A"/>
    <w:rsid w:val="00DA2FFE"/>
    <w:rsid w:val="00DA31C4"/>
    <w:rsid w:val="00DA3228"/>
    <w:rsid w:val="00DA3643"/>
    <w:rsid w:val="00DA37EB"/>
    <w:rsid w:val="00DA3878"/>
    <w:rsid w:val="00DA3A4A"/>
    <w:rsid w:val="00DA480B"/>
    <w:rsid w:val="00DA4841"/>
    <w:rsid w:val="00DA54C6"/>
    <w:rsid w:val="00DA55F6"/>
    <w:rsid w:val="00DA5666"/>
    <w:rsid w:val="00DA57EC"/>
    <w:rsid w:val="00DA57F3"/>
    <w:rsid w:val="00DA6370"/>
    <w:rsid w:val="00DA6839"/>
    <w:rsid w:val="00DA696C"/>
    <w:rsid w:val="00DA6C32"/>
    <w:rsid w:val="00DA6EE5"/>
    <w:rsid w:val="00DA7459"/>
    <w:rsid w:val="00DA7563"/>
    <w:rsid w:val="00DA77E2"/>
    <w:rsid w:val="00DA7963"/>
    <w:rsid w:val="00DA7A2B"/>
    <w:rsid w:val="00DA7EA8"/>
    <w:rsid w:val="00DB0313"/>
    <w:rsid w:val="00DB045D"/>
    <w:rsid w:val="00DB045E"/>
    <w:rsid w:val="00DB07F5"/>
    <w:rsid w:val="00DB0836"/>
    <w:rsid w:val="00DB0CEA"/>
    <w:rsid w:val="00DB0CEE"/>
    <w:rsid w:val="00DB0E2D"/>
    <w:rsid w:val="00DB0F41"/>
    <w:rsid w:val="00DB18BD"/>
    <w:rsid w:val="00DB1D13"/>
    <w:rsid w:val="00DB1D9A"/>
    <w:rsid w:val="00DB1F8B"/>
    <w:rsid w:val="00DB277A"/>
    <w:rsid w:val="00DB2861"/>
    <w:rsid w:val="00DB2A65"/>
    <w:rsid w:val="00DB3340"/>
    <w:rsid w:val="00DB3917"/>
    <w:rsid w:val="00DB3D0E"/>
    <w:rsid w:val="00DB3E9D"/>
    <w:rsid w:val="00DB40EE"/>
    <w:rsid w:val="00DB424F"/>
    <w:rsid w:val="00DB426E"/>
    <w:rsid w:val="00DB4642"/>
    <w:rsid w:val="00DB49B4"/>
    <w:rsid w:val="00DB4E6E"/>
    <w:rsid w:val="00DB4E73"/>
    <w:rsid w:val="00DB50DA"/>
    <w:rsid w:val="00DB5318"/>
    <w:rsid w:val="00DB5806"/>
    <w:rsid w:val="00DB5B68"/>
    <w:rsid w:val="00DB5B78"/>
    <w:rsid w:val="00DB5E61"/>
    <w:rsid w:val="00DB605E"/>
    <w:rsid w:val="00DB6087"/>
    <w:rsid w:val="00DB61C9"/>
    <w:rsid w:val="00DB64F7"/>
    <w:rsid w:val="00DB6556"/>
    <w:rsid w:val="00DB676F"/>
    <w:rsid w:val="00DB6FE2"/>
    <w:rsid w:val="00DB74E7"/>
    <w:rsid w:val="00DB7960"/>
    <w:rsid w:val="00DB7AE8"/>
    <w:rsid w:val="00DB7CCF"/>
    <w:rsid w:val="00DB7D3E"/>
    <w:rsid w:val="00DC0029"/>
    <w:rsid w:val="00DC0839"/>
    <w:rsid w:val="00DC09A4"/>
    <w:rsid w:val="00DC09E9"/>
    <w:rsid w:val="00DC0BD7"/>
    <w:rsid w:val="00DC0C46"/>
    <w:rsid w:val="00DC0DDE"/>
    <w:rsid w:val="00DC11CE"/>
    <w:rsid w:val="00DC126F"/>
    <w:rsid w:val="00DC1702"/>
    <w:rsid w:val="00DC1B25"/>
    <w:rsid w:val="00DC227A"/>
    <w:rsid w:val="00DC2350"/>
    <w:rsid w:val="00DC2B1F"/>
    <w:rsid w:val="00DC2BA7"/>
    <w:rsid w:val="00DC323E"/>
    <w:rsid w:val="00DC3341"/>
    <w:rsid w:val="00DC3C73"/>
    <w:rsid w:val="00DC3DE0"/>
    <w:rsid w:val="00DC4065"/>
    <w:rsid w:val="00DC4112"/>
    <w:rsid w:val="00DC4191"/>
    <w:rsid w:val="00DC4AB7"/>
    <w:rsid w:val="00DC5169"/>
    <w:rsid w:val="00DC51B4"/>
    <w:rsid w:val="00DC53FF"/>
    <w:rsid w:val="00DC5579"/>
    <w:rsid w:val="00DC5792"/>
    <w:rsid w:val="00DC5A56"/>
    <w:rsid w:val="00DC5A6A"/>
    <w:rsid w:val="00DC5E37"/>
    <w:rsid w:val="00DC6043"/>
    <w:rsid w:val="00DC660F"/>
    <w:rsid w:val="00DC67BE"/>
    <w:rsid w:val="00DC7155"/>
    <w:rsid w:val="00DC716F"/>
    <w:rsid w:val="00DC7C74"/>
    <w:rsid w:val="00DC7EFC"/>
    <w:rsid w:val="00DC7FD5"/>
    <w:rsid w:val="00DD02ED"/>
    <w:rsid w:val="00DD0D82"/>
    <w:rsid w:val="00DD0F47"/>
    <w:rsid w:val="00DD0F54"/>
    <w:rsid w:val="00DD10AB"/>
    <w:rsid w:val="00DD11A3"/>
    <w:rsid w:val="00DD12C2"/>
    <w:rsid w:val="00DD1A61"/>
    <w:rsid w:val="00DD21AD"/>
    <w:rsid w:val="00DD25EA"/>
    <w:rsid w:val="00DD2D68"/>
    <w:rsid w:val="00DD334F"/>
    <w:rsid w:val="00DD3A1D"/>
    <w:rsid w:val="00DD43A1"/>
    <w:rsid w:val="00DD486D"/>
    <w:rsid w:val="00DD4CAE"/>
    <w:rsid w:val="00DD5651"/>
    <w:rsid w:val="00DD5A9A"/>
    <w:rsid w:val="00DD5CAB"/>
    <w:rsid w:val="00DD5D2E"/>
    <w:rsid w:val="00DD5DFD"/>
    <w:rsid w:val="00DD5FE0"/>
    <w:rsid w:val="00DD6CE2"/>
    <w:rsid w:val="00DD707D"/>
    <w:rsid w:val="00DD76AC"/>
    <w:rsid w:val="00DD7814"/>
    <w:rsid w:val="00DD7979"/>
    <w:rsid w:val="00DD7CFE"/>
    <w:rsid w:val="00DD7F3F"/>
    <w:rsid w:val="00DE06EE"/>
    <w:rsid w:val="00DE0860"/>
    <w:rsid w:val="00DE0B18"/>
    <w:rsid w:val="00DE12DC"/>
    <w:rsid w:val="00DE17BA"/>
    <w:rsid w:val="00DE19BC"/>
    <w:rsid w:val="00DE2090"/>
    <w:rsid w:val="00DE2150"/>
    <w:rsid w:val="00DE3103"/>
    <w:rsid w:val="00DE34DE"/>
    <w:rsid w:val="00DE3712"/>
    <w:rsid w:val="00DE3715"/>
    <w:rsid w:val="00DE382F"/>
    <w:rsid w:val="00DE3967"/>
    <w:rsid w:val="00DE3B6A"/>
    <w:rsid w:val="00DE3E0B"/>
    <w:rsid w:val="00DE415B"/>
    <w:rsid w:val="00DE43B7"/>
    <w:rsid w:val="00DE47B1"/>
    <w:rsid w:val="00DE481C"/>
    <w:rsid w:val="00DE49AA"/>
    <w:rsid w:val="00DE4B25"/>
    <w:rsid w:val="00DE5085"/>
    <w:rsid w:val="00DE5181"/>
    <w:rsid w:val="00DE520C"/>
    <w:rsid w:val="00DE55D6"/>
    <w:rsid w:val="00DE5DD4"/>
    <w:rsid w:val="00DE682E"/>
    <w:rsid w:val="00DE6B5C"/>
    <w:rsid w:val="00DE6E53"/>
    <w:rsid w:val="00DE7171"/>
    <w:rsid w:val="00DE73FD"/>
    <w:rsid w:val="00DE7556"/>
    <w:rsid w:val="00DE771C"/>
    <w:rsid w:val="00DE7C63"/>
    <w:rsid w:val="00DE7D43"/>
    <w:rsid w:val="00DE7E21"/>
    <w:rsid w:val="00DE7ED0"/>
    <w:rsid w:val="00DF0469"/>
    <w:rsid w:val="00DF073B"/>
    <w:rsid w:val="00DF0BDD"/>
    <w:rsid w:val="00DF0D74"/>
    <w:rsid w:val="00DF0DB7"/>
    <w:rsid w:val="00DF13B1"/>
    <w:rsid w:val="00DF13DD"/>
    <w:rsid w:val="00DF1425"/>
    <w:rsid w:val="00DF157A"/>
    <w:rsid w:val="00DF15E9"/>
    <w:rsid w:val="00DF16DA"/>
    <w:rsid w:val="00DF1F91"/>
    <w:rsid w:val="00DF2FDC"/>
    <w:rsid w:val="00DF3079"/>
    <w:rsid w:val="00DF36DB"/>
    <w:rsid w:val="00DF4464"/>
    <w:rsid w:val="00DF4A7A"/>
    <w:rsid w:val="00DF4CDA"/>
    <w:rsid w:val="00DF50D1"/>
    <w:rsid w:val="00DF52AC"/>
    <w:rsid w:val="00DF5E38"/>
    <w:rsid w:val="00DF6004"/>
    <w:rsid w:val="00DF62B1"/>
    <w:rsid w:val="00DF66B0"/>
    <w:rsid w:val="00DF6E51"/>
    <w:rsid w:val="00DF6E90"/>
    <w:rsid w:val="00DF78FB"/>
    <w:rsid w:val="00DF7F32"/>
    <w:rsid w:val="00DF7FB1"/>
    <w:rsid w:val="00E001B4"/>
    <w:rsid w:val="00E00204"/>
    <w:rsid w:val="00E002B4"/>
    <w:rsid w:val="00E00379"/>
    <w:rsid w:val="00E003F1"/>
    <w:rsid w:val="00E00600"/>
    <w:rsid w:val="00E00685"/>
    <w:rsid w:val="00E00835"/>
    <w:rsid w:val="00E00AC8"/>
    <w:rsid w:val="00E00B25"/>
    <w:rsid w:val="00E010AE"/>
    <w:rsid w:val="00E0130F"/>
    <w:rsid w:val="00E0191E"/>
    <w:rsid w:val="00E022DE"/>
    <w:rsid w:val="00E0271E"/>
    <w:rsid w:val="00E029A5"/>
    <w:rsid w:val="00E02CE2"/>
    <w:rsid w:val="00E037FE"/>
    <w:rsid w:val="00E03B55"/>
    <w:rsid w:val="00E03EE9"/>
    <w:rsid w:val="00E03FA0"/>
    <w:rsid w:val="00E04003"/>
    <w:rsid w:val="00E04102"/>
    <w:rsid w:val="00E041EA"/>
    <w:rsid w:val="00E04251"/>
    <w:rsid w:val="00E04684"/>
    <w:rsid w:val="00E0471A"/>
    <w:rsid w:val="00E04E89"/>
    <w:rsid w:val="00E05AE5"/>
    <w:rsid w:val="00E05BF8"/>
    <w:rsid w:val="00E05E2D"/>
    <w:rsid w:val="00E06862"/>
    <w:rsid w:val="00E06A0F"/>
    <w:rsid w:val="00E06A2D"/>
    <w:rsid w:val="00E0704D"/>
    <w:rsid w:val="00E07075"/>
    <w:rsid w:val="00E07126"/>
    <w:rsid w:val="00E0749F"/>
    <w:rsid w:val="00E07826"/>
    <w:rsid w:val="00E07AFF"/>
    <w:rsid w:val="00E10CA5"/>
    <w:rsid w:val="00E11362"/>
    <w:rsid w:val="00E11733"/>
    <w:rsid w:val="00E11FD5"/>
    <w:rsid w:val="00E12159"/>
    <w:rsid w:val="00E12209"/>
    <w:rsid w:val="00E12AC9"/>
    <w:rsid w:val="00E12C9B"/>
    <w:rsid w:val="00E1300C"/>
    <w:rsid w:val="00E134D7"/>
    <w:rsid w:val="00E1350D"/>
    <w:rsid w:val="00E1379B"/>
    <w:rsid w:val="00E13855"/>
    <w:rsid w:val="00E1390B"/>
    <w:rsid w:val="00E13BDD"/>
    <w:rsid w:val="00E13EED"/>
    <w:rsid w:val="00E14062"/>
    <w:rsid w:val="00E142E4"/>
    <w:rsid w:val="00E1495A"/>
    <w:rsid w:val="00E14AC2"/>
    <w:rsid w:val="00E14E92"/>
    <w:rsid w:val="00E1532D"/>
    <w:rsid w:val="00E15AC5"/>
    <w:rsid w:val="00E15CFC"/>
    <w:rsid w:val="00E15E9D"/>
    <w:rsid w:val="00E16568"/>
    <w:rsid w:val="00E16C5E"/>
    <w:rsid w:val="00E16E86"/>
    <w:rsid w:val="00E173E6"/>
    <w:rsid w:val="00E175AB"/>
    <w:rsid w:val="00E17665"/>
    <w:rsid w:val="00E1792E"/>
    <w:rsid w:val="00E17A13"/>
    <w:rsid w:val="00E17C90"/>
    <w:rsid w:val="00E17D95"/>
    <w:rsid w:val="00E2034E"/>
    <w:rsid w:val="00E205A9"/>
    <w:rsid w:val="00E206F9"/>
    <w:rsid w:val="00E2078F"/>
    <w:rsid w:val="00E207C5"/>
    <w:rsid w:val="00E20858"/>
    <w:rsid w:val="00E20AF6"/>
    <w:rsid w:val="00E2125E"/>
    <w:rsid w:val="00E212EC"/>
    <w:rsid w:val="00E2172C"/>
    <w:rsid w:val="00E2173D"/>
    <w:rsid w:val="00E21977"/>
    <w:rsid w:val="00E21A17"/>
    <w:rsid w:val="00E22096"/>
    <w:rsid w:val="00E22357"/>
    <w:rsid w:val="00E22490"/>
    <w:rsid w:val="00E22658"/>
    <w:rsid w:val="00E232FC"/>
    <w:rsid w:val="00E235D5"/>
    <w:rsid w:val="00E23F05"/>
    <w:rsid w:val="00E23F41"/>
    <w:rsid w:val="00E246B1"/>
    <w:rsid w:val="00E247EA"/>
    <w:rsid w:val="00E24DE7"/>
    <w:rsid w:val="00E24E7F"/>
    <w:rsid w:val="00E24F1D"/>
    <w:rsid w:val="00E25201"/>
    <w:rsid w:val="00E259E1"/>
    <w:rsid w:val="00E259E4"/>
    <w:rsid w:val="00E25E96"/>
    <w:rsid w:val="00E26120"/>
    <w:rsid w:val="00E26332"/>
    <w:rsid w:val="00E268B6"/>
    <w:rsid w:val="00E26A3D"/>
    <w:rsid w:val="00E26C10"/>
    <w:rsid w:val="00E27482"/>
    <w:rsid w:val="00E27783"/>
    <w:rsid w:val="00E302D4"/>
    <w:rsid w:val="00E303F4"/>
    <w:rsid w:val="00E306FF"/>
    <w:rsid w:val="00E3086E"/>
    <w:rsid w:val="00E30A7D"/>
    <w:rsid w:val="00E30CC3"/>
    <w:rsid w:val="00E3119F"/>
    <w:rsid w:val="00E312E0"/>
    <w:rsid w:val="00E313ED"/>
    <w:rsid w:val="00E31659"/>
    <w:rsid w:val="00E31750"/>
    <w:rsid w:val="00E31A29"/>
    <w:rsid w:val="00E31E32"/>
    <w:rsid w:val="00E3265E"/>
    <w:rsid w:val="00E332EE"/>
    <w:rsid w:val="00E33991"/>
    <w:rsid w:val="00E33A45"/>
    <w:rsid w:val="00E33A74"/>
    <w:rsid w:val="00E33B3E"/>
    <w:rsid w:val="00E33E8A"/>
    <w:rsid w:val="00E33F85"/>
    <w:rsid w:val="00E3406D"/>
    <w:rsid w:val="00E341FD"/>
    <w:rsid w:val="00E34B96"/>
    <w:rsid w:val="00E34B9A"/>
    <w:rsid w:val="00E34D03"/>
    <w:rsid w:val="00E34F01"/>
    <w:rsid w:val="00E35568"/>
    <w:rsid w:val="00E35B3B"/>
    <w:rsid w:val="00E35BFF"/>
    <w:rsid w:val="00E35E6A"/>
    <w:rsid w:val="00E35EEA"/>
    <w:rsid w:val="00E360AA"/>
    <w:rsid w:val="00E3618F"/>
    <w:rsid w:val="00E36668"/>
    <w:rsid w:val="00E367F6"/>
    <w:rsid w:val="00E37491"/>
    <w:rsid w:val="00E37546"/>
    <w:rsid w:val="00E37BA0"/>
    <w:rsid w:val="00E37D00"/>
    <w:rsid w:val="00E37D1C"/>
    <w:rsid w:val="00E37E49"/>
    <w:rsid w:val="00E401AD"/>
    <w:rsid w:val="00E40404"/>
    <w:rsid w:val="00E40995"/>
    <w:rsid w:val="00E40CC2"/>
    <w:rsid w:val="00E40D89"/>
    <w:rsid w:val="00E40EC1"/>
    <w:rsid w:val="00E41030"/>
    <w:rsid w:val="00E413A3"/>
    <w:rsid w:val="00E41567"/>
    <w:rsid w:val="00E415D9"/>
    <w:rsid w:val="00E417EE"/>
    <w:rsid w:val="00E4199C"/>
    <w:rsid w:val="00E4200B"/>
    <w:rsid w:val="00E4205B"/>
    <w:rsid w:val="00E42167"/>
    <w:rsid w:val="00E42538"/>
    <w:rsid w:val="00E42CE7"/>
    <w:rsid w:val="00E42DF8"/>
    <w:rsid w:val="00E43375"/>
    <w:rsid w:val="00E4394F"/>
    <w:rsid w:val="00E43E35"/>
    <w:rsid w:val="00E4425A"/>
    <w:rsid w:val="00E4470B"/>
    <w:rsid w:val="00E44717"/>
    <w:rsid w:val="00E44718"/>
    <w:rsid w:val="00E44764"/>
    <w:rsid w:val="00E44789"/>
    <w:rsid w:val="00E44A13"/>
    <w:rsid w:val="00E44C44"/>
    <w:rsid w:val="00E45A67"/>
    <w:rsid w:val="00E45B96"/>
    <w:rsid w:val="00E46119"/>
    <w:rsid w:val="00E46417"/>
    <w:rsid w:val="00E46502"/>
    <w:rsid w:val="00E46AB5"/>
    <w:rsid w:val="00E47192"/>
    <w:rsid w:val="00E47543"/>
    <w:rsid w:val="00E4754D"/>
    <w:rsid w:val="00E4758F"/>
    <w:rsid w:val="00E47722"/>
    <w:rsid w:val="00E47ADE"/>
    <w:rsid w:val="00E47C44"/>
    <w:rsid w:val="00E503F4"/>
    <w:rsid w:val="00E504BE"/>
    <w:rsid w:val="00E5091E"/>
    <w:rsid w:val="00E50CCD"/>
    <w:rsid w:val="00E50EF7"/>
    <w:rsid w:val="00E50FD0"/>
    <w:rsid w:val="00E5129B"/>
    <w:rsid w:val="00E51574"/>
    <w:rsid w:val="00E515DC"/>
    <w:rsid w:val="00E51E77"/>
    <w:rsid w:val="00E51F6E"/>
    <w:rsid w:val="00E52B9D"/>
    <w:rsid w:val="00E53260"/>
    <w:rsid w:val="00E53308"/>
    <w:rsid w:val="00E5340C"/>
    <w:rsid w:val="00E5390D"/>
    <w:rsid w:val="00E53A21"/>
    <w:rsid w:val="00E53DD4"/>
    <w:rsid w:val="00E53FB2"/>
    <w:rsid w:val="00E54094"/>
    <w:rsid w:val="00E5419B"/>
    <w:rsid w:val="00E543D0"/>
    <w:rsid w:val="00E548DC"/>
    <w:rsid w:val="00E549B2"/>
    <w:rsid w:val="00E54CCE"/>
    <w:rsid w:val="00E54DA2"/>
    <w:rsid w:val="00E54FB9"/>
    <w:rsid w:val="00E54FC3"/>
    <w:rsid w:val="00E551A1"/>
    <w:rsid w:val="00E55779"/>
    <w:rsid w:val="00E558CF"/>
    <w:rsid w:val="00E55B19"/>
    <w:rsid w:val="00E55B5A"/>
    <w:rsid w:val="00E56437"/>
    <w:rsid w:val="00E565BF"/>
    <w:rsid w:val="00E56973"/>
    <w:rsid w:val="00E57471"/>
    <w:rsid w:val="00E57528"/>
    <w:rsid w:val="00E57A92"/>
    <w:rsid w:val="00E6004A"/>
    <w:rsid w:val="00E602E4"/>
    <w:rsid w:val="00E604E8"/>
    <w:rsid w:val="00E60ACF"/>
    <w:rsid w:val="00E61172"/>
    <w:rsid w:val="00E61178"/>
    <w:rsid w:val="00E61192"/>
    <w:rsid w:val="00E614DF"/>
    <w:rsid w:val="00E61537"/>
    <w:rsid w:val="00E61633"/>
    <w:rsid w:val="00E61901"/>
    <w:rsid w:val="00E61AB5"/>
    <w:rsid w:val="00E61CA5"/>
    <w:rsid w:val="00E62A78"/>
    <w:rsid w:val="00E62E21"/>
    <w:rsid w:val="00E63A69"/>
    <w:rsid w:val="00E63A83"/>
    <w:rsid w:val="00E642A1"/>
    <w:rsid w:val="00E6460C"/>
    <w:rsid w:val="00E64952"/>
    <w:rsid w:val="00E64B9D"/>
    <w:rsid w:val="00E64E8C"/>
    <w:rsid w:val="00E65191"/>
    <w:rsid w:val="00E65295"/>
    <w:rsid w:val="00E657EA"/>
    <w:rsid w:val="00E65EDD"/>
    <w:rsid w:val="00E65F08"/>
    <w:rsid w:val="00E65F16"/>
    <w:rsid w:val="00E6630D"/>
    <w:rsid w:val="00E6652F"/>
    <w:rsid w:val="00E667F2"/>
    <w:rsid w:val="00E67015"/>
    <w:rsid w:val="00E670BF"/>
    <w:rsid w:val="00E6726E"/>
    <w:rsid w:val="00E672DD"/>
    <w:rsid w:val="00E673E6"/>
    <w:rsid w:val="00E6740E"/>
    <w:rsid w:val="00E67604"/>
    <w:rsid w:val="00E677CB"/>
    <w:rsid w:val="00E67BBD"/>
    <w:rsid w:val="00E67D8F"/>
    <w:rsid w:val="00E67FF0"/>
    <w:rsid w:val="00E7083B"/>
    <w:rsid w:val="00E711D0"/>
    <w:rsid w:val="00E7163B"/>
    <w:rsid w:val="00E717A6"/>
    <w:rsid w:val="00E71B2E"/>
    <w:rsid w:val="00E71BE3"/>
    <w:rsid w:val="00E72110"/>
    <w:rsid w:val="00E72284"/>
    <w:rsid w:val="00E72F8C"/>
    <w:rsid w:val="00E733E5"/>
    <w:rsid w:val="00E7379B"/>
    <w:rsid w:val="00E73815"/>
    <w:rsid w:val="00E73999"/>
    <w:rsid w:val="00E73A44"/>
    <w:rsid w:val="00E742C4"/>
    <w:rsid w:val="00E74301"/>
    <w:rsid w:val="00E7490C"/>
    <w:rsid w:val="00E74923"/>
    <w:rsid w:val="00E749F2"/>
    <w:rsid w:val="00E74A83"/>
    <w:rsid w:val="00E74ACD"/>
    <w:rsid w:val="00E7537B"/>
    <w:rsid w:val="00E75688"/>
    <w:rsid w:val="00E759F8"/>
    <w:rsid w:val="00E76388"/>
    <w:rsid w:val="00E76409"/>
    <w:rsid w:val="00E76A46"/>
    <w:rsid w:val="00E76B78"/>
    <w:rsid w:val="00E76BFA"/>
    <w:rsid w:val="00E770FF"/>
    <w:rsid w:val="00E772B4"/>
    <w:rsid w:val="00E77896"/>
    <w:rsid w:val="00E77E34"/>
    <w:rsid w:val="00E80018"/>
    <w:rsid w:val="00E80725"/>
    <w:rsid w:val="00E8080C"/>
    <w:rsid w:val="00E80E38"/>
    <w:rsid w:val="00E813CF"/>
    <w:rsid w:val="00E813D7"/>
    <w:rsid w:val="00E8172C"/>
    <w:rsid w:val="00E817FD"/>
    <w:rsid w:val="00E81F8E"/>
    <w:rsid w:val="00E8213D"/>
    <w:rsid w:val="00E82423"/>
    <w:rsid w:val="00E82621"/>
    <w:rsid w:val="00E82675"/>
    <w:rsid w:val="00E8279D"/>
    <w:rsid w:val="00E829E7"/>
    <w:rsid w:val="00E829F6"/>
    <w:rsid w:val="00E82D42"/>
    <w:rsid w:val="00E83117"/>
    <w:rsid w:val="00E833B1"/>
    <w:rsid w:val="00E8342A"/>
    <w:rsid w:val="00E8360F"/>
    <w:rsid w:val="00E837EA"/>
    <w:rsid w:val="00E839BF"/>
    <w:rsid w:val="00E83CA4"/>
    <w:rsid w:val="00E84406"/>
    <w:rsid w:val="00E846A8"/>
    <w:rsid w:val="00E84B2A"/>
    <w:rsid w:val="00E84BEA"/>
    <w:rsid w:val="00E850AB"/>
    <w:rsid w:val="00E8521F"/>
    <w:rsid w:val="00E8537B"/>
    <w:rsid w:val="00E854FB"/>
    <w:rsid w:val="00E85961"/>
    <w:rsid w:val="00E85D81"/>
    <w:rsid w:val="00E8605B"/>
    <w:rsid w:val="00E86185"/>
    <w:rsid w:val="00E86264"/>
    <w:rsid w:val="00E865A3"/>
    <w:rsid w:val="00E86AD0"/>
    <w:rsid w:val="00E86DE8"/>
    <w:rsid w:val="00E86FFA"/>
    <w:rsid w:val="00E87464"/>
    <w:rsid w:val="00E874C2"/>
    <w:rsid w:val="00E87BC5"/>
    <w:rsid w:val="00E9012D"/>
    <w:rsid w:val="00E90142"/>
    <w:rsid w:val="00E90151"/>
    <w:rsid w:val="00E90264"/>
    <w:rsid w:val="00E902BC"/>
    <w:rsid w:val="00E903FF"/>
    <w:rsid w:val="00E90518"/>
    <w:rsid w:val="00E908BB"/>
    <w:rsid w:val="00E90D46"/>
    <w:rsid w:val="00E9100E"/>
    <w:rsid w:val="00E9115F"/>
    <w:rsid w:val="00E91442"/>
    <w:rsid w:val="00E9178C"/>
    <w:rsid w:val="00E917CF"/>
    <w:rsid w:val="00E91BDC"/>
    <w:rsid w:val="00E91CBA"/>
    <w:rsid w:val="00E921D8"/>
    <w:rsid w:val="00E922A2"/>
    <w:rsid w:val="00E92362"/>
    <w:rsid w:val="00E928DD"/>
    <w:rsid w:val="00E92C94"/>
    <w:rsid w:val="00E92F95"/>
    <w:rsid w:val="00E930E8"/>
    <w:rsid w:val="00E932B5"/>
    <w:rsid w:val="00E9339A"/>
    <w:rsid w:val="00E93444"/>
    <w:rsid w:val="00E93902"/>
    <w:rsid w:val="00E93DC0"/>
    <w:rsid w:val="00E93E14"/>
    <w:rsid w:val="00E942A7"/>
    <w:rsid w:val="00E94B8B"/>
    <w:rsid w:val="00E95050"/>
    <w:rsid w:val="00E9506C"/>
    <w:rsid w:val="00E950AD"/>
    <w:rsid w:val="00E95DAF"/>
    <w:rsid w:val="00E95E19"/>
    <w:rsid w:val="00E96241"/>
    <w:rsid w:val="00E9642F"/>
    <w:rsid w:val="00E96CCF"/>
    <w:rsid w:val="00E97787"/>
    <w:rsid w:val="00E979AB"/>
    <w:rsid w:val="00EA0160"/>
    <w:rsid w:val="00EA0327"/>
    <w:rsid w:val="00EA06ED"/>
    <w:rsid w:val="00EA08BD"/>
    <w:rsid w:val="00EA0953"/>
    <w:rsid w:val="00EA0DA0"/>
    <w:rsid w:val="00EA0FD7"/>
    <w:rsid w:val="00EA109F"/>
    <w:rsid w:val="00EA12F4"/>
    <w:rsid w:val="00EA15BC"/>
    <w:rsid w:val="00EA1615"/>
    <w:rsid w:val="00EA166C"/>
    <w:rsid w:val="00EA18C9"/>
    <w:rsid w:val="00EA24AF"/>
    <w:rsid w:val="00EA25F6"/>
    <w:rsid w:val="00EA271A"/>
    <w:rsid w:val="00EA28BD"/>
    <w:rsid w:val="00EA2ED9"/>
    <w:rsid w:val="00EA2FA1"/>
    <w:rsid w:val="00EA3458"/>
    <w:rsid w:val="00EA36A7"/>
    <w:rsid w:val="00EA3972"/>
    <w:rsid w:val="00EA3C62"/>
    <w:rsid w:val="00EA41D2"/>
    <w:rsid w:val="00EA425C"/>
    <w:rsid w:val="00EA4824"/>
    <w:rsid w:val="00EA4D54"/>
    <w:rsid w:val="00EA5216"/>
    <w:rsid w:val="00EA521E"/>
    <w:rsid w:val="00EA5885"/>
    <w:rsid w:val="00EA58F0"/>
    <w:rsid w:val="00EA59AB"/>
    <w:rsid w:val="00EA59C4"/>
    <w:rsid w:val="00EA5B7B"/>
    <w:rsid w:val="00EA5C95"/>
    <w:rsid w:val="00EA614E"/>
    <w:rsid w:val="00EA66A7"/>
    <w:rsid w:val="00EA6A31"/>
    <w:rsid w:val="00EA6B48"/>
    <w:rsid w:val="00EA6C91"/>
    <w:rsid w:val="00EA6FF6"/>
    <w:rsid w:val="00EA708C"/>
    <w:rsid w:val="00EA73C7"/>
    <w:rsid w:val="00EA7877"/>
    <w:rsid w:val="00EA7914"/>
    <w:rsid w:val="00EA7D52"/>
    <w:rsid w:val="00EB0334"/>
    <w:rsid w:val="00EB096E"/>
    <w:rsid w:val="00EB09B6"/>
    <w:rsid w:val="00EB0DEA"/>
    <w:rsid w:val="00EB147E"/>
    <w:rsid w:val="00EB17F6"/>
    <w:rsid w:val="00EB18AE"/>
    <w:rsid w:val="00EB19AD"/>
    <w:rsid w:val="00EB19CB"/>
    <w:rsid w:val="00EB1A61"/>
    <w:rsid w:val="00EB1FBD"/>
    <w:rsid w:val="00EB211D"/>
    <w:rsid w:val="00EB21EA"/>
    <w:rsid w:val="00EB2C72"/>
    <w:rsid w:val="00EB3378"/>
    <w:rsid w:val="00EB3651"/>
    <w:rsid w:val="00EB377B"/>
    <w:rsid w:val="00EB3C36"/>
    <w:rsid w:val="00EB4723"/>
    <w:rsid w:val="00EB47F0"/>
    <w:rsid w:val="00EB4BC5"/>
    <w:rsid w:val="00EB4CF2"/>
    <w:rsid w:val="00EB4D20"/>
    <w:rsid w:val="00EB4E43"/>
    <w:rsid w:val="00EB4E7A"/>
    <w:rsid w:val="00EB4EEF"/>
    <w:rsid w:val="00EB52B9"/>
    <w:rsid w:val="00EB565A"/>
    <w:rsid w:val="00EB5846"/>
    <w:rsid w:val="00EB584B"/>
    <w:rsid w:val="00EB5B9F"/>
    <w:rsid w:val="00EB6642"/>
    <w:rsid w:val="00EB6B94"/>
    <w:rsid w:val="00EB6EA0"/>
    <w:rsid w:val="00EB6EA7"/>
    <w:rsid w:val="00EB74A8"/>
    <w:rsid w:val="00EB74D3"/>
    <w:rsid w:val="00EB7CF8"/>
    <w:rsid w:val="00EC0081"/>
    <w:rsid w:val="00EC0492"/>
    <w:rsid w:val="00EC08AB"/>
    <w:rsid w:val="00EC0A5B"/>
    <w:rsid w:val="00EC0B9C"/>
    <w:rsid w:val="00EC11C8"/>
    <w:rsid w:val="00EC14E5"/>
    <w:rsid w:val="00EC163B"/>
    <w:rsid w:val="00EC1802"/>
    <w:rsid w:val="00EC1C99"/>
    <w:rsid w:val="00EC1DF1"/>
    <w:rsid w:val="00EC2855"/>
    <w:rsid w:val="00EC2B0E"/>
    <w:rsid w:val="00EC2BD4"/>
    <w:rsid w:val="00EC2C13"/>
    <w:rsid w:val="00EC36B4"/>
    <w:rsid w:val="00EC3A44"/>
    <w:rsid w:val="00EC3A4C"/>
    <w:rsid w:val="00EC3A64"/>
    <w:rsid w:val="00EC3DF7"/>
    <w:rsid w:val="00EC453A"/>
    <w:rsid w:val="00EC5124"/>
    <w:rsid w:val="00EC5415"/>
    <w:rsid w:val="00EC568B"/>
    <w:rsid w:val="00EC58D9"/>
    <w:rsid w:val="00EC5C21"/>
    <w:rsid w:val="00EC5D82"/>
    <w:rsid w:val="00EC5DA4"/>
    <w:rsid w:val="00EC630C"/>
    <w:rsid w:val="00EC6693"/>
    <w:rsid w:val="00EC68C3"/>
    <w:rsid w:val="00EC68FE"/>
    <w:rsid w:val="00EC69F3"/>
    <w:rsid w:val="00EC75BC"/>
    <w:rsid w:val="00EC7BB9"/>
    <w:rsid w:val="00EC7C18"/>
    <w:rsid w:val="00EC7CCB"/>
    <w:rsid w:val="00EC7D15"/>
    <w:rsid w:val="00EC7E1F"/>
    <w:rsid w:val="00EC7FD4"/>
    <w:rsid w:val="00ED0102"/>
    <w:rsid w:val="00ED057E"/>
    <w:rsid w:val="00ED0651"/>
    <w:rsid w:val="00ED0AAD"/>
    <w:rsid w:val="00ED0DF3"/>
    <w:rsid w:val="00ED1183"/>
    <w:rsid w:val="00ED12DE"/>
    <w:rsid w:val="00ED1317"/>
    <w:rsid w:val="00ED18C6"/>
    <w:rsid w:val="00ED1A40"/>
    <w:rsid w:val="00ED1AA8"/>
    <w:rsid w:val="00ED1B77"/>
    <w:rsid w:val="00ED1EF0"/>
    <w:rsid w:val="00ED22E8"/>
    <w:rsid w:val="00ED23EE"/>
    <w:rsid w:val="00ED24CC"/>
    <w:rsid w:val="00ED2DB1"/>
    <w:rsid w:val="00ED304B"/>
    <w:rsid w:val="00ED30C3"/>
    <w:rsid w:val="00ED3528"/>
    <w:rsid w:val="00ED3832"/>
    <w:rsid w:val="00ED3B52"/>
    <w:rsid w:val="00ED3BA6"/>
    <w:rsid w:val="00ED3BAC"/>
    <w:rsid w:val="00ED3C3B"/>
    <w:rsid w:val="00ED3C9D"/>
    <w:rsid w:val="00ED3E5B"/>
    <w:rsid w:val="00ED402D"/>
    <w:rsid w:val="00ED40A4"/>
    <w:rsid w:val="00ED46D6"/>
    <w:rsid w:val="00ED492B"/>
    <w:rsid w:val="00ED4A2C"/>
    <w:rsid w:val="00ED4E51"/>
    <w:rsid w:val="00ED550A"/>
    <w:rsid w:val="00ED55B0"/>
    <w:rsid w:val="00ED567B"/>
    <w:rsid w:val="00ED583A"/>
    <w:rsid w:val="00ED5BC2"/>
    <w:rsid w:val="00ED5DD1"/>
    <w:rsid w:val="00ED6511"/>
    <w:rsid w:val="00ED68EE"/>
    <w:rsid w:val="00ED69C9"/>
    <w:rsid w:val="00ED6A71"/>
    <w:rsid w:val="00ED6BEB"/>
    <w:rsid w:val="00ED6CFF"/>
    <w:rsid w:val="00ED7499"/>
    <w:rsid w:val="00ED79B6"/>
    <w:rsid w:val="00ED7ED8"/>
    <w:rsid w:val="00ED7FFB"/>
    <w:rsid w:val="00EE00A2"/>
    <w:rsid w:val="00EE0261"/>
    <w:rsid w:val="00EE03D4"/>
    <w:rsid w:val="00EE041B"/>
    <w:rsid w:val="00EE0544"/>
    <w:rsid w:val="00EE07D5"/>
    <w:rsid w:val="00EE0D56"/>
    <w:rsid w:val="00EE1057"/>
    <w:rsid w:val="00EE111D"/>
    <w:rsid w:val="00EE15B1"/>
    <w:rsid w:val="00EE1647"/>
    <w:rsid w:val="00EE1ACD"/>
    <w:rsid w:val="00EE1D32"/>
    <w:rsid w:val="00EE200F"/>
    <w:rsid w:val="00EE20BB"/>
    <w:rsid w:val="00EE2149"/>
    <w:rsid w:val="00EE2584"/>
    <w:rsid w:val="00EE2757"/>
    <w:rsid w:val="00EE2DC7"/>
    <w:rsid w:val="00EE3053"/>
    <w:rsid w:val="00EE3640"/>
    <w:rsid w:val="00EE37FA"/>
    <w:rsid w:val="00EE382C"/>
    <w:rsid w:val="00EE385E"/>
    <w:rsid w:val="00EE3B11"/>
    <w:rsid w:val="00EE41EC"/>
    <w:rsid w:val="00EE49E7"/>
    <w:rsid w:val="00EE4BD6"/>
    <w:rsid w:val="00EE5291"/>
    <w:rsid w:val="00EE5313"/>
    <w:rsid w:val="00EE5321"/>
    <w:rsid w:val="00EE5389"/>
    <w:rsid w:val="00EE59E0"/>
    <w:rsid w:val="00EE5C01"/>
    <w:rsid w:val="00EE6154"/>
    <w:rsid w:val="00EE6473"/>
    <w:rsid w:val="00EE6897"/>
    <w:rsid w:val="00EE6AF7"/>
    <w:rsid w:val="00EE6BAA"/>
    <w:rsid w:val="00EE7133"/>
    <w:rsid w:val="00EE762C"/>
    <w:rsid w:val="00EE7760"/>
    <w:rsid w:val="00EE7B98"/>
    <w:rsid w:val="00EF00E0"/>
    <w:rsid w:val="00EF03F8"/>
    <w:rsid w:val="00EF13F1"/>
    <w:rsid w:val="00EF1526"/>
    <w:rsid w:val="00EF17B5"/>
    <w:rsid w:val="00EF1DA3"/>
    <w:rsid w:val="00EF1EE8"/>
    <w:rsid w:val="00EF1FDE"/>
    <w:rsid w:val="00EF1FFC"/>
    <w:rsid w:val="00EF2565"/>
    <w:rsid w:val="00EF266B"/>
    <w:rsid w:val="00EF28A3"/>
    <w:rsid w:val="00EF28DA"/>
    <w:rsid w:val="00EF2966"/>
    <w:rsid w:val="00EF2D41"/>
    <w:rsid w:val="00EF30EF"/>
    <w:rsid w:val="00EF329E"/>
    <w:rsid w:val="00EF35D6"/>
    <w:rsid w:val="00EF3C21"/>
    <w:rsid w:val="00EF4166"/>
    <w:rsid w:val="00EF47F6"/>
    <w:rsid w:val="00EF498D"/>
    <w:rsid w:val="00EF5075"/>
    <w:rsid w:val="00EF57E0"/>
    <w:rsid w:val="00EF5C8A"/>
    <w:rsid w:val="00EF6A67"/>
    <w:rsid w:val="00EF6B8D"/>
    <w:rsid w:val="00EF6E9B"/>
    <w:rsid w:val="00EF6FA7"/>
    <w:rsid w:val="00EF6FA8"/>
    <w:rsid w:val="00EF735D"/>
    <w:rsid w:val="00EF79FE"/>
    <w:rsid w:val="00EF7EC7"/>
    <w:rsid w:val="00EF7FDB"/>
    <w:rsid w:val="00F005E9"/>
    <w:rsid w:val="00F0091A"/>
    <w:rsid w:val="00F00D1C"/>
    <w:rsid w:val="00F00ED8"/>
    <w:rsid w:val="00F01809"/>
    <w:rsid w:val="00F018C9"/>
    <w:rsid w:val="00F01B9D"/>
    <w:rsid w:val="00F027AA"/>
    <w:rsid w:val="00F029D6"/>
    <w:rsid w:val="00F02D4B"/>
    <w:rsid w:val="00F02E8D"/>
    <w:rsid w:val="00F02F5D"/>
    <w:rsid w:val="00F030C3"/>
    <w:rsid w:val="00F031C2"/>
    <w:rsid w:val="00F0335F"/>
    <w:rsid w:val="00F036EF"/>
    <w:rsid w:val="00F038A7"/>
    <w:rsid w:val="00F03C0B"/>
    <w:rsid w:val="00F03C39"/>
    <w:rsid w:val="00F042DC"/>
    <w:rsid w:val="00F044FE"/>
    <w:rsid w:val="00F045A2"/>
    <w:rsid w:val="00F045CF"/>
    <w:rsid w:val="00F0462B"/>
    <w:rsid w:val="00F0471D"/>
    <w:rsid w:val="00F04D55"/>
    <w:rsid w:val="00F04E77"/>
    <w:rsid w:val="00F04EBC"/>
    <w:rsid w:val="00F05102"/>
    <w:rsid w:val="00F0531B"/>
    <w:rsid w:val="00F0541C"/>
    <w:rsid w:val="00F05440"/>
    <w:rsid w:val="00F0592B"/>
    <w:rsid w:val="00F05AC3"/>
    <w:rsid w:val="00F064A2"/>
    <w:rsid w:val="00F06ACC"/>
    <w:rsid w:val="00F06C14"/>
    <w:rsid w:val="00F06F88"/>
    <w:rsid w:val="00F071F2"/>
    <w:rsid w:val="00F075D9"/>
    <w:rsid w:val="00F0768F"/>
    <w:rsid w:val="00F07693"/>
    <w:rsid w:val="00F07A3D"/>
    <w:rsid w:val="00F101FD"/>
    <w:rsid w:val="00F10AC2"/>
    <w:rsid w:val="00F10C89"/>
    <w:rsid w:val="00F11004"/>
    <w:rsid w:val="00F1103E"/>
    <w:rsid w:val="00F11090"/>
    <w:rsid w:val="00F11391"/>
    <w:rsid w:val="00F11AC2"/>
    <w:rsid w:val="00F11E8B"/>
    <w:rsid w:val="00F12223"/>
    <w:rsid w:val="00F127EA"/>
    <w:rsid w:val="00F12F3F"/>
    <w:rsid w:val="00F1334C"/>
    <w:rsid w:val="00F1343A"/>
    <w:rsid w:val="00F13E29"/>
    <w:rsid w:val="00F14440"/>
    <w:rsid w:val="00F14489"/>
    <w:rsid w:val="00F148C4"/>
    <w:rsid w:val="00F14954"/>
    <w:rsid w:val="00F14DC9"/>
    <w:rsid w:val="00F153C5"/>
    <w:rsid w:val="00F154E3"/>
    <w:rsid w:val="00F1562A"/>
    <w:rsid w:val="00F15867"/>
    <w:rsid w:val="00F15A89"/>
    <w:rsid w:val="00F15B44"/>
    <w:rsid w:val="00F15DD8"/>
    <w:rsid w:val="00F15E11"/>
    <w:rsid w:val="00F15F54"/>
    <w:rsid w:val="00F162A8"/>
    <w:rsid w:val="00F16326"/>
    <w:rsid w:val="00F165C4"/>
    <w:rsid w:val="00F166D3"/>
    <w:rsid w:val="00F167FD"/>
    <w:rsid w:val="00F16A4C"/>
    <w:rsid w:val="00F16CEB"/>
    <w:rsid w:val="00F16D04"/>
    <w:rsid w:val="00F171A2"/>
    <w:rsid w:val="00F1735E"/>
    <w:rsid w:val="00F1786F"/>
    <w:rsid w:val="00F17A7F"/>
    <w:rsid w:val="00F17A80"/>
    <w:rsid w:val="00F17BFE"/>
    <w:rsid w:val="00F20050"/>
    <w:rsid w:val="00F2008D"/>
    <w:rsid w:val="00F202F6"/>
    <w:rsid w:val="00F20712"/>
    <w:rsid w:val="00F2078C"/>
    <w:rsid w:val="00F21267"/>
    <w:rsid w:val="00F213B7"/>
    <w:rsid w:val="00F21744"/>
    <w:rsid w:val="00F21B76"/>
    <w:rsid w:val="00F21E05"/>
    <w:rsid w:val="00F21EBD"/>
    <w:rsid w:val="00F220DD"/>
    <w:rsid w:val="00F228FF"/>
    <w:rsid w:val="00F23318"/>
    <w:rsid w:val="00F2344E"/>
    <w:rsid w:val="00F235AC"/>
    <w:rsid w:val="00F2360D"/>
    <w:rsid w:val="00F23CC3"/>
    <w:rsid w:val="00F23DAA"/>
    <w:rsid w:val="00F2498B"/>
    <w:rsid w:val="00F24C07"/>
    <w:rsid w:val="00F24EF7"/>
    <w:rsid w:val="00F251CF"/>
    <w:rsid w:val="00F256AF"/>
    <w:rsid w:val="00F256BC"/>
    <w:rsid w:val="00F25D9C"/>
    <w:rsid w:val="00F25E17"/>
    <w:rsid w:val="00F25E9D"/>
    <w:rsid w:val="00F263CD"/>
    <w:rsid w:val="00F26447"/>
    <w:rsid w:val="00F26448"/>
    <w:rsid w:val="00F26476"/>
    <w:rsid w:val="00F264E4"/>
    <w:rsid w:val="00F26E6B"/>
    <w:rsid w:val="00F2717C"/>
    <w:rsid w:val="00F271A1"/>
    <w:rsid w:val="00F275CC"/>
    <w:rsid w:val="00F27630"/>
    <w:rsid w:val="00F277FC"/>
    <w:rsid w:val="00F27E6B"/>
    <w:rsid w:val="00F27ED2"/>
    <w:rsid w:val="00F3011C"/>
    <w:rsid w:val="00F303F2"/>
    <w:rsid w:val="00F30B8F"/>
    <w:rsid w:val="00F30F5A"/>
    <w:rsid w:val="00F312F5"/>
    <w:rsid w:val="00F314C5"/>
    <w:rsid w:val="00F31673"/>
    <w:rsid w:val="00F317A1"/>
    <w:rsid w:val="00F31920"/>
    <w:rsid w:val="00F31979"/>
    <w:rsid w:val="00F31A52"/>
    <w:rsid w:val="00F31E3C"/>
    <w:rsid w:val="00F32712"/>
    <w:rsid w:val="00F33870"/>
    <w:rsid w:val="00F339B1"/>
    <w:rsid w:val="00F341B3"/>
    <w:rsid w:val="00F341E2"/>
    <w:rsid w:val="00F3440D"/>
    <w:rsid w:val="00F34539"/>
    <w:rsid w:val="00F346F3"/>
    <w:rsid w:val="00F34FC0"/>
    <w:rsid w:val="00F3511A"/>
    <w:rsid w:val="00F3513F"/>
    <w:rsid w:val="00F35198"/>
    <w:rsid w:val="00F351A4"/>
    <w:rsid w:val="00F351A8"/>
    <w:rsid w:val="00F353DD"/>
    <w:rsid w:val="00F357FB"/>
    <w:rsid w:val="00F358B5"/>
    <w:rsid w:val="00F35D0D"/>
    <w:rsid w:val="00F35E5F"/>
    <w:rsid w:val="00F35F51"/>
    <w:rsid w:val="00F360B5"/>
    <w:rsid w:val="00F36552"/>
    <w:rsid w:val="00F3656D"/>
    <w:rsid w:val="00F3683F"/>
    <w:rsid w:val="00F36854"/>
    <w:rsid w:val="00F36888"/>
    <w:rsid w:val="00F3689D"/>
    <w:rsid w:val="00F36910"/>
    <w:rsid w:val="00F36FE6"/>
    <w:rsid w:val="00F374D9"/>
    <w:rsid w:val="00F401A1"/>
    <w:rsid w:val="00F404F0"/>
    <w:rsid w:val="00F406C7"/>
    <w:rsid w:val="00F4098E"/>
    <w:rsid w:val="00F40A60"/>
    <w:rsid w:val="00F40C11"/>
    <w:rsid w:val="00F40C57"/>
    <w:rsid w:val="00F40FEE"/>
    <w:rsid w:val="00F4119A"/>
    <w:rsid w:val="00F41323"/>
    <w:rsid w:val="00F418CD"/>
    <w:rsid w:val="00F41A7D"/>
    <w:rsid w:val="00F41DAC"/>
    <w:rsid w:val="00F41DFA"/>
    <w:rsid w:val="00F41E85"/>
    <w:rsid w:val="00F4298E"/>
    <w:rsid w:val="00F42A64"/>
    <w:rsid w:val="00F42A77"/>
    <w:rsid w:val="00F42B10"/>
    <w:rsid w:val="00F42C7F"/>
    <w:rsid w:val="00F42EC6"/>
    <w:rsid w:val="00F4345B"/>
    <w:rsid w:val="00F434E8"/>
    <w:rsid w:val="00F43642"/>
    <w:rsid w:val="00F43792"/>
    <w:rsid w:val="00F440AE"/>
    <w:rsid w:val="00F44440"/>
    <w:rsid w:val="00F445C6"/>
    <w:rsid w:val="00F44707"/>
    <w:rsid w:val="00F4484A"/>
    <w:rsid w:val="00F44A4D"/>
    <w:rsid w:val="00F44AE0"/>
    <w:rsid w:val="00F44BEE"/>
    <w:rsid w:val="00F44D50"/>
    <w:rsid w:val="00F44D56"/>
    <w:rsid w:val="00F44E93"/>
    <w:rsid w:val="00F455CA"/>
    <w:rsid w:val="00F457E0"/>
    <w:rsid w:val="00F45A92"/>
    <w:rsid w:val="00F45F20"/>
    <w:rsid w:val="00F46981"/>
    <w:rsid w:val="00F475CF"/>
    <w:rsid w:val="00F4770C"/>
    <w:rsid w:val="00F47BE6"/>
    <w:rsid w:val="00F47E69"/>
    <w:rsid w:val="00F5020B"/>
    <w:rsid w:val="00F5070D"/>
    <w:rsid w:val="00F50D16"/>
    <w:rsid w:val="00F51F3C"/>
    <w:rsid w:val="00F5231D"/>
    <w:rsid w:val="00F52563"/>
    <w:rsid w:val="00F5264B"/>
    <w:rsid w:val="00F527A5"/>
    <w:rsid w:val="00F52D95"/>
    <w:rsid w:val="00F52F6B"/>
    <w:rsid w:val="00F532BF"/>
    <w:rsid w:val="00F534E5"/>
    <w:rsid w:val="00F538D5"/>
    <w:rsid w:val="00F539D2"/>
    <w:rsid w:val="00F53D23"/>
    <w:rsid w:val="00F53DF8"/>
    <w:rsid w:val="00F53E8B"/>
    <w:rsid w:val="00F542FE"/>
    <w:rsid w:val="00F54461"/>
    <w:rsid w:val="00F5465F"/>
    <w:rsid w:val="00F5471A"/>
    <w:rsid w:val="00F54875"/>
    <w:rsid w:val="00F54C14"/>
    <w:rsid w:val="00F54FDE"/>
    <w:rsid w:val="00F554DE"/>
    <w:rsid w:val="00F55941"/>
    <w:rsid w:val="00F5643B"/>
    <w:rsid w:val="00F5648E"/>
    <w:rsid w:val="00F57328"/>
    <w:rsid w:val="00F574DA"/>
    <w:rsid w:val="00F57826"/>
    <w:rsid w:val="00F57D6D"/>
    <w:rsid w:val="00F60EA9"/>
    <w:rsid w:val="00F620D9"/>
    <w:rsid w:val="00F6222F"/>
    <w:rsid w:val="00F6269A"/>
    <w:rsid w:val="00F62784"/>
    <w:rsid w:val="00F62950"/>
    <w:rsid w:val="00F62B11"/>
    <w:rsid w:val="00F62EE8"/>
    <w:rsid w:val="00F63BE8"/>
    <w:rsid w:val="00F63CED"/>
    <w:rsid w:val="00F6405D"/>
    <w:rsid w:val="00F646AA"/>
    <w:rsid w:val="00F6488F"/>
    <w:rsid w:val="00F64A6C"/>
    <w:rsid w:val="00F64ADC"/>
    <w:rsid w:val="00F6514A"/>
    <w:rsid w:val="00F651E4"/>
    <w:rsid w:val="00F65457"/>
    <w:rsid w:val="00F654CE"/>
    <w:rsid w:val="00F6563A"/>
    <w:rsid w:val="00F65B8A"/>
    <w:rsid w:val="00F65DFC"/>
    <w:rsid w:val="00F661FB"/>
    <w:rsid w:val="00F663BA"/>
    <w:rsid w:val="00F667A1"/>
    <w:rsid w:val="00F66B43"/>
    <w:rsid w:val="00F66CB4"/>
    <w:rsid w:val="00F672AA"/>
    <w:rsid w:val="00F6760F"/>
    <w:rsid w:val="00F6774A"/>
    <w:rsid w:val="00F67F2F"/>
    <w:rsid w:val="00F700C0"/>
    <w:rsid w:val="00F70153"/>
    <w:rsid w:val="00F7015B"/>
    <w:rsid w:val="00F70375"/>
    <w:rsid w:val="00F703ED"/>
    <w:rsid w:val="00F70465"/>
    <w:rsid w:val="00F7064B"/>
    <w:rsid w:val="00F70651"/>
    <w:rsid w:val="00F70ABA"/>
    <w:rsid w:val="00F70D0E"/>
    <w:rsid w:val="00F70E66"/>
    <w:rsid w:val="00F71059"/>
    <w:rsid w:val="00F710D0"/>
    <w:rsid w:val="00F71BFB"/>
    <w:rsid w:val="00F72199"/>
    <w:rsid w:val="00F72371"/>
    <w:rsid w:val="00F723B5"/>
    <w:rsid w:val="00F724C1"/>
    <w:rsid w:val="00F72AD9"/>
    <w:rsid w:val="00F72DC9"/>
    <w:rsid w:val="00F72F8C"/>
    <w:rsid w:val="00F732E9"/>
    <w:rsid w:val="00F732FA"/>
    <w:rsid w:val="00F73973"/>
    <w:rsid w:val="00F73A00"/>
    <w:rsid w:val="00F73B78"/>
    <w:rsid w:val="00F73D56"/>
    <w:rsid w:val="00F73E29"/>
    <w:rsid w:val="00F74737"/>
    <w:rsid w:val="00F747DD"/>
    <w:rsid w:val="00F756F9"/>
    <w:rsid w:val="00F75F0F"/>
    <w:rsid w:val="00F76095"/>
    <w:rsid w:val="00F76104"/>
    <w:rsid w:val="00F76106"/>
    <w:rsid w:val="00F76350"/>
    <w:rsid w:val="00F7688C"/>
    <w:rsid w:val="00F76984"/>
    <w:rsid w:val="00F76E7D"/>
    <w:rsid w:val="00F774DD"/>
    <w:rsid w:val="00F7771F"/>
    <w:rsid w:val="00F7783A"/>
    <w:rsid w:val="00F77F56"/>
    <w:rsid w:val="00F8039E"/>
    <w:rsid w:val="00F80440"/>
    <w:rsid w:val="00F806DA"/>
    <w:rsid w:val="00F80795"/>
    <w:rsid w:val="00F80B67"/>
    <w:rsid w:val="00F80CAE"/>
    <w:rsid w:val="00F80DB5"/>
    <w:rsid w:val="00F81143"/>
    <w:rsid w:val="00F8168D"/>
    <w:rsid w:val="00F81D7F"/>
    <w:rsid w:val="00F822BC"/>
    <w:rsid w:val="00F82310"/>
    <w:rsid w:val="00F8284A"/>
    <w:rsid w:val="00F82997"/>
    <w:rsid w:val="00F829BC"/>
    <w:rsid w:val="00F82BBE"/>
    <w:rsid w:val="00F83047"/>
    <w:rsid w:val="00F8334F"/>
    <w:rsid w:val="00F83641"/>
    <w:rsid w:val="00F83894"/>
    <w:rsid w:val="00F83CE3"/>
    <w:rsid w:val="00F83DA0"/>
    <w:rsid w:val="00F84232"/>
    <w:rsid w:val="00F8481C"/>
    <w:rsid w:val="00F84885"/>
    <w:rsid w:val="00F848A2"/>
    <w:rsid w:val="00F84969"/>
    <w:rsid w:val="00F84D41"/>
    <w:rsid w:val="00F85363"/>
    <w:rsid w:val="00F85941"/>
    <w:rsid w:val="00F859A1"/>
    <w:rsid w:val="00F85A9F"/>
    <w:rsid w:val="00F85DDD"/>
    <w:rsid w:val="00F861D2"/>
    <w:rsid w:val="00F86411"/>
    <w:rsid w:val="00F868D6"/>
    <w:rsid w:val="00F871E5"/>
    <w:rsid w:val="00F87296"/>
    <w:rsid w:val="00F876CE"/>
    <w:rsid w:val="00F8774E"/>
    <w:rsid w:val="00F87991"/>
    <w:rsid w:val="00F87E52"/>
    <w:rsid w:val="00F87F09"/>
    <w:rsid w:val="00F87F71"/>
    <w:rsid w:val="00F904CE"/>
    <w:rsid w:val="00F90688"/>
    <w:rsid w:val="00F907A4"/>
    <w:rsid w:val="00F907FD"/>
    <w:rsid w:val="00F9084C"/>
    <w:rsid w:val="00F90E4C"/>
    <w:rsid w:val="00F910FD"/>
    <w:rsid w:val="00F9140E"/>
    <w:rsid w:val="00F91C59"/>
    <w:rsid w:val="00F91F10"/>
    <w:rsid w:val="00F91F89"/>
    <w:rsid w:val="00F928B5"/>
    <w:rsid w:val="00F936B3"/>
    <w:rsid w:val="00F93733"/>
    <w:rsid w:val="00F94095"/>
    <w:rsid w:val="00F9461B"/>
    <w:rsid w:val="00F94808"/>
    <w:rsid w:val="00F948C8"/>
    <w:rsid w:val="00F94951"/>
    <w:rsid w:val="00F94973"/>
    <w:rsid w:val="00F953E4"/>
    <w:rsid w:val="00F954E3"/>
    <w:rsid w:val="00F95831"/>
    <w:rsid w:val="00F9628A"/>
    <w:rsid w:val="00F963CE"/>
    <w:rsid w:val="00F9686A"/>
    <w:rsid w:val="00F96A69"/>
    <w:rsid w:val="00F96EDA"/>
    <w:rsid w:val="00F96EF3"/>
    <w:rsid w:val="00F9777A"/>
    <w:rsid w:val="00F9785C"/>
    <w:rsid w:val="00F978D6"/>
    <w:rsid w:val="00F97A50"/>
    <w:rsid w:val="00FA00F5"/>
    <w:rsid w:val="00FA00FE"/>
    <w:rsid w:val="00FA03D6"/>
    <w:rsid w:val="00FA0610"/>
    <w:rsid w:val="00FA0716"/>
    <w:rsid w:val="00FA072F"/>
    <w:rsid w:val="00FA0C7B"/>
    <w:rsid w:val="00FA0C83"/>
    <w:rsid w:val="00FA0E59"/>
    <w:rsid w:val="00FA125D"/>
    <w:rsid w:val="00FA12CD"/>
    <w:rsid w:val="00FA17CE"/>
    <w:rsid w:val="00FA1C30"/>
    <w:rsid w:val="00FA2173"/>
    <w:rsid w:val="00FA224E"/>
    <w:rsid w:val="00FA2757"/>
    <w:rsid w:val="00FA2A77"/>
    <w:rsid w:val="00FA2AAF"/>
    <w:rsid w:val="00FA2BE4"/>
    <w:rsid w:val="00FA2E44"/>
    <w:rsid w:val="00FA3001"/>
    <w:rsid w:val="00FA33B8"/>
    <w:rsid w:val="00FA367E"/>
    <w:rsid w:val="00FA3933"/>
    <w:rsid w:val="00FA3AC2"/>
    <w:rsid w:val="00FA4325"/>
    <w:rsid w:val="00FA4867"/>
    <w:rsid w:val="00FA48EF"/>
    <w:rsid w:val="00FA4B7F"/>
    <w:rsid w:val="00FA5074"/>
    <w:rsid w:val="00FA5341"/>
    <w:rsid w:val="00FA56A8"/>
    <w:rsid w:val="00FA58C2"/>
    <w:rsid w:val="00FA59F3"/>
    <w:rsid w:val="00FA5E45"/>
    <w:rsid w:val="00FA5ED7"/>
    <w:rsid w:val="00FA5F13"/>
    <w:rsid w:val="00FA6802"/>
    <w:rsid w:val="00FA6A96"/>
    <w:rsid w:val="00FA6CA5"/>
    <w:rsid w:val="00FA731C"/>
    <w:rsid w:val="00FA752B"/>
    <w:rsid w:val="00FA7573"/>
    <w:rsid w:val="00FA766E"/>
    <w:rsid w:val="00FB00B0"/>
    <w:rsid w:val="00FB05BA"/>
    <w:rsid w:val="00FB06D8"/>
    <w:rsid w:val="00FB0765"/>
    <w:rsid w:val="00FB0809"/>
    <w:rsid w:val="00FB0C4D"/>
    <w:rsid w:val="00FB0D40"/>
    <w:rsid w:val="00FB0D80"/>
    <w:rsid w:val="00FB0E94"/>
    <w:rsid w:val="00FB12DC"/>
    <w:rsid w:val="00FB13CB"/>
    <w:rsid w:val="00FB17D0"/>
    <w:rsid w:val="00FB188D"/>
    <w:rsid w:val="00FB1ACA"/>
    <w:rsid w:val="00FB1E2F"/>
    <w:rsid w:val="00FB1E5D"/>
    <w:rsid w:val="00FB222C"/>
    <w:rsid w:val="00FB228D"/>
    <w:rsid w:val="00FB2692"/>
    <w:rsid w:val="00FB2C56"/>
    <w:rsid w:val="00FB3B7A"/>
    <w:rsid w:val="00FB3C03"/>
    <w:rsid w:val="00FB3D26"/>
    <w:rsid w:val="00FB430E"/>
    <w:rsid w:val="00FB4395"/>
    <w:rsid w:val="00FB4434"/>
    <w:rsid w:val="00FB4B06"/>
    <w:rsid w:val="00FB4DD9"/>
    <w:rsid w:val="00FB5465"/>
    <w:rsid w:val="00FB592B"/>
    <w:rsid w:val="00FB5BC9"/>
    <w:rsid w:val="00FB5C63"/>
    <w:rsid w:val="00FB60DF"/>
    <w:rsid w:val="00FB6349"/>
    <w:rsid w:val="00FB6525"/>
    <w:rsid w:val="00FB67C8"/>
    <w:rsid w:val="00FB6941"/>
    <w:rsid w:val="00FB6AE7"/>
    <w:rsid w:val="00FB6DE6"/>
    <w:rsid w:val="00FB7782"/>
    <w:rsid w:val="00FB7989"/>
    <w:rsid w:val="00FC007B"/>
    <w:rsid w:val="00FC0254"/>
    <w:rsid w:val="00FC02CB"/>
    <w:rsid w:val="00FC0B3C"/>
    <w:rsid w:val="00FC0E5F"/>
    <w:rsid w:val="00FC0E7A"/>
    <w:rsid w:val="00FC0FA8"/>
    <w:rsid w:val="00FC1000"/>
    <w:rsid w:val="00FC1331"/>
    <w:rsid w:val="00FC13E5"/>
    <w:rsid w:val="00FC1623"/>
    <w:rsid w:val="00FC1661"/>
    <w:rsid w:val="00FC19D2"/>
    <w:rsid w:val="00FC1DD2"/>
    <w:rsid w:val="00FC21DC"/>
    <w:rsid w:val="00FC269B"/>
    <w:rsid w:val="00FC26D1"/>
    <w:rsid w:val="00FC281A"/>
    <w:rsid w:val="00FC29F7"/>
    <w:rsid w:val="00FC2A8B"/>
    <w:rsid w:val="00FC3135"/>
    <w:rsid w:val="00FC34DE"/>
    <w:rsid w:val="00FC3ECD"/>
    <w:rsid w:val="00FC458E"/>
    <w:rsid w:val="00FC472F"/>
    <w:rsid w:val="00FC5510"/>
    <w:rsid w:val="00FC5771"/>
    <w:rsid w:val="00FC5B9D"/>
    <w:rsid w:val="00FC61A5"/>
    <w:rsid w:val="00FC64B4"/>
    <w:rsid w:val="00FC6BEB"/>
    <w:rsid w:val="00FC6DF0"/>
    <w:rsid w:val="00FC6FB1"/>
    <w:rsid w:val="00FC715F"/>
    <w:rsid w:val="00FC72E6"/>
    <w:rsid w:val="00FC7659"/>
    <w:rsid w:val="00FC7AB1"/>
    <w:rsid w:val="00FC7DC0"/>
    <w:rsid w:val="00FC7F99"/>
    <w:rsid w:val="00FD015F"/>
    <w:rsid w:val="00FD03F8"/>
    <w:rsid w:val="00FD0406"/>
    <w:rsid w:val="00FD04C9"/>
    <w:rsid w:val="00FD06DF"/>
    <w:rsid w:val="00FD0B73"/>
    <w:rsid w:val="00FD0D1F"/>
    <w:rsid w:val="00FD0EC4"/>
    <w:rsid w:val="00FD0FAB"/>
    <w:rsid w:val="00FD1354"/>
    <w:rsid w:val="00FD1376"/>
    <w:rsid w:val="00FD1459"/>
    <w:rsid w:val="00FD1BAA"/>
    <w:rsid w:val="00FD1BD1"/>
    <w:rsid w:val="00FD1CD9"/>
    <w:rsid w:val="00FD1D5D"/>
    <w:rsid w:val="00FD1D75"/>
    <w:rsid w:val="00FD1E0C"/>
    <w:rsid w:val="00FD2301"/>
    <w:rsid w:val="00FD240F"/>
    <w:rsid w:val="00FD2D15"/>
    <w:rsid w:val="00FD2D8C"/>
    <w:rsid w:val="00FD3869"/>
    <w:rsid w:val="00FD40E4"/>
    <w:rsid w:val="00FD45A0"/>
    <w:rsid w:val="00FD45EB"/>
    <w:rsid w:val="00FD4602"/>
    <w:rsid w:val="00FD4A7D"/>
    <w:rsid w:val="00FD4A96"/>
    <w:rsid w:val="00FD534B"/>
    <w:rsid w:val="00FD53D6"/>
    <w:rsid w:val="00FD5437"/>
    <w:rsid w:val="00FD5B51"/>
    <w:rsid w:val="00FD6170"/>
    <w:rsid w:val="00FD61A0"/>
    <w:rsid w:val="00FD61C8"/>
    <w:rsid w:val="00FD6244"/>
    <w:rsid w:val="00FD65CB"/>
    <w:rsid w:val="00FD6A4A"/>
    <w:rsid w:val="00FD6BB6"/>
    <w:rsid w:val="00FD6BE2"/>
    <w:rsid w:val="00FD6C64"/>
    <w:rsid w:val="00FD6C69"/>
    <w:rsid w:val="00FD6E7A"/>
    <w:rsid w:val="00FD6F4B"/>
    <w:rsid w:val="00FD7874"/>
    <w:rsid w:val="00FD7BA8"/>
    <w:rsid w:val="00FD7DF8"/>
    <w:rsid w:val="00FD7F5C"/>
    <w:rsid w:val="00FE0385"/>
    <w:rsid w:val="00FE06AF"/>
    <w:rsid w:val="00FE088A"/>
    <w:rsid w:val="00FE0AFB"/>
    <w:rsid w:val="00FE0F96"/>
    <w:rsid w:val="00FE16A2"/>
    <w:rsid w:val="00FE19FA"/>
    <w:rsid w:val="00FE1D80"/>
    <w:rsid w:val="00FE1FE2"/>
    <w:rsid w:val="00FE2406"/>
    <w:rsid w:val="00FE25A0"/>
    <w:rsid w:val="00FE2A65"/>
    <w:rsid w:val="00FE2CF3"/>
    <w:rsid w:val="00FE30C7"/>
    <w:rsid w:val="00FE338B"/>
    <w:rsid w:val="00FE3416"/>
    <w:rsid w:val="00FE39E4"/>
    <w:rsid w:val="00FE41AB"/>
    <w:rsid w:val="00FE468A"/>
    <w:rsid w:val="00FE48C8"/>
    <w:rsid w:val="00FE4A17"/>
    <w:rsid w:val="00FE4B3F"/>
    <w:rsid w:val="00FE4E23"/>
    <w:rsid w:val="00FE525D"/>
    <w:rsid w:val="00FE52D6"/>
    <w:rsid w:val="00FE544B"/>
    <w:rsid w:val="00FE5479"/>
    <w:rsid w:val="00FE58B6"/>
    <w:rsid w:val="00FE5FAE"/>
    <w:rsid w:val="00FE5FE0"/>
    <w:rsid w:val="00FE682D"/>
    <w:rsid w:val="00FE6AE3"/>
    <w:rsid w:val="00FE6D3A"/>
    <w:rsid w:val="00FE6E29"/>
    <w:rsid w:val="00FE70EC"/>
    <w:rsid w:val="00FE72FE"/>
    <w:rsid w:val="00FE7342"/>
    <w:rsid w:val="00FE7758"/>
    <w:rsid w:val="00FE7991"/>
    <w:rsid w:val="00FE7A4A"/>
    <w:rsid w:val="00FE7AA6"/>
    <w:rsid w:val="00FE7B95"/>
    <w:rsid w:val="00FE7FE7"/>
    <w:rsid w:val="00FF0546"/>
    <w:rsid w:val="00FF065C"/>
    <w:rsid w:val="00FF08C4"/>
    <w:rsid w:val="00FF1205"/>
    <w:rsid w:val="00FF18EC"/>
    <w:rsid w:val="00FF1BD4"/>
    <w:rsid w:val="00FF290C"/>
    <w:rsid w:val="00FF2D4E"/>
    <w:rsid w:val="00FF2F81"/>
    <w:rsid w:val="00FF3483"/>
    <w:rsid w:val="00FF3756"/>
    <w:rsid w:val="00FF3AA6"/>
    <w:rsid w:val="00FF3C15"/>
    <w:rsid w:val="00FF3C35"/>
    <w:rsid w:val="00FF3CA7"/>
    <w:rsid w:val="00FF4303"/>
    <w:rsid w:val="00FF442F"/>
    <w:rsid w:val="00FF4BBA"/>
    <w:rsid w:val="00FF4C76"/>
    <w:rsid w:val="00FF4D60"/>
    <w:rsid w:val="00FF4F10"/>
    <w:rsid w:val="00FF5148"/>
    <w:rsid w:val="00FF5623"/>
    <w:rsid w:val="00FF5CA4"/>
    <w:rsid w:val="00FF5E9B"/>
    <w:rsid w:val="00FF5F7C"/>
    <w:rsid w:val="00FF6253"/>
    <w:rsid w:val="00FF6AD0"/>
    <w:rsid w:val="00FF7241"/>
    <w:rsid w:val="00FF7524"/>
    <w:rsid w:val="00FF7CF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37AFE82-2D55-4CF5-B485-219983430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Body Text Indent" w:uiPriority="99"/>
    <w:lsdException w:name="Subtitle" w:qFormat="1"/>
    <w:lsdException w:name="Hyperlink" w:uiPriority="99"/>
    <w:lsdException w:name="FollowedHyperlink" w:uiPriority="99"/>
    <w:lsdException w:name="Strong" w:qFormat="1"/>
    <w:lsdException w:name="Emphasis" w:qFormat="1"/>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5142"/>
    <w:rPr>
      <w:sz w:val="24"/>
      <w:szCs w:val="24"/>
      <w:lang w:val="ru-RU" w:eastAsia="ru-RU"/>
    </w:rPr>
  </w:style>
  <w:style w:type="paragraph" w:styleId="2">
    <w:name w:val="heading 2"/>
    <w:basedOn w:val="a"/>
    <w:link w:val="20"/>
    <w:uiPriority w:val="9"/>
    <w:qFormat/>
    <w:rsid w:val="00E504BE"/>
    <w:pPr>
      <w:spacing w:before="100" w:beforeAutospacing="1" w:after="100" w:afterAutospacing="1"/>
      <w:outlineLvl w:val="1"/>
    </w:pPr>
    <w:rPr>
      <w:b/>
      <w:bCs/>
      <w:sz w:val="36"/>
      <w:szCs w:val="36"/>
      <w:lang w:val="x-none" w:eastAsia="x-none"/>
    </w:rPr>
  </w:style>
  <w:style w:type="paragraph" w:styleId="3">
    <w:name w:val="heading 3"/>
    <w:basedOn w:val="a"/>
    <w:link w:val="30"/>
    <w:qFormat/>
    <w:rsid w:val="00500E47"/>
    <w:pPr>
      <w:spacing w:before="100" w:beforeAutospacing="1" w:after="100" w:afterAutospacing="1"/>
      <w:outlineLvl w:val="2"/>
    </w:pPr>
    <w:rPr>
      <w:rFonts w:ascii="Calibri" w:hAnsi="Calibri" w:cs="Calibri"/>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E21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Содержимое таблицы"/>
    <w:basedOn w:val="a"/>
    <w:rsid w:val="00735142"/>
    <w:pPr>
      <w:widowControl w:val="0"/>
      <w:suppressLineNumbers/>
      <w:suppressAutoHyphens/>
    </w:pPr>
    <w:rPr>
      <w:rFonts w:eastAsia="SimSun" w:cs="Lucida Sans"/>
      <w:kern w:val="1"/>
      <w:lang w:eastAsia="hi-IN" w:bidi="hi-IN"/>
    </w:rPr>
  </w:style>
  <w:style w:type="paragraph" w:customStyle="1" w:styleId="NoSpacing1">
    <w:name w:val="No Spacing1"/>
    <w:qFormat/>
    <w:rsid w:val="00735142"/>
    <w:rPr>
      <w:rFonts w:ascii="Cambria" w:eastAsia="Cambria" w:hAnsi="Cambria"/>
      <w:sz w:val="24"/>
      <w:szCs w:val="24"/>
      <w:lang w:val="ru-RU" w:eastAsia="en-US"/>
    </w:rPr>
  </w:style>
  <w:style w:type="paragraph" w:customStyle="1" w:styleId="StyleZakonu">
    <w:name w:val="StyleZakonu"/>
    <w:basedOn w:val="a"/>
    <w:link w:val="StyleZakonu0"/>
    <w:rsid w:val="00735142"/>
    <w:pPr>
      <w:spacing w:after="60" w:line="220" w:lineRule="exact"/>
      <w:ind w:firstLine="284"/>
      <w:jc w:val="both"/>
    </w:pPr>
    <w:rPr>
      <w:sz w:val="20"/>
      <w:szCs w:val="20"/>
      <w:lang w:val="uk-UA" w:eastAsia="x-none"/>
    </w:rPr>
  </w:style>
  <w:style w:type="character" w:styleId="a5">
    <w:name w:val="page number"/>
    <w:basedOn w:val="a0"/>
    <w:rsid w:val="00735142"/>
  </w:style>
  <w:style w:type="paragraph" w:styleId="a6">
    <w:name w:val="header"/>
    <w:basedOn w:val="a"/>
    <w:rsid w:val="00735142"/>
    <w:pPr>
      <w:tabs>
        <w:tab w:val="center" w:pos="4677"/>
        <w:tab w:val="right" w:pos="9355"/>
      </w:tabs>
    </w:pPr>
  </w:style>
  <w:style w:type="character" w:customStyle="1" w:styleId="30">
    <w:name w:val="Заголовок 3 Знак"/>
    <w:link w:val="3"/>
    <w:semiHidden/>
    <w:locked/>
    <w:rsid w:val="00500E47"/>
    <w:rPr>
      <w:rFonts w:ascii="Calibri" w:hAnsi="Calibri" w:cs="Calibri"/>
      <w:b/>
      <w:bCs/>
      <w:sz w:val="27"/>
      <w:szCs w:val="27"/>
      <w:lang w:val="ru-RU" w:eastAsia="ru-RU" w:bidi="ar-SA"/>
    </w:rPr>
  </w:style>
  <w:style w:type="paragraph" w:styleId="a7">
    <w:name w:val="footer"/>
    <w:basedOn w:val="a"/>
    <w:link w:val="a8"/>
    <w:uiPriority w:val="99"/>
    <w:rsid w:val="001670C9"/>
    <w:pPr>
      <w:tabs>
        <w:tab w:val="center" w:pos="4677"/>
        <w:tab w:val="right" w:pos="9355"/>
      </w:tabs>
    </w:pPr>
  </w:style>
  <w:style w:type="paragraph" w:styleId="a9">
    <w:name w:val="Normal (Web)"/>
    <w:basedOn w:val="a"/>
    <w:uiPriority w:val="99"/>
    <w:rsid w:val="008A2BA8"/>
    <w:pPr>
      <w:spacing w:before="100" w:beforeAutospacing="1" w:after="100" w:afterAutospacing="1"/>
    </w:pPr>
  </w:style>
  <w:style w:type="paragraph" w:customStyle="1" w:styleId="21">
    <w:name w:val="Знак Знак2 Знак Знак"/>
    <w:basedOn w:val="a"/>
    <w:uiPriority w:val="99"/>
    <w:rsid w:val="0065468A"/>
    <w:rPr>
      <w:rFonts w:ascii="Verdana" w:hAnsi="Verdana" w:cs="Verdana"/>
      <w:sz w:val="20"/>
      <w:szCs w:val="20"/>
      <w:lang w:val="en-US" w:eastAsia="en-US"/>
    </w:rPr>
  </w:style>
  <w:style w:type="paragraph" w:styleId="HTML">
    <w:name w:val="HTML Preformatted"/>
    <w:basedOn w:val="a"/>
    <w:link w:val="HTML0"/>
    <w:uiPriority w:val="99"/>
    <w:rsid w:val="009E1B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1"/>
      <w:szCs w:val="21"/>
      <w:lang w:val="uk-UA" w:eastAsia="uk-UA"/>
    </w:rPr>
  </w:style>
  <w:style w:type="character" w:customStyle="1" w:styleId="HTML0">
    <w:name w:val="Стандартний HTML Знак"/>
    <w:link w:val="HTML"/>
    <w:uiPriority w:val="99"/>
    <w:rsid w:val="009E1BF1"/>
    <w:rPr>
      <w:rFonts w:ascii="Courier New" w:hAnsi="Courier New" w:cs="Courier New"/>
      <w:color w:val="000000"/>
      <w:sz w:val="21"/>
      <w:szCs w:val="21"/>
      <w:lang w:val="uk-UA" w:eastAsia="uk-UA"/>
    </w:rPr>
  </w:style>
  <w:style w:type="paragraph" w:customStyle="1" w:styleId="StyleAwt">
    <w:name w:val="StyleAwt"/>
    <w:basedOn w:val="a"/>
    <w:link w:val="StyleAwt0"/>
    <w:rsid w:val="00423101"/>
    <w:pPr>
      <w:spacing w:line="220" w:lineRule="exact"/>
    </w:pPr>
    <w:rPr>
      <w:b/>
      <w:i/>
      <w:sz w:val="18"/>
      <w:szCs w:val="20"/>
      <w:u w:val="single"/>
      <w:lang w:val="uk-UA" w:eastAsia="x-none"/>
    </w:rPr>
  </w:style>
  <w:style w:type="character" w:customStyle="1" w:styleId="StyleAwt0">
    <w:name w:val="StyleAwt Знак"/>
    <w:link w:val="StyleAwt"/>
    <w:locked/>
    <w:rsid w:val="00423101"/>
    <w:rPr>
      <w:b/>
      <w:i/>
      <w:sz w:val="18"/>
      <w:u w:val="single"/>
      <w:lang w:val="uk-UA"/>
    </w:rPr>
  </w:style>
  <w:style w:type="character" w:customStyle="1" w:styleId="StyleZakonu0">
    <w:name w:val="StyleZakonu Знак"/>
    <w:link w:val="StyleZakonu"/>
    <w:locked/>
    <w:rsid w:val="00423101"/>
    <w:rPr>
      <w:lang w:val="uk-UA"/>
    </w:rPr>
  </w:style>
  <w:style w:type="character" w:styleId="aa">
    <w:name w:val="Hyperlink"/>
    <w:uiPriority w:val="99"/>
    <w:rsid w:val="00202A08"/>
    <w:rPr>
      <w:color w:val="0000FF"/>
      <w:u w:val="single"/>
    </w:rPr>
  </w:style>
  <w:style w:type="paragraph" w:customStyle="1" w:styleId="rvps2">
    <w:name w:val="rvps2"/>
    <w:basedOn w:val="a"/>
    <w:rsid w:val="00BA1C5F"/>
    <w:pPr>
      <w:spacing w:before="100" w:beforeAutospacing="1" w:after="100" w:afterAutospacing="1"/>
    </w:pPr>
    <w:rPr>
      <w:lang w:val="uk-UA" w:eastAsia="uk-UA"/>
    </w:rPr>
  </w:style>
  <w:style w:type="character" w:customStyle="1" w:styleId="rvts37">
    <w:name w:val="rvts37"/>
    <w:basedOn w:val="a0"/>
    <w:rsid w:val="00BA1C5F"/>
  </w:style>
  <w:style w:type="character" w:customStyle="1" w:styleId="rvts9">
    <w:name w:val="rvts9"/>
    <w:basedOn w:val="a0"/>
    <w:rsid w:val="00EA08BD"/>
  </w:style>
  <w:style w:type="character" w:customStyle="1" w:styleId="rvts46">
    <w:name w:val="rvts46"/>
    <w:basedOn w:val="a0"/>
    <w:rsid w:val="00EA08BD"/>
  </w:style>
  <w:style w:type="character" w:customStyle="1" w:styleId="rvts0">
    <w:name w:val="rvts0"/>
    <w:basedOn w:val="a0"/>
    <w:rsid w:val="009F10F1"/>
  </w:style>
  <w:style w:type="paragraph" w:styleId="ab">
    <w:name w:val="Balloon Text"/>
    <w:basedOn w:val="a"/>
    <w:link w:val="ac"/>
    <w:uiPriority w:val="99"/>
    <w:semiHidden/>
    <w:rsid w:val="00213363"/>
    <w:rPr>
      <w:rFonts w:ascii="Tahoma" w:hAnsi="Tahoma"/>
      <w:sz w:val="16"/>
      <w:szCs w:val="16"/>
    </w:rPr>
  </w:style>
  <w:style w:type="character" w:styleId="ad">
    <w:name w:val="annotation reference"/>
    <w:uiPriority w:val="99"/>
    <w:semiHidden/>
    <w:rsid w:val="00DD4CAE"/>
    <w:rPr>
      <w:sz w:val="16"/>
      <w:szCs w:val="16"/>
    </w:rPr>
  </w:style>
  <w:style w:type="paragraph" w:styleId="ae">
    <w:name w:val="annotation text"/>
    <w:basedOn w:val="a"/>
    <w:link w:val="af"/>
    <w:uiPriority w:val="99"/>
    <w:semiHidden/>
    <w:rsid w:val="00DD4CAE"/>
    <w:rPr>
      <w:sz w:val="20"/>
      <w:szCs w:val="20"/>
    </w:rPr>
  </w:style>
  <w:style w:type="paragraph" w:styleId="af0">
    <w:name w:val="annotation subject"/>
    <w:basedOn w:val="ae"/>
    <w:next w:val="ae"/>
    <w:semiHidden/>
    <w:rsid w:val="00DD4CAE"/>
    <w:rPr>
      <w:b/>
      <w:bCs/>
    </w:rPr>
  </w:style>
  <w:style w:type="character" w:customStyle="1" w:styleId="af">
    <w:name w:val="Текст примітки Знак"/>
    <w:link w:val="ae"/>
    <w:uiPriority w:val="99"/>
    <w:semiHidden/>
    <w:locked/>
    <w:rsid w:val="00305B32"/>
    <w:rPr>
      <w:lang w:val="ru-RU" w:eastAsia="ru-RU" w:bidi="ar-SA"/>
    </w:rPr>
  </w:style>
  <w:style w:type="character" w:customStyle="1" w:styleId="apple-converted-space">
    <w:name w:val="apple-converted-space"/>
    <w:basedOn w:val="a0"/>
    <w:rsid w:val="00305B32"/>
  </w:style>
  <w:style w:type="character" w:customStyle="1" w:styleId="a8">
    <w:name w:val="Нижній колонтитул Знак"/>
    <w:link w:val="a7"/>
    <w:uiPriority w:val="99"/>
    <w:rsid w:val="00AB74EE"/>
    <w:rPr>
      <w:sz w:val="24"/>
      <w:szCs w:val="24"/>
      <w:lang w:val="ru-RU" w:eastAsia="ru-RU"/>
    </w:rPr>
  </w:style>
  <w:style w:type="character" w:styleId="af1">
    <w:name w:val="FollowedHyperlink"/>
    <w:uiPriority w:val="99"/>
    <w:rsid w:val="003E4573"/>
    <w:rPr>
      <w:color w:val="800080"/>
      <w:u w:val="single"/>
    </w:rPr>
  </w:style>
  <w:style w:type="character" w:customStyle="1" w:styleId="rvts11">
    <w:name w:val="rvts11"/>
    <w:basedOn w:val="a0"/>
    <w:rsid w:val="00EC2855"/>
  </w:style>
  <w:style w:type="character" w:customStyle="1" w:styleId="rvts23">
    <w:name w:val="rvts23"/>
    <w:basedOn w:val="a0"/>
    <w:rsid w:val="00BB128D"/>
  </w:style>
  <w:style w:type="character" w:customStyle="1" w:styleId="CharStyle11">
    <w:name w:val="Char Style 11"/>
    <w:link w:val="Style10"/>
    <w:uiPriority w:val="99"/>
    <w:locked/>
    <w:rsid w:val="004C4510"/>
    <w:rPr>
      <w:sz w:val="27"/>
      <w:shd w:val="clear" w:color="auto" w:fill="FFFFFF"/>
    </w:rPr>
  </w:style>
  <w:style w:type="paragraph" w:customStyle="1" w:styleId="Style10">
    <w:name w:val="Style 10"/>
    <w:basedOn w:val="a"/>
    <w:link w:val="CharStyle11"/>
    <w:uiPriority w:val="99"/>
    <w:rsid w:val="004C4510"/>
    <w:pPr>
      <w:widowControl w:val="0"/>
      <w:shd w:val="clear" w:color="auto" w:fill="FFFFFF"/>
      <w:spacing w:after="60" w:line="240" w:lineRule="atLeast"/>
      <w:ind w:hanging="840"/>
      <w:outlineLvl w:val="0"/>
    </w:pPr>
    <w:rPr>
      <w:sz w:val="27"/>
      <w:szCs w:val="20"/>
      <w:shd w:val="clear" w:color="auto" w:fill="FFFFFF"/>
      <w:lang w:val="x-none" w:eastAsia="x-none"/>
    </w:rPr>
  </w:style>
  <w:style w:type="character" w:customStyle="1" w:styleId="20">
    <w:name w:val="Заголовок 2 Знак"/>
    <w:link w:val="2"/>
    <w:uiPriority w:val="9"/>
    <w:rsid w:val="00E504BE"/>
    <w:rPr>
      <w:b/>
      <w:bCs/>
      <w:sz w:val="36"/>
      <w:szCs w:val="36"/>
    </w:rPr>
  </w:style>
  <w:style w:type="paragraph" w:customStyle="1" w:styleId="rvps7">
    <w:name w:val="rvps7"/>
    <w:basedOn w:val="a"/>
    <w:uiPriority w:val="99"/>
    <w:rsid w:val="00E504BE"/>
    <w:pPr>
      <w:spacing w:before="100" w:beforeAutospacing="1" w:after="100" w:afterAutospacing="1"/>
    </w:pPr>
    <w:rPr>
      <w:lang w:val="uk-UA" w:eastAsia="uk-UA"/>
    </w:rPr>
  </w:style>
  <w:style w:type="paragraph" w:customStyle="1" w:styleId="rvps6">
    <w:name w:val="rvps6"/>
    <w:basedOn w:val="a"/>
    <w:rsid w:val="00E504BE"/>
    <w:pPr>
      <w:spacing w:before="100" w:beforeAutospacing="1" w:after="100" w:afterAutospacing="1"/>
    </w:pPr>
    <w:rPr>
      <w:lang w:val="uk-UA" w:eastAsia="uk-UA"/>
    </w:rPr>
  </w:style>
  <w:style w:type="character" w:customStyle="1" w:styleId="rvts15">
    <w:name w:val="rvts15"/>
    <w:basedOn w:val="a0"/>
    <w:rsid w:val="00E504BE"/>
  </w:style>
  <w:style w:type="paragraph" w:customStyle="1" w:styleId="rvps12">
    <w:name w:val="rvps12"/>
    <w:basedOn w:val="a"/>
    <w:rsid w:val="00E504BE"/>
    <w:pPr>
      <w:spacing w:before="100" w:beforeAutospacing="1" w:after="100" w:afterAutospacing="1"/>
    </w:pPr>
    <w:rPr>
      <w:lang w:val="uk-UA" w:eastAsia="uk-UA"/>
    </w:rPr>
  </w:style>
  <w:style w:type="character" w:customStyle="1" w:styleId="rvts44">
    <w:name w:val="rvts44"/>
    <w:basedOn w:val="a0"/>
    <w:rsid w:val="00E504BE"/>
  </w:style>
  <w:style w:type="paragraph" w:customStyle="1" w:styleId="rvps18">
    <w:name w:val="rvps18"/>
    <w:basedOn w:val="a"/>
    <w:rsid w:val="00E504BE"/>
    <w:pPr>
      <w:spacing w:before="100" w:beforeAutospacing="1" w:after="100" w:afterAutospacing="1"/>
    </w:pPr>
    <w:rPr>
      <w:lang w:val="uk-UA" w:eastAsia="uk-UA"/>
    </w:rPr>
  </w:style>
  <w:style w:type="character" w:customStyle="1" w:styleId="ac">
    <w:name w:val="Текст у виносці Знак"/>
    <w:link w:val="ab"/>
    <w:uiPriority w:val="99"/>
    <w:semiHidden/>
    <w:rsid w:val="00E504BE"/>
    <w:rPr>
      <w:rFonts w:ascii="Tahoma" w:hAnsi="Tahoma" w:cs="Tahoma"/>
      <w:sz w:val="16"/>
      <w:szCs w:val="16"/>
      <w:lang w:val="ru-RU" w:eastAsia="ru-RU"/>
    </w:rPr>
  </w:style>
  <w:style w:type="paragraph" w:customStyle="1" w:styleId="af2">
    <w:name w:val="Нормальний текст"/>
    <w:basedOn w:val="a"/>
    <w:uiPriority w:val="99"/>
    <w:rsid w:val="00705223"/>
    <w:pPr>
      <w:spacing w:before="120"/>
      <w:ind w:firstLine="567"/>
    </w:pPr>
    <w:rPr>
      <w:rFonts w:ascii="Antiqua" w:hAnsi="Antiqua"/>
      <w:sz w:val="26"/>
      <w:szCs w:val="20"/>
      <w:lang w:val="uk-UA"/>
    </w:rPr>
  </w:style>
  <w:style w:type="paragraph" w:customStyle="1" w:styleId="1">
    <w:name w:val="Обычный1"/>
    <w:uiPriority w:val="99"/>
    <w:rsid w:val="0084396F"/>
    <w:pPr>
      <w:widowControl w:val="0"/>
      <w:suppressAutoHyphens/>
      <w:spacing w:after="200" w:line="276" w:lineRule="auto"/>
    </w:pPr>
    <w:rPr>
      <w:rFonts w:ascii="Calibri" w:hAnsi="Calibri" w:cs="Calibri"/>
      <w:color w:val="000000"/>
      <w:sz w:val="22"/>
      <w:szCs w:val="22"/>
      <w:lang w:val="ru-RU" w:eastAsia="zh-CN"/>
    </w:rPr>
  </w:style>
  <w:style w:type="character" w:customStyle="1" w:styleId="xfm11055846">
    <w:name w:val="xfm_11055846"/>
    <w:basedOn w:val="a0"/>
    <w:rsid w:val="00C22C71"/>
  </w:style>
  <w:style w:type="character" w:customStyle="1" w:styleId="xfmc1">
    <w:name w:val="xfmc1"/>
    <w:basedOn w:val="a0"/>
    <w:rsid w:val="00C22C71"/>
  </w:style>
  <w:style w:type="paragraph" w:styleId="af3">
    <w:name w:val="Body Text Indent"/>
    <w:basedOn w:val="a"/>
    <w:link w:val="af4"/>
    <w:uiPriority w:val="99"/>
    <w:unhideWhenUsed/>
    <w:rsid w:val="00655AF4"/>
    <w:pPr>
      <w:spacing w:before="100" w:beforeAutospacing="1" w:after="100" w:afterAutospacing="1"/>
    </w:pPr>
    <w:rPr>
      <w:lang w:val="x-none" w:eastAsia="x-none"/>
    </w:rPr>
  </w:style>
  <w:style w:type="character" w:customStyle="1" w:styleId="af4">
    <w:name w:val="Основний текст з відступом Знак"/>
    <w:link w:val="af3"/>
    <w:uiPriority w:val="99"/>
    <w:rsid w:val="00655AF4"/>
    <w:rPr>
      <w:sz w:val="24"/>
      <w:szCs w:val="24"/>
    </w:rPr>
  </w:style>
  <w:style w:type="paragraph" w:customStyle="1" w:styleId="MediumList1-Accent6">
    <w:name w:val="Medium List 1 - Accent 6"/>
    <w:basedOn w:val="a"/>
    <w:uiPriority w:val="34"/>
    <w:qFormat/>
    <w:rsid w:val="00E37E49"/>
    <w:pPr>
      <w:ind w:left="720"/>
      <w:contextualSpacing/>
    </w:pPr>
    <w:rPr>
      <w:rFonts w:ascii="Antiqua" w:hAnsi="Antiqua"/>
      <w:sz w:val="26"/>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4206">
      <w:bodyDiv w:val="1"/>
      <w:marLeft w:val="0"/>
      <w:marRight w:val="0"/>
      <w:marTop w:val="0"/>
      <w:marBottom w:val="0"/>
      <w:divBdr>
        <w:top w:val="none" w:sz="0" w:space="0" w:color="auto"/>
        <w:left w:val="none" w:sz="0" w:space="0" w:color="auto"/>
        <w:bottom w:val="none" w:sz="0" w:space="0" w:color="auto"/>
        <w:right w:val="none" w:sz="0" w:space="0" w:color="auto"/>
      </w:divBdr>
    </w:div>
    <w:div w:id="15426027">
      <w:bodyDiv w:val="1"/>
      <w:marLeft w:val="0"/>
      <w:marRight w:val="0"/>
      <w:marTop w:val="0"/>
      <w:marBottom w:val="0"/>
      <w:divBdr>
        <w:top w:val="none" w:sz="0" w:space="0" w:color="auto"/>
        <w:left w:val="none" w:sz="0" w:space="0" w:color="auto"/>
        <w:bottom w:val="none" w:sz="0" w:space="0" w:color="auto"/>
        <w:right w:val="none" w:sz="0" w:space="0" w:color="auto"/>
      </w:divBdr>
    </w:div>
    <w:div w:id="25836441">
      <w:bodyDiv w:val="1"/>
      <w:marLeft w:val="0"/>
      <w:marRight w:val="0"/>
      <w:marTop w:val="0"/>
      <w:marBottom w:val="0"/>
      <w:divBdr>
        <w:top w:val="none" w:sz="0" w:space="0" w:color="auto"/>
        <w:left w:val="none" w:sz="0" w:space="0" w:color="auto"/>
        <w:bottom w:val="none" w:sz="0" w:space="0" w:color="auto"/>
        <w:right w:val="none" w:sz="0" w:space="0" w:color="auto"/>
      </w:divBdr>
    </w:div>
    <w:div w:id="34547108">
      <w:bodyDiv w:val="1"/>
      <w:marLeft w:val="0"/>
      <w:marRight w:val="0"/>
      <w:marTop w:val="0"/>
      <w:marBottom w:val="0"/>
      <w:divBdr>
        <w:top w:val="none" w:sz="0" w:space="0" w:color="auto"/>
        <w:left w:val="none" w:sz="0" w:space="0" w:color="auto"/>
        <w:bottom w:val="none" w:sz="0" w:space="0" w:color="auto"/>
        <w:right w:val="none" w:sz="0" w:space="0" w:color="auto"/>
      </w:divBdr>
    </w:div>
    <w:div w:id="40637372">
      <w:bodyDiv w:val="1"/>
      <w:marLeft w:val="0"/>
      <w:marRight w:val="0"/>
      <w:marTop w:val="0"/>
      <w:marBottom w:val="0"/>
      <w:divBdr>
        <w:top w:val="none" w:sz="0" w:space="0" w:color="auto"/>
        <w:left w:val="none" w:sz="0" w:space="0" w:color="auto"/>
        <w:bottom w:val="none" w:sz="0" w:space="0" w:color="auto"/>
        <w:right w:val="none" w:sz="0" w:space="0" w:color="auto"/>
      </w:divBdr>
    </w:div>
    <w:div w:id="43868273">
      <w:bodyDiv w:val="1"/>
      <w:marLeft w:val="0"/>
      <w:marRight w:val="0"/>
      <w:marTop w:val="0"/>
      <w:marBottom w:val="0"/>
      <w:divBdr>
        <w:top w:val="none" w:sz="0" w:space="0" w:color="auto"/>
        <w:left w:val="none" w:sz="0" w:space="0" w:color="auto"/>
        <w:bottom w:val="none" w:sz="0" w:space="0" w:color="auto"/>
        <w:right w:val="none" w:sz="0" w:space="0" w:color="auto"/>
      </w:divBdr>
    </w:div>
    <w:div w:id="56516588">
      <w:bodyDiv w:val="1"/>
      <w:marLeft w:val="0"/>
      <w:marRight w:val="0"/>
      <w:marTop w:val="0"/>
      <w:marBottom w:val="0"/>
      <w:divBdr>
        <w:top w:val="none" w:sz="0" w:space="0" w:color="auto"/>
        <w:left w:val="none" w:sz="0" w:space="0" w:color="auto"/>
        <w:bottom w:val="none" w:sz="0" w:space="0" w:color="auto"/>
        <w:right w:val="none" w:sz="0" w:space="0" w:color="auto"/>
      </w:divBdr>
    </w:div>
    <w:div w:id="122964573">
      <w:bodyDiv w:val="1"/>
      <w:marLeft w:val="0"/>
      <w:marRight w:val="0"/>
      <w:marTop w:val="0"/>
      <w:marBottom w:val="0"/>
      <w:divBdr>
        <w:top w:val="none" w:sz="0" w:space="0" w:color="auto"/>
        <w:left w:val="none" w:sz="0" w:space="0" w:color="auto"/>
        <w:bottom w:val="none" w:sz="0" w:space="0" w:color="auto"/>
        <w:right w:val="none" w:sz="0" w:space="0" w:color="auto"/>
      </w:divBdr>
    </w:div>
    <w:div w:id="170221954">
      <w:bodyDiv w:val="1"/>
      <w:marLeft w:val="0"/>
      <w:marRight w:val="0"/>
      <w:marTop w:val="0"/>
      <w:marBottom w:val="0"/>
      <w:divBdr>
        <w:top w:val="none" w:sz="0" w:space="0" w:color="auto"/>
        <w:left w:val="none" w:sz="0" w:space="0" w:color="auto"/>
        <w:bottom w:val="none" w:sz="0" w:space="0" w:color="auto"/>
        <w:right w:val="none" w:sz="0" w:space="0" w:color="auto"/>
      </w:divBdr>
    </w:div>
    <w:div w:id="208496811">
      <w:bodyDiv w:val="1"/>
      <w:marLeft w:val="0"/>
      <w:marRight w:val="0"/>
      <w:marTop w:val="0"/>
      <w:marBottom w:val="0"/>
      <w:divBdr>
        <w:top w:val="none" w:sz="0" w:space="0" w:color="auto"/>
        <w:left w:val="none" w:sz="0" w:space="0" w:color="auto"/>
        <w:bottom w:val="none" w:sz="0" w:space="0" w:color="auto"/>
        <w:right w:val="none" w:sz="0" w:space="0" w:color="auto"/>
      </w:divBdr>
    </w:div>
    <w:div w:id="221909239">
      <w:bodyDiv w:val="1"/>
      <w:marLeft w:val="0"/>
      <w:marRight w:val="0"/>
      <w:marTop w:val="0"/>
      <w:marBottom w:val="0"/>
      <w:divBdr>
        <w:top w:val="none" w:sz="0" w:space="0" w:color="auto"/>
        <w:left w:val="none" w:sz="0" w:space="0" w:color="auto"/>
        <w:bottom w:val="none" w:sz="0" w:space="0" w:color="auto"/>
        <w:right w:val="none" w:sz="0" w:space="0" w:color="auto"/>
      </w:divBdr>
    </w:div>
    <w:div w:id="270865408">
      <w:bodyDiv w:val="1"/>
      <w:marLeft w:val="0"/>
      <w:marRight w:val="0"/>
      <w:marTop w:val="0"/>
      <w:marBottom w:val="0"/>
      <w:divBdr>
        <w:top w:val="none" w:sz="0" w:space="0" w:color="auto"/>
        <w:left w:val="none" w:sz="0" w:space="0" w:color="auto"/>
        <w:bottom w:val="none" w:sz="0" w:space="0" w:color="auto"/>
        <w:right w:val="none" w:sz="0" w:space="0" w:color="auto"/>
      </w:divBdr>
    </w:div>
    <w:div w:id="316036351">
      <w:bodyDiv w:val="1"/>
      <w:marLeft w:val="0"/>
      <w:marRight w:val="0"/>
      <w:marTop w:val="0"/>
      <w:marBottom w:val="0"/>
      <w:divBdr>
        <w:top w:val="none" w:sz="0" w:space="0" w:color="auto"/>
        <w:left w:val="none" w:sz="0" w:space="0" w:color="auto"/>
        <w:bottom w:val="none" w:sz="0" w:space="0" w:color="auto"/>
        <w:right w:val="none" w:sz="0" w:space="0" w:color="auto"/>
      </w:divBdr>
    </w:div>
    <w:div w:id="334380929">
      <w:bodyDiv w:val="1"/>
      <w:marLeft w:val="0"/>
      <w:marRight w:val="0"/>
      <w:marTop w:val="0"/>
      <w:marBottom w:val="0"/>
      <w:divBdr>
        <w:top w:val="none" w:sz="0" w:space="0" w:color="auto"/>
        <w:left w:val="none" w:sz="0" w:space="0" w:color="auto"/>
        <w:bottom w:val="none" w:sz="0" w:space="0" w:color="auto"/>
        <w:right w:val="none" w:sz="0" w:space="0" w:color="auto"/>
      </w:divBdr>
    </w:div>
    <w:div w:id="378676612">
      <w:bodyDiv w:val="1"/>
      <w:marLeft w:val="0"/>
      <w:marRight w:val="0"/>
      <w:marTop w:val="0"/>
      <w:marBottom w:val="0"/>
      <w:divBdr>
        <w:top w:val="none" w:sz="0" w:space="0" w:color="auto"/>
        <w:left w:val="none" w:sz="0" w:space="0" w:color="auto"/>
        <w:bottom w:val="none" w:sz="0" w:space="0" w:color="auto"/>
        <w:right w:val="none" w:sz="0" w:space="0" w:color="auto"/>
      </w:divBdr>
    </w:div>
    <w:div w:id="396436084">
      <w:bodyDiv w:val="1"/>
      <w:marLeft w:val="0"/>
      <w:marRight w:val="0"/>
      <w:marTop w:val="0"/>
      <w:marBottom w:val="0"/>
      <w:divBdr>
        <w:top w:val="none" w:sz="0" w:space="0" w:color="auto"/>
        <w:left w:val="none" w:sz="0" w:space="0" w:color="auto"/>
        <w:bottom w:val="none" w:sz="0" w:space="0" w:color="auto"/>
        <w:right w:val="none" w:sz="0" w:space="0" w:color="auto"/>
      </w:divBdr>
    </w:div>
    <w:div w:id="412360729">
      <w:bodyDiv w:val="1"/>
      <w:marLeft w:val="0"/>
      <w:marRight w:val="0"/>
      <w:marTop w:val="0"/>
      <w:marBottom w:val="0"/>
      <w:divBdr>
        <w:top w:val="none" w:sz="0" w:space="0" w:color="auto"/>
        <w:left w:val="none" w:sz="0" w:space="0" w:color="auto"/>
        <w:bottom w:val="none" w:sz="0" w:space="0" w:color="auto"/>
        <w:right w:val="none" w:sz="0" w:space="0" w:color="auto"/>
      </w:divBdr>
    </w:div>
    <w:div w:id="436220159">
      <w:bodyDiv w:val="1"/>
      <w:marLeft w:val="0"/>
      <w:marRight w:val="0"/>
      <w:marTop w:val="0"/>
      <w:marBottom w:val="0"/>
      <w:divBdr>
        <w:top w:val="none" w:sz="0" w:space="0" w:color="auto"/>
        <w:left w:val="none" w:sz="0" w:space="0" w:color="auto"/>
        <w:bottom w:val="none" w:sz="0" w:space="0" w:color="auto"/>
        <w:right w:val="none" w:sz="0" w:space="0" w:color="auto"/>
      </w:divBdr>
    </w:div>
    <w:div w:id="444421132">
      <w:bodyDiv w:val="1"/>
      <w:marLeft w:val="0"/>
      <w:marRight w:val="0"/>
      <w:marTop w:val="0"/>
      <w:marBottom w:val="0"/>
      <w:divBdr>
        <w:top w:val="none" w:sz="0" w:space="0" w:color="auto"/>
        <w:left w:val="none" w:sz="0" w:space="0" w:color="auto"/>
        <w:bottom w:val="none" w:sz="0" w:space="0" w:color="auto"/>
        <w:right w:val="none" w:sz="0" w:space="0" w:color="auto"/>
      </w:divBdr>
    </w:div>
    <w:div w:id="500196022">
      <w:bodyDiv w:val="1"/>
      <w:marLeft w:val="0"/>
      <w:marRight w:val="0"/>
      <w:marTop w:val="0"/>
      <w:marBottom w:val="0"/>
      <w:divBdr>
        <w:top w:val="none" w:sz="0" w:space="0" w:color="auto"/>
        <w:left w:val="none" w:sz="0" w:space="0" w:color="auto"/>
        <w:bottom w:val="none" w:sz="0" w:space="0" w:color="auto"/>
        <w:right w:val="none" w:sz="0" w:space="0" w:color="auto"/>
      </w:divBdr>
    </w:div>
    <w:div w:id="519780269">
      <w:bodyDiv w:val="1"/>
      <w:marLeft w:val="0"/>
      <w:marRight w:val="0"/>
      <w:marTop w:val="0"/>
      <w:marBottom w:val="0"/>
      <w:divBdr>
        <w:top w:val="none" w:sz="0" w:space="0" w:color="auto"/>
        <w:left w:val="none" w:sz="0" w:space="0" w:color="auto"/>
        <w:bottom w:val="none" w:sz="0" w:space="0" w:color="auto"/>
        <w:right w:val="none" w:sz="0" w:space="0" w:color="auto"/>
      </w:divBdr>
    </w:div>
    <w:div w:id="560868094">
      <w:bodyDiv w:val="1"/>
      <w:marLeft w:val="0"/>
      <w:marRight w:val="0"/>
      <w:marTop w:val="0"/>
      <w:marBottom w:val="0"/>
      <w:divBdr>
        <w:top w:val="none" w:sz="0" w:space="0" w:color="auto"/>
        <w:left w:val="none" w:sz="0" w:space="0" w:color="auto"/>
        <w:bottom w:val="none" w:sz="0" w:space="0" w:color="auto"/>
        <w:right w:val="none" w:sz="0" w:space="0" w:color="auto"/>
      </w:divBdr>
    </w:div>
    <w:div w:id="576330402">
      <w:bodyDiv w:val="1"/>
      <w:marLeft w:val="0"/>
      <w:marRight w:val="0"/>
      <w:marTop w:val="0"/>
      <w:marBottom w:val="0"/>
      <w:divBdr>
        <w:top w:val="none" w:sz="0" w:space="0" w:color="auto"/>
        <w:left w:val="none" w:sz="0" w:space="0" w:color="auto"/>
        <w:bottom w:val="none" w:sz="0" w:space="0" w:color="auto"/>
        <w:right w:val="none" w:sz="0" w:space="0" w:color="auto"/>
      </w:divBdr>
    </w:div>
    <w:div w:id="592982444">
      <w:bodyDiv w:val="1"/>
      <w:marLeft w:val="0"/>
      <w:marRight w:val="0"/>
      <w:marTop w:val="0"/>
      <w:marBottom w:val="0"/>
      <w:divBdr>
        <w:top w:val="none" w:sz="0" w:space="0" w:color="auto"/>
        <w:left w:val="none" w:sz="0" w:space="0" w:color="auto"/>
        <w:bottom w:val="none" w:sz="0" w:space="0" w:color="auto"/>
        <w:right w:val="none" w:sz="0" w:space="0" w:color="auto"/>
      </w:divBdr>
    </w:div>
    <w:div w:id="621503362">
      <w:bodyDiv w:val="1"/>
      <w:marLeft w:val="0"/>
      <w:marRight w:val="0"/>
      <w:marTop w:val="0"/>
      <w:marBottom w:val="0"/>
      <w:divBdr>
        <w:top w:val="none" w:sz="0" w:space="0" w:color="auto"/>
        <w:left w:val="none" w:sz="0" w:space="0" w:color="auto"/>
        <w:bottom w:val="none" w:sz="0" w:space="0" w:color="auto"/>
        <w:right w:val="none" w:sz="0" w:space="0" w:color="auto"/>
      </w:divBdr>
    </w:div>
    <w:div w:id="629941169">
      <w:bodyDiv w:val="1"/>
      <w:marLeft w:val="0"/>
      <w:marRight w:val="0"/>
      <w:marTop w:val="0"/>
      <w:marBottom w:val="0"/>
      <w:divBdr>
        <w:top w:val="none" w:sz="0" w:space="0" w:color="auto"/>
        <w:left w:val="none" w:sz="0" w:space="0" w:color="auto"/>
        <w:bottom w:val="none" w:sz="0" w:space="0" w:color="auto"/>
        <w:right w:val="none" w:sz="0" w:space="0" w:color="auto"/>
      </w:divBdr>
    </w:div>
    <w:div w:id="647586702">
      <w:bodyDiv w:val="1"/>
      <w:marLeft w:val="0"/>
      <w:marRight w:val="0"/>
      <w:marTop w:val="0"/>
      <w:marBottom w:val="0"/>
      <w:divBdr>
        <w:top w:val="none" w:sz="0" w:space="0" w:color="auto"/>
        <w:left w:val="none" w:sz="0" w:space="0" w:color="auto"/>
        <w:bottom w:val="none" w:sz="0" w:space="0" w:color="auto"/>
        <w:right w:val="none" w:sz="0" w:space="0" w:color="auto"/>
      </w:divBdr>
    </w:div>
    <w:div w:id="666441593">
      <w:bodyDiv w:val="1"/>
      <w:marLeft w:val="0"/>
      <w:marRight w:val="0"/>
      <w:marTop w:val="0"/>
      <w:marBottom w:val="0"/>
      <w:divBdr>
        <w:top w:val="none" w:sz="0" w:space="0" w:color="auto"/>
        <w:left w:val="none" w:sz="0" w:space="0" w:color="auto"/>
        <w:bottom w:val="none" w:sz="0" w:space="0" w:color="auto"/>
        <w:right w:val="none" w:sz="0" w:space="0" w:color="auto"/>
      </w:divBdr>
    </w:div>
    <w:div w:id="682317384">
      <w:bodyDiv w:val="1"/>
      <w:marLeft w:val="0"/>
      <w:marRight w:val="0"/>
      <w:marTop w:val="0"/>
      <w:marBottom w:val="0"/>
      <w:divBdr>
        <w:top w:val="none" w:sz="0" w:space="0" w:color="auto"/>
        <w:left w:val="none" w:sz="0" w:space="0" w:color="auto"/>
        <w:bottom w:val="none" w:sz="0" w:space="0" w:color="auto"/>
        <w:right w:val="none" w:sz="0" w:space="0" w:color="auto"/>
      </w:divBdr>
    </w:div>
    <w:div w:id="688415177">
      <w:bodyDiv w:val="1"/>
      <w:marLeft w:val="0"/>
      <w:marRight w:val="0"/>
      <w:marTop w:val="0"/>
      <w:marBottom w:val="0"/>
      <w:divBdr>
        <w:top w:val="none" w:sz="0" w:space="0" w:color="auto"/>
        <w:left w:val="none" w:sz="0" w:space="0" w:color="auto"/>
        <w:bottom w:val="none" w:sz="0" w:space="0" w:color="auto"/>
        <w:right w:val="none" w:sz="0" w:space="0" w:color="auto"/>
      </w:divBdr>
    </w:div>
    <w:div w:id="689137909">
      <w:bodyDiv w:val="1"/>
      <w:marLeft w:val="0"/>
      <w:marRight w:val="0"/>
      <w:marTop w:val="0"/>
      <w:marBottom w:val="0"/>
      <w:divBdr>
        <w:top w:val="none" w:sz="0" w:space="0" w:color="auto"/>
        <w:left w:val="none" w:sz="0" w:space="0" w:color="auto"/>
        <w:bottom w:val="none" w:sz="0" w:space="0" w:color="auto"/>
        <w:right w:val="none" w:sz="0" w:space="0" w:color="auto"/>
      </w:divBdr>
    </w:div>
    <w:div w:id="783116343">
      <w:bodyDiv w:val="1"/>
      <w:marLeft w:val="0"/>
      <w:marRight w:val="0"/>
      <w:marTop w:val="0"/>
      <w:marBottom w:val="0"/>
      <w:divBdr>
        <w:top w:val="none" w:sz="0" w:space="0" w:color="auto"/>
        <w:left w:val="none" w:sz="0" w:space="0" w:color="auto"/>
        <w:bottom w:val="none" w:sz="0" w:space="0" w:color="auto"/>
        <w:right w:val="none" w:sz="0" w:space="0" w:color="auto"/>
      </w:divBdr>
    </w:div>
    <w:div w:id="819418897">
      <w:bodyDiv w:val="1"/>
      <w:marLeft w:val="0"/>
      <w:marRight w:val="0"/>
      <w:marTop w:val="0"/>
      <w:marBottom w:val="0"/>
      <w:divBdr>
        <w:top w:val="none" w:sz="0" w:space="0" w:color="auto"/>
        <w:left w:val="none" w:sz="0" w:space="0" w:color="auto"/>
        <w:bottom w:val="none" w:sz="0" w:space="0" w:color="auto"/>
        <w:right w:val="none" w:sz="0" w:space="0" w:color="auto"/>
      </w:divBdr>
    </w:div>
    <w:div w:id="829096189">
      <w:bodyDiv w:val="1"/>
      <w:marLeft w:val="0"/>
      <w:marRight w:val="0"/>
      <w:marTop w:val="0"/>
      <w:marBottom w:val="0"/>
      <w:divBdr>
        <w:top w:val="none" w:sz="0" w:space="0" w:color="auto"/>
        <w:left w:val="none" w:sz="0" w:space="0" w:color="auto"/>
        <w:bottom w:val="none" w:sz="0" w:space="0" w:color="auto"/>
        <w:right w:val="none" w:sz="0" w:space="0" w:color="auto"/>
      </w:divBdr>
    </w:div>
    <w:div w:id="849948452">
      <w:bodyDiv w:val="1"/>
      <w:marLeft w:val="0"/>
      <w:marRight w:val="0"/>
      <w:marTop w:val="0"/>
      <w:marBottom w:val="0"/>
      <w:divBdr>
        <w:top w:val="none" w:sz="0" w:space="0" w:color="auto"/>
        <w:left w:val="none" w:sz="0" w:space="0" w:color="auto"/>
        <w:bottom w:val="none" w:sz="0" w:space="0" w:color="auto"/>
        <w:right w:val="none" w:sz="0" w:space="0" w:color="auto"/>
      </w:divBdr>
    </w:div>
    <w:div w:id="891384138">
      <w:bodyDiv w:val="1"/>
      <w:marLeft w:val="0"/>
      <w:marRight w:val="0"/>
      <w:marTop w:val="0"/>
      <w:marBottom w:val="0"/>
      <w:divBdr>
        <w:top w:val="none" w:sz="0" w:space="0" w:color="auto"/>
        <w:left w:val="none" w:sz="0" w:space="0" w:color="auto"/>
        <w:bottom w:val="none" w:sz="0" w:space="0" w:color="auto"/>
        <w:right w:val="none" w:sz="0" w:space="0" w:color="auto"/>
      </w:divBdr>
    </w:div>
    <w:div w:id="918518009">
      <w:bodyDiv w:val="1"/>
      <w:marLeft w:val="0"/>
      <w:marRight w:val="0"/>
      <w:marTop w:val="0"/>
      <w:marBottom w:val="0"/>
      <w:divBdr>
        <w:top w:val="none" w:sz="0" w:space="0" w:color="auto"/>
        <w:left w:val="none" w:sz="0" w:space="0" w:color="auto"/>
        <w:bottom w:val="none" w:sz="0" w:space="0" w:color="auto"/>
        <w:right w:val="none" w:sz="0" w:space="0" w:color="auto"/>
      </w:divBdr>
    </w:div>
    <w:div w:id="951395946">
      <w:bodyDiv w:val="1"/>
      <w:marLeft w:val="0"/>
      <w:marRight w:val="0"/>
      <w:marTop w:val="0"/>
      <w:marBottom w:val="0"/>
      <w:divBdr>
        <w:top w:val="none" w:sz="0" w:space="0" w:color="auto"/>
        <w:left w:val="none" w:sz="0" w:space="0" w:color="auto"/>
        <w:bottom w:val="none" w:sz="0" w:space="0" w:color="auto"/>
        <w:right w:val="none" w:sz="0" w:space="0" w:color="auto"/>
      </w:divBdr>
    </w:div>
    <w:div w:id="957956562">
      <w:bodyDiv w:val="1"/>
      <w:marLeft w:val="0"/>
      <w:marRight w:val="0"/>
      <w:marTop w:val="0"/>
      <w:marBottom w:val="0"/>
      <w:divBdr>
        <w:top w:val="none" w:sz="0" w:space="0" w:color="auto"/>
        <w:left w:val="none" w:sz="0" w:space="0" w:color="auto"/>
        <w:bottom w:val="none" w:sz="0" w:space="0" w:color="auto"/>
        <w:right w:val="none" w:sz="0" w:space="0" w:color="auto"/>
      </w:divBdr>
    </w:div>
    <w:div w:id="961569294">
      <w:bodyDiv w:val="1"/>
      <w:marLeft w:val="0"/>
      <w:marRight w:val="0"/>
      <w:marTop w:val="0"/>
      <w:marBottom w:val="0"/>
      <w:divBdr>
        <w:top w:val="none" w:sz="0" w:space="0" w:color="auto"/>
        <w:left w:val="none" w:sz="0" w:space="0" w:color="auto"/>
        <w:bottom w:val="none" w:sz="0" w:space="0" w:color="auto"/>
        <w:right w:val="none" w:sz="0" w:space="0" w:color="auto"/>
      </w:divBdr>
    </w:div>
    <w:div w:id="996952984">
      <w:bodyDiv w:val="1"/>
      <w:marLeft w:val="0"/>
      <w:marRight w:val="0"/>
      <w:marTop w:val="0"/>
      <w:marBottom w:val="0"/>
      <w:divBdr>
        <w:top w:val="none" w:sz="0" w:space="0" w:color="auto"/>
        <w:left w:val="none" w:sz="0" w:space="0" w:color="auto"/>
        <w:bottom w:val="none" w:sz="0" w:space="0" w:color="auto"/>
        <w:right w:val="none" w:sz="0" w:space="0" w:color="auto"/>
      </w:divBdr>
    </w:div>
    <w:div w:id="1087386150">
      <w:bodyDiv w:val="1"/>
      <w:marLeft w:val="0"/>
      <w:marRight w:val="0"/>
      <w:marTop w:val="0"/>
      <w:marBottom w:val="0"/>
      <w:divBdr>
        <w:top w:val="none" w:sz="0" w:space="0" w:color="auto"/>
        <w:left w:val="none" w:sz="0" w:space="0" w:color="auto"/>
        <w:bottom w:val="none" w:sz="0" w:space="0" w:color="auto"/>
        <w:right w:val="none" w:sz="0" w:space="0" w:color="auto"/>
      </w:divBdr>
    </w:div>
    <w:div w:id="1103112107">
      <w:bodyDiv w:val="1"/>
      <w:marLeft w:val="0"/>
      <w:marRight w:val="0"/>
      <w:marTop w:val="0"/>
      <w:marBottom w:val="0"/>
      <w:divBdr>
        <w:top w:val="none" w:sz="0" w:space="0" w:color="auto"/>
        <w:left w:val="none" w:sz="0" w:space="0" w:color="auto"/>
        <w:bottom w:val="none" w:sz="0" w:space="0" w:color="auto"/>
        <w:right w:val="none" w:sz="0" w:space="0" w:color="auto"/>
      </w:divBdr>
    </w:div>
    <w:div w:id="1106266309">
      <w:bodyDiv w:val="1"/>
      <w:marLeft w:val="0"/>
      <w:marRight w:val="0"/>
      <w:marTop w:val="0"/>
      <w:marBottom w:val="0"/>
      <w:divBdr>
        <w:top w:val="none" w:sz="0" w:space="0" w:color="auto"/>
        <w:left w:val="none" w:sz="0" w:space="0" w:color="auto"/>
        <w:bottom w:val="none" w:sz="0" w:space="0" w:color="auto"/>
        <w:right w:val="none" w:sz="0" w:space="0" w:color="auto"/>
      </w:divBdr>
    </w:div>
    <w:div w:id="1149518046">
      <w:bodyDiv w:val="1"/>
      <w:marLeft w:val="0"/>
      <w:marRight w:val="0"/>
      <w:marTop w:val="0"/>
      <w:marBottom w:val="0"/>
      <w:divBdr>
        <w:top w:val="none" w:sz="0" w:space="0" w:color="auto"/>
        <w:left w:val="none" w:sz="0" w:space="0" w:color="auto"/>
        <w:bottom w:val="none" w:sz="0" w:space="0" w:color="auto"/>
        <w:right w:val="none" w:sz="0" w:space="0" w:color="auto"/>
      </w:divBdr>
    </w:div>
    <w:div w:id="1150291370">
      <w:bodyDiv w:val="1"/>
      <w:marLeft w:val="0"/>
      <w:marRight w:val="0"/>
      <w:marTop w:val="0"/>
      <w:marBottom w:val="0"/>
      <w:divBdr>
        <w:top w:val="none" w:sz="0" w:space="0" w:color="auto"/>
        <w:left w:val="none" w:sz="0" w:space="0" w:color="auto"/>
        <w:bottom w:val="none" w:sz="0" w:space="0" w:color="auto"/>
        <w:right w:val="none" w:sz="0" w:space="0" w:color="auto"/>
      </w:divBdr>
    </w:div>
    <w:div w:id="1154680470">
      <w:bodyDiv w:val="1"/>
      <w:marLeft w:val="0"/>
      <w:marRight w:val="0"/>
      <w:marTop w:val="0"/>
      <w:marBottom w:val="0"/>
      <w:divBdr>
        <w:top w:val="none" w:sz="0" w:space="0" w:color="auto"/>
        <w:left w:val="none" w:sz="0" w:space="0" w:color="auto"/>
        <w:bottom w:val="none" w:sz="0" w:space="0" w:color="auto"/>
        <w:right w:val="none" w:sz="0" w:space="0" w:color="auto"/>
      </w:divBdr>
    </w:div>
    <w:div w:id="1181043481">
      <w:bodyDiv w:val="1"/>
      <w:marLeft w:val="0"/>
      <w:marRight w:val="0"/>
      <w:marTop w:val="0"/>
      <w:marBottom w:val="0"/>
      <w:divBdr>
        <w:top w:val="none" w:sz="0" w:space="0" w:color="auto"/>
        <w:left w:val="none" w:sz="0" w:space="0" w:color="auto"/>
        <w:bottom w:val="none" w:sz="0" w:space="0" w:color="auto"/>
        <w:right w:val="none" w:sz="0" w:space="0" w:color="auto"/>
      </w:divBdr>
    </w:div>
    <w:div w:id="1240629022">
      <w:bodyDiv w:val="1"/>
      <w:marLeft w:val="0"/>
      <w:marRight w:val="0"/>
      <w:marTop w:val="0"/>
      <w:marBottom w:val="0"/>
      <w:divBdr>
        <w:top w:val="none" w:sz="0" w:space="0" w:color="auto"/>
        <w:left w:val="none" w:sz="0" w:space="0" w:color="auto"/>
        <w:bottom w:val="none" w:sz="0" w:space="0" w:color="auto"/>
        <w:right w:val="none" w:sz="0" w:space="0" w:color="auto"/>
      </w:divBdr>
    </w:div>
    <w:div w:id="1248926451">
      <w:bodyDiv w:val="1"/>
      <w:marLeft w:val="0"/>
      <w:marRight w:val="0"/>
      <w:marTop w:val="0"/>
      <w:marBottom w:val="0"/>
      <w:divBdr>
        <w:top w:val="none" w:sz="0" w:space="0" w:color="auto"/>
        <w:left w:val="none" w:sz="0" w:space="0" w:color="auto"/>
        <w:bottom w:val="none" w:sz="0" w:space="0" w:color="auto"/>
        <w:right w:val="none" w:sz="0" w:space="0" w:color="auto"/>
      </w:divBdr>
    </w:div>
    <w:div w:id="1251894763">
      <w:bodyDiv w:val="1"/>
      <w:marLeft w:val="0"/>
      <w:marRight w:val="0"/>
      <w:marTop w:val="0"/>
      <w:marBottom w:val="0"/>
      <w:divBdr>
        <w:top w:val="none" w:sz="0" w:space="0" w:color="auto"/>
        <w:left w:val="none" w:sz="0" w:space="0" w:color="auto"/>
        <w:bottom w:val="none" w:sz="0" w:space="0" w:color="auto"/>
        <w:right w:val="none" w:sz="0" w:space="0" w:color="auto"/>
      </w:divBdr>
    </w:div>
    <w:div w:id="1258369334">
      <w:bodyDiv w:val="1"/>
      <w:marLeft w:val="0"/>
      <w:marRight w:val="0"/>
      <w:marTop w:val="0"/>
      <w:marBottom w:val="0"/>
      <w:divBdr>
        <w:top w:val="none" w:sz="0" w:space="0" w:color="auto"/>
        <w:left w:val="none" w:sz="0" w:space="0" w:color="auto"/>
        <w:bottom w:val="none" w:sz="0" w:space="0" w:color="auto"/>
        <w:right w:val="none" w:sz="0" w:space="0" w:color="auto"/>
      </w:divBdr>
    </w:div>
    <w:div w:id="1265575239">
      <w:bodyDiv w:val="1"/>
      <w:marLeft w:val="0"/>
      <w:marRight w:val="0"/>
      <w:marTop w:val="0"/>
      <w:marBottom w:val="0"/>
      <w:divBdr>
        <w:top w:val="none" w:sz="0" w:space="0" w:color="auto"/>
        <w:left w:val="none" w:sz="0" w:space="0" w:color="auto"/>
        <w:bottom w:val="none" w:sz="0" w:space="0" w:color="auto"/>
        <w:right w:val="none" w:sz="0" w:space="0" w:color="auto"/>
      </w:divBdr>
    </w:div>
    <w:div w:id="1266841806">
      <w:bodyDiv w:val="1"/>
      <w:marLeft w:val="0"/>
      <w:marRight w:val="0"/>
      <w:marTop w:val="0"/>
      <w:marBottom w:val="0"/>
      <w:divBdr>
        <w:top w:val="none" w:sz="0" w:space="0" w:color="auto"/>
        <w:left w:val="none" w:sz="0" w:space="0" w:color="auto"/>
        <w:bottom w:val="none" w:sz="0" w:space="0" w:color="auto"/>
        <w:right w:val="none" w:sz="0" w:space="0" w:color="auto"/>
      </w:divBdr>
    </w:div>
    <w:div w:id="1282494361">
      <w:bodyDiv w:val="1"/>
      <w:marLeft w:val="0"/>
      <w:marRight w:val="0"/>
      <w:marTop w:val="0"/>
      <w:marBottom w:val="0"/>
      <w:divBdr>
        <w:top w:val="none" w:sz="0" w:space="0" w:color="auto"/>
        <w:left w:val="none" w:sz="0" w:space="0" w:color="auto"/>
        <w:bottom w:val="none" w:sz="0" w:space="0" w:color="auto"/>
        <w:right w:val="none" w:sz="0" w:space="0" w:color="auto"/>
      </w:divBdr>
    </w:div>
    <w:div w:id="1286690868">
      <w:bodyDiv w:val="1"/>
      <w:marLeft w:val="0"/>
      <w:marRight w:val="0"/>
      <w:marTop w:val="0"/>
      <w:marBottom w:val="0"/>
      <w:divBdr>
        <w:top w:val="none" w:sz="0" w:space="0" w:color="auto"/>
        <w:left w:val="none" w:sz="0" w:space="0" w:color="auto"/>
        <w:bottom w:val="none" w:sz="0" w:space="0" w:color="auto"/>
        <w:right w:val="none" w:sz="0" w:space="0" w:color="auto"/>
      </w:divBdr>
    </w:div>
    <w:div w:id="1315570971">
      <w:bodyDiv w:val="1"/>
      <w:marLeft w:val="0"/>
      <w:marRight w:val="0"/>
      <w:marTop w:val="0"/>
      <w:marBottom w:val="0"/>
      <w:divBdr>
        <w:top w:val="none" w:sz="0" w:space="0" w:color="auto"/>
        <w:left w:val="none" w:sz="0" w:space="0" w:color="auto"/>
        <w:bottom w:val="none" w:sz="0" w:space="0" w:color="auto"/>
        <w:right w:val="none" w:sz="0" w:space="0" w:color="auto"/>
      </w:divBdr>
    </w:div>
    <w:div w:id="1329552678">
      <w:bodyDiv w:val="1"/>
      <w:marLeft w:val="0"/>
      <w:marRight w:val="0"/>
      <w:marTop w:val="0"/>
      <w:marBottom w:val="0"/>
      <w:divBdr>
        <w:top w:val="none" w:sz="0" w:space="0" w:color="auto"/>
        <w:left w:val="none" w:sz="0" w:space="0" w:color="auto"/>
        <w:bottom w:val="none" w:sz="0" w:space="0" w:color="auto"/>
        <w:right w:val="none" w:sz="0" w:space="0" w:color="auto"/>
      </w:divBdr>
    </w:div>
    <w:div w:id="1331787798">
      <w:bodyDiv w:val="1"/>
      <w:marLeft w:val="0"/>
      <w:marRight w:val="0"/>
      <w:marTop w:val="0"/>
      <w:marBottom w:val="0"/>
      <w:divBdr>
        <w:top w:val="none" w:sz="0" w:space="0" w:color="auto"/>
        <w:left w:val="none" w:sz="0" w:space="0" w:color="auto"/>
        <w:bottom w:val="none" w:sz="0" w:space="0" w:color="auto"/>
        <w:right w:val="none" w:sz="0" w:space="0" w:color="auto"/>
      </w:divBdr>
    </w:div>
    <w:div w:id="1335764807">
      <w:bodyDiv w:val="1"/>
      <w:marLeft w:val="0"/>
      <w:marRight w:val="0"/>
      <w:marTop w:val="0"/>
      <w:marBottom w:val="0"/>
      <w:divBdr>
        <w:top w:val="none" w:sz="0" w:space="0" w:color="auto"/>
        <w:left w:val="none" w:sz="0" w:space="0" w:color="auto"/>
        <w:bottom w:val="none" w:sz="0" w:space="0" w:color="auto"/>
        <w:right w:val="none" w:sz="0" w:space="0" w:color="auto"/>
      </w:divBdr>
    </w:div>
    <w:div w:id="1367025321">
      <w:bodyDiv w:val="1"/>
      <w:marLeft w:val="0"/>
      <w:marRight w:val="0"/>
      <w:marTop w:val="0"/>
      <w:marBottom w:val="0"/>
      <w:divBdr>
        <w:top w:val="none" w:sz="0" w:space="0" w:color="auto"/>
        <w:left w:val="none" w:sz="0" w:space="0" w:color="auto"/>
        <w:bottom w:val="none" w:sz="0" w:space="0" w:color="auto"/>
        <w:right w:val="none" w:sz="0" w:space="0" w:color="auto"/>
      </w:divBdr>
    </w:div>
    <w:div w:id="1392145825">
      <w:bodyDiv w:val="1"/>
      <w:marLeft w:val="0"/>
      <w:marRight w:val="0"/>
      <w:marTop w:val="0"/>
      <w:marBottom w:val="0"/>
      <w:divBdr>
        <w:top w:val="none" w:sz="0" w:space="0" w:color="auto"/>
        <w:left w:val="none" w:sz="0" w:space="0" w:color="auto"/>
        <w:bottom w:val="none" w:sz="0" w:space="0" w:color="auto"/>
        <w:right w:val="none" w:sz="0" w:space="0" w:color="auto"/>
      </w:divBdr>
    </w:div>
    <w:div w:id="1404792961">
      <w:bodyDiv w:val="1"/>
      <w:marLeft w:val="0"/>
      <w:marRight w:val="0"/>
      <w:marTop w:val="0"/>
      <w:marBottom w:val="0"/>
      <w:divBdr>
        <w:top w:val="none" w:sz="0" w:space="0" w:color="auto"/>
        <w:left w:val="none" w:sz="0" w:space="0" w:color="auto"/>
        <w:bottom w:val="none" w:sz="0" w:space="0" w:color="auto"/>
        <w:right w:val="none" w:sz="0" w:space="0" w:color="auto"/>
      </w:divBdr>
    </w:div>
    <w:div w:id="1422333249">
      <w:bodyDiv w:val="1"/>
      <w:marLeft w:val="0"/>
      <w:marRight w:val="0"/>
      <w:marTop w:val="0"/>
      <w:marBottom w:val="0"/>
      <w:divBdr>
        <w:top w:val="none" w:sz="0" w:space="0" w:color="auto"/>
        <w:left w:val="none" w:sz="0" w:space="0" w:color="auto"/>
        <w:bottom w:val="none" w:sz="0" w:space="0" w:color="auto"/>
        <w:right w:val="none" w:sz="0" w:space="0" w:color="auto"/>
      </w:divBdr>
    </w:div>
    <w:div w:id="1457600242">
      <w:bodyDiv w:val="1"/>
      <w:marLeft w:val="0"/>
      <w:marRight w:val="0"/>
      <w:marTop w:val="0"/>
      <w:marBottom w:val="0"/>
      <w:divBdr>
        <w:top w:val="none" w:sz="0" w:space="0" w:color="auto"/>
        <w:left w:val="none" w:sz="0" w:space="0" w:color="auto"/>
        <w:bottom w:val="none" w:sz="0" w:space="0" w:color="auto"/>
        <w:right w:val="none" w:sz="0" w:space="0" w:color="auto"/>
      </w:divBdr>
    </w:div>
    <w:div w:id="1473018801">
      <w:bodyDiv w:val="1"/>
      <w:marLeft w:val="0"/>
      <w:marRight w:val="0"/>
      <w:marTop w:val="0"/>
      <w:marBottom w:val="0"/>
      <w:divBdr>
        <w:top w:val="none" w:sz="0" w:space="0" w:color="auto"/>
        <w:left w:val="none" w:sz="0" w:space="0" w:color="auto"/>
        <w:bottom w:val="none" w:sz="0" w:space="0" w:color="auto"/>
        <w:right w:val="none" w:sz="0" w:space="0" w:color="auto"/>
      </w:divBdr>
    </w:div>
    <w:div w:id="1483080575">
      <w:bodyDiv w:val="1"/>
      <w:marLeft w:val="0"/>
      <w:marRight w:val="0"/>
      <w:marTop w:val="0"/>
      <w:marBottom w:val="0"/>
      <w:divBdr>
        <w:top w:val="none" w:sz="0" w:space="0" w:color="auto"/>
        <w:left w:val="none" w:sz="0" w:space="0" w:color="auto"/>
        <w:bottom w:val="none" w:sz="0" w:space="0" w:color="auto"/>
        <w:right w:val="none" w:sz="0" w:space="0" w:color="auto"/>
      </w:divBdr>
    </w:div>
    <w:div w:id="1486895541">
      <w:bodyDiv w:val="1"/>
      <w:marLeft w:val="0"/>
      <w:marRight w:val="0"/>
      <w:marTop w:val="0"/>
      <w:marBottom w:val="0"/>
      <w:divBdr>
        <w:top w:val="none" w:sz="0" w:space="0" w:color="auto"/>
        <w:left w:val="none" w:sz="0" w:space="0" w:color="auto"/>
        <w:bottom w:val="none" w:sz="0" w:space="0" w:color="auto"/>
        <w:right w:val="none" w:sz="0" w:space="0" w:color="auto"/>
      </w:divBdr>
    </w:div>
    <w:div w:id="1504592391">
      <w:bodyDiv w:val="1"/>
      <w:marLeft w:val="0"/>
      <w:marRight w:val="0"/>
      <w:marTop w:val="0"/>
      <w:marBottom w:val="0"/>
      <w:divBdr>
        <w:top w:val="none" w:sz="0" w:space="0" w:color="auto"/>
        <w:left w:val="none" w:sz="0" w:space="0" w:color="auto"/>
        <w:bottom w:val="none" w:sz="0" w:space="0" w:color="auto"/>
        <w:right w:val="none" w:sz="0" w:space="0" w:color="auto"/>
      </w:divBdr>
    </w:div>
    <w:div w:id="1534345096">
      <w:bodyDiv w:val="1"/>
      <w:marLeft w:val="0"/>
      <w:marRight w:val="0"/>
      <w:marTop w:val="0"/>
      <w:marBottom w:val="0"/>
      <w:divBdr>
        <w:top w:val="none" w:sz="0" w:space="0" w:color="auto"/>
        <w:left w:val="none" w:sz="0" w:space="0" w:color="auto"/>
        <w:bottom w:val="none" w:sz="0" w:space="0" w:color="auto"/>
        <w:right w:val="none" w:sz="0" w:space="0" w:color="auto"/>
      </w:divBdr>
    </w:div>
    <w:div w:id="1608536380">
      <w:bodyDiv w:val="1"/>
      <w:marLeft w:val="0"/>
      <w:marRight w:val="0"/>
      <w:marTop w:val="0"/>
      <w:marBottom w:val="0"/>
      <w:divBdr>
        <w:top w:val="none" w:sz="0" w:space="0" w:color="auto"/>
        <w:left w:val="none" w:sz="0" w:space="0" w:color="auto"/>
        <w:bottom w:val="none" w:sz="0" w:space="0" w:color="auto"/>
        <w:right w:val="none" w:sz="0" w:space="0" w:color="auto"/>
      </w:divBdr>
    </w:div>
    <w:div w:id="1671641969">
      <w:bodyDiv w:val="1"/>
      <w:marLeft w:val="0"/>
      <w:marRight w:val="0"/>
      <w:marTop w:val="0"/>
      <w:marBottom w:val="0"/>
      <w:divBdr>
        <w:top w:val="none" w:sz="0" w:space="0" w:color="auto"/>
        <w:left w:val="none" w:sz="0" w:space="0" w:color="auto"/>
        <w:bottom w:val="none" w:sz="0" w:space="0" w:color="auto"/>
        <w:right w:val="none" w:sz="0" w:space="0" w:color="auto"/>
      </w:divBdr>
    </w:div>
    <w:div w:id="1740515159">
      <w:bodyDiv w:val="1"/>
      <w:marLeft w:val="0"/>
      <w:marRight w:val="0"/>
      <w:marTop w:val="0"/>
      <w:marBottom w:val="0"/>
      <w:divBdr>
        <w:top w:val="none" w:sz="0" w:space="0" w:color="auto"/>
        <w:left w:val="none" w:sz="0" w:space="0" w:color="auto"/>
        <w:bottom w:val="none" w:sz="0" w:space="0" w:color="auto"/>
        <w:right w:val="none" w:sz="0" w:space="0" w:color="auto"/>
      </w:divBdr>
    </w:div>
    <w:div w:id="1780174841">
      <w:bodyDiv w:val="1"/>
      <w:marLeft w:val="0"/>
      <w:marRight w:val="0"/>
      <w:marTop w:val="0"/>
      <w:marBottom w:val="0"/>
      <w:divBdr>
        <w:top w:val="none" w:sz="0" w:space="0" w:color="auto"/>
        <w:left w:val="none" w:sz="0" w:space="0" w:color="auto"/>
        <w:bottom w:val="none" w:sz="0" w:space="0" w:color="auto"/>
        <w:right w:val="none" w:sz="0" w:space="0" w:color="auto"/>
      </w:divBdr>
    </w:div>
    <w:div w:id="1803692461">
      <w:bodyDiv w:val="1"/>
      <w:marLeft w:val="0"/>
      <w:marRight w:val="0"/>
      <w:marTop w:val="0"/>
      <w:marBottom w:val="0"/>
      <w:divBdr>
        <w:top w:val="none" w:sz="0" w:space="0" w:color="auto"/>
        <w:left w:val="none" w:sz="0" w:space="0" w:color="auto"/>
        <w:bottom w:val="none" w:sz="0" w:space="0" w:color="auto"/>
        <w:right w:val="none" w:sz="0" w:space="0" w:color="auto"/>
      </w:divBdr>
    </w:div>
    <w:div w:id="1861778279">
      <w:bodyDiv w:val="1"/>
      <w:marLeft w:val="0"/>
      <w:marRight w:val="0"/>
      <w:marTop w:val="0"/>
      <w:marBottom w:val="0"/>
      <w:divBdr>
        <w:top w:val="none" w:sz="0" w:space="0" w:color="auto"/>
        <w:left w:val="none" w:sz="0" w:space="0" w:color="auto"/>
        <w:bottom w:val="none" w:sz="0" w:space="0" w:color="auto"/>
        <w:right w:val="none" w:sz="0" w:space="0" w:color="auto"/>
      </w:divBdr>
    </w:div>
    <w:div w:id="1923293324">
      <w:bodyDiv w:val="1"/>
      <w:marLeft w:val="0"/>
      <w:marRight w:val="0"/>
      <w:marTop w:val="0"/>
      <w:marBottom w:val="0"/>
      <w:divBdr>
        <w:top w:val="none" w:sz="0" w:space="0" w:color="auto"/>
        <w:left w:val="none" w:sz="0" w:space="0" w:color="auto"/>
        <w:bottom w:val="none" w:sz="0" w:space="0" w:color="auto"/>
        <w:right w:val="none" w:sz="0" w:space="0" w:color="auto"/>
      </w:divBdr>
    </w:div>
    <w:div w:id="1966964450">
      <w:bodyDiv w:val="1"/>
      <w:marLeft w:val="0"/>
      <w:marRight w:val="0"/>
      <w:marTop w:val="0"/>
      <w:marBottom w:val="0"/>
      <w:divBdr>
        <w:top w:val="none" w:sz="0" w:space="0" w:color="auto"/>
        <w:left w:val="none" w:sz="0" w:space="0" w:color="auto"/>
        <w:bottom w:val="none" w:sz="0" w:space="0" w:color="auto"/>
        <w:right w:val="none" w:sz="0" w:space="0" w:color="auto"/>
      </w:divBdr>
    </w:div>
    <w:div w:id="1972444570">
      <w:bodyDiv w:val="1"/>
      <w:marLeft w:val="0"/>
      <w:marRight w:val="0"/>
      <w:marTop w:val="0"/>
      <w:marBottom w:val="0"/>
      <w:divBdr>
        <w:top w:val="none" w:sz="0" w:space="0" w:color="auto"/>
        <w:left w:val="none" w:sz="0" w:space="0" w:color="auto"/>
        <w:bottom w:val="none" w:sz="0" w:space="0" w:color="auto"/>
        <w:right w:val="none" w:sz="0" w:space="0" w:color="auto"/>
      </w:divBdr>
    </w:div>
    <w:div w:id="1978103133">
      <w:bodyDiv w:val="1"/>
      <w:marLeft w:val="0"/>
      <w:marRight w:val="0"/>
      <w:marTop w:val="0"/>
      <w:marBottom w:val="0"/>
      <w:divBdr>
        <w:top w:val="none" w:sz="0" w:space="0" w:color="auto"/>
        <w:left w:val="none" w:sz="0" w:space="0" w:color="auto"/>
        <w:bottom w:val="none" w:sz="0" w:space="0" w:color="auto"/>
        <w:right w:val="none" w:sz="0" w:space="0" w:color="auto"/>
      </w:divBdr>
    </w:div>
    <w:div w:id="1987539493">
      <w:bodyDiv w:val="1"/>
      <w:marLeft w:val="0"/>
      <w:marRight w:val="0"/>
      <w:marTop w:val="0"/>
      <w:marBottom w:val="0"/>
      <w:divBdr>
        <w:top w:val="none" w:sz="0" w:space="0" w:color="auto"/>
        <w:left w:val="none" w:sz="0" w:space="0" w:color="auto"/>
        <w:bottom w:val="none" w:sz="0" w:space="0" w:color="auto"/>
        <w:right w:val="none" w:sz="0" w:space="0" w:color="auto"/>
      </w:divBdr>
    </w:div>
    <w:div w:id="1989941625">
      <w:bodyDiv w:val="1"/>
      <w:marLeft w:val="0"/>
      <w:marRight w:val="0"/>
      <w:marTop w:val="0"/>
      <w:marBottom w:val="0"/>
      <w:divBdr>
        <w:top w:val="none" w:sz="0" w:space="0" w:color="auto"/>
        <w:left w:val="none" w:sz="0" w:space="0" w:color="auto"/>
        <w:bottom w:val="none" w:sz="0" w:space="0" w:color="auto"/>
        <w:right w:val="none" w:sz="0" w:space="0" w:color="auto"/>
      </w:divBdr>
    </w:div>
    <w:div w:id="2027175012">
      <w:bodyDiv w:val="1"/>
      <w:marLeft w:val="0"/>
      <w:marRight w:val="0"/>
      <w:marTop w:val="0"/>
      <w:marBottom w:val="0"/>
      <w:divBdr>
        <w:top w:val="none" w:sz="0" w:space="0" w:color="auto"/>
        <w:left w:val="none" w:sz="0" w:space="0" w:color="auto"/>
        <w:bottom w:val="none" w:sz="0" w:space="0" w:color="auto"/>
        <w:right w:val="none" w:sz="0" w:space="0" w:color="auto"/>
      </w:divBdr>
    </w:div>
    <w:div w:id="2067289585">
      <w:bodyDiv w:val="1"/>
      <w:marLeft w:val="0"/>
      <w:marRight w:val="0"/>
      <w:marTop w:val="0"/>
      <w:marBottom w:val="0"/>
      <w:divBdr>
        <w:top w:val="none" w:sz="0" w:space="0" w:color="auto"/>
        <w:left w:val="none" w:sz="0" w:space="0" w:color="auto"/>
        <w:bottom w:val="none" w:sz="0" w:space="0" w:color="auto"/>
        <w:right w:val="none" w:sz="0" w:space="0" w:color="auto"/>
      </w:divBdr>
    </w:div>
    <w:div w:id="2087997355">
      <w:bodyDiv w:val="1"/>
      <w:marLeft w:val="0"/>
      <w:marRight w:val="0"/>
      <w:marTop w:val="0"/>
      <w:marBottom w:val="0"/>
      <w:divBdr>
        <w:top w:val="none" w:sz="0" w:space="0" w:color="auto"/>
        <w:left w:val="none" w:sz="0" w:space="0" w:color="auto"/>
        <w:bottom w:val="none" w:sz="0" w:space="0" w:color="auto"/>
        <w:right w:val="none" w:sz="0" w:space="0" w:color="auto"/>
      </w:divBdr>
    </w:div>
    <w:div w:id="2094545118">
      <w:bodyDiv w:val="1"/>
      <w:marLeft w:val="0"/>
      <w:marRight w:val="0"/>
      <w:marTop w:val="0"/>
      <w:marBottom w:val="0"/>
      <w:divBdr>
        <w:top w:val="none" w:sz="0" w:space="0" w:color="auto"/>
        <w:left w:val="none" w:sz="0" w:space="0" w:color="auto"/>
        <w:bottom w:val="none" w:sz="0" w:space="0" w:color="auto"/>
        <w:right w:val="none" w:sz="0" w:space="0" w:color="auto"/>
      </w:divBdr>
    </w:div>
    <w:div w:id="2145585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zakon3.rada.gov.ua/laws/show/2371%D0%B2-1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zakon3.rada.gov.ua/laws/show/2371%D0%B1-1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on3.rada.gov.ua/laws/show/2371%D0%B0-14"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zakon3.rada.gov.ua/laws/show/2371%D0%B3-14"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FC92D6-4FBE-4228-B83F-AB70603BD7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61B1CA-C047-4075-B9FA-142E16B8DB5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6885CAB-82B6-4658-ABCD-94746573B374}">
  <ds:schemaRefs>
    <ds:schemaRef ds:uri="http://schemas.microsoft.com/sharepoint/v3/contenttype/forms"/>
  </ds:schemaRefs>
</ds:datastoreItem>
</file>

<file path=customXml/itemProps4.xml><?xml version="1.0" encoding="utf-8"?>
<ds:datastoreItem xmlns:ds="http://schemas.openxmlformats.org/officeDocument/2006/customXml" ds:itemID="{6296E56A-B200-4ACE-B675-F4B392964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39740</Words>
  <Characters>22652</Characters>
  <Application>Microsoft Office Word</Application>
  <DocSecurity>0</DocSecurity>
  <Lines>188</Lines>
  <Paragraphs>124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62268</CharactersWithSpaces>
  <SharedDoc>false</SharedDoc>
  <HLinks>
    <vt:vector size="24" baseType="variant">
      <vt:variant>
        <vt:i4>5308504</vt:i4>
      </vt:variant>
      <vt:variant>
        <vt:i4>9</vt:i4>
      </vt:variant>
      <vt:variant>
        <vt:i4>0</vt:i4>
      </vt:variant>
      <vt:variant>
        <vt:i4>5</vt:i4>
      </vt:variant>
      <vt:variant>
        <vt:lpwstr>http://zakon3.rada.gov.ua/laws/show/2371%D0%B3-14</vt:lpwstr>
      </vt:variant>
      <vt:variant>
        <vt:lpwstr/>
      </vt:variant>
      <vt:variant>
        <vt:i4>5242968</vt:i4>
      </vt:variant>
      <vt:variant>
        <vt:i4>6</vt:i4>
      </vt:variant>
      <vt:variant>
        <vt:i4>0</vt:i4>
      </vt:variant>
      <vt:variant>
        <vt:i4>5</vt:i4>
      </vt:variant>
      <vt:variant>
        <vt:lpwstr>http://zakon3.rada.gov.ua/laws/show/2371%D0%B2-14</vt:lpwstr>
      </vt:variant>
      <vt:variant>
        <vt:lpwstr/>
      </vt:variant>
      <vt:variant>
        <vt:i4>5439576</vt:i4>
      </vt:variant>
      <vt:variant>
        <vt:i4>3</vt:i4>
      </vt:variant>
      <vt:variant>
        <vt:i4>0</vt:i4>
      </vt:variant>
      <vt:variant>
        <vt:i4>5</vt:i4>
      </vt:variant>
      <vt:variant>
        <vt:lpwstr>http://zakon3.rada.gov.ua/laws/show/2371%D0%B1-14</vt:lpwstr>
      </vt:variant>
      <vt:variant>
        <vt:lpwstr/>
      </vt:variant>
      <vt:variant>
        <vt:i4>5374040</vt:i4>
      </vt:variant>
      <vt:variant>
        <vt:i4>0</vt:i4>
      </vt:variant>
      <vt:variant>
        <vt:i4>0</vt:i4>
      </vt:variant>
      <vt:variant>
        <vt:i4>5</vt:i4>
      </vt:variant>
      <vt:variant>
        <vt:lpwstr>http://zakon3.rada.gov.ua/laws/show/2371%D0%B0-14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2021-03-03T09:45:00Z</dcterms:created>
  <dcterms:modified xsi:type="dcterms:W3CDTF">2021-03-03T09:45:00Z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