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F270F6" w:rsidRPr="00F270F6" w:rsidRDefault="00F270F6" w:rsidP="00F270F6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F270F6">
        <w:rPr>
          <w:rFonts w:ascii="Times New Roman" w:hAnsi="Times New Roman"/>
          <w:b w:val="0"/>
          <w:sz w:val="28"/>
          <w:szCs w:val="28"/>
        </w:rPr>
        <w:t xml:space="preserve">Про вихід з Угоди щодо співробітництва у розвитку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F270F6">
        <w:rPr>
          <w:rFonts w:ascii="Times New Roman" w:hAnsi="Times New Roman"/>
          <w:b w:val="0"/>
          <w:sz w:val="28"/>
          <w:szCs w:val="28"/>
        </w:rPr>
        <w:t>та використанні систем стільникового рухомого зв’язку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</w:t>
      </w:r>
    </w:p>
    <w:p w:rsidR="00F270F6" w:rsidRPr="00F270F6" w:rsidRDefault="00F270F6" w:rsidP="00F270F6">
      <w:pPr>
        <w:pStyle w:val="a3"/>
        <w:rPr>
          <w:rFonts w:ascii="Times New Roman" w:hAnsi="Times New Roman"/>
          <w:sz w:val="28"/>
          <w:szCs w:val="28"/>
        </w:rPr>
      </w:pPr>
      <w:r w:rsidRPr="00F270F6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0F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0F6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0F6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0F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0F6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0F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0F6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0F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0F6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0F6">
        <w:rPr>
          <w:rFonts w:ascii="Times New Roman" w:hAnsi="Times New Roman"/>
          <w:sz w:val="28"/>
          <w:szCs w:val="28"/>
        </w:rPr>
        <w:t>є:</w:t>
      </w:r>
    </w:p>
    <w:p w:rsidR="00F270F6" w:rsidRPr="00F270F6" w:rsidRDefault="00F270F6" w:rsidP="00F270F6">
      <w:pPr>
        <w:pStyle w:val="a3"/>
        <w:rPr>
          <w:rFonts w:ascii="Times New Roman" w:hAnsi="Times New Roman"/>
          <w:sz w:val="28"/>
          <w:szCs w:val="28"/>
        </w:rPr>
      </w:pPr>
      <w:r w:rsidRPr="00F270F6">
        <w:rPr>
          <w:rFonts w:ascii="Times New Roman" w:hAnsi="Times New Roman"/>
          <w:sz w:val="28"/>
          <w:szCs w:val="28"/>
        </w:rPr>
        <w:t>1. Вийти з Угоди щодо співробітництва у розвитку та використанні систем стільникового рухомого зв’язку,</w:t>
      </w:r>
      <w:r>
        <w:rPr>
          <w:rFonts w:ascii="Times New Roman" w:hAnsi="Times New Roman"/>
          <w:sz w:val="28"/>
          <w:szCs w:val="28"/>
        </w:rPr>
        <w:t xml:space="preserve"> вчиненої 17 січня 1997 р</w:t>
      </w:r>
      <w:r w:rsidR="00A00F14">
        <w:rPr>
          <w:rFonts w:ascii="Times New Roman" w:hAnsi="Times New Roman"/>
          <w:sz w:val="28"/>
          <w:szCs w:val="28"/>
        </w:rPr>
        <w:t>оку</w:t>
      </w:r>
      <w:r>
        <w:rPr>
          <w:rFonts w:ascii="Times New Roman" w:hAnsi="Times New Roman"/>
          <w:sz w:val="28"/>
          <w:szCs w:val="28"/>
        </w:rPr>
        <w:t xml:space="preserve"> </w:t>
      </w:r>
      <w:r w:rsidR="00A00F14">
        <w:rPr>
          <w:rFonts w:ascii="Times New Roman" w:hAnsi="Times New Roman"/>
          <w:sz w:val="28"/>
          <w:szCs w:val="28"/>
        </w:rPr>
        <w:t>в</w:t>
      </w:r>
      <w:r w:rsidR="0049672E">
        <w:rPr>
          <w:rFonts w:ascii="Times New Roman" w:hAnsi="Times New Roman"/>
          <w:sz w:val="28"/>
          <w:szCs w:val="28"/>
        </w:rPr>
        <w:t xml:space="preserve"> </w:t>
      </w:r>
      <w:r w:rsidR="0049672E">
        <w:rPr>
          <w:rFonts w:ascii="Times New Roman" w:hAnsi="Times New Roman"/>
          <w:sz w:val="28"/>
          <w:szCs w:val="28"/>
        </w:rPr>
        <w:br/>
        <w:t xml:space="preserve">м. </w:t>
      </w:r>
      <w:r w:rsidRPr="00F270F6">
        <w:rPr>
          <w:rFonts w:ascii="Times New Roman" w:hAnsi="Times New Roman"/>
          <w:sz w:val="28"/>
          <w:szCs w:val="28"/>
        </w:rPr>
        <w:t>Москві та ратифікованої Законом України від 3 березня 1998 р</w:t>
      </w:r>
      <w:r w:rsidR="00A00F14">
        <w:rPr>
          <w:rFonts w:ascii="Times New Roman" w:hAnsi="Times New Roman"/>
          <w:sz w:val="28"/>
          <w:szCs w:val="28"/>
        </w:rPr>
        <w:t>оку</w:t>
      </w:r>
      <w:r w:rsidR="0049672E">
        <w:rPr>
          <w:rFonts w:ascii="Times New Roman" w:hAnsi="Times New Roman"/>
          <w:sz w:val="28"/>
          <w:szCs w:val="28"/>
        </w:rPr>
        <w:t xml:space="preserve"> № 149/98-ВР</w:t>
      </w:r>
      <w:r w:rsidRPr="00F270F6">
        <w:rPr>
          <w:rFonts w:ascii="Times New Roman" w:hAnsi="Times New Roman"/>
          <w:sz w:val="28"/>
          <w:szCs w:val="28"/>
        </w:rPr>
        <w:t>.</w:t>
      </w:r>
    </w:p>
    <w:p w:rsidR="00F270F6" w:rsidRPr="00F270F6" w:rsidRDefault="00F270F6" w:rsidP="00F270F6">
      <w:pPr>
        <w:pStyle w:val="a3"/>
        <w:rPr>
          <w:rFonts w:ascii="Times New Roman" w:hAnsi="Times New Roman"/>
          <w:sz w:val="28"/>
          <w:szCs w:val="28"/>
        </w:rPr>
      </w:pPr>
      <w:r w:rsidRPr="00F270F6">
        <w:rPr>
          <w:rFonts w:ascii="Times New Roman" w:hAnsi="Times New Roman"/>
          <w:sz w:val="28"/>
          <w:szCs w:val="28"/>
        </w:rPr>
        <w:t>2. Цей Закон набирає чинності з дня, наступного за днем його опублікування.</w:t>
      </w:r>
    </w:p>
    <w:p w:rsidR="00F270F6" w:rsidRPr="00771066" w:rsidRDefault="00F270F6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D5B" w:rsidRDefault="00C26D5B">
      <w:r>
        <w:separator/>
      </w:r>
    </w:p>
  </w:endnote>
  <w:endnote w:type="continuationSeparator" w:id="0">
    <w:p w:rsidR="00C26D5B" w:rsidRDefault="00C26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D5B" w:rsidRDefault="00C26D5B">
      <w:r>
        <w:separator/>
      </w:r>
    </w:p>
  </w:footnote>
  <w:footnote w:type="continuationSeparator" w:id="0">
    <w:p w:rsidR="00C26D5B" w:rsidRDefault="00C26D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054BE"/>
    <w:rsid w:val="0015483C"/>
    <w:rsid w:val="002223C5"/>
    <w:rsid w:val="00222A07"/>
    <w:rsid w:val="002729B5"/>
    <w:rsid w:val="002B53D3"/>
    <w:rsid w:val="002D5098"/>
    <w:rsid w:val="002F1A96"/>
    <w:rsid w:val="003A0182"/>
    <w:rsid w:val="00400097"/>
    <w:rsid w:val="00445A63"/>
    <w:rsid w:val="00455CFC"/>
    <w:rsid w:val="0049672E"/>
    <w:rsid w:val="004D74FF"/>
    <w:rsid w:val="00515CD6"/>
    <w:rsid w:val="005C3CB4"/>
    <w:rsid w:val="005F4706"/>
    <w:rsid w:val="00635060"/>
    <w:rsid w:val="006C6D58"/>
    <w:rsid w:val="007370F8"/>
    <w:rsid w:val="00757FFD"/>
    <w:rsid w:val="00764C95"/>
    <w:rsid w:val="00780723"/>
    <w:rsid w:val="007B5FAB"/>
    <w:rsid w:val="007D1318"/>
    <w:rsid w:val="007D7C95"/>
    <w:rsid w:val="008016F2"/>
    <w:rsid w:val="008431B7"/>
    <w:rsid w:val="008531F6"/>
    <w:rsid w:val="0086430C"/>
    <w:rsid w:val="008D506E"/>
    <w:rsid w:val="008E0FCE"/>
    <w:rsid w:val="00906AB0"/>
    <w:rsid w:val="009440EC"/>
    <w:rsid w:val="009C71F6"/>
    <w:rsid w:val="00A00F14"/>
    <w:rsid w:val="00A455BA"/>
    <w:rsid w:val="00A7108B"/>
    <w:rsid w:val="00AC143F"/>
    <w:rsid w:val="00AD6988"/>
    <w:rsid w:val="00B76F4B"/>
    <w:rsid w:val="00BB56AD"/>
    <w:rsid w:val="00C01B4A"/>
    <w:rsid w:val="00C26D5B"/>
    <w:rsid w:val="00C3481E"/>
    <w:rsid w:val="00C362EA"/>
    <w:rsid w:val="00CB44E4"/>
    <w:rsid w:val="00D07E1F"/>
    <w:rsid w:val="00D11EF7"/>
    <w:rsid w:val="00D27273"/>
    <w:rsid w:val="00D4191B"/>
    <w:rsid w:val="00D643D5"/>
    <w:rsid w:val="00E824F4"/>
    <w:rsid w:val="00EB11ED"/>
    <w:rsid w:val="00EC7138"/>
    <w:rsid w:val="00F270F6"/>
    <w:rsid w:val="00F37B32"/>
    <w:rsid w:val="00F44363"/>
    <w:rsid w:val="00F94FCB"/>
    <w:rsid w:val="00FF24EC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2021-03-04T09:47:00Z</dcterms:created>
  <dcterms:modified xsi:type="dcterms:W3CDTF">2021-03-04T09:47:00Z</dcterms:modified>
</cp:coreProperties>
</file>