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3F73" w:rsidRPr="00BB4980" w:rsidRDefault="008A3F73" w:rsidP="007C72BC">
      <w:pPr>
        <w:spacing w:line="235" w:lineRule="auto"/>
        <w:ind w:firstLine="851"/>
        <w:jc w:val="right"/>
      </w:pPr>
      <w:bookmarkStart w:id="0" w:name="_GoBack"/>
      <w:bookmarkEnd w:id="0"/>
      <w:r>
        <w:t>Проєкт</w:t>
      </w:r>
    </w:p>
    <w:p w:rsidR="008A3F73" w:rsidRDefault="008A3F73" w:rsidP="007C72BC">
      <w:pPr>
        <w:spacing w:line="235" w:lineRule="auto"/>
        <w:ind w:firstLine="851"/>
        <w:jc w:val="right"/>
      </w:pPr>
      <w:r>
        <w:t>вноситься народним депутатом</w:t>
      </w:r>
      <w:r w:rsidRPr="00BB4980">
        <w:t xml:space="preserve"> України</w:t>
      </w:r>
    </w:p>
    <w:p w:rsidR="008A3F73" w:rsidRDefault="008A3F73" w:rsidP="007C72BC">
      <w:pPr>
        <w:spacing w:line="235" w:lineRule="auto"/>
        <w:ind w:firstLine="851"/>
        <w:jc w:val="right"/>
      </w:pPr>
      <w:r>
        <w:t xml:space="preserve">Штепою С.С. </w:t>
      </w:r>
    </w:p>
    <w:p w:rsidR="008A3F73" w:rsidRPr="00BB4980" w:rsidRDefault="008A3F73" w:rsidP="00F45D8E">
      <w:pPr>
        <w:spacing w:line="235" w:lineRule="auto"/>
        <w:ind w:firstLine="0"/>
      </w:pPr>
      <w:r>
        <w:t xml:space="preserve">                                                                                                                   (посв. №283)</w:t>
      </w:r>
    </w:p>
    <w:p w:rsidR="008A3F73" w:rsidRDefault="008A3F73" w:rsidP="00357089">
      <w:pPr>
        <w:spacing w:line="235" w:lineRule="auto"/>
        <w:ind w:firstLine="0"/>
        <w:rPr>
          <w:b/>
          <w:bCs/>
          <w:color w:val="000000"/>
          <w:lang w:eastAsia="uk-UA"/>
        </w:rPr>
      </w:pPr>
    </w:p>
    <w:p w:rsidR="008A3F73" w:rsidRDefault="008A3F73" w:rsidP="00357089">
      <w:pPr>
        <w:spacing w:line="235" w:lineRule="auto"/>
        <w:ind w:firstLine="0"/>
        <w:rPr>
          <w:b/>
          <w:bCs/>
          <w:color w:val="000000"/>
          <w:lang w:eastAsia="uk-UA"/>
        </w:rPr>
      </w:pPr>
    </w:p>
    <w:p w:rsidR="008A3F73" w:rsidRPr="00BB4980" w:rsidRDefault="008A3F73" w:rsidP="00357089">
      <w:pPr>
        <w:spacing w:line="235" w:lineRule="auto"/>
        <w:ind w:firstLine="0"/>
        <w:rPr>
          <w:b/>
          <w:bCs/>
          <w:color w:val="000000"/>
          <w:lang w:eastAsia="uk-UA"/>
        </w:rPr>
      </w:pPr>
    </w:p>
    <w:p w:rsidR="008A3F73" w:rsidRDefault="008A3F73" w:rsidP="00A0214E">
      <w:pPr>
        <w:spacing w:line="235" w:lineRule="auto"/>
        <w:ind w:firstLine="0"/>
        <w:jc w:val="center"/>
        <w:rPr>
          <w:b/>
          <w:bCs/>
          <w:color w:val="000000"/>
          <w:lang w:eastAsia="uk-UA"/>
        </w:rPr>
      </w:pPr>
      <w:r w:rsidRPr="00BB4980">
        <w:rPr>
          <w:b/>
          <w:bCs/>
          <w:color w:val="000000"/>
          <w:lang w:eastAsia="uk-UA"/>
        </w:rPr>
        <w:t>ЗАКОН УКРАЇНИ</w:t>
      </w:r>
    </w:p>
    <w:p w:rsidR="008A3F73" w:rsidRPr="00BB4980" w:rsidRDefault="008A3F73" w:rsidP="00A0214E">
      <w:pPr>
        <w:spacing w:line="235" w:lineRule="auto"/>
        <w:ind w:firstLine="0"/>
        <w:jc w:val="center"/>
        <w:rPr>
          <w:sz w:val="24"/>
          <w:szCs w:val="24"/>
          <w:lang w:eastAsia="uk-UA"/>
        </w:rPr>
      </w:pPr>
    </w:p>
    <w:p w:rsidR="008A3F73" w:rsidRPr="00452C36" w:rsidRDefault="008A3F73" w:rsidP="00452C36">
      <w:pPr>
        <w:jc w:val="center"/>
        <w:rPr>
          <w:b/>
        </w:rPr>
      </w:pPr>
      <w:r w:rsidRPr="00452C36">
        <w:rPr>
          <w:b/>
        </w:rPr>
        <w:t>«Про внесення змін до деяких законодавчих актів України щодо криміналізації відповідальності за невиконання законних вимог посадових осіб, які здійснюють державний контроль у галузі охорони навколишнього природного середовища»</w:t>
      </w:r>
    </w:p>
    <w:p w:rsidR="008A3F73" w:rsidRDefault="008A3F73" w:rsidP="007C72BC">
      <w:pPr>
        <w:spacing w:line="235" w:lineRule="auto"/>
        <w:ind w:firstLine="0"/>
        <w:jc w:val="left"/>
        <w:rPr>
          <w:sz w:val="24"/>
          <w:szCs w:val="24"/>
          <w:lang w:eastAsia="uk-UA"/>
        </w:rPr>
      </w:pPr>
    </w:p>
    <w:p w:rsidR="008A3F73" w:rsidRDefault="008A3F73" w:rsidP="0033286D">
      <w:pPr>
        <w:autoSpaceDE w:val="0"/>
        <w:autoSpaceDN w:val="0"/>
        <w:adjustRightInd w:val="0"/>
        <w:spacing w:line="360" w:lineRule="auto"/>
        <w:ind w:right="180" w:firstLine="0"/>
        <w:rPr>
          <w:b/>
          <w:color w:val="000000"/>
        </w:rPr>
      </w:pPr>
    </w:p>
    <w:p w:rsidR="008A3F73" w:rsidRPr="0033286D" w:rsidRDefault="008A3F73" w:rsidP="00941D8C">
      <w:pPr>
        <w:autoSpaceDE w:val="0"/>
        <w:autoSpaceDN w:val="0"/>
        <w:adjustRightInd w:val="0"/>
        <w:ind w:right="180" w:firstLine="750"/>
        <w:rPr>
          <w:bCs/>
        </w:rPr>
      </w:pPr>
      <w:r>
        <w:rPr>
          <w:b/>
          <w:color w:val="000000"/>
        </w:rPr>
        <w:t xml:space="preserve">    </w:t>
      </w:r>
      <w:r>
        <w:t xml:space="preserve">Верховна Рада </w:t>
      </w:r>
      <w:r w:rsidRPr="0033286D">
        <w:t xml:space="preserve">України </w:t>
      </w:r>
      <w:r w:rsidRPr="0033286D">
        <w:rPr>
          <w:bCs/>
        </w:rPr>
        <w:t xml:space="preserve"> постановляє:</w:t>
      </w:r>
    </w:p>
    <w:p w:rsidR="008A3F73" w:rsidRDefault="008A3F73" w:rsidP="00941D8C">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50"/>
        <w:jc w:val="both"/>
        <w:rPr>
          <w:rFonts w:ascii="Times New Roman" w:hAnsi="Times New Roman" w:cs="Times New Roman"/>
          <w:lang w:val="uk-UA"/>
        </w:rPr>
      </w:pPr>
      <w:bookmarkStart w:id="1" w:name="Про_внесення_змін_до_деяких_законодавчих"/>
      <w:bookmarkEnd w:id="1"/>
    </w:p>
    <w:p w:rsidR="008A3F73" w:rsidRDefault="008A3F73" w:rsidP="00941D8C">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lang w:val="uk-UA"/>
        </w:rPr>
      </w:pPr>
      <w:r w:rsidRPr="001D5577">
        <w:rPr>
          <w:rFonts w:ascii="Times New Roman" w:hAnsi="Times New Roman" w:cs="Times New Roman"/>
        </w:rPr>
        <w:t xml:space="preserve">       </w:t>
      </w:r>
      <w:r w:rsidRPr="0083599C">
        <w:rPr>
          <w:rFonts w:ascii="Times New Roman" w:hAnsi="Times New Roman" w:cs="Times New Roman"/>
          <w:lang w:val="uk-UA"/>
        </w:rPr>
        <w:t>І.</w:t>
      </w:r>
      <w:r w:rsidRPr="001D5577">
        <w:rPr>
          <w:rFonts w:ascii="Times New Roman" w:hAnsi="Times New Roman" w:cs="Times New Roman"/>
        </w:rPr>
        <w:t xml:space="preserve"> </w:t>
      </w:r>
      <w:r w:rsidRPr="0083599C">
        <w:rPr>
          <w:rFonts w:ascii="Times New Roman" w:hAnsi="Times New Roman" w:cs="Times New Roman"/>
          <w:lang w:val="uk-UA"/>
        </w:rPr>
        <w:t xml:space="preserve">Внести </w:t>
      </w:r>
      <w:r>
        <w:rPr>
          <w:rFonts w:ascii="Times New Roman" w:hAnsi="Times New Roman" w:cs="Times New Roman"/>
          <w:lang w:val="uk-UA"/>
        </w:rPr>
        <w:t>зміни до таких законодавчих актів України:</w:t>
      </w:r>
    </w:p>
    <w:p w:rsidR="008A3F73" w:rsidRDefault="008A3F73" w:rsidP="00941D8C">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lang w:val="uk-UA"/>
        </w:rPr>
      </w:pPr>
    </w:p>
    <w:p w:rsidR="008A3F73" w:rsidRDefault="008A3F73" w:rsidP="00941D8C">
      <w:pPr>
        <w:pStyle w:val="HTML0"/>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lang w:val="uk-UA"/>
        </w:rPr>
      </w:pPr>
      <w:r>
        <w:rPr>
          <w:rFonts w:ascii="Times New Roman" w:hAnsi="Times New Roman" w:cs="Times New Roman"/>
          <w:lang w:val="uk-UA"/>
        </w:rPr>
        <w:t>Кримінальний кодекс України</w:t>
      </w:r>
      <w:r w:rsidRPr="0033286D">
        <w:rPr>
          <w:rFonts w:ascii="Times New Roman" w:hAnsi="Times New Roman" w:cs="Times New Roman"/>
          <w:lang w:val="uk-UA"/>
        </w:rPr>
        <w:t xml:space="preserve"> </w:t>
      </w:r>
      <w:r w:rsidRPr="00FF096D">
        <w:rPr>
          <w:rFonts w:ascii="Times New Roman" w:hAnsi="Times New Roman"/>
          <w:shd w:val="clear" w:color="auto" w:fill="FFFFFF"/>
          <w:lang w:val="uk-UA"/>
        </w:rPr>
        <w:t>(Відомості Верховної Ради України, 2001 р., № 25-26, ст. 131)</w:t>
      </w:r>
      <w:r w:rsidRPr="00717AAA">
        <w:rPr>
          <w:rFonts w:ascii="Times New Roman" w:hAnsi="Times New Roman"/>
          <w:shd w:val="clear" w:color="auto" w:fill="FFFFFF"/>
        </w:rPr>
        <w:t> </w:t>
      </w:r>
      <w:r>
        <w:rPr>
          <w:rFonts w:ascii="Times New Roman" w:hAnsi="Times New Roman"/>
          <w:shd w:val="clear" w:color="auto" w:fill="FFFFFF"/>
          <w:lang w:val="uk-UA"/>
        </w:rPr>
        <w:t xml:space="preserve">доповнити </w:t>
      </w:r>
      <w:r>
        <w:rPr>
          <w:rFonts w:ascii="Times New Roman" w:hAnsi="Times New Roman" w:cs="Times New Roman"/>
          <w:lang w:val="uk-UA"/>
        </w:rPr>
        <w:t>статтею 238-1 такого змісту</w:t>
      </w:r>
      <w:r w:rsidRPr="0033286D">
        <w:rPr>
          <w:rFonts w:ascii="Times New Roman" w:hAnsi="Times New Roman" w:cs="Times New Roman"/>
          <w:lang w:val="uk-UA"/>
        </w:rPr>
        <w:t>:</w:t>
      </w:r>
    </w:p>
    <w:p w:rsidR="008A3F73" w:rsidRDefault="008A3F73" w:rsidP="00941D8C">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imes New Roman" w:hAnsi="Times New Roman" w:cs="Times New Roman"/>
          <w:lang w:val="uk-UA"/>
        </w:rPr>
      </w:pPr>
    </w:p>
    <w:p w:rsidR="008A3F73" w:rsidRPr="00DC251B" w:rsidRDefault="008A3F73" w:rsidP="00941D8C">
      <w:pPr>
        <w:ind w:firstLine="0"/>
        <w:rPr>
          <w:bCs/>
          <w:color w:val="000000"/>
          <w:lang w:eastAsia="uk-UA"/>
        </w:rPr>
      </w:pPr>
      <w:r w:rsidRPr="00DC251B">
        <w:rPr>
          <w:bCs/>
          <w:color w:val="000000"/>
          <w:lang w:eastAsia="uk-UA"/>
        </w:rPr>
        <w:t xml:space="preserve">«Стаття 238-1. </w:t>
      </w:r>
      <w:r w:rsidRPr="00DC251B">
        <w:rPr>
          <w:bCs/>
          <w:shd w:val="clear" w:color="auto" w:fill="FFFFFF"/>
        </w:rPr>
        <w:t>Невиконання законних розпоряджень чи приписів посадових осіб органів, які здійснюють державний контроль у галузі охорони навколишнього природного середовища, використання природних ресурсів, радіаційної безпеки або охорону природних ресурсів</w:t>
      </w:r>
    </w:p>
    <w:p w:rsidR="008A3F73" w:rsidRPr="00DD07F5" w:rsidRDefault="008A3F73" w:rsidP="00941D8C">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50"/>
        <w:jc w:val="both"/>
        <w:rPr>
          <w:rFonts w:ascii="Times New Roman" w:hAnsi="Times New Roman" w:cs="Times New Roman"/>
          <w:color w:val="auto"/>
          <w:shd w:val="clear" w:color="auto" w:fill="FFFFFF"/>
          <w:lang w:val="uk-UA"/>
        </w:rPr>
      </w:pPr>
    </w:p>
    <w:p w:rsidR="008A3F73" w:rsidRPr="006E1422" w:rsidRDefault="008A3F73" w:rsidP="00941D8C">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50"/>
        <w:jc w:val="both"/>
        <w:rPr>
          <w:rFonts w:ascii="Times New Roman" w:hAnsi="Times New Roman" w:cs="Times New Roman"/>
          <w:color w:val="auto"/>
          <w:shd w:val="clear" w:color="auto" w:fill="FFFFFF"/>
          <w:lang w:val="uk-UA"/>
        </w:rPr>
      </w:pPr>
      <w:r>
        <w:rPr>
          <w:rFonts w:ascii="Times New Roman" w:hAnsi="Times New Roman" w:cs="Times New Roman"/>
          <w:color w:val="auto"/>
          <w:shd w:val="clear" w:color="auto" w:fill="FFFFFF"/>
          <w:lang w:val="uk-UA"/>
        </w:rPr>
        <w:t>Умисне н</w:t>
      </w:r>
      <w:r w:rsidRPr="006E1422">
        <w:rPr>
          <w:rFonts w:ascii="Times New Roman" w:hAnsi="Times New Roman" w:cs="Times New Roman"/>
          <w:color w:val="auto"/>
          <w:shd w:val="clear" w:color="auto" w:fill="FFFFFF"/>
          <w:lang w:val="uk-UA"/>
        </w:rPr>
        <w:t xml:space="preserve">евиконання </w:t>
      </w:r>
      <w:r>
        <w:rPr>
          <w:rFonts w:ascii="Times New Roman" w:hAnsi="Times New Roman" w:cs="Times New Roman"/>
          <w:color w:val="auto"/>
          <w:shd w:val="clear" w:color="auto" w:fill="FFFFFF"/>
          <w:lang w:val="uk-UA"/>
        </w:rPr>
        <w:t xml:space="preserve">службовою особою </w:t>
      </w:r>
      <w:r w:rsidRPr="006E1422">
        <w:rPr>
          <w:rFonts w:ascii="Times New Roman" w:hAnsi="Times New Roman" w:cs="Times New Roman"/>
          <w:color w:val="auto"/>
          <w:shd w:val="clear" w:color="auto" w:fill="FFFFFF"/>
          <w:lang w:val="uk-UA"/>
        </w:rPr>
        <w:t>законних розпоряджень чи приписів, інших законних вимог посадових осіб органів, які здійснюють державний контроль у галузі охорони навколишнього природного середовища, використання природних ресурсів, радіаційної безпеки або охорону природних ресурсів, ненадання їм необхідної інформації або надання неправдивої інформації, вчинення інших перешкод для виконання покладених на них обов'язків –</w:t>
      </w:r>
    </w:p>
    <w:p w:rsidR="008A3F73" w:rsidRPr="006E1422" w:rsidRDefault="008A3F73" w:rsidP="00941D8C">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50"/>
        <w:jc w:val="both"/>
        <w:rPr>
          <w:rFonts w:ascii="Times New Roman" w:hAnsi="Times New Roman" w:cs="Times New Roman"/>
          <w:color w:val="auto"/>
          <w:shd w:val="clear" w:color="auto" w:fill="FFFFFF"/>
          <w:lang w:val="uk-UA"/>
        </w:rPr>
      </w:pPr>
    </w:p>
    <w:p w:rsidR="008A3F73" w:rsidRDefault="008A3F73" w:rsidP="00941D8C">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50"/>
        <w:jc w:val="both"/>
        <w:rPr>
          <w:rFonts w:ascii="Times New Roman" w:hAnsi="Times New Roman" w:cs="Times New Roman"/>
          <w:color w:val="auto"/>
          <w:shd w:val="clear" w:color="auto" w:fill="FFFFFF"/>
          <w:lang w:val="uk-UA"/>
        </w:rPr>
      </w:pPr>
      <w:r w:rsidRPr="00320F80">
        <w:rPr>
          <w:rFonts w:ascii="Times New Roman" w:hAnsi="Times New Roman" w:cs="Times New Roman"/>
          <w:color w:val="auto"/>
          <w:shd w:val="clear" w:color="auto" w:fill="FFFFFF"/>
          <w:lang w:val="uk-UA"/>
        </w:rPr>
        <w:t xml:space="preserve">карається позбавленням волі на строк від </w:t>
      </w:r>
      <w:r>
        <w:rPr>
          <w:rFonts w:ascii="Times New Roman" w:hAnsi="Times New Roman" w:cs="Times New Roman"/>
          <w:color w:val="auto"/>
          <w:shd w:val="clear" w:color="auto" w:fill="FFFFFF"/>
          <w:lang w:val="uk-UA"/>
        </w:rPr>
        <w:t>трьох</w:t>
      </w:r>
      <w:r w:rsidRPr="00320F80">
        <w:rPr>
          <w:rFonts w:ascii="Times New Roman" w:hAnsi="Times New Roman" w:cs="Times New Roman"/>
          <w:color w:val="auto"/>
          <w:shd w:val="clear" w:color="auto" w:fill="FFFFFF"/>
          <w:lang w:val="uk-UA"/>
        </w:rPr>
        <w:t xml:space="preserve"> до </w:t>
      </w:r>
      <w:r>
        <w:rPr>
          <w:rFonts w:ascii="Times New Roman" w:hAnsi="Times New Roman" w:cs="Times New Roman"/>
          <w:color w:val="auto"/>
          <w:shd w:val="clear" w:color="auto" w:fill="FFFFFF"/>
          <w:lang w:val="uk-UA"/>
        </w:rPr>
        <w:t>п’яти</w:t>
      </w:r>
      <w:r w:rsidRPr="00320F80">
        <w:rPr>
          <w:rFonts w:ascii="Times New Roman" w:hAnsi="Times New Roman" w:cs="Times New Roman"/>
          <w:color w:val="auto"/>
          <w:shd w:val="clear" w:color="auto" w:fill="FFFFFF"/>
          <w:lang w:val="uk-UA"/>
        </w:rPr>
        <w:t xml:space="preserve"> років з позбавленням права обіймати певні посади чи займатися певною діяльністю на строк до </w:t>
      </w:r>
      <w:r>
        <w:rPr>
          <w:rFonts w:ascii="Times New Roman" w:hAnsi="Times New Roman" w:cs="Times New Roman"/>
          <w:color w:val="auto"/>
          <w:shd w:val="clear" w:color="auto" w:fill="FFFFFF"/>
          <w:lang w:val="uk-UA"/>
        </w:rPr>
        <w:t>одного року</w:t>
      </w:r>
      <w:r w:rsidRPr="00320F80">
        <w:rPr>
          <w:rFonts w:ascii="Times New Roman" w:hAnsi="Times New Roman" w:cs="Times New Roman"/>
          <w:color w:val="auto"/>
          <w:shd w:val="clear" w:color="auto" w:fill="FFFFFF"/>
          <w:lang w:val="uk-UA"/>
        </w:rPr>
        <w:t>.</w:t>
      </w:r>
    </w:p>
    <w:p w:rsidR="008A3F73" w:rsidRDefault="008A3F73" w:rsidP="00941D8C">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50"/>
        <w:jc w:val="both"/>
        <w:rPr>
          <w:rFonts w:ascii="Times New Roman" w:hAnsi="Times New Roman" w:cs="Times New Roman"/>
          <w:color w:val="auto"/>
          <w:shd w:val="clear" w:color="auto" w:fill="FFFFFF"/>
          <w:lang w:val="uk-UA"/>
        </w:rPr>
      </w:pPr>
    </w:p>
    <w:p w:rsidR="008A3F73" w:rsidRPr="00DD07F5" w:rsidRDefault="008A3F73" w:rsidP="00941D8C">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50"/>
        <w:jc w:val="both"/>
        <w:rPr>
          <w:rFonts w:ascii="Times New Roman" w:hAnsi="Times New Roman" w:cs="Times New Roman"/>
          <w:color w:val="auto"/>
          <w:shd w:val="clear" w:color="auto" w:fill="FFFFFF"/>
          <w:lang w:val="uk-UA"/>
        </w:rPr>
      </w:pPr>
      <w:r w:rsidRPr="00DD07F5">
        <w:rPr>
          <w:rFonts w:ascii="Times New Roman" w:hAnsi="Times New Roman" w:cs="Times New Roman"/>
          <w:color w:val="auto"/>
          <w:shd w:val="clear" w:color="auto" w:fill="FFFFFF"/>
          <w:lang w:val="uk-UA"/>
        </w:rPr>
        <w:t>Ті самі діян</w:t>
      </w:r>
      <w:r>
        <w:rPr>
          <w:rFonts w:ascii="Times New Roman" w:hAnsi="Times New Roman" w:cs="Times New Roman"/>
          <w:color w:val="auto"/>
          <w:shd w:val="clear" w:color="auto" w:fill="FFFFFF"/>
          <w:lang w:val="uk-UA"/>
        </w:rPr>
        <w:t>ня, вчинені повторно або поєдна</w:t>
      </w:r>
      <w:r w:rsidRPr="00DD07F5">
        <w:rPr>
          <w:rFonts w:ascii="Times New Roman" w:hAnsi="Times New Roman" w:cs="Times New Roman"/>
          <w:color w:val="auto"/>
          <w:shd w:val="clear" w:color="auto" w:fill="FFFFFF"/>
          <w:lang w:val="uk-UA"/>
        </w:rPr>
        <w:t>ні з недопущення</w:t>
      </w:r>
      <w:r>
        <w:rPr>
          <w:rFonts w:ascii="Times New Roman" w:hAnsi="Times New Roman" w:cs="Times New Roman"/>
          <w:color w:val="auto"/>
          <w:shd w:val="clear" w:color="auto" w:fill="FFFFFF"/>
          <w:lang w:val="uk-UA"/>
        </w:rPr>
        <w:t>м</w:t>
      </w:r>
      <w:r w:rsidRPr="00DD07F5">
        <w:rPr>
          <w:rFonts w:ascii="Times New Roman" w:hAnsi="Times New Roman" w:cs="Times New Roman"/>
          <w:color w:val="auto"/>
          <w:shd w:val="clear" w:color="auto" w:fill="FFFFFF"/>
          <w:lang w:val="uk-UA"/>
        </w:rPr>
        <w:t xml:space="preserve"> посадових осіб органів, які здійснюють державний контроль у галузі охорони навколишнього природного середовища, використання природних ресурсів, радіаційної безпеки або охорону природних ресурсів на об’єкти господарювання під </w:t>
      </w:r>
      <w:r w:rsidR="0016488A">
        <w:rPr>
          <w:rFonts w:ascii="Times New Roman" w:hAnsi="Times New Roman" w:cs="Times New Roman"/>
          <w:color w:val="auto"/>
          <w:shd w:val="clear" w:color="auto" w:fill="FFFFFF"/>
          <w:lang w:val="uk-UA"/>
        </w:rPr>
        <w:t>час здійснення ними планових чи</w:t>
      </w:r>
      <w:r w:rsidRPr="00DD07F5">
        <w:rPr>
          <w:rFonts w:ascii="Times New Roman" w:hAnsi="Times New Roman" w:cs="Times New Roman"/>
          <w:color w:val="auto"/>
          <w:shd w:val="clear" w:color="auto" w:fill="FFFFFF"/>
          <w:lang w:val="uk-UA"/>
        </w:rPr>
        <w:t xml:space="preserve"> позапланових заходів зі здійснення державного нагляду (контролю)</w:t>
      </w:r>
    </w:p>
    <w:p w:rsidR="008A3F73" w:rsidRPr="00DD07F5" w:rsidRDefault="008A3F73" w:rsidP="00941D8C">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50"/>
        <w:jc w:val="both"/>
        <w:rPr>
          <w:color w:val="333333"/>
          <w:shd w:val="clear" w:color="auto" w:fill="FFFFFF"/>
          <w:lang w:val="uk-UA"/>
        </w:rPr>
      </w:pPr>
    </w:p>
    <w:p w:rsidR="008A3F73" w:rsidRDefault="008A3F73" w:rsidP="00941D8C">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50"/>
        <w:jc w:val="both"/>
        <w:rPr>
          <w:rFonts w:ascii="Times New Roman" w:hAnsi="Times New Roman" w:cs="Times New Roman"/>
          <w:color w:val="auto"/>
          <w:shd w:val="clear" w:color="auto" w:fill="FFFFFF"/>
          <w:lang w:val="uk-UA"/>
        </w:rPr>
      </w:pPr>
      <w:r w:rsidRPr="00320F80">
        <w:rPr>
          <w:rFonts w:ascii="Times New Roman" w:hAnsi="Times New Roman" w:cs="Times New Roman"/>
          <w:color w:val="auto"/>
          <w:shd w:val="clear" w:color="auto" w:fill="FFFFFF"/>
          <w:lang w:val="uk-UA"/>
        </w:rPr>
        <w:lastRenderedPageBreak/>
        <w:t>кара</w:t>
      </w:r>
      <w:r>
        <w:rPr>
          <w:rFonts w:ascii="Times New Roman" w:hAnsi="Times New Roman" w:cs="Times New Roman"/>
          <w:color w:val="auto"/>
          <w:shd w:val="clear" w:color="auto" w:fill="FFFFFF"/>
          <w:lang w:val="uk-UA"/>
        </w:rPr>
        <w:t>ю</w:t>
      </w:r>
      <w:r w:rsidRPr="00320F80">
        <w:rPr>
          <w:rFonts w:ascii="Times New Roman" w:hAnsi="Times New Roman" w:cs="Times New Roman"/>
          <w:color w:val="auto"/>
          <w:shd w:val="clear" w:color="auto" w:fill="FFFFFF"/>
          <w:lang w:val="uk-UA"/>
        </w:rPr>
        <w:t xml:space="preserve">ться позбавленням волі на строк від </w:t>
      </w:r>
      <w:r>
        <w:rPr>
          <w:rFonts w:ascii="Times New Roman" w:hAnsi="Times New Roman" w:cs="Times New Roman"/>
          <w:color w:val="auto"/>
          <w:shd w:val="clear" w:color="auto" w:fill="FFFFFF"/>
          <w:lang w:val="uk-UA"/>
        </w:rPr>
        <w:t>п’яти</w:t>
      </w:r>
      <w:r w:rsidRPr="00320F80">
        <w:rPr>
          <w:rFonts w:ascii="Times New Roman" w:hAnsi="Times New Roman" w:cs="Times New Roman"/>
          <w:color w:val="auto"/>
          <w:shd w:val="clear" w:color="auto" w:fill="FFFFFF"/>
          <w:lang w:val="uk-UA"/>
        </w:rPr>
        <w:t xml:space="preserve"> до </w:t>
      </w:r>
      <w:r>
        <w:rPr>
          <w:rFonts w:ascii="Times New Roman" w:hAnsi="Times New Roman" w:cs="Times New Roman"/>
          <w:color w:val="auto"/>
          <w:shd w:val="clear" w:color="auto" w:fill="FFFFFF"/>
          <w:lang w:val="uk-UA"/>
        </w:rPr>
        <w:t>восьми</w:t>
      </w:r>
      <w:r w:rsidRPr="00320F80">
        <w:rPr>
          <w:rFonts w:ascii="Times New Roman" w:hAnsi="Times New Roman" w:cs="Times New Roman"/>
          <w:color w:val="auto"/>
          <w:shd w:val="clear" w:color="auto" w:fill="FFFFFF"/>
          <w:lang w:val="uk-UA"/>
        </w:rPr>
        <w:t xml:space="preserve"> років з позбавленням права обіймати певні посади чи займатися певною діяльністю на строк до </w:t>
      </w:r>
      <w:r>
        <w:rPr>
          <w:rFonts w:ascii="Times New Roman" w:hAnsi="Times New Roman" w:cs="Times New Roman"/>
          <w:color w:val="auto"/>
          <w:shd w:val="clear" w:color="auto" w:fill="FFFFFF"/>
          <w:lang w:val="uk-UA"/>
        </w:rPr>
        <w:t>трьох років».</w:t>
      </w:r>
    </w:p>
    <w:p w:rsidR="008A3F73" w:rsidRPr="009A7F6C" w:rsidRDefault="008A3F73" w:rsidP="00941D8C">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50"/>
        <w:jc w:val="both"/>
        <w:rPr>
          <w:color w:val="333333"/>
          <w:shd w:val="clear" w:color="auto" w:fill="FFFFFF"/>
          <w:lang w:val="uk-UA"/>
        </w:rPr>
      </w:pPr>
    </w:p>
    <w:p w:rsidR="008A3F73" w:rsidRPr="00DC251B" w:rsidRDefault="008A3F73" w:rsidP="00941D8C">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50"/>
        <w:jc w:val="both"/>
        <w:rPr>
          <w:rFonts w:ascii="Bookman Old Style" w:hAnsi="Bookman Old Style" w:cs="Times New Roman"/>
          <w:sz w:val="22"/>
          <w:szCs w:val="22"/>
          <w:lang w:val="uk-UA"/>
        </w:rPr>
      </w:pPr>
      <w:r>
        <w:rPr>
          <w:color w:val="333333"/>
          <w:shd w:val="clear" w:color="auto" w:fill="FFFFFF"/>
          <w:lang w:val="uk-UA"/>
        </w:rPr>
        <w:t xml:space="preserve"> </w:t>
      </w:r>
    </w:p>
    <w:p w:rsidR="008A3F73" w:rsidRDefault="008A3F73" w:rsidP="00941D8C">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50"/>
        <w:jc w:val="both"/>
        <w:rPr>
          <w:rFonts w:ascii="Times New Roman" w:hAnsi="Times New Roman" w:cs="Times New Roman"/>
          <w:lang w:val="uk-UA"/>
        </w:rPr>
      </w:pPr>
      <w:r w:rsidRPr="0033286D">
        <w:rPr>
          <w:rFonts w:ascii="Times New Roman" w:hAnsi="Times New Roman" w:cs="Times New Roman"/>
          <w:lang w:val="uk-UA"/>
        </w:rPr>
        <w:t xml:space="preserve"> </w:t>
      </w:r>
      <w:r w:rsidRPr="001D5577">
        <w:rPr>
          <w:rFonts w:ascii="Times New Roman" w:hAnsi="Times New Roman" w:cs="Times New Roman"/>
          <w:lang w:val="uk-UA"/>
        </w:rPr>
        <w:t xml:space="preserve">2. </w:t>
      </w:r>
      <w:r>
        <w:rPr>
          <w:rFonts w:ascii="Times New Roman" w:hAnsi="Times New Roman" w:cs="Times New Roman"/>
          <w:lang w:val="uk-UA"/>
        </w:rPr>
        <w:t>В Кодексі</w:t>
      </w:r>
      <w:r w:rsidRPr="0033286D">
        <w:rPr>
          <w:rFonts w:ascii="Times New Roman" w:hAnsi="Times New Roman" w:cs="Times New Roman"/>
          <w:lang w:val="uk-UA"/>
        </w:rPr>
        <w:t xml:space="preserve"> України про адміністративні правопорушення (Відомості Верховної Ради УРСР, 1984 р., додаток до № 51, ст. 1122</w:t>
      </w:r>
      <w:r w:rsidRPr="0033286D">
        <w:rPr>
          <w:rFonts w:ascii="Times New Roman" w:hAnsi="Times New Roman" w:cs="Times New Roman"/>
          <w:bCs/>
          <w:lang w:val="uk-UA"/>
        </w:rPr>
        <w:t xml:space="preserve"> зі змінами)</w:t>
      </w:r>
      <w:r>
        <w:rPr>
          <w:rFonts w:ascii="Times New Roman" w:hAnsi="Times New Roman" w:cs="Times New Roman"/>
          <w:lang w:val="uk-UA"/>
        </w:rPr>
        <w:t xml:space="preserve"> статтю 188-5</w:t>
      </w:r>
      <w:r>
        <w:rPr>
          <w:rFonts w:ascii="Times New Roman" w:hAnsi="Times New Roman" w:cs="Times New Roman"/>
          <w:vertAlign w:val="superscript"/>
          <w:lang w:val="uk-UA"/>
        </w:rPr>
        <w:t xml:space="preserve"> </w:t>
      </w:r>
      <w:r>
        <w:rPr>
          <w:rFonts w:ascii="Times New Roman" w:hAnsi="Times New Roman" w:cs="Times New Roman"/>
          <w:lang w:val="uk-UA"/>
        </w:rPr>
        <w:t xml:space="preserve">виключити. </w:t>
      </w:r>
    </w:p>
    <w:p w:rsidR="008A3F73" w:rsidRPr="001D5577" w:rsidRDefault="008A3F73" w:rsidP="00941D8C">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50"/>
        <w:jc w:val="both"/>
        <w:rPr>
          <w:rFonts w:ascii="Times New Roman" w:hAnsi="Times New Roman" w:cs="Times New Roman"/>
          <w:lang w:val="uk-UA"/>
        </w:rPr>
      </w:pPr>
    </w:p>
    <w:p w:rsidR="008A3F73" w:rsidRPr="0033286D" w:rsidRDefault="008A3F73" w:rsidP="00941D8C">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50"/>
        <w:jc w:val="both"/>
        <w:rPr>
          <w:rFonts w:ascii="Times New Roman" w:hAnsi="Times New Roman" w:cs="Times New Roman"/>
          <w:lang w:val="uk-UA"/>
        </w:rPr>
      </w:pPr>
      <w:r w:rsidRPr="0033286D">
        <w:rPr>
          <w:rFonts w:ascii="Times New Roman" w:hAnsi="Times New Roman" w:cs="Times New Roman"/>
          <w:lang w:val="uk-UA"/>
        </w:rPr>
        <w:t>II. Прикінцеві положення</w:t>
      </w:r>
    </w:p>
    <w:p w:rsidR="008A3F73" w:rsidRDefault="008A3F73" w:rsidP="00941D8C">
      <w:pPr>
        <w:shd w:val="clear" w:color="auto" w:fill="FFFFFF"/>
        <w:ind w:firstLine="737"/>
        <w:rPr>
          <w:lang w:eastAsia="uk-UA"/>
        </w:rPr>
      </w:pPr>
      <w:bookmarkStart w:id="2" w:name="BM1__Цей_Закон_набирає_чинності_з_1_січн"/>
      <w:bookmarkStart w:id="3" w:name="BM2__Кабінету_Міністрів_України_у_двоміс"/>
      <w:bookmarkEnd w:id="2"/>
      <w:bookmarkEnd w:id="3"/>
      <w:r>
        <w:t xml:space="preserve">1. </w:t>
      </w:r>
      <w:r>
        <w:rPr>
          <w:lang w:eastAsia="uk-UA"/>
        </w:rPr>
        <w:t>Цей Закон набирає чинності з дня, наступного за днем його опублікування.</w:t>
      </w:r>
    </w:p>
    <w:p w:rsidR="008A3F73" w:rsidRPr="00E331C7" w:rsidRDefault="008A3F73" w:rsidP="0033286D">
      <w:pPr>
        <w:ind w:firstLine="0"/>
        <w:rPr>
          <w:rStyle w:val="ad"/>
          <w:i w:val="0"/>
        </w:rPr>
      </w:pPr>
    </w:p>
    <w:p w:rsidR="008A3F73" w:rsidRPr="00E331C7" w:rsidRDefault="008A3F73" w:rsidP="00E331C7">
      <w:pPr>
        <w:ind w:firstLine="0"/>
        <w:jc w:val="left"/>
        <w:rPr>
          <w:rStyle w:val="ad"/>
          <w:i w:val="0"/>
        </w:rPr>
      </w:pPr>
    </w:p>
    <w:p w:rsidR="008A3F73" w:rsidRPr="00E331C7" w:rsidRDefault="008A3F73" w:rsidP="00E331C7">
      <w:pPr>
        <w:ind w:firstLine="0"/>
        <w:rPr>
          <w:rStyle w:val="ad"/>
          <w:i w:val="0"/>
        </w:rPr>
      </w:pPr>
      <w:r w:rsidRPr="00E331C7">
        <w:rPr>
          <w:rStyle w:val="ad"/>
          <w:i w:val="0"/>
        </w:rPr>
        <w:t xml:space="preserve">           Голова </w:t>
      </w:r>
    </w:p>
    <w:p w:rsidR="008A3F73" w:rsidRPr="00E331C7" w:rsidRDefault="008A3F73" w:rsidP="004354F0">
      <w:pPr>
        <w:ind w:firstLine="0"/>
        <w:rPr>
          <w:rStyle w:val="ad"/>
          <w:i w:val="0"/>
        </w:rPr>
      </w:pPr>
      <w:r w:rsidRPr="00E331C7">
        <w:rPr>
          <w:rStyle w:val="ad"/>
          <w:i w:val="0"/>
        </w:rPr>
        <w:t>Верховної Ради України</w:t>
      </w:r>
    </w:p>
    <w:sectPr w:rsidR="008A3F73" w:rsidRPr="00E331C7" w:rsidSect="007C72BC">
      <w:headerReference w:type="default" r:id="rId10"/>
      <w:pgSz w:w="11906" w:h="16838"/>
      <w:pgMar w:top="851" w:right="851" w:bottom="851" w:left="1418" w:header="567" w:footer="567" w:gutter="0"/>
      <w:cols w:space="708"/>
      <w:titlePg/>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52F5" w:rsidRDefault="006852F5" w:rsidP="007C72BC">
      <w:r>
        <w:separator/>
      </w:r>
    </w:p>
  </w:endnote>
  <w:endnote w:type="continuationSeparator" w:id="0">
    <w:p w:rsidR="006852F5" w:rsidRDefault="006852F5" w:rsidP="007C7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52F5" w:rsidRDefault="006852F5" w:rsidP="007C72BC">
      <w:r>
        <w:separator/>
      </w:r>
    </w:p>
  </w:footnote>
  <w:footnote w:type="continuationSeparator" w:id="0">
    <w:p w:rsidR="006852F5" w:rsidRDefault="006852F5" w:rsidP="007C72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F73" w:rsidRDefault="00047841" w:rsidP="007C72BC">
    <w:pPr>
      <w:pStyle w:val="a5"/>
      <w:spacing w:after="120"/>
      <w:jc w:val="center"/>
    </w:pPr>
    <w:r>
      <w:fldChar w:fldCharType="begin"/>
    </w:r>
    <w:r>
      <w:instrText>PAGE \* MERGEFORMAT</w:instrText>
    </w:r>
    <w:r>
      <w:fldChar w:fldCharType="separate"/>
    </w:r>
    <w:r w:rsidR="00326C68">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432BC"/>
    <w:multiLevelType w:val="hybridMultilevel"/>
    <w:tmpl w:val="11D8F82A"/>
    <w:lvl w:ilvl="0" w:tplc="E6ECA91C">
      <w:start w:val="1"/>
      <w:numFmt w:val="upperRoman"/>
      <w:lvlText w:val="%1."/>
      <w:lvlJc w:val="left"/>
      <w:pPr>
        <w:ind w:left="2190" w:hanging="720"/>
      </w:pPr>
      <w:rPr>
        <w:rFonts w:cs="Times New Roman" w:hint="default"/>
      </w:rPr>
    </w:lvl>
    <w:lvl w:ilvl="1" w:tplc="04220019" w:tentative="1">
      <w:start w:val="1"/>
      <w:numFmt w:val="lowerLetter"/>
      <w:lvlText w:val="%2."/>
      <w:lvlJc w:val="left"/>
      <w:pPr>
        <w:ind w:left="2550" w:hanging="360"/>
      </w:pPr>
      <w:rPr>
        <w:rFonts w:cs="Times New Roman"/>
      </w:rPr>
    </w:lvl>
    <w:lvl w:ilvl="2" w:tplc="0422001B" w:tentative="1">
      <w:start w:val="1"/>
      <w:numFmt w:val="lowerRoman"/>
      <w:lvlText w:val="%3."/>
      <w:lvlJc w:val="right"/>
      <w:pPr>
        <w:ind w:left="3270" w:hanging="180"/>
      </w:pPr>
      <w:rPr>
        <w:rFonts w:cs="Times New Roman"/>
      </w:rPr>
    </w:lvl>
    <w:lvl w:ilvl="3" w:tplc="0422000F" w:tentative="1">
      <w:start w:val="1"/>
      <w:numFmt w:val="decimal"/>
      <w:lvlText w:val="%4."/>
      <w:lvlJc w:val="left"/>
      <w:pPr>
        <w:ind w:left="3990" w:hanging="360"/>
      </w:pPr>
      <w:rPr>
        <w:rFonts w:cs="Times New Roman"/>
      </w:rPr>
    </w:lvl>
    <w:lvl w:ilvl="4" w:tplc="04220019" w:tentative="1">
      <w:start w:val="1"/>
      <w:numFmt w:val="lowerLetter"/>
      <w:lvlText w:val="%5."/>
      <w:lvlJc w:val="left"/>
      <w:pPr>
        <w:ind w:left="4710" w:hanging="360"/>
      </w:pPr>
      <w:rPr>
        <w:rFonts w:cs="Times New Roman"/>
      </w:rPr>
    </w:lvl>
    <w:lvl w:ilvl="5" w:tplc="0422001B" w:tentative="1">
      <w:start w:val="1"/>
      <w:numFmt w:val="lowerRoman"/>
      <w:lvlText w:val="%6."/>
      <w:lvlJc w:val="right"/>
      <w:pPr>
        <w:ind w:left="5430" w:hanging="180"/>
      </w:pPr>
      <w:rPr>
        <w:rFonts w:cs="Times New Roman"/>
      </w:rPr>
    </w:lvl>
    <w:lvl w:ilvl="6" w:tplc="0422000F" w:tentative="1">
      <w:start w:val="1"/>
      <w:numFmt w:val="decimal"/>
      <w:lvlText w:val="%7."/>
      <w:lvlJc w:val="left"/>
      <w:pPr>
        <w:ind w:left="6150" w:hanging="360"/>
      </w:pPr>
      <w:rPr>
        <w:rFonts w:cs="Times New Roman"/>
      </w:rPr>
    </w:lvl>
    <w:lvl w:ilvl="7" w:tplc="04220019" w:tentative="1">
      <w:start w:val="1"/>
      <w:numFmt w:val="lowerLetter"/>
      <w:lvlText w:val="%8."/>
      <w:lvlJc w:val="left"/>
      <w:pPr>
        <w:ind w:left="6870" w:hanging="360"/>
      </w:pPr>
      <w:rPr>
        <w:rFonts w:cs="Times New Roman"/>
      </w:rPr>
    </w:lvl>
    <w:lvl w:ilvl="8" w:tplc="0422001B" w:tentative="1">
      <w:start w:val="1"/>
      <w:numFmt w:val="lowerRoman"/>
      <w:lvlText w:val="%9."/>
      <w:lvlJc w:val="right"/>
      <w:pPr>
        <w:ind w:left="7590" w:hanging="180"/>
      </w:pPr>
      <w:rPr>
        <w:rFonts w:cs="Times New Roman"/>
      </w:rPr>
    </w:lvl>
  </w:abstractNum>
  <w:abstractNum w:abstractNumId="1" w15:restartNumberingAfterBreak="0">
    <w:nsid w:val="37114B31"/>
    <w:multiLevelType w:val="hybridMultilevel"/>
    <w:tmpl w:val="4108376E"/>
    <w:lvl w:ilvl="0" w:tplc="06787830">
      <w:start w:val="1"/>
      <w:numFmt w:val="upperRoman"/>
      <w:lvlText w:val="%1."/>
      <w:lvlJc w:val="left"/>
      <w:pPr>
        <w:ind w:left="1470" w:hanging="720"/>
      </w:pPr>
      <w:rPr>
        <w:rFonts w:cs="Times New Roman" w:hint="default"/>
      </w:rPr>
    </w:lvl>
    <w:lvl w:ilvl="1" w:tplc="04220019" w:tentative="1">
      <w:start w:val="1"/>
      <w:numFmt w:val="lowerLetter"/>
      <w:lvlText w:val="%2."/>
      <w:lvlJc w:val="left"/>
      <w:pPr>
        <w:ind w:left="1830" w:hanging="360"/>
      </w:pPr>
      <w:rPr>
        <w:rFonts w:cs="Times New Roman"/>
      </w:rPr>
    </w:lvl>
    <w:lvl w:ilvl="2" w:tplc="0422001B" w:tentative="1">
      <w:start w:val="1"/>
      <w:numFmt w:val="lowerRoman"/>
      <w:lvlText w:val="%3."/>
      <w:lvlJc w:val="right"/>
      <w:pPr>
        <w:ind w:left="2550" w:hanging="180"/>
      </w:pPr>
      <w:rPr>
        <w:rFonts w:cs="Times New Roman"/>
      </w:rPr>
    </w:lvl>
    <w:lvl w:ilvl="3" w:tplc="0422000F" w:tentative="1">
      <w:start w:val="1"/>
      <w:numFmt w:val="decimal"/>
      <w:lvlText w:val="%4."/>
      <w:lvlJc w:val="left"/>
      <w:pPr>
        <w:ind w:left="3270" w:hanging="360"/>
      </w:pPr>
      <w:rPr>
        <w:rFonts w:cs="Times New Roman"/>
      </w:rPr>
    </w:lvl>
    <w:lvl w:ilvl="4" w:tplc="04220019" w:tentative="1">
      <w:start w:val="1"/>
      <w:numFmt w:val="lowerLetter"/>
      <w:lvlText w:val="%5."/>
      <w:lvlJc w:val="left"/>
      <w:pPr>
        <w:ind w:left="3990" w:hanging="360"/>
      </w:pPr>
      <w:rPr>
        <w:rFonts w:cs="Times New Roman"/>
      </w:rPr>
    </w:lvl>
    <w:lvl w:ilvl="5" w:tplc="0422001B" w:tentative="1">
      <w:start w:val="1"/>
      <w:numFmt w:val="lowerRoman"/>
      <w:lvlText w:val="%6."/>
      <w:lvlJc w:val="right"/>
      <w:pPr>
        <w:ind w:left="4710" w:hanging="180"/>
      </w:pPr>
      <w:rPr>
        <w:rFonts w:cs="Times New Roman"/>
      </w:rPr>
    </w:lvl>
    <w:lvl w:ilvl="6" w:tplc="0422000F" w:tentative="1">
      <w:start w:val="1"/>
      <w:numFmt w:val="decimal"/>
      <w:lvlText w:val="%7."/>
      <w:lvlJc w:val="left"/>
      <w:pPr>
        <w:ind w:left="5430" w:hanging="360"/>
      </w:pPr>
      <w:rPr>
        <w:rFonts w:cs="Times New Roman"/>
      </w:rPr>
    </w:lvl>
    <w:lvl w:ilvl="7" w:tplc="04220019" w:tentative="1">
      <w:start w:val="1"/>
      <w:numFmt w:val="lowerLetter"/>
      <w:lvlText w:val="%8."/>
      <w:lvlJc w:val="left"/>
      <w:pPr>
        <w:ind w:left="6150" w:hanging="360"/>
      </w:pPr>
      <w:rPr>
        <w:rFonts w:cs="Times New Roman"/>
      </w:rPr>
    </w:lvl>
    <w:lvl w:ilvl="8" w:tplc="0422001B" w:tentative="1">
      <w:start w:val="1"/>
      <w:numFmt w:val="lowerRoman"/>
      <w:lvlText w:val="%9."/>
      <w:lvlJc w:val="right"/>
      <w:pPr>
        <w:ind w:left="6870" w:hanging="180"/>
      </w:pPr>
      <w:rPr>
        <w:rFonts w:cs="Times New Roman"/>
      </w:rPr>
    </w:lvl>
  </w:abstractNum>
  <w:abstractNum w:abstractNumId="2" w15:restartNumberingAfterBreak="0">
    <w:nsid w:val="47195471"/>
    <w:multiLevelType w:val="multilevel"/>
    <w:tmpl w:val="7BDC2480"/>
    <w:lvl w:ilvl="0">
      <w:start w:val="1"/>
      <w:numFmt w:val="decimal"/>
      <w:lvlText w:val="%1."/>
      <w:lvlJc w:val="left"/>
      <w:pPr>
        <w:ind w:left="720" w:hanging="360"/>
      </w:pPr>
      <w:rPr>
        <w:rFonts w:cs="Times New Roman"/>
        <w:sz w:val="28"/>
        <w:szCs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51237868"/>
    <w:multiLevelType w:val="multilevel"/>
    <w:tmpl w:val="37F8A33E"/>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ascii="Times New Roman" w:eastAsia="Times New Roman" w:hAnsi="Times New Roman"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4" w15:restartNumberingAfterBreak="0">
    <w:nsid w:val="59CC1D45"/>
    <w:multiLevelType w:val="multilevel"/>
    <w:tmpl w:val="1E0866CC"/>
    <w:lvl w:ilvl="0">
      <w:start w:val="1"/>
      <w:numFmt w:val="decimal"/>
      <w:lvlText w:val="%1."/>
      <w:lvlJc w:val="left"/>
      <w:pPr>
        <w:ind w:left="1210" w:hanging="760"/>
      </w:pPr>
      <w:rPr>
        <w:rFonts w:cs="Times New Roman"/>
      </w:rPr>
    </w:lvl>
    <w:lvl w:ilvl="1">
      <w:start w:val="1"/>
      <w:numFmt w:val="lowerLetter"/>
      <w:lvlText w:val="%2."/>
      <w:lvlJc w:val="left"/>
      <w:pPr>
        <w:ind w:left="1530" w:hanging="360"/>
      </w:pPr>
      <w:rPr>
        <w:rFonts w:cs="Times New Roman"/>
      </w:rPr>
    </w:lvl>
    <w:lvl w:ilvl="2">
      <w:start w:val="1"/>
      <w:numFmt w:val="lowerRoman"/>
      <w:lvlText w:val="%3."/>
      <w:lvlJc w:val="right"/>
      <w:pPr>
        <w:ind w:left="2250" w:hanging="180"/>
      </w:pPr>
      <w:rPr>
        <w:rFonts w:cs="Times New Roman"/>
      </w:rPr>
    </w:lvl>
    <w:lvl w:ilvl="3">
      <w:start w:val="1"/>
      <w:numFmt w:val="decimal"/>
      <w:lvlText w:val="%4."/>
      <w:lvlJc w:val="left"/>
      <w:pPr>
        <w:ind w:left="2970" w:hanging="360"/>
      </w:pPr>
      <w:rPr>
        <w:rFonts w:cs="Times New Roman"/>
      </w:rPr>
    </w:lvl>
    <w:lvl w:ilvl="4">
      <w:start w:val="1"/>
      <w:numFmt w:val="lowerLetter"/>
      <w:lvlText w:val="%5."/>
      <w:lvlJc w:val="left"/>
      <w:pPr>
        <w:ind w:left="3690" w:hanging="360"/>
      </w:pPr>
      <w:rPr>
        <w:rFonts w:cs="Times New Roman"/>
      </w:rPr>
    </w:lvl>
    <w:lvl w:ilvl="5">
      <w:start w:val="1"/>
      <w:numFmt w:val="lowerRoman"/>
      <w:lvlText w:val="%6."/>
      <w:lvlJc w:val="right"/>
      <w:pPr>
        <w:ind w:left="4410" w:hanging="180"/>
      </w:pPr>
      <w:rPr>
        <w:rFonts w:cs="Times New Roman"/>
      </w:rPr>
    </w:lvl>
    <w:lvl w:ilvl="6">
      <w:start w:val="1"/>
      <w:numFmt w:val="decimal"/>
      <w:lvlText w:val="%7."/>
      <w:lvlJc w:val="left"/>
      <w:pPr>
        <w:ind w:left="5130" w:hanging="360"/>
      </w:pPr>
      <w:rPr>
        <w:rFonts w:cs="Times New Roman"/>
      </w:rPr>
    </w:lvl>
    <w:lvl w:ilvl="7">
      <w:start w:val="1"/>
      <w:numFmt w:val="lowerLetter"/>
      <w:lvlText w:val="%8."/>
      <w:lvlJc w:val="left"/>
      <w:pPr>
        <w:ind w:left="5850" w:hanging="360"/>
      </w:pPr>
      <w:rPr>
        <w:rFonts w:cs="Times New Roman"/>
      </w:rPr>
    </w:lvl>
    <w:lvl w:ilvl="8">
      <w:start w:val="1"/>
      <w:numFmt w:val="lowerRoman"/>
      <w:lvlText w:val="%9."/>
      <w:lvlJc w:val="right"/>
      <w:pPr>
        <w:ind w:left="6570" w:hanging="180"/>
      </w:pPr>
      <w:rPr>
        <w:rFonts w:cs="Times New Roman"/>
      </w:rPr>
    </w:lvl>
  </w:abstractNum>
  <w:abstractNum w:abstractNumId="5" w15:restartNumberingAfterBreak="0">
    <w:nsid w:val="71453DF6"/>
    <w:multiLevelType w:val="hybridMultilevel"/>
    <w:tmpl w:val="9F5027F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4"/>
  </w:num>
  <w:num w:numId="2">
    <w:abstractNumId w:val="2"/>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2BC"/>
    <w:rsid w:val="00004D69"/>
    <w:rsid w:val="0001695A"/>
    <w:rsid w:val="000172C5"/>
    <w:rsid w:val="00021A6E"/>
    <w:rsid w:val="000303BD"/>
    <w:rsid w:val="00047841"/>
    <w:rsid w:val="00054E1C"/>
    <w:rsid w:val="000653D3"/>
    <w:rsid w:val="000806C3"/>
    <w:rsid w:val="00097F57"/>
    <w:rsid w:val="000C328D"/>
    <w:rsid w:val="000C631C"/>
    <w:rsid w:val="001029D3"/>
    <w:rsid w:val="00112005"/>
    <w:rsid w:val="00127E8E"/>
    <w:rsid w:val="00150FCD"/>
    <w:rsid w:val="00157EC5"/>
    <w:rsid w:val="0016488A"/>
    <w:rsid w:val="00166413"/>
    <w:rsid w:val="00192027"/>
    <w:rsid w:val="0019552A"/>
    <w:rsid w:val="0019728B"/>
    <w:rsid w:val="001B5273"/>
    <w:rsid w:val="001B7601"/>
    <w:rsid w:val="001D5577"/>
    <w:rsid w:val="00202C9B"/>
    <w:rsid w:val="0022616A"/>
    <w:rsid w:val="00241736"/>
    <w:rsid w:val="00242D7C"/>
    <w:rsid w:val="002454FF"/>
    <w:rsid w:val="00246929"/>
    <w:rsid w:val="002534E0"/>
    <w:rsid w:val="0025491C"/>
    <w:rsid w:val="002765E3"/>
    <w:rsid w:val="002779E9"/>
    <w:rsid w:val="00290A97"/>
    <w:rsid w:val="002917EE"/>
    <w:rsid w:val="002A714D"/>
    <w:rsid w:val="002A7484"/>
    <w:rsid w:val="002B77A3"/>
    <w:rsid w:val="002F72B2"/>
    <w:rsid w:val="003046F4"/>
    <w:rsid w:val="00307CF2"/>
    <w:rsid w:val="003102F8"/>
    <w:rsid w:val="00312E72"/>
    <w:rsid w:val="00315F31"/>
    <w:rsid w:val="00316C29"/>
    <w:rsid w:val="00320F80"/>
    <w:rsid w:val="00324061"/>
    <w:rsid w:val="00326C68"/>
    <w:rsid w:val="0033286D"/>
    <w:rsid w:val="00341EA2"/>
    <w:rsid w:val="00354387"/>
    <w:rsid w:val="00357089"/>
    <w:rsid w:val="00357703"/>
    <w:rsid w:val="003624FD"/>
    <w:rsid w:val="0036361C"/>
    <w:rsid w:val="003716D4"/>
    <w:rsid w:val="00380924"/>
    <w:rsid w:val="00394C07"/>
    <w:rsid w:val="003A7A6B"/>
    <w:rsid w:val="003D2F32"/>
    <w:rsid w:val="003D4E05"/>
    <w:rsid w:val="003D72FE"/>
    <w:rsid w:val="003F483F"/>
    <w:rsid w:val="00424489"/>
    <w:rsid w:val="004265AE"/>
    <w:rsid w:val="00435463"/>
    <w:rsid w:val="004354F0"/>
    <w:rsid w:val="004439B1"/>
    <w:rsid w:val="00452C36"/>
    <w:rsid w:val="004609EE"/>
    <w:rsid w:val="0047618C"/>
    <w:rsid w:val="004778F6"/>
    <w:rsid w:val="0048388D"/>
    <w:rsid w:val="00484835"/>
    <w:rsid w:val="00484B0E"/>
    <w:rsid w:val="004A0296"/>
    <w:rsid w:val="004A21F9"/>
    <w:rsid w:val="004D7331"/>
    <w:rsid w:val="004F0AAE"/>
    <w:rsid w:val="005022F3"/>
    <w:rsid w:val="00502CA6"/>
    <w:rsid w:val="00521E23"/>
    <w:rsid w:val="00531D75"/>
    <w:rsid w:val="005475D1"/>
    <w:rsid w:val="0057628D"/>
    <w:rsid w:val="005A3E42"/>
    <w:rsid w:val="005B6EEA"/>
    <w:rsid w:val="005C0BDD"/>
    <w:rsid w:val="005C28E2"/>
    <w:rsid w:val="005D28CB"/>
    <w:rsid w:val="005D6EC7"/>
    <w:rsid w:val="00635DF3"/>
    <w:rsid w:val="006434D1"/>
    <w:rsid w:val="00663F06"/>
    <w:rsid w:val="00671E08"/>
    <w:rsid w:val="0068127D"/>
    <w:rsid w:val="006852F5"/>
    <w:rsid w:val="00694BEA"/>
    <w:rsid w:val="006951BD"/>
    <w:rsid w:val="006E1422"/>
    <w:rsid w:val="006E74EB"/>
    <w:rsid w:val="006F2F0D"/>
    <w:rsid w:val="00710E95"/>
    <w:rsid w:val="00717AAA"/>
    <w:rsid w:val="00723FD0"/>
    <w:rsid w:val="007270F1"/>
    <w:rsid w:val="00732E9A"/>
    <w:rsid w:val="00751DDD"/>
    <w:rsid w:val="00753DCF"/>
    <w:rsid w:val="007564E3"/>
    <w:rsid w:val="00757F05"/>
    <w:rsid w:val="00761FD0"/>
    <w:rsid w:val="00773B56"/>
    <w:rsid w:val="0079208E"/>
    <w:rsid w:val="00796CF6"/>
    <w:rsid w:val="007B3987"/>
    <w:rsid w:val="007C72BC"/>
    <w:rsid w:val="007D376F"/>
    <w:rsid w:val="0080523D"/>
    <w:rsid w:val="00813329"/>
    <w:rsid w:val="00813B28"/>
    <w:rsid w:val="00825081"/>
    <w:rsid w:val="0083599C"/>
    <w:rsid w:val="00837026"/>
    <w:rsid w:val="0084630D"/>
    <w:rsid w:val="00872FEE"/>
    <w:rsid w:val="00877C89"/>
    <w:rsid w:val="00892C45"/>
    <w:rsid w:val="008A1742"/>
    <w:rsid w:val="008A1AB3"/>
    <w:rsid w:val="008A3F73"/>
    <w:rsid w:val="008A5CC3"/>
    <w:rsid w:val="008C16FA"/>
    <w:rsid w:val="008E4A5F"/>
    <w:rsid w:val="008E5802"/>
    <w:rsid w:val="00903D5F"/>
    <w:rsid w:val="00904B0C"/>
    <w:rsid w:val="00920DE4"/>
    <w:rsid w:val="00926C61"/>
    <w:rsid w:val="009277A7"/>
    <w:rsid w:val="00936766"/>
    <w:rsid w:val="00941D8C"/>
    <w:rsid w:val="009462BE"/>
    <w:rsid w:val="00946D97"/>
    <w:rsid w:val="00954B96"/>
    <w:rsid w:val="00965090"/>
    <w:rsid w:val="00973F38"/>
    <w:rsid w:val="0098077E"/>
    <w:rsid w:val="009814EF"/>
    <w:rsid w:val="009924FE"/>
    <w:rsid w:val="009A5526"/>
    <w:rsid w:val="009A7F6C"/>
    <w:rsid w:val="009B0221"/>
    <w:rsid w:val="009C71EE"/>
    <w:rsid w:val="009E7535"/>
    <w:rsid w:val="009F2BB7"/>
    <w:rsid w:val="00A0214E"/>
    <w:rsid w:val="00A123CA"/>
    <w:rsid w:val="00A306E9"/>
    <w:rsid w:val="00A47979"/>
    <w:rsid w:val="00A5007B"/>
    <w:rsid w:val="00A5143E"/>
    <w:rsid w:val="00A5771C"/>
    <w:rsid w:val="00A73034"/>
    <w:rsid w:val="00A74249"/>
    <w:rsid w:val="00A90661"/>
    <w:rsid w:val="00A90DC9"/>
    <w:rsid w:val="00A95D82"/>
    <w:rsid w:val="00AA420A"/>
    <w:rsid w:val="00AB21F2"/>
    <w:rsid w:val="00AC7EFD"/>
    <w:rsid w:val="00AE0C6A"/>
    <w:rsid w:val="00AE0DBA"/>
    <w:rsid w:val="00AE39A3"/>
    <w:rsid w:val="00AE65B8"/>
    <w:rsid w:val="00AF7FCE"/>
    <w:rsid w:val="00B077C5"/>
    <w:rsid w:val="00B17EB1"/>
    <w:rsid w:val="00B2445D"/>
    <w:rsid w:val="00B3524D"/>
    <w:rsid w:val="00B51CBB"/>
    <w:rsid w:val="00B536A9"/>
    <w:rsid w:val="00B5467E"/>
    <w:rsid w:val="00B54D51"/>
    <w:rsid w:val="00B64D89"/>
    <w:rsid w:val="00B763C5"/>
    <w:rsid w:val="00B8252E"/>
    <w:rsid w:val="00B92E29"/>
    <w:rsid w:val="00B9789C"/>
    <w:rsid w:val="00BB04C5"/>
    <w:rsid w:val="00BB4980"/>
    <w:rsid w:val="00BD30F6"/>
    <w:rsid w:val="00BE5870"/>
    <w:rsid w:val="00BF5D4A"/>
    <w:rsid w:val="00BF774D"/>
    <w:rsid w:val="00C0304E"/>
    <w:rsid w:val="00C05BAE"/>
    <w:rsid w:val="00C06D71"/>
    <w:rsid w:val="00C07B0A"/>
    <w:rsid w:val="00C11180"/>
    <w:rsid w:val="00C115FF"/>
    <w:rsid w:val="00C2690A"/>
    <w:rsid w:val="00C27704"/>
    <w:rsid w:val="00C31D53"/>
    <w:rsid w:val="00C918B7"/>
    <w:rsid w:val="00C967AF"/>
    <w:rsid w:val="00CA7C9A"/>
    <w:rsid w:val="00CB1064"/>
    <w:rsid w:val="00CB1592"/>
    <w:rsid w:val="00CB381C"/>
    <w:rsid w:val="00CB7262"/>
    <w:rsid w:val="00CD2B45"/>
    <w:rsid w:val="00CD31DB"/>
    <w:rsid w:val="00CD6F00"/>
    <w:rsid w:val="00CE2726"/>
    <w:rsid w:val="00CE585A"/>
    <w:rsid w:val="00CF5041"/>
    <w:rsid w:val="00D05AEF"/>
    <w:rsid w:val="00D247FF"/>
    <w:rsid w:val="00D323DC"/>
    <w:rsid w:val="00D50765"/>
    <w:rsid w:val="00D566C4"/>
    <w:rsid w:val="00D75094"/>
    <w:rsid w:val="00D85D5B"/>
    <w:rsid w:val="00D9424A"/>
    <w:rsid w:val="00D95B77"/>
    <w:rsid w:val="00DB1286"/>
    <w:rsid w:val="00DB7BA6"/>
    <w:rsid w:val="00DC1370"/>
    <w:rsid w:val="00DC251B"/>
    <w:rsid w:val="00DD07F5"/>
    <w:rsid w:val="00E02862"/>
    <w:rsid w:val="00E331C7"/>
    <w:rsid w:val="00E45FA8"/>
    <w:rsid w:val="00E51D57"/>
    <w:rsid w:val="00E6027B"/>
    <w:rsid w:val="00E84DC6"/>
    <w:rsid w:val="00E94167"/>
    <w:rsid w:val="00E94C66"/>
    <w:rsid w:val="00E95DC3"/>
    <w:rsid w:val="00EA6C8D"/>
    <w:rsid w:val="00EB04BC"/>
    <w:rsid w:val="00EB13F0"/>
    <w:rsid w:val="00EC747C"/>
    <w:rsid w:val="00ED2631"/>
    <w:rsid w:val="00F04DFB"/>
    <w:rsid w:val="00F11C9A"/>
    <w:rsid w:val="00F21794"/>
    <w:rsid w:val="00F45D8E"/>
    <w:rsid w:val="00F463A9"/>
    <w:rsid w:val="00F47012"/>
    <w:rsid w:val="00F53F57"/>
    <w:rsid w:val="00F61E42"/>
    <w:rsid w:val="00F718E4"/>
    <w:rsid w:val="00F77FAA"/>
    <w:rsid w:val="00F970B9"/>
    <w:rsid w:val="00FC371B"/>
    <w:rsid w:val="00FE2709"/>
    <w:rsid w:val="00FE302A"/>
    <w:rsid w:val="00FF096D"/>
    <w:rsid w:val="00FF45A2"/>
    <w:rsid w:val="00FF70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1370"/>
    <w:pPr>
      <w:ind w:firstLine="567"/>
      <w:jc w:val="both"/>
    </w:pPr>
    <w:rPr>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rsid w:val="007C72BC"/>
    <w:pPr>
      <w:spacing w:before="100" w:beforeAutospacing="1" w:after="100" w:afterAutospacing="1"/>
      <w:ind w:firstLine="0"/>
      <w:jc w:val="left"/>
    </w:pPr>
    <w:rPr>
      <w:rFonts w:eastAsia="Times New Roman"/>
      <w:sz w:val="24"/>
      <w:szCs w:val="24"/>
      <w:lang w:eastAsia="uk-UA"/>
    </w:rPr>
  </w:style>
  <w:style w:type="table" w:styleId="a4">
    <w:name w:val="Table Grid"/>
    <w:basedOn w:val="a1"/>
    <w:uiPriority w:val="99"/>
    <w:rsid w:val="007C72BC"/>
    <w:rPr>
      <w:rFonts w:ascii="Calibri" w:eastAsia="Times New Roman" w:hAnsi="Calibri" w:cs="Calibri"/>
      <w:sz w:val="20"/>
      <w:szCs w:val="20"/>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rsid w:val="007C72BC"/>
    <w:pPr>
      <w:tabs>
        <w:tab w:val="center" w:pos="4819"/>
        <w:tab w:val="right" w:pos="9639"/>
      </w:tabs>
    </w:pPr>
  </w:style>
  <w:style w:type="character" w:customStyle="1" w:styleId="a6">
    <w:name w:val="Верхній колонтитул Знак"/>
    <w:basedOn w:val="a0"/>
    <w:link w:val="a5"/>
    <w:uiPriority w:val="99"/>
    <w:locked/>
    <w:rsid w:val="007C72BC"/>
    <w:rPr>
      <w:rFonts w:cs="Times New Roman"/>
    </w:rPr>
  </w:style>
  <w:style w:type="paragraph" w:styleId="a7">
    <w:name w:val="footer"/>
    <w:basedOn w:val="a"/>
    <w:link w:val="a8"/>
    <w:uiPriority w:val="99"/>
    <w:rsid w:val="007C72BC"/>
    <w:pPr>
      <w:tabs>
        <w:tab w:val="center" w:pos="4819"/>
        <w:tab w:val="right" w:pos="9639"/>
      </w:tabs>
    </w:pPr>
  </w:style>
  <w:style w:type="character" w:customStyle="1" w:styleId="a8">
    <w:name w:val="Нижній колонтитул Знак"/>
    <w:basedOn w:val="a0"/>
    <w:link w:val="a7"/>
    <w:uiPriority w:val="99"/>
    <w:locked/>
    <w:rsid w:val="007C72BC"/>
    <w:rPr>
      <w:rFonts w:cs="Times New Roman"/>
    </w:rPr>
  </w:style>
  <w:style w:type="paragraph" w:styleId="a9">
    <w:name w:val="Balloon Text"/>
    <w:basedOn w:val="a"/>
    <w:link w:val="aa"/>
    <w:uiPriority w:val="99"/>
    <w:semiHidden/>
    <w:rsid w:val="005B6EEA"/>
    <w:rPr>
      <w:rFonts w:ascii="Segoe UI" w:hAnsi="Segoe UI" w:cs="Segoe UI"/>
      <w:sz w:val="18"/>
      <w:szCs w:val="18"/>
    </w:rPr>
  </w:style>
  <w:style w:type="character" w:customStyle="1" w:styleId="aa">
    <w:name w:val="Текст у виносці Знак"/>
    <w:basedOn w:val="a0"/>
    <w:link w:val="a9"/>
    <w:uiPriority w:val="99"/>
    <w:semiHidden/>
    <w:locked/>
    <w:rsid w:val="005B6EEA"/>
    <w:rPr>
      <w:rFonts w:ascii="Segoe UI" w:hAnsi="Segoe UI" w:cs="Segoe UI"/>
      <w:sz w:val="18"/>
      <w:szCs w:val="18"/>
    </w:rPr>
  </w:style>
  <w:style w:type="paragraph" w:styleId="ab">
    <w:name w:val="List Paragraph"/>
    <w:basedOn w:val="a"/>
    <w:uiPriority w:val="99"/>
    <w:qFormat/>
    <w:rsid w:val="00E02862"/>
    <w:pPr>
      <w:ind w:left="720"/>
      <w:contextualSpacing/>
    </w:pPr>
  </w:style>
  <w:style w:type="character" w:customStyle="1" w:styleId="rvts0">
    <w:name w:val="rvts0"/>
    <w:basedOn w:val="a0"/>
    <w:uiPriority w:val="99"/>
    <w:rsid w:val="00E94C66"/>
    <w:rPr>
      <w:rFonts w:cs="Times New Roman"/>
    </w:rPr>
  </w:style>
  <w:style w:type="character" w:styleId="ac">
    <w:name w:val="Strong"/>
    <w:basedOn w:val="a0"/>
    <w:uiPriority w:val="99"/>
    <w:qFormat/>
    <w:locked/>
    <w:rsid w:val="00663F06"/>
    <w:rPr>
      <w:rFonts w:cs="Times New Roman"/>
      <w:b/>
      <w:bCs/>
    </w:rPr>
  </w:style>
  <w:style w:type="character" w:styleId="ad">
    <w:name w:val="Emphasis"/>
    <w:basedOn w:val="a0"/>
    <w:uiPriority w:val="99"/>
    <w:qFormat/>
    <w:locked/>
    <w:rsid w:val="00663F06"/>
    <w:rPr>
      <w:rFonts w:cs="Times New Roman"/>
      <w:i/>
      <w:iCs/>
    </w:rPr>
  </w:style>
  <w:style w:type="character" w:customStyle="1" w:styleId="HTML">
    <w:name w:val="Стандартний HTML Знак"/>
    <w:aliases w:val="Знак2 Знак"/>
    <w:basedOn w:val="a0"/>
    <w:link w:val="HTML0"/>
    <w:uiPriority w:val="99"/>
    <w:semiHidden/>
    <w:locked/>
    <w:rsid w:val="0033286D"/>
    <w:rPr>
      <w:rFonts w:ascii="Courier New" w:hAnsi="Courier New" w:cs="Courier New"/>
      <w:color w:val="000000"/>
      <w:sz w:val="28"/>
      <w:szCs w:val="28"/>
      <w:lang w:val="ru-RU" w:eastAsia="ru-RU"/>
    </w:rPr>
  </w:style>
  <w:style w:type="paragraph" w:styleId="HTML0">
    <w:name w:val="HTML Preformatted"/>
    <w:aliases w:val="Знак2"/>
    <w:basedOn w:val="a"/>
    <w:link w:val="HTML"/>
    <w:uiPriority w:val="99"/>
    <w:semiHidden/>
    <w:rsid w:val="0033286D"/>
    <w:pPr>
      <w:ind w:firstLine="0"/>
      <w:jc w:val="left"/>
    </w:pPr>
    <w:rPr>
      <w:rFonts w:ascii="Courier New" w:hAnsi="Courier New" w:cs="Courier New"/>
      <w:color w:val="000000"/>
      <w:lang w:val="ru-RU" w:eastAsia="ru-RU"/>
    </w:rPr>
  </w:style>
  <w:style w:type="character" w:customStyle="1" w:styleId="HTMLPreformattedChar1">
    <w:name w:val="HTML Preformatted Char1"/>
    <w:aliases w:val="Знак2 Char1"/>
    <w:basedOn w:val="a0"/>
    <w:uiPriority w:val="99"/>
    <w:semiHidden/>
    <w:rPr>
      <w:rFonts w:ascii="Courier New" w:hAnsi="Courier New" w:cs="Courier New"/>
      <w:sz w:val="20"/>
      <w:szCs w:val="20"/>
      <w:lang w:val="uk-UA"/>
    </w:rPr>
  </w:style>
  <w:style w:type="character" w:customStyle="1" w:styleId="HTML1">
    <w:name w:val="Стандартний HTML Знак1"/>
    <w:basedOn w:val="a0"/>
    <w:uiPriority w:val="99"/>
    <w:semiHidden/>
    <w:rsid w:val="0033286D"/>
    <w:rPr>
      <w:rFonts w:ascii="Consolas" w:hAnsi="Consolas" w:cs="Times New Roman"/>
      <w:sz w:val="20"/>
      <w:szCs w:val="20"/>
      <w:lang w:val="uk-UA"/>
    </w:rPr>
  </w:style>
  <w:style w:type="paragraph" w:customStyle="1" w:styleId="st2">
    <w:name w:val="st2"/>
    <w:uiPriority w:val="99"/>
    <w:rsid w:val="0033286D"/>
    <w:pPr>
      <w:autoSpaceDE w:val="0"/>
      <w:autoSpaceDN w:val="0"/>
      <w:adjustRightInd w:val="0"/>
      <w:spacing w:after="150"/>
      <w:ind w:firstLine="450"/>
      <w:jc w:val="both"/>
    </w:pPr>
    <w:rPr>
      <w:rFonts w:ascii="Courier New" w:hAnsi="Courier New" w:cs="Courier New"/>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3531083">
      <w:marLeft w:val="0"/>
      <w:marRight w:val="0"/>
      <w:marTop w:val="0"/>
      <w:marBottom w:val="0"/>
      <w:divBdr>
        <w:top w:val="none" w:sz="0" w:space="0" w:color="auto"/>
        <w:left w:val="none" w:sz="0" w:space="0" w:color="auto"/>
        <w:bottom w:val="none" w:sz="0" w:space="0" w:color="auto"/>
        <w:right w:val="none" w:sz="0" w:space="0" w:color="auto"/>
      </w:divBdr>
    </w:div>
    <w:div w:id="993531084">
      <w:marLeft w:val="0"/>
      <w:marRight w:val="0"/>
      <w:marTop w:val="0"/>
      <w:marBottom w:val="0"/>
      <w:divBdr>
        <w:top w:val="none" w:sz="0" w:space="0" w:color="auto"/>
        <w:left w:val="none" w:sz="0" w:space="0" w:color="auto"/>
        <w:bottom w:val="none" w:sz="0" w:space="0" w:color="auto"/>
        <w:right w:val="none" w:sz="0" w:space="0" w:color="auto"/>
      </w:divBdr>
    </w:div>
    <w:div w:id="99353108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5F6345-4C58-4C7B-B9D9-913547C03983}">
  <ds:schemaRefs>
    <ds:schemaRef ds:uri="http://schemas.microsoft.com/sharepoint/v3/contenttype/forms"/>
  </ds:schemaRefs>
</ds:datastoreItem>
</file>

<file path=customXml/itemProps2.xml><?xml version="1.0" encoding="utf-8"?>
<ds:datastoreItem xmlns:ds="http://schemas.openxmlformats.org/officeDocument/2006/customXml" ds:itemID="{C50DA81D-9CF6-4E4D-80D5-E9BBC65EF4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336404-8955-4492-A4E5-4679FB96131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1510</Words>
  <Characters>862</Characters>
  <Application>Microsoft Office Word</Application>
  <DocSecurity>0</DocSecurity>
  <Lines>7</Lines>
  <Paragraphs>4</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2021-03-05T10:52:00Z</dcterms:created>
  <dcterms:modified xsi:type="dcterms:W3CDTF">2021-03-05T10:52:00Z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