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9EA" w:rsidRPr="002C40FC" w:rsidRDefault="006B09EA" w:rsidP="006B09EA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C40FC">
        <w:rPr>
          <w:rFonts w:ascii="Times New Roman" w:hAnsi="Times New Roman"/>
          <w:sz w:val="28"/>
          <w:szCs w:val="28"/>
        </w:rPr>
        <w:t xml:space="preserve">Проект </w:t>
      </w:r>
    </w:p>
    <w:p w:rsidR="006B09EA" w:rsidRPr="002C40FC" w:rsidRDefault="006B09EA" w:rsidP="006B09EA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r w:rsidRPr="002C40FC">
        <w:rPr>
          <w:rFonts w:ascii="Times New Roman" w:hAnsi="Times New Roman"/>
          <w:sz w:val="28"/>
          <w:szCs w:val="28"/>
        </w:rPr>
        <w:t>вносить народний депутат України</w:t>
      </w:r>
    </w:p>
    <w:p w:rsidR="006B09EA" w:rsidRPr="002C40FC" w:rsidRDefault="006B09EA" w:rsidP="006B09EA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2C40FC">
        <w:rPr>
          <w:rFonts w:ascii="Times New Roman" w:hAnsi="Times New Roman"/>
          <w:sz w:val="28"/>
          <w:szCs w:val="28"/>
        </w:rPr>
        <w:t>Дануца</w:t>
      </w:r>
      <w:proofErr w:type="spellEnd"/>
      <w:r w:rsidRPr="002C40FC">
        <w:rPr>
          <w:rFonts w:ascii="Times New Roman" w:hAnsi="Times New Roman"/>
          <w:sz w:val="28"/>
          <w:szCs w:val="28"/>
        </w:rPr>
        <w:t xml:space="preserve"> О.А. (</w:t>
      </w:r>
      <w:proofErr w:type="spellStart"/>
      <w:r w:rsidRPr="002C40FC">
        <w:rPr>
          <w:rFonts w:ascii="Times New Roman" w:hAnsi="Times New Roman"/>
          <w:sz w:val="28"/>
          <w:szCs w:val="28"/>
        </w:rPr>
        <w:t>посв</w:t>
      </w:r>
      <w:proofErr w:type="spellEnd"/>
      <w:r w:rsidRPr="002C40FC">
        <w:rPr>
          <w:rFonts w:ascii="Times New Roman" w:hAnsi="Times New Roman"/>
          <w:sz w:val="28"/>
          <w:szCs w:val="28"/>
        </w:rPr>
        <w:t>. 305)</w:t>
      </w:r>
    </w:p>
    <w:p w:rsidR="00655B57" w:rsidRDefault="00655B57" w:rsidP="00F70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55B57" w:rsidRDefault="00655B57" w:rsidP="00F70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55B57" w:rsidRDefault="00655B57" w:rsidP="00F70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55B57" w:rsidRPr="00655B57" w:rsidRDefault="00655B57" w:rsidP="00F70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70AE9" w:rsidRPr="00F70AE9" w:rsidRDefault="00F70AE9" w:rsidP="00F70A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  <w:r w:rsidRPr="00F70AE9">
        <w:rPr>
          <w:rFonts w:ascii="Times New Roman" w:hAnsi="Times New Roman" w:cs="Times New Roman"/>
          <w:sz w:val="28"/>
          <w:szCs w:val="28"/>
        </w:rPr>
        <w:tab/>
      </w:r>
    </w:p>
    <w:p w:rsidR="00F70AE9" w:rsidRPr="00F70AE9" w:rsidRDefault="00F70AE9" w:rsidP="00F70A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70AE9" w:rsidRPr="00F70AE9" w:rsidRDefault="00F70AE9" w:rsidP="00F70A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AE9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F70AE9" w:rsidRPr="00F70AE9" w:rsidRDefault="00F70AE9" w:rsidP="00F70A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AE9" w:rsidRPr="00F70AE9" w:rsidRDefault="00655B57" w:rsidP="00F70A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11102" w:rsidRPr="00211102">
        <w:rPr>
          <w:rFonts w:ascii="Times New Roman" w:hAnsi="Times New Roman"/>
          <w:b/>
          <w:sz w:val="28"/>
          <w:szCs w:val="28"/>
        </w:rPr>
        <w:t>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70AE9" w:rsidRPr="00F70AE9" w:rsidRDefault="00F70AE9" w:rsidP="00F70A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9EA" w:rsidRPr="00C430C5" w:rsidRDefault="006B09EA" w:rsidP="006B09EA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2C40FC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6B09EA" w:rsidRPr="002C40FC" w:rsidRDefault="006B09EA" w:rsidP="006B09EA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</w:rPr>
      </w:pPr>
    </w:p>
    <w:p w:rsidR="006B09EA" w:rsidRPr="002C40FC" w:rsidRDefault="006B09EA" w:rsidP="006B09EA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</w:rPr>
      </w:pPr>
      <w:r w:rsidRPr="002C40FC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2C40FC">
        <w:rPr>
          <w:rFonts w:ascii="Times New Roman" w:hAnsi="Times New Roman"/>
          <w:sz w:val="28"/>
          <w:szCs w:val="28"/>
        </w:rPr>
        <w:t>Внести</w:t>
      </w:r>
      <w:proofErr w:type="spellEnd"/>
      <w:r w:rsidRPr="002C40FC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6B09EA" w:rsidRPr="002C40FC" w:rsidRDefault="006B09EA" w:rsidP="006B09EA">
      <w:pPr>
        <w:widowControl w:val="0"/>
        <w:tabs>
          <w:tab w:val="left" w:pos="387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</w:rPr>
      </w:pPr>
    </w:p>
    <w:p w:rsidR="006B09EA" w:rsidRPr="002C40FC" w:rsidRDefault="006B09EA" w:rsidP="006B09EA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left="720" w:right="-6"/>
        <w:jc w:val="both"/>
        <w:rPr>
          <w:rFonts w:ascii="Times New Roman" w:hAnsi="Times New Roman"/>
          <w:sz w:val="28"/>
          <w:szCs w:val="28"/>
        </w:rPr>
      </w:pPr>
      <w:r w:rsidRPr="002C40FC">
        <w:rPr>
          <w:rFonts w:ascii="Times New Roman" w:hAnsi="Times New Roman"/>
          <w:sz w:val="28"/>
          <w:szCs w:val="28"/>
        </w:rPr>
        <w:t>1.</w:t>
      </w:r>
      <w:r w:rsidRPr="002C40FC">
        <w:rPr>
          <w:rFonts w:ascii="Times New Roman" w:hAnsi="Times New Roman"/>
          <w:sz w:val="28"/>
          <w:szCs w:val="28"/>
        </w:rPr>
        <w:tab/>
        <w:t xml:space="preserve">У Кримінальному </w:t>
      </w:r>
      <w:r w:rsidR="002104B4">
        <w:rPr>
          <w:rFonts w:ascii="Times New Roman" w:hAnsi="Times New Roman"/>
          <w:sz w:val="28"/>
          <w:szCs w:val="28"/>
        </w:rPr>
        <w:t xml:space="preserve">кодексі </w:t>
      </w:r>
      <w:r w:rsidRPr="002C40FC">
        <w:rPr>
          <w:rFonts w:ascii="Times New Roman" w:hAnsi="Times New Roman"/>
          <w:sz w:val="28"/>
          <w:szCs w:val="28"/>
        </w:rPr>
        <w:t>України (Відомості Верховної Ради України, 2001 р., № 25-26, ст.131):</w:t>
      </w:r>
    </w:p>
    <w:p w:rsidR="00F70AE9" w:rsidRPr="006B09EA" w:rsidRDefault="00F70AE9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70AE9">
        <w:rPr>
          <w:rFonts w:ascii="Times New Roman" w:hAnsi="Times New Roman" w:cs="Times New Roman"/>
          <w:sz w:val="28"/>
          <w:szCs w:val="28"/>
        </w:rPr>
        <w:t xml:space="preserve">1) у абзаці першому частини першої статті 149 </w:t>
      </w:r>
      <w:r w:rsidR="006B09EA">
        <w:rPr>
          <w:rFonts w:ascii="Times New Roman" w:hAnsi="Times New Roman" w:cs="Times New Roman"/>
          <w:sz w:val="28"/>
          <w:szCs w:val="28"/>
        </w:rPr>
        <w:t>словосполучення «</w:t>
      </w:r>
      <w:r w:rsidR="006B09EA" w:rsidRPr="005D0865">
        <w:rPr>
          <w:rFonts w:ascii="Times New Roman" w:hAnsi="Times New Roman"/>
          <w:color w:val="000000"/>
          <w:sz w:val="28"/>
          <w:szCs w:val="28"/>
          <w:lang w:eastAsia="uk-UA"/>
        </w:rPr>
        <w:t>а так само</w:t>
      </w:r>
      <w:r w:rsidR="006B09EA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="006B09EA" w:rsidRPr="006B09EA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2104B4">
        <w:rPr>
          <w:rFonts w:ascii="Times New Roman" w:hAnsi="Times New Roman"/>
          <w:color w:val="000000"/>
          <w:sz w:val="28"/>
          <w:szCs w:val="28"/>
          <w:lang w:val="ru-RU" w:eastAsia="uk-UA"/>
        </w:rPr>
        <w:t>замінити</w:t>
      </w:r>
      <w:proofErr w:type="spellEnd"/>
      <w:r w:rsidR="006B09E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словом «тобто»;</w:t>
      </w:r>
    </w:p>
    <w:p w:rsidR="00F70AE9" w:rsidRPr="00F70AE9" w:rsidRDefault="00F70AE9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E9">
        <w:rPr>
          <w:rFonts w:ascii="Times New Roman" w:hAnsi="Times New Roman" w:cs="Times New Roman"/>
          <w:sz w:val="28"/>
          <w:szCs w:val="28"/>
        </w:rPr>
        <w:t xml:space="preserve">2) </w:t>
      </w:r>
      <w:r w:rsidR="002104B4">
        <w:rPr>
          <w:rFonts w:ascii="Times New Roman" w:hAnsi="Times New Roman" w:cs="Times New Roman"/>
          <w:sz w:val="28"/>
          <w:szCs w:val="28"/>
        </w:rPr>
        <w:t>абзац перший</w:t>
      </w:r>
      <w:r w:rsidRPr="00F70AE9">
        <w:rPr>
          <w:rFonts w:ascii="Times New Roman" w:hAnsi="Times New Roman" w:cs="Times New Roman"/>
          <w:sz w:val="28"/>
          <w:szCs w:val="28"/>
        </w:rPr>
        <w:t xml:space="preserve"> частини другої статті 149 </w:t>
      </w:r>
      <w:r w:rsidR="002104B4">
        <w:rPr>
          <w:rFonts w:ascii="Times New Roman" w:hAnsi="Times New Roman" w:cs="Times New Roman"/>
          <w:sz w:val="28"/>
          <w:szCs w:val="28"/>
        </w:rPr>
        <w:t>доповнити словами «</w:t>
      </w:r>
      <w:r w:rsidR="002104B4" w:rsidRPr="002104B4">
        <w:rPr>
          <w:rFonts w:ascii="Times New Roman" w:hAnsi="Times New Roman" w:cs="Times New Roman"/>
          <w:sz w:val="28"/>
          <w:szCs w:val="28"/>
        </w:rPr>
        <w:t>або зі створенням загрози загибелі потерпілого</w:t>
      </w:r>
      <w:r w:rsidR="002104B4">
        <w:rPr>
          <w:rFonts w:ascii="Times New Roman" w:hAnsi="Times New Roman" w:cs="Times New Roman"/>
          <w:sz w:val="28"/>
          <w:szCs w:val="28"/>
        </w:rPr>
        <w:t>»</w:t>
      </w:r>
      <w:r w:rsidRPr="00F70AE9">
        <w:rPr>
          <w:rFonts w:ascii="Times New Roman" w:hAnsi="Times New Roman" w:cs="Times New Roman"/>
          <w:sz w:val="28"/>
          <w:szCs w:val="28"/>
        </w:rPr>
        <w:t>;</w:t>
      </w:r>
    </w:p>
    <w:p w:rsidR="00F70AE9" w:rsidRPr="00F70AE9" w:rsidRDefault="00F70AE9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E9">
        <w:rPr>
          <w:rFonts w:ascii="Times New Roman" w:hAnsi="Times New Roman" w:cs="Times New Roman"/>
          <w:sz w:val="28"/>
          <w:szCs w:val="28"/>
        </w:rPr>
        <w:t xml:space="preserve">3) у </w:t>
      </w:r>
      <w:r w:rsidR="002104B4">
        <w:rPr>
          <w:rFonts w:ascii="Times New Roman" w:hAnsi="Times New Roman" w:cs="Times New Roman"/>
          <w:sz w:val="28"/>
          <w:szCs w:val="28"/>
        </w:rPr>
        <w:t xml:space="preserve">пункті 1 </w:t>
      </w:r>
      <w:r w:rsidRPr="00F70AE9">
        <w:rPr>
          <w:rFonts w:ascii="Times New Roman" w:hAnsi="Times New Roman" w:cs="Times New Roman"/>
          <w:sz w:val="28"/>
          <w:szCs w:val="28"/>
        </w:rPr>
        <w:t>приміт</w:t>
      </w:r>
      <w:r w:rsidR="002104B4">
        <w:rPr>
          <w:rFonts w:ascii="Times New Roman" w:hAnsi="Times New Roman" w:cs="Times New Roman"/>
          <w:sz w:val="28"/>
          <w:szCs w:val="28"/>
        </w:rPr>
        <w:t>ки</w:t>
      </w:r>
      <w:r w:rsidRPr="00F70AE9">
        <w:rPr>
          <w:rFonts w:ascii="Times New Roman" w:hAnsi="Times New Roman" w:cs="Times New Roman"/>
          <w:sz w:val="28"/>
          <w:szCs w:val="28"/>
        </w:rPr>
        <w:t xml:space="preserve"> статті 149 </w:t>
      </w:r>
      <w:r w:rsidR="002104B4">
        <w:rPr>
          <w:rFonts w:ascii="Times New Roman" w:hAnsi="Times New Roman" w:cs="Times New Roman"/>
          <w:sz w:val="28"/>
          <w:szCs w:val="28"/>
        </w:rPr>
        <w:t>виключити слова «</w:t>
      </w:r>
      <w:r w:rsidR="002104B4" w:rsidRPr="002104B4">
        <w:rPr>
          <w:rFonts w:ascii="Times New Roman" w:hAnsi="Times New Roman" w:cs="Times New Roman"/>
          <w:sz w:val="28"/>
          <w:szCs w:val="28"/>
        </w:rPr>
        <w:t>примусову вагітність або примусове переривання вагітності</w:t>
      </w:r>
      <w:r w:rsidR="002104B4">
        <w:rPr>
          <w:rFonts w:ascii="Times New Roman" w:hAnsi="Times New Roman" w:cs="Times New Roman"/>
          <w:sz w:val="28"/>
          <w:szCs w:val="28"/>
        </w:rPr>
        <w:t>».</w:t>
      </w:r>
    </w:p>
    <w:p w:rsidR="00F70AE9" w:rsidRPr="00F70AE9" w:rsidRDefault="00F70AE9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04B4" w:rsidRPr="000A3065" w:rsidRDefault="002104B4" w:rsidP="002104B4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0A3065">
        <w:rPr>
          <w:rFonts w:ascii="Times New Roman" w:hAnsi="Times New Roman"/>
          <w:sz w:val="28"/>
          <w:szCs w:val="28"/>
        </w:rPr>
        <w:t>ІI. Прикінцеві положення</w:t>
      </w:r>
    </w:p>
    <w:p w:rsidR="002104B4" w:rsidRPr="002C40FC" w:rsidRDefault="002104B4" w:rsidP="002104B4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2C40FC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F70AE9" w:rsidRDefault="00F70AE9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0C5" w:rsidRDefault="00C430C5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0C5" w:rsidRPr="00F70AE9" w:rsidRDefault="00C430C5" w:rsidP="00F70A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0C5" w:rsidRPr="00917585" w:rsidRDefault="00C430C5" w:rsidP="00C430C5">
      <w:pPr>
        <w:pStyle w:val="2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917585">
        <w:rPr>
          <w:rFonts w:ascii="Times New Roman" w:hAnsi="Times New Roman" w:cs="Times New Roman"/>
          <w:b/>
          <w:sz w:val="28"/>
          <w:szCs w:val="28"/>
        </w:rPr>
        <w:t xml:space="preserve">               Голова </w:t>
      </w:r>
      <w:r w:rsidRPr="00917585">
        <w:rPr>
          <w:rFonts w:ascii="Times New Roman" w:hAnsi="Times New Roman" w:cs="Times New Roman"/>
          <w:b/>
          <w:sz w:val="28"/>
          <w:szCs w:val="28"/>
        </w:rPr>
        <w:br/>
        <w:t xml:space="preserve">Верховної Ради України                                                  </w:t>
      </w:r>
      <w:r w:rsidRPr="000D5984">
        <w:rPr>
          <w:rFonts w:ascii="Times New Roman" w:hAnsi="Times New Roman"/>
          <w:b/>
          <w:sz w:val="28"/>
          <w:szCs w:val="28"/>
        </w:rPr>
        <w:t>Д. РАЗУМКОВ</w:t>
      </w:r>
    </w:p>
    <w:p w:rsidR="00C430C5" w:rsidRPr="007C1FBD" w:rsidRDefault="00C430C5" w:rsidP="00C430C5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" w:hAnsi="Times New Roman"/>
          <w:sz w:val="28"/>
          <w:szCs w:val="28"/>
        </w:rPr>
      </w:pPr>
    </w:p>
    <w:p w:rsidR="00EF53A1" w:rsidRPr="00F70AE9" w:rsidRDefault="00EF53A1" w:rsidP="002104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F53A1" w:rsidRPr="00F70AE9" w:rsidSect="004450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E44" w:rsidRDefault="00F63E44" w:rsidP="001B2A9A">
      <w:pPr>
        <w:spacing w:after="0" w:line="240" w:lineRule="auto"/>
      </w:pPr>
      <w:r>
        <w:separator/>
      </w:r>
    </w:p>
  </w:endnote>
  <w:endnote w:type="continuationSeparator" w:id="0">
    <w:p w:rsidR="00F63E44" w:rsidRDefault="00F63E44" w:rsidP="001B2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E44" w:rsidRDefault="00F63E44" w:rsidP="001B2A9A">
      <w:pPr>
        <w:spacing w:after="0" w:line="240" w:lineRule="auto"/>
      </w:pPr>
      <w:r>
        <w:separator/>
      </w:r>
    </w:p>
  </w:footnote>
  <w:footnote w:type="continuationSeparator" w:id="0">
    <w:p w:rsidR="00F63E44" w:rsidRDefault="00F63E44" w:rsidP="001B2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A9A" w:rsidRDefault="001B2A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E9"/>
    <w:rsid w:val="001B2A9A"/>
    <w:rsid w:val="002104B4"/>
    <w:rsid w:val="00211102"/>
    <w:rsid w:val="00216512"/>
    <w:rsid w:val="00445028"/>
    <w:rsid w:val="004C3468"/>
    <w:rsid w:val="004E4971"/>
    <w:rsid w:val="00655B57"/>
    <w:rsid w:val="006B09EA"/>
    <w:rsid w:val="007B72E3"/>
    <w:rsid w:val="0089225E"/>
    <w:rsid w:val="00A024F7"/>
    <w:rsid w:val="00A743C4"/>
    <w:rsid w:val="00B274DF"/>
    <w:rsid w:val="00B47D4A"/>
    <w:rsid w:val="00C430C5"/>
    <w:rsid w:val="00C7508B"/>
    <w:rsid w:val="00D2046E"/>
    <w:rsid w:val="00D75C43"/>
    <w:rsid w:val="00EF53A1"/>
    <w:rsid w:val="00F535FF"/>
    <w:rsid w:val="00F63E44"/>
    <w:rsid w:val="00F7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A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B2A9A"/>
    <w:rPr>
      <w:lang w:val="uk-UA"/>
    </w:rPr>
  </w:style>
  <w:style w:type="paragraph" w:styleId="a5">
    <w:name w:val="footer"/>
    <w:basedOn w:val="a"/>
    <w:link w:val="a6"/>
    <w:uiPriority w:val="99"/>
    <w:unhideWhenUsed/>
    <w:rsid w:val="001B2A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B2A9A"/>
    <w:rPr>
      <w:lang w:val="uk-UA"/>
    </w:rPr>
  </w:style>
  <w:style w:type="paragraph" w:styleId="2">
    <w:name w:val="Body Text Indent 2"/>
    <w:basedOn w:val="a"/>
    <w:link w:val="20"/>
    <w:uiPriority w:val="99"/>
    <w:semiHidden/>
    <w:unhideWhenUsed/>
    <w:rsid w:val="002104B4"/>
    <w:pPr>
      <w:spacing w:after="120" w:line="480" w:lineRule="auto"/>
      <w:ind w:left="283"/>
    </w:pPr>
    <w:rPr>
      <w:rFonts w:ascii="Antiqua" w:eastAsia="Times New Roman" w:hAnsi="Antiqua" w:cs="Antiqua"/>
      <w:sz w:val="26"/>
      <w:szCs w:val="26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2104B4"/>
    <w:rPr>
      <w:rFonts w:ascii="Antiqua" w:eastAsia="Times New Roman" w:hAnsi="Antiqua" w:cs="Antiqua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6EB90-EDD8-4ECB-A3FB-0AA259D5DC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5986DC-DA47-43A8-8D20-1499A418E4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F429A0-1F51-46D5-BF5A-8C639BCD4D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2021-03-10T12:58:00Z</dcterms:created>
  <dcterms:modified xsi:type="dcterms:W3CDTF">2021-03-10T12:58:00Z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