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E23" w:rsidRDefault="00E54C73">
      <w:pPr>
        <w:spacing w:line="240" w:lineRule="auto"/>
        <w:ind w:left="360"/>
        <w:jc w:val="center"/>
        <w:rPr>
          <w:rFonts w:ascii="Antiqua" w:eastAsia="Antiqua" w:hAnsi="Antiqua" w:cs="Antiqua"/>
          <w:sz w:val="28"/>
          <w:szCs w:val="28"/>
        </w:rPr>
      </w:pPr>
      <w:bookmarkStart w:id="0" w:name="_GoBack"/>
      <w:bookmarkEnd w:id="0"/>
      <w:r>
        <w:rPr>
          <w:rFonts w:ascii="Antiqua" w:eastAsia="Antiqua" w:hAnsi="Antiqua" w:cs="Antiqua"/>
          <w:sz w:val="20"/>
          <w:szCs w:val="20"/>
        </w:rPr>
        <w:t xml:space="preserve"> </w:t>
      </w:r>
      <w:r>
        <w:rPr>
          <w:rFonts w:ascii="Antiqua" w:eastAsia="Antiqua" w:hAnsi="Antiqua" w:cs="Antiqua"/>
          <w:noProof/>
          <w:sz w:val="20"/>
          <w:szCs w:val="20"/>
          <w:lang w:val="uk-UA"/>
        </w:rPr>
        <w:drawing>
          <wp:inline distT="0" distB="0" distL="0" distR="0">
            <wp:extent cx="503814" cy="6793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3814" cy="679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15E23" w:rsidRDefault="00E54C73">
      <w:pPr>
        <w:keepNext/>
        <w:pBdr>
          <w:bottom w:val="single" w:sz="12" w:space="1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НАРОДНИЙ ДЕПУТАТ УКРАЇНИ                                                          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ЗАРЕМСЬКИЙ МАКСИМ ВАЛЕНТИНОВИЧ</w:t>
      </w:r>
    </w:p>
    <w:p w:rsidR="00115E23" w:rsidRDefault="00E54C73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01008, м. </w:t>
      </w:r>
      <w:proofErr w:type="spellStart"/>
      <w:r>
        <w:rPr>
          <w:rFonts w:ascii="Times New Roman" w:eastAsia="Times New Roman" w:hAnsi="Times New Roman" w:cs="Times New Roman"/>
        </w:rPr>
        <w:t>Київ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вул</w:t>
      </w:r>
      <w:proofErr w:type="spellEnd"/>
      <w:r>
        <w:rPr>
          <w:rFonts w:ascii="Times New Roman" w:eastAsia="Times New Roman" w:hAnsi="Times New Roman" w:cs="Times New Roman"/>
        </w:rPr>
        <w:t xml:space="preserve">. </w:t>
      </w:r>
      <w:proofErr w:type="spellStart"/>
      <w:r>
        <w:rPr>
          <w:rFonts w:ascii="Times New Roman" w:eastAsia="Times New Roman" w:hAnsi="Times New Roman" w:cs="Times New Roman"/>
        </w:rPr>
        <w:t>Грушевського</w:t>
      </w:r>
      <w:proofErr w:type="spellEnd"/>
      <w:r>
        <w:rPr>
          <w:rFonts w:ascii="Times New Roman" w:eastAsia="Times New Roman" w:hAnsi="Times New Roman" w:cs="Times New Roman"/>
        </w:rPr>
        <w:t>, 5. Тел: (044) 255-43-68, e-</w:t>
      </w:r>
      <w:proofErr w:type="spellStart"/>
      <w:r>
        <w:rPr>
          <w:rFonts w:ascii="Times New Roman" w:eastAsia="Times New Roman" w:hAnsi="Times New Roman" w:cs="Times New Roman"/>
        </w:rPr>
        <w:t>mail</w:t>
      </w:r>
      <w:proofErr w:type="spellEnd"/>
      <w:r>
        <w:rPr>
          <w:rFonts w:ascii="Times New Roman" w:eastAsia="Times New Roman" w:hAnsi="Times New Roman" w:cs="Times New Roman"/>
        </w:rPr>
        <w:t>: </w:t>
      </w:r>
      <w:hyperlink r:id="rId8">
        <w:r>
          <w:rPr>
            <w:rFonts w:ascii="Times New Roman" w:eastAsia="Times New Roman" w:hAnsi="Times New Roman" w:cs="Times New Roman"/>
            <w:color w:val="0000FF"/>
            <w:u w:val="single"/>
          </w:rPr>
          <w:t>zaremskyy@rada.gov.ua</w:t>
        </w:r>
      </w:hyperlink>
    </w:p>
    <w:p w:rsidR="00115E23" w:rsidRDefault="00E54C73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Громадська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приймальня</w:t>
      </w:r>
      <w:proofErr w:type="spellEnd"/>
      <w:r>
        <w:rPr>
          <w:rFonts w:ascii="Times New Roman" w:eastAsia="Times New Roman" w:hAnsi="Times New Roman" w:cs="Times New Roman"/>
        </w:rPr>
        <w:t xml:space="preserve">: 59300, </w:t>
      </w:r>
      <w:proofErr w:type="spellStart"/>
      <w:r>
        <w:rPr>
          <w:rFonts w:ascii="Times New Roman" w:eastAsia="Times New Roman" w:hAnsi="Times New Roman" w:cs="Times New Roman"/>
        </w:rPr>
        <w:t>Чернівецька</w:t>
      </w:r>
      <w:proofErr w:type="spellEnd"/>
      <w:r>
        <w:rPr>
          <w:rFonts w:ascii="Times New Roman" w:eastAsia="Times New Roman" w:hAnsi="Times New Roman" w:cs="Times New Roman"/>
        </w:rPr>
        <w:t xml:space="preserve"> обл., м. </w:t>
      </w:r>
      <w:proofErr w:type="spellStart"/>
      <w:r>
        <w:rPr>
          <w:rFonts w:ascii="Times New Roman" w:eastAsia="Times New Roman" w:hAnsi="Times New Roman" w:cs="Times New Roman"/>
        </w:rPr>
        <w:t>Кіцмань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вул</w:t>
      </w:r>
      <w:proofErr w:type="spellEnd"/>
      <w:r>
        <w:rPr>
          <w:rFonts w:ascii="Times New Roman" w:eastAsia="Times New Roman" w:hAnsi="Times New Roman" w:cs="Times New Roman"/>
        </w:rPr>
        <w:t xml:space="preserve">. </w:t>
      </w:r>
      <w:proofErr w:type="spellStart"/>
      <w:r>
        <w:rPr>
          <w:rFonts w:ascii="Times New Roman" w:eastAsia="Times New Roman" w:hAnsi="Times New Roman" w:cs="Times New Roman"/>
        </w:rPr>
        <w:t>Незалежності</w:t>
      </w:r>
      <w:proofErr w:type="spellEnd"/>
      <w:r>
        <w:rPr>
          <w:rFonts w:ascii="Times New Roman" w:eastAsia="Times New Roman" w:hAnsi="Times New Roman" w:cs="Times New Roman"/>
        </w:rPr>
        <w:t xml:space="preserve">, 83, </w:t>
      </w:r>
      <w:proofErr w:type="spellStart"/>
      <w:r>
        <w:rPr>
          <w:rFonts w:ascii="Times New Roman" w:eastAsia="Times New Roman" w:hAnsi="Times New Roman" w:cs="Times New Roman"/>
        </w:rPr>
        <w:t>каб</w:t>
      </w:r>
      <w:proofErr w:type="spellEnd"/>
      <w:r>
        <w:rPr>
          <w:rFonts w:ascii="Times New Roman" w:eastAsia="Times New Roman" w:hAnsi="Times New Roman" w:cs="Times New Roman"/>
        </w:rPr>
        <w:t>. № 46,</w:t>
      </w:r>
    </w:p>
    <w:p w:rsidR="00115E23" w:rsidRDefault="00E54C7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</w:rPr>
        <w:t>тел. (037) 362-18-02, e-</w:t>
      </w:r>
      <w:proofErr w:type="spellStart"/>
      <w:r>
        <w:rPr>
          <w:rFonts w:ascii="Times New Roman" w:eastAsia="Times New Roman" w:hAnsi="Times New Roman" w:cs="Times New Roman"/>
        </w:rPr>
        <w:t>mail</w:t>
      </w:r>
      <w:proofErr w:type="spellEnd"/>
      <w:r>
        <w:rPr>
          <w:rFonts w:ascii="Times New Roman" w:eastAsia="Times New Roman" w:hAnsi="Times New Roman" w:cs="Times New Roman"/>
        </w:rPr>
        <w:t>: maksimzaremskyigp@meta.ua</w:t>
      </w:r>
    </w:p>
    <w:p w:rsidR="00115E23" w:rsidRDefault="00115E23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15E23" w:rsidRDefault="00E54C73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ВЕРХОВНА РАДА УКРАЇНИ</w:t>
      </w:r>
    </w:p>
    <w:p w:rsidR="00115E23" w:rsidRDefault="00E54C73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115E23" w:rsidRDefault="00E54C73">
      <w:pPr>
        <w:spacing w:before="24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Конституції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вношу, в порядку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</w:t>
      </w:r>
      <w:r>
        <w:rPr>
          <w:rFonts w:ascii="Times New Roman" w:eastAsia="Times New Roman" w:hAnsi="Times New Roman" w:cs="Times New Roman"/>
          <w:sz w:val="28"/>
          <w:szCs w:val="28"/>
        </w:rPr>
        <w:t>нодавчої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ініціативи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 Постанови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«Про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встановлення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прибережних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охоронних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водних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зон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річок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»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115E23" w:rsidRDefault="00E54C73">
      <w:pPr>
        <w:spacing w:before="24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15E23" w:rsidRDefault="00E54C73">
      <w:pPr>
        <w:spacing w:before="240" w:after="120"/>
        <w:ind w:firstLine="7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Доповідати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зазначений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Постанови на пленарному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засіданні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буде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народний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депутат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Заремський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М.В.</w:t>
      </w:r>
    </w:p>
    <w:p w:rsidR="00115E23" w:rsidRDefault="00E54C73">
      <w:pPr>
        <w:spacing w:before="24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15E23" w:rsidRDefault="00E54C73">
      <w:pPr>
        <w:spacing w:before="240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Додатки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115E23" w:rsidRDefault="00E54C73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1)                 Текст проекту Постанови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115E23" w:rsidRDefault="00E54C73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2)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Пояснювальна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записка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  1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115E23" w:rsidRDefault="00E54C73">
      <w:pPr>
        <w:spacing w:before="240" w:line="288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115E23" w:rsidRDefault="00E54C73">
      <w:pPr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Народ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ний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Заремський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М.В.</w:t>
      </w:r>
    </w:p>
    <w:p w:rsidR="00115E23" w:rsidRDefault="00E54C73">
      <w:pPr>
        <w:keepLines/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 № 403)</w:t>
      </w:r>
    </w:p>
    <w:p w:rsidR="00115E23" w:rsidRDefault="00115E23">
      <w:pPr>
        <w:rPr>
          <w:sz w:val="28"/>
          <w:szCs w:val="28"/>
        </w:rPr>
      </w:pPr>
    </w:p>
    <w:p w:rsidR="00115E23" w:rsidRDefault="00115E23"/>
    <w:sectPr w:rsidR="00115E2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E23"/>
    <w:rsid w:val="00115E23"/>
    <w:rsid w:val="00E5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84D10B-C856-4AF6-B2FC-6E372D809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remskyy@rada.gov.ua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9C475C-62C2-450F-AE4E-3866C42829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FD24380-16EA-4BD4-8CE4-12C71433BA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75266B-C55D-42DD-99B4-7335A9FAD2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714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2021-03-10T13:24:00Z</dcterms:created>
  <dcterms:modified xsi:type="dcterms:W3CDTF">2021-03-10T13:24:00Z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