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53BF6" w:rsidRDefault="002C42E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853BF6" w:rsidRDefault="002C42E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проекту Постанови Верховної Ради України </w:t>
      </w:r>
    </w:p>
    <w:p w14:paraId="00000003" w14:textId="77777777" w:rsidR="00853BF6" w:rsidRDefault="002C42EB">
      <w:pPr>
        <w:shd w:val="clear" w:color="auto" w:fill="FFFFFF"/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рекультивацію сміттєзвалищ в чернівецькій області» </w:t>
      </w:r>
    </w:p>
    <w:p w14:paraId="00000004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акту</w:t>
      </w:r>
    </w:p>
    <w:p w14:paraId="00000005" w14:textId="77777777" w:rsidR="00853BF6" w:rsidRDefault="002C42EB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Кількість та обсяги сміттєзвалищ в Чернівецькій області досяг критичної стану та загрожує екологічній безпеці в області. </w:t>
      </w:r>
    </w:p>
    <w:p w14:paraId="00000006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та завдання прийняття акту</w:t>
      </w:r>
    </w:p>
    <w:p w14:paraId="00000007" w14:textId="77777777" w:rsidR="00853BF6" w:rsidRDefault="002C42EB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даної постанови є розроблення плану заходів щодо рекультивацію сміттєзвалищ в чернівецькій облас</w:t>
      </w:r>
      <w:r>
        <w:rPr>
          <w:rFonts w:ascii="Times New Roman" w:eastAsia="Times New Roman" w:hAnsi="Times New Roman" w:cs="Times New Roman"/>
          <w:sz w:val="28"/>
          <w:szCs w:val="28"/>
        </w:rPr>
        <w:t>ті.</w:t>
      </w:r>
    </w:p>
    <w:p w14:paraId="00000008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Основні положення акту</w:t>
      </w:r>
    </w:p>
    <w:p w14:paraId="00000009" w14:textId="77777777" w:rsidR="00853BF6" w:rsidRDefault="002C42EB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Даний проект доручає Кабінету Міністрів України разом з профільними міністерствами розробити план заходів </w:t>
      </w:r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щодо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рекультивації сміттєзвалищ в Чернівецькій області.</w:t>
      </w:r>
    </w:p>
    <w:p w14:paraId="0000000A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Стан нормативно-правової бази у даній сфері правового регулювання </w:t>
      </w:r>
    </w:p>
    <w:p w14:paraId="0000000B" w14:textId="77777777" w:rsidR="00853BF6" w:rsidRDefault="002C42EB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цій сфері правовідносини регулює Конституція України, Закону України “Про Кабінет Міністрів України”, Закон України “Про відходи”.</w:t>
      </w:r>
    </w:p>
    <w:p w14:paraId="0000000C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Фінансово-економічне обґрунтування</w:t>
      </w:r>
    </w:p>
    <w:p w14:paraId="0000000D" w14:textId="77777777" w:rsidR="00853BF6" w:rsidRDefault="002C42EB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момент подання, проект Постанови не потребує додаткових видатків із державного бюдже</w:t>
      </w:r>
      <w:r>
        <w:rPr>
          <w:rFonts w:ascii="Times New Roman" w:eastAsia="Times New Roman" w:hAnsi="Times New Roman" w:cs="Times New Roman"/>
          <w:sz w:val="28"/>
          <w:szCs w:val="28"/>
        </w:rPr>
        <w:t>ту України</w:t>
      </w:r>
    </w:p>
    <w:p w14:paraId="0000000E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корупції</w:t>
      </w:r>
    </w:p>
    <w:p w14:paraId="0000000F" w14:textId="77777777" w:rsidR="00853BF6" w:rsidRDefault="002C42EB">
      <w:pPr>
        <w:spacing w:before="12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0" w14:textId="77777777" w:rsidR="00853BF6" w:rsidRDefault="002C42EB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Прогноз соціально-економічних, правових та інших наслідків прийняття проекту постанови</w:t>
      </w:r>
    </w:p>
    <w:p w14:paraId="00000011" w14:textId="77777777" w:rsidR="00853BF6" w:rsidRDefault="002C42EB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цього проекту призведе до ст</w:t>
      </w:r>
      <w:r>
        <w:rPr>
          <w:rFonts w:ascii="Times New Roman" w:eastAsia="Times New Roman" w:hAnsi="Times New Roman" w:cs="Times New Roman"/>
          <w:sz w:val="28"/>
          <w:szCs w:val="28"/>
        </w:rPr>
        <w:t>абілізації екологічної ситуації в Чернівецькій області.</w:t>
      </w:r>
    </w:p>
    <w:p w14:paraId="00000012" w14:textId="77777777" w:rsidR="00853BF6" w:rsidRDefault="002C42EB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 Заремський </w:t>
      </w:r>
    </w:p>
    <w:p w14:paraId="00000013" w14:textId="77777777" w:rsidR="00853BF6" w:rsidRDefault="00853BF6">
      <w:pPr>
        <w:jc w:val="both"/>
        <w:rPr>
          <w:sz w:val="28"/>
          <w:szCs w:val="28"/>
        </w:rPr>
      </w:pPr>
    </w:p>
    <w:p w14:paraId="00000014" w14:textId="77777777" w:rsidR="00853BF6" w:rsidRDefault="00853BF6"/>
    <w:p w14:paraId="00000015" w14:textId="77777777" w:rsidR="00853BF6" w:rsidRDefault="00853BF6"/>
    <w:sectPr w:rsidR="00853BF6">
      <w:pgSz w:w="11909" w:h="16834"/>
      <w:pgMar w:top="1440" w:right="1440" w:bottom="66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0B5668"/>
    <w:multiLevelType w:val="multilevel"/>
    <w:tmpl w:val="4F3E59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BF6"/>
    <w:rsid w:val="002C42EB"/>
    <w:rsid w:val="0085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58236-0C9B-45EC-AAF8-9EA11247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B6198A-9A8C-4C79-84D1-2F6DB7E5FC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E83C2-1805-4359-B6D3-875A562456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135E0D-087F-4488-BBFB-2F57E9D64A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2021-03-10T13:33:00Z</dcterms:created>
  <dcterms:modified xsi:type="dcterms:W3CDTF">2021-03-10T13:33:00Z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