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01C68" w:rsidRPr="00401C68" w:rsidTr="00E8243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401C68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CC1B2F7" wp14:editId="4DFB7A6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1C6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401C68" w:rsidRPr="00401C68" w:rsidRDefault="00401C68" w:rsidP="00401C6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401C6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401C68" w:rsidRPr="00401C68" w:rsidRDefault="00401C68" w:rsidP="00401C6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>.: 255-40-29, 255-43-61, факс: 255-41-23</w:t>
            </w:r>
          </w:p>
        </w:tc>
      </w:tr>
    </w:tbl>
    <w:tbl>
      <w:tblPr>
        <w:tblStyle w:val="10"/>
        <w:tblW w:w="12689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923"/>
        <w:gridCol w:w="1086"/>
      </w:tblGrid>
      <w:tr w:rsidR="00401C68" w:rsidRPr="00401C68" w:rsidTr="00535DF6">
        <w:tc>
          <w:tcPr>
            <w:tcW w:w="1680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923" w:type="dxa"/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8846D5" w:rsidRPr="008C08AA" w:rsidRDefault="0096460A" w:rsidP="00F01E63">
      <w:pPr>
        <w:pStyle w:val="a3"/>
        <w:rPr>
          <w:szCs w:val="28"/>
          <w:shd w:val="clear" w:color="auto" w:fill="FFFFFF"/>
        </w:rPr>
      </w:pPr>
      <w:r w:rsidRPr="008C08AA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Pr="008C08AA" w:rsidRDefault="00F01E63" w:rsidP="00F01E63">
      <w:pPr>
        <w:pStyle w:val="a3"/>
        <w:rPr>
          <w:szCs w:val="28"/>
          <w:shd w:val="clear" w:color="auto" w:fill="FFFFFF"/>
        </w:rPr>
      </w:pPr>
      <w:r w:rsidRPr="008C08AA">
        <w:rPr>
          <w:szCs w:val="28"/>
          <w:shd w:val="clear" w:color="auto" w:fill="FFFFFF"/>
        </w:rPr>
        <w:t xml:space="preserve">з питань </w:t>
      </w:r>
      <w:r w:rsidR="00C50D51" w:rsidRPr="008C08AA">
        <w:rPr>
          <w:szCs w:val="28"/>
          <w:shd w:val="clear" w:color="auto" w:fill="FFFFFF"/>
        </w:rPr>
        <w:t>соціальної політики та захисту прав ветеранів</w:t>
      </w:r>
    </w:p>
    <w:p w:rsidR="001A7307" w:rsidRPr="008C08AA" w:rsidRDefault="001A7307" w:rsidP="00F01E63">
      <w:pPr>
        <w:pStyle w:val="a3"/>
        <w:rPr>
          <w:szCs w:val="28"/>
          <w:shd w:val="clear" w:color="auto" w:fill="FFFFFF"/>
        </w:rPr>
      </w:pPr>
    </w:p>
    <w:p w:rsidR="00401C68" w:rsidRPr="008C08AA" w:rsidRDefault="006213F9" w:rsidP="006213F9">
      <w:pPr>
        <w:keepNext/>
        <w:jc w:val="both"/>
        <w:rPr>
          <w:i/>
          <w:iCs/>
          <w:szCs w:val="28"/>
        </w:rPr>
      </w:pPr>
      <w:r w:rsidRPr="008C08AA">
        <w:rPr>
          <w:i/>
          <w:iCs/>
          <w:szCs w:val="28"/>
        </w:rPr>
        <w:t xml:space="preserve">До </w:t>
      </w:r>
      <w:r w:rsidR="00401C68" w:rsidRPr="008C08AA">
        <w:rPr>
          <w:i/>
          <w:iCs/>
          <w:szCs w:val="28"/>
        </w:rPr>
        <w:t>законопроекту</w:t>
      </w:r>
    </w:p>
    <w:p w:rsidR="00401C68" w:rsidRPr="008C08AA" w:rsidRDefault="00401C68" w:rsidP="006213F9">
      <w:pPr>
        <w:keepNext/>
        <w:jc w:val="both"/>
        <w:rPr>
          <w:i/>
          <w:iCs/>
          <w:szCs w:val="28"/>
        </w:rPr>
      </w:pPr>
      <w:r w:rsidRPr="008C08AA">
        <w:rPr>
          <w:i/>
          <w:iCs/>
          <w:szCs w:val="28"/>
        </w:rPr>
        <w:t>за реєстр.№</w:t>
      </w:r>
      <w:r w:rsidR="00D04941" w:rsidRPr="008C08AA">
        <w:rPr>
          <w:i/>
          <w:iCs/>
          <w:szCs w:val="28"/>
        </w:rPr>
        <w:t>5266</w:t>
      </w:r>
    </w:p>
    <w:p w:rsidR="00401C68" w:rsidRPr="008C08AA" w:rsidRDefault="00401C68" w:rsidP="00401C68">
      <w:pPr>
        <w:keepNext/>
        <w:ind w:firstLine="567"/>
        <w:jc w:val="both"/>
        <w:rPr>
          <w:i/>
          <w:iCs/>
          <w:szCs w:val="28"/>
        </w:rPr>
      </w:pPr>
    </w:p>
    <w:p w:rsidR="005A75C0" w:rsidRPr="008C08AA" w:rsidRDefault="00837F6B" w:rsidP="00401C68">
      <w:pPr>
        <w:keepNext/>
        <w:ind w:firstLine="567"/>
        <w:jc w:val="both"/>
        <w:rPr>
          <w:szCs w:val="28"/>
        </w:rPr>
      </w:pPr>
      <w:r w:rsidRPr="008C08AA">
        <w:rPr>
          <w:szCs w:val="28"/>
        </w:rPr>
        <w:t>К</w:t>
      </w:r>
      <w:r w:rsidR="00F75443" w:rsidRPr="008C08AA">
        <w:rPr>
          <w:szCs w:val="28"/>
        </w:rPr>
        <w:t>омітет Верховної Ради України з питань бюджету на своєму засіданні</w:t>
      </w:r>
      <w:r w:rsidR="009B1D19" w:rsidRPr="008C08AA">
        <w:rPr>
          <w:szCs w:val="28"/>
        </w:rPr>
        <w:t xml:space="preserve"> </w:t>
      </w:r>
      <w:r w:rsidR="001E1D52" w:rsidRPr="008C08AA">
        <w:rPr>
          <w:szCs w:val="28"/>
        </w:rPr>
        <w:br/>
      </w:r>
      <w:r w:rsidR="00B64E64" w:rsidRPr="00B64E64">
        <w:rPr>
          <w:szCs w:val="28"/>
        </w:rPr>
        <w:t xml:space="preserve">19 травня 2021 року (протокол №88) </w:t>
      </w:r>
      <w:bookmarkStart w:id="0" w:name="_GoBack"/>
      <w:bookmarkEnd w:id="0"/>
      <w:r w:rsidR="00F75443" w:rsidRPr="008C08AA">
        <w:rPr>
          <w:szCs w:val="28"/>
        </w:rPr>
        <w:t>відповідно до стат</w:t>
      </w:r>
      <w:r w:rsidR="006A183D" w:rsidRPr="008C08AA">
        <w:rPr>
          <w:szCs w:val="28"/>
        </w:rPr>
        <w:t>ей</w:t>
      </w:r>
      <w:r w:rsidR="00F75443" w:rsidRPr="008C08AA">
        <w:rPr>
          <w:szCs w:val="28"/>
        </w:rPr>
        <w:t xml:space="preserve"> 27</w:t>
      </w:r>
      <w:r w:rsidR="006A183D" w:rsidRPr="008C08AA">
        <w:rPr>
          <w:szCs w:val="28"/>
        </w:rPr>
        <w:t xml:space="preserve"> і 109</w:t>
      </w:r>
      <w:r w:rsidR="00F75443" w:rsidRPr="008C08AA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08AA">
        <w:rPr>
          <w:szCs w:val="28"/>
        </w:rPr>
        <w:t>ув</w:t>
      </w:r>
      <w:r w:rsidR="00F01E63" w:rsidRPr="008C08AA">
        <w:rPr>
          <w:szCs w:val="28"/>
        </w:rPr>
        <w:t xml:space="preserve"> </w:t>
      </w:r>
      <w:r w:rsidR="003061CF" w:rsidRPr="008C08AA">
        <w:rPr>
          <w:szCs w:val="28"/>
        </w:rPr>
        <w:t xml:space="preserve">проект </w:t>
      </w:r>
      <w:r w:rsidR="00C22F5E" w:rsidRPr="008C08AA">
        <w:rPr>
          <w:szCs w:val="28"/>
        </w:rPr>
        <w:t xml:space="preserve">Закону </w:t>
      </w:r>
      <w:r w:rsidR="00A25946" w:rsidRPr="008C08AA">
        <w:rPr>
          <w:szCs w:val="28"/>
        </w:rPr>
        <w:t>про внесення змін до деяких законодавчих актів України щодо посилення захисту прав працівників (реєстр. №5266 від 18.03.2021</w:t>
      </w:r>
      <w:r w:rsidR="004B0534" w:rsidRPr="008C08AA">
        <w:rPr>
          <w:szCs w:val="28"/>
        </w:rPr>
        <w:t xml:space="preserve">), </w:t>
      </w:r>
      <w:r w:rsidR="00C22F5E" w:rsidRPr="008C08AA">
        <w:rPr>
          <w:szCs w:val="28"/>
        </w:rPr>
        <w:t xml:space="preserve">поданий </w:t>
      </w:r>
      <w:r w:rsidR="009229B5" w:rsidRPr="008C08AA">
        <w:rPr>
          <w:szCs w:val="28"/>
        </w:rPr>
        <w:t>Кабінетом Міністрів України,</w:t>
      </w:r>
      <w:r w:rsidR="003061CF" w:rsidRPr="008C08AA">
        <w:rPr>
          <w:szCs w:val="28"/>
        </w:rPr>
        <w:t xml:space="preserve"> </w:t>
      </w:r>
      <w:r w:rsidR="009F7C25" w:rsidRPr="008C08AA">
        <w:rPr>
          <w:szCs w:val="28"/>
        </w:rPr>
        <w:t>і повідомляє наступне</w:t>
      </w:r>
      <w:r w:rsidR="005A75C0" w:rsidRPr="008C08AA">
        <w:rPr>
          <w:szCs w:val="28"/>
        </w:rPr>
        <w:t>.</w:t>
      </w:r>
    </w:p>
    <w:p w:rsidR="00535DF6" w:rsidRPr="008C08AA" w:rsidRDefault="008C08AA" w:rsidP="00C734F1">
      <w:pPr>
        <w:ind w:firstLine="567"/>
        <w:jc w:val="both"/>
        <w:rPr>
          <w:szCs w:val="28"/>
        </w:rPr>
      </w:pPr>
      <w:r w:rsidRPr="008C08AA">
        <w:rPr>
          <w:szCs w:val="28"/>
        </w:rPr>
        <w:t>У законопроекті</w:t>
      </w:r>
      <w:r w:rsidR="00C734F1" w:rsidRPr="008C08AA">
        <w:rPr>
          <w:szCs w:val="28"/>
        </w:rPr>
        <w:t xml:space="preserve"> </w:t>
      </w:r>
      <w:r w:rsidR="00500682" w:rsidRPr="008C08AA">
        <w:rPr>
          <w:szCs w:val="28"/>
        </w:rPr>
        <w:t xml:space="preserve">шляхом внесення змін до </w:t>
      </w:r>
      <w:r w:rsidR="00535DF6" w:rsidRPr="008C08AA">
        <w:rPr>
          <w:szCs w:val="28"/>
        </w:rPr>
        <w:t>Кодексу законів про працю України, Господар</w:t>
      </w:r>
      <w:r w:rsidR="00FE30CE" w:rsidRPr="008C08AA">
        <w:rPr>
          <w:szCs w:val="28"/>
        </w:rPr>
        <w:t>ського кодексу України та законів</w:t>
      </w:r>
      <w:r w:rsidR="00535DF6" w:rsidRPr="008C08AA">
        <w:rPr>
          <w:szCs w:val="28"/>
        </w:rPr>
        <w:t xml:space="preserve"> України «Про колективні договори і угоди»</w:t>
      </w:r>
      <w:r w:rsidR="00FE30CE" w:rsidRPr="008C08AA">
        <w:rPr>
          <w:szCs w:val="28"/>
        </w:rPr>
        <w:t>, «Про рекламу», «Про</w:t>
      </w:r>
      <w:r w:rsidRPr="008C08AA">
        <w:rPr>
          <w:szCs w:val="28"/>
        </w:rPr>
        <w:t xml:space="preserve"> соціальний діалог в Україні»,</w:t>
      </w:r>
      <w:r w:rsidR="00FE30CE" w:rsidRPr="008C08AA">
        <w:rPr>
          <w:szCs w:val="28"/>
        </w:rPr>
        <w:t xml:space="preserve"> «Про зайнятість населення» </w:t>
      </w:r>
      <w:r w:rsidR="00535DF6" w:rsidRPr="008C08AA">
        <w:rPr>
          <w:szCs w:val="28"/>
        </w:rPr>
        <w:t xml:space="preserve"> серед іншого пропонується</w:t>
      </w:r>
      <w:r w:rsidRPr="008C08AA">
        <w:rPr>
          <w:szCs w:val="28"/>
        </w:rPr>
        <w:t xml:space="preserve"> передбачити</w:t>
      </w:r>
      <w:r w:rsidR="00535DF6" w:rsidRPr="008C08AA">
        <w:rPr>
          <w:szCs w:val="28"/>
        </w:rPr>
        <w:t>:</w:t>
      </w:r>
    </w:p>
    <w:p w:rsidR="00535DF6" w:rsidRPr="008C08AA" w:rsidRDefault="008C08AA" w:rsidP="00535DF6">
      <w:pPr>
        <w:ind w:firstLine="567"/>
        <w:jc w:val="both"/>
        <w:rPr>
          <w:szCs w:val="28"/>
        </w:rPr>
      </w:pPr>
      <w:r w:rsidRPr="008C08AA">
        <w:rPr>
          <w:szCs w:val="28"/>
        </w:rPr>
        <w:t xml:space="preserve">можливість </w:t>
      </w:r>
      <w:r w:rsidR="00535DF6" w:rsidRPr="008C08AA">
        <w:rPr>
          <w:szCs w:val="28"/>
        </w:rPr>
        <w:t>укладення колективного договору фізичними особами, які використовують найману працю, поширення дії положень галузевої угоди на всіх роботодавців галузі;</w:t>
      </w:r>
    </w:p>
    <w:p w:rsidR="00535DF6" w:rsidRPr="008C08AA" w:rsidRDefault="00535DF6" w:rsidP="00535DF6">
      <w:pPr>
        <w:ind w:firstLine="567"/>
        <w:jc w:val="both"/>
        <w:rPr>
          <w:szCs w:val="28"/>
        </w:rPr>
      </w:pPr>
      <w:r w:rsidRPr="008C08AA">
        <w:rPr>
          <w:szCs w:val="28"/>
        </w:rPr>
        <w:t xml:space="preserve">обов’язок роботодавця ознайомлювати працівника з текстом колективного договору, змінами і доповненнями до нього, обов’язок сторін забезпечити безперешкодний доступ до тексту договору, можливість його копіювання, обов’язок сторін колективної угоди інформувати про її укладення та внесення до неї змін безпосередньо заінтересованих у цьому суб’єктів; </w:t>
      </w:r>
    </w:p>
    <w:p w:rsidR="00535DF6" w:rsidRPr="008C08AA" w:rsidRDefault="00535DF6" w:rsidP="00535DF6">
      <w:pPr>
        <w:ind w:firstLine="567"/>
        <w:jc w:val="both"/>
        <w:rPr>
          <w:szCs w:val="28"/>
        </w:rPr>
      </w:pPr>
      <w:r w:rsidRPr="008C08AA">
        <w:rPr>
          <w:szCs w:val="28"/>
        </w:rPr>
        <w:t>строк дії умов колективного договору не менше року в разі реорганізації, зміни власника юридичної особи, відокремленого структурного підрозділу юридичної особи;</w:t>
      </w:r>
    </w:p>
    <w:p w:rsidR="00535DF6" w:rsidRPr="008C08AA" w:rsidRDefault="00535DF6" w:rsidP="00535DF6">
      <w:pPr>
        <w:ind w:firstLine="567"/>
        <w:jc w:val="both"/>
        <w:rPr>
          <w:szCs w:val="28"/>
        </w:rPr>
      </w:pPr>
      <w:r w:rsidRPr="008C08AA">
        <w:rPr>
          <w:szCs w:val="28"/>
        </w:rPr>
        <w:t>зобов’язання для роботодавців надавати повідомлення щодо запланованого масового звільнення профспілковому представнику;</w:t>
      </w:r>
    </w:p>
    <w:p w:rsidR="00535DF6" w:rsidRPr="008C08AA" w:rsidRDefault="008C08AA" w:rsidP="00535DF6">
      <w:pPr>
        <w:ind w:firstLine="567"/>
        <w:jc w:val="both"/>
        <w:rPr>
          <w:szCs w:val="28"/>
        </w:rPr>
      </w:pPr>
      <w:r w:rsidRPr="008C08AA">
        <w:rPr>
          <w:szCs w:val="28"/>
        </w:rPr>
        <w:t>посилення відповідальності</w:t>
      </w:r>
      <w:r w:rsidR="00535DF6" w:rsidRPr="008C08AA">
        <w:rPr>
          <w:szCs w:val="28"/>
        </w:rPr>
        <w:t xml:space="preserve"> за порушення порядку повідомлення роботодавцем профспілок про масове звільнення.</w:t>
      </w:r>
    </w:p>
    <w:p w:rsidR="00C734F1" w:rsidRPr="008C08AA" w:rsidRDefault="00C734F1" w:rsidP="00535DF6">
      <w:pPr>
        <w:ind w:firstLine="567"/>
        <w:jc w:val="both"/>
        <w:rPr>
          <w:szCs w:val="28"/>
        </w:rPr>
      </w:pPr>
      <w:r w:rsidRPr="008C08AA">
        <w:rPr>
          <w:szCs w:val="28"/>
        </w:rPr>
        <w:t xml:space="preserve">У висновку Міністерства фінансів України до даного законопроекту зазначається, що реалізація його положень </w:t>
      </w:r>
      <w:r w:rsidR="006C5091" w:rsidRPr="008C08AA">
        <w:rPr>
          <w:szCs w:val="28"/>
        </w:rPr>
        <w:t>не потребує додаткових видатків з державного бюджету.</w:t>
      </w:r>
    </w:p>
    <w:p w:rsidR="0062030C" w:rsidRPr="008C08AA" w:rsidRDefault="006C5091" w:rsidP="0062030C">
      <w:pPr>
        <w:ind w:firstLine="567"/>
        <w:jc w:val="both"/>
        <w:rPr>
          <w:szCs w:val="28"/>
        </w:rPr>
      </w:pPr>
      <w:r w:rsidRPr="008C08AA">
        <w:rPr>
          <w:szCs w:val="28"/>
        </w:rPr>
        <w:t xml:space="preserve">За наслідками розгляду Комітет ухвалив рішення, що зазначений законопроект не </w:t>
      </w:r>
      <w:r w:rsidR="003B130B" w:rsidRPr="008C08AA">
        <w:rPr>
          <w:szCs w:val="28"/>
        </w:rPr>
        <w:t xml:space="preserve">буде </w:t>
      </w:r>
      <w:r w:rsidR="008C751B">
        <w:rPr>
          <w:szCs w:val="28"/>
        </w:rPr>
        <w:t>мати впливу на показники</w:t>
      </w:r>
      <w:r w:rsidRPr="008C08AA">
        <w:rPr>
          <w:szCs w:val="28"/>
        </w:rPr>
        <w:t xml:space="preserve"> бюджетів. У разі </w:t>
      </w:r>
      <w:r w:rsidR="008C751B">
        <w:rPr>
          <w:szCs w:val="28"/>
        </w:rPr>
        <w:br/>
      </w:r>
      <w:r w:rsidRPr="008C08AA">
        <w:rPr>
          <w:szCs w:val="28"/>
        </w:rPr>
        <w:lastRenderedPageBreak/>
        <w:t>прийняття відповідного закону він може набирати чинності згідно із законодавством.</w:t>
      </w:r>
    </w:p>
    <w:p w:rsidR="006C5091" w:rsidRPr="008C08AA" w:rsidRDefault="006C5091" w:rsidP="0062030C">
      <w:pPr>
        <w:ind w:firstLine="567"/>
        <w:jc w:val="both"/>
        <w:rPr>
          <w:szCs w:val="28"/>
        </w:rPr>
      </w:pPr>
    </w:p>
    <w:p w:rsidR="00226E60" w:rsidRPr="008C08AA" w:rsidRDefault="00D9240D" w:rsidP="006276DA">
      <w:pPr>
        <w:jc w:val="both"/>
        <w:rPr>
          <w:b/>
          <w:szCs w:val="28"/>
        </w:rPr>
      </w:pPr>
      <w:r w:rsidRPr="008C08AA">
        <w:rPr>
          <w:b/>
          <w:szCs w:val="28"/>
        </w:rPr>
        <w:t>Голов</w:t>
      </w:r>
      <w:r w:rsidR="00D17DEE" w:rsidRPr="008C08AA">
        <w:rPr>
          <w:b/>
          <w:szCs w:val="28"/>
        </w:rPr>
        <w:t>а</w:t>
      </w:r>
      <w:r w:rsidRPr="008C08AA">
        <w:rPr>
          <w:b/>
          <w:szCs w:val="28"/>
        </w:rPr>
        <w:t xml:space="preserve"> Комітету</w:t>
      </w:r>
      <w:r w:rsidR="00ED3694" w:rsidRPr="008C08AA">
        <w:rPr>
          <w:b/>
          <w:szCs w:val="28"/>
        </w:rPr>
        <w:tab/>
      </w:r>
      <w:r w:rsidR="00ED3694" w:rsidRPr="008C08AA">
        <w:rPr>
          <w:b/>
          <w:szCs w:val="28"/>
        </w:rPr>
        <w:tab/>
      </w:r>
      <w:r w:rsidR="00ED3694" w:rsidRPr="008C08AA">
        <w:rPr>
          <w:b/>
          <w:szCs w:val="28"/>
        </w:rPr>
        <w:tab/>
      </w:r>
      <w:r w:rsidR="000B5A47" w:rsidRPr="008C08AA">
        <w:rPr>
          <w:b/>
          <w:szCs w:val="28"/>
        </w:rPr>
        <w:t xml:space="preserve">                         </w:t>
      </w:r>
      <w:r w:rsidR="00ED3694" w:rsidRPr="008C08AA">
        <w:rPr>
          <w:b/>
          <w:szCs w:val="28"/>
        </w:rPr>
        <w:tab/>
      </w:r>
      <w:r w:rsidR="00A57B90" w:rsidRPr="008C08AA">
        <w:rPr>
          <w:b/>
          <w:szCs w:val="28"/>
        </w:rPr>
        <w:t xml:space="preserve">  </w:t>
      </w:r>
      <w:r w:rsidR="00006AF2" w:rsidRPr="008C08AA">
        <w:rPr>
          <w:b/>
          <w:szCs w:val="28"/>
        </w:rPr>
        <w:t xml:space="preserve">    </w:t>
      </w:r>
      <w:r w:rsidR="00A57B90" w:rsidRPr="008C08AA">
        <w:rPr>
          <w:b/>
          <w:szCs w:val="28"/>
        </w:rPr>
        <w:t xml:space="preserve">   </w:t>
      </w:r>
      <w:r w:rsidR="00006AF2" w:rsidRPr="008C08AA">
        <w:rPr>
          <w:b/>
          <w:szCs w:val="28"/>
        </w:rPr>
        <w:t xml:space="preserve">  </w:t>
      </w:r>
      <w:r w:rsidR="008A68E7" w:rsidRPr="008C08AA">
        <w:rPr>
          <w:b/>
          <w:szCs w:val="28"/>
        </w:rPr>
        <w:t xml:space="preserve">   </w:t>
      </w:r>
      <w:r w:rsidR="008C08AA">
        <w:rPr>
          <w:b/>
          <w:szCs w:val="28"/>
        </w:rPr>
        <w:t xml:space="preserve"> </w:t>
      </w:r>
      <w:r w:rsidR="000B458D" w:rsidRPr="008C08AA">
        <w:rPr>
          <w:b/>
          <w:szCs w:val="28"/>
        </w:rPr>
        <w:t xml:space="preserve"> </w:t>
      </w:r>
      <w:r w:rsidR="008A68E7" w:rsidRPr="008C08AA">
        <w:rPr>
          <w:b/>
          <w:szCs w:val="28"/>
        </w:rPr>
        <w:t xml:space="preserve"> Ю.Ю. Арістов </w:t>
      </w:r>
    </w:p>
    <w:sectPr w:rsidR="00226E60" w:rsidRPr="008C08AA" w:rsidSect="00303C03">
      <w:footerReference w:type="even" r:id="rId8"/>
      <w:footerReference w:type="default" r:id="rId9"/>
      <w:pgSz w:w="11906" w:h="16838"/>
      <w:pgMar w:top="284" w:right="991" w:bottom="1418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2E6" w:rsidRDefault="000652E6">
      <w:r>
        <w:separator/>
      </w:r>
    </w:p>
  </w:endnote>
  <w:endnote w:type="continuationSeparator" w:id="0">
    <w:p w:rsidR="000652E6" w:rsidRDefault="00065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64E64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2E6" w:rsidRDefault="000652E6">
      <w:r>
        <w:separator/>
      </w:r>
    </w:p>
  </w:footnote>
  <w:footnote w:type="continuationSeparator" w:id="0">
    <w:p w:rsidR="000652E6" w:rsidRDefault="000652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4484C"/>
    <w:multiLevelType w:val="hybridMultilevel"/>
    <w:tmpl w:val="74B24204"/>
    <w:lvl w:ilvl="0" w:tplc="C696143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0C47"/>
    <w:rsid w:val="0003591F"/>
    <w:rsid w:val="000364E0"/>
    <w:rsid w:val="00040EDD"/>
    <w:rsid w:val="000449FF"/>
    <w:rsid w:val="000455B5"/>
    <w:rsid w:val="000531E8"/>
    <w:rsid w:val="00060423"/>
    <w:rsid w:val="000652E6"/>
    <w:rsid w:val="000767D6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56E74"/>
    <w:rsid w:val="001603E3"/>
    <w:rsid w:val="00165697"/>
    <w:rsid w:val="00171032"/>
    <w:rsid w:val="001A1F62"/>
    <w:rsid w:val="001A328F"/>
    <w:rsid w:val="001A6618"/>
    <w:rsid w:val="001A71D4"/>
    <w:rsid w:val="001A7307"/>
    <w:rsid w:val="001A7610"/>
    <w:rsid w:val="001B027E"/>
    <w:rsid w:val="001B7732"/>
    <w:rsid w:val="001C3AB0"/>
    <w:rsid w:val="001C41AF"/>
    <w:rsid w:val="001D3205"/>
    <w:rsid w:val="001D3A2A"/>
    <w:rsid w:val="001D6EE3"/>
    <w:rsid w:val="001E1565"/>
    <w:rsid w:val="001E1D52"/>
    <w:rsid w:val="00210934"/>
    <w:rsid w:val="00223AD6"/>
    <w:rsid w:val="002241E4"/>
    <w:rsid w:val="00226E60"/>
    <w:rsid w:val="0023649E"/>
    <w:rsid w:val="002369F5"/>
    <w:rsid w:val="00241293"/>
    <w:rsid w:val="00242A59"/>
    <w:rsid w:val="00260EAB"/>
    <w:rsid w:val="00264E98"/>
    <w:rsid w:val="00280AB5"/>
    <w:rsid w:val="002852A9"/>
    <w:rsid w:val="00292188"/>
    <w:rsid w:val="0029333C"/>
    <w:rsid w:val="0029535C"/>
    <w:rsid w:val="002A4C57"/>
    <w:rsid w:val="002A690C"/>
    <w:rsid w:val="002C46AA"/>
    <w:rsid w:val="002C512A"/>
    <w:rsid w:val="002D3C04"/>
    <w:rsid w:val="002D6091"/>
    <w:rsid w:val="002E3A49"/>
    <w:rsid w:val="002F4572"/>
    <w:rsid w:val="0030175C"/>
    <w:rsid w:val="00301905"/>
    <w:rsid w:val="00303C03"/>
    <w:rsid w:val="003043F5"/>
    <w:rsid w:val="003061CF"/>
    <w:rsid w:val="003138C7"/>
    <w:rsid w:val="0032618F"/>
    <w:rsid w:val="00334925"/>
    <w:rsid w:val="00340356"/>
    <w:rsid w:val="00345F78"/>
    <w:rsid w:val="003720C2"/>
    <w:rsid w:val="003804B1"/>
    <w:rsid w:val="00382410"/>
    <w:rsid w:val="00383A9D"/>
    <w:rsid w:val="00394F95"/>
    <w:rsid w:val="003A3B7E"/>
    <w:rsid w:val="003B130B"/>
    <w:rsid w:val="003B1A35"/>
    <w:rsid w:val="003B308F"/>
    <w:rsid w:val="003C04EC"/>
    <w:rsid w:val="003C21A4"/>
    <w:rsid w:val="003C624B"/>
    <w:rsid w:val="003D1F1E"/>
    <w:rsid w:val="003D6234"/>
    <w:rsid w:val="003F25AE"/>
    <w:rsid w:val="00401C68"/>
    <w:rsid w:val="00404B91"/>
    <w:rsid w:val="00404E94"/>
    <w:rsid w:val="004075D7"/>
    <w:rsid w:val="00410315"/>
    <w:rsid w:val="00411D66"/>
    <w:rsid w:val="004228EE"/>
    <w:rsid w:val="00422FE8"/>
    <w:rsid w:val="00431973"/>
    <w:rsid w:val="00441594"/>
    <w:rsid w:val="00442B2B"/>
    <w:rsid w:val="004514A1"/>
    <w:rsid w:val="004540D5"/>
    <w:rsid w:val="00455E21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0534"/>
    <w:rsid w:val="004B5ADE"/>
    <w:rsid w:val="004C5531"/>
    <w:rsid w:val="004D4DEA"/>
    <w:rsid w:val="004D606A"/>
    <w:rsid w:val="004E0633"/>
    <w:rsid w:val="004E2D27"/>
    <w:rsid w:val="00500682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35DF6"/>
    <w:rsid w:val="00542D5B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627"/>
    <w:rsid w:val="005A194B"/>
    <w:rsid w:val="005A75C0"/>
    <w:rsid w:val="005B544A"/>
    <w:rsid w:val="005B55CE"/>
    <w:rsid w:val="005B7EA3"/>
    <w:rsid w:val="005C4A85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6149"/>
    <w:rsid w:val="006073E0"/>
    <w:rsid w:val="006111F6"/>
    <w:rsid w:val="0062030C"/>
    <w:rsid w:val="006213F9"/>
    <w:rsid w:val="00623E79"/>
    <w:rsid w:val="006276DA"/>
    <w:rsid w:val="006322F0"/>
    <w:rsid w:val="00632B16"/>
    <w:rsid w:val="0064116A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2FFE"/>
    <w:rsid w:val="006A39D9"/>
    <w:rsid w:val="006A49BF"/>
    <w:rsid w:val="006B708D"/>
    <w:rsid w:val="006B7B4F"/>
    <w:rsid w:val="006C28F6"/>
    <w:rsid w:val="006C2B0E"/>
    <w:rsid w:val="006C4BE9"/>
    <w:rsid w:val="006C5091"/>
    <w:rsid w:val="006C6147"/>
    <w:rsid w:val="006D05D2"/>
    <w:rsid w:val="006D3B24"/>
    <w:rsid w:val="006D4801"/>
    <w:rsid w:val="006D6E91"/>
    <w:rsid w:val="006D71CD"/>
    <w:rsid w:val="006E1BE3"/>
    <w:rsid w:val="006F0FA8"/>
    <w:rsid w:val="006F58B1"/>
    <w:rsid w:val="006F78CC"/>
    <w:rsid w:val="006F7E16"/>
    <w:rsid w:val="00701015"/>
    <w:rsid w:val="00703A0F"/>
    <w:rsid w:val="00712CA2"/>
    <w:rsid w:val="00712F6B"/>
    <w:rsid w:val="00714B03"/>
    <w:rsid w:val="007226D3"/>
    <w:rsid w:val="007328E0"/>
    <w:rsid w:val="0073576F"/>
    <w:rsid w:val="00740727"/>
    <w:rsid w:val="007407F7"/>
    <w:rsid w:val="00743344"/>
    <w:rsid w:val="007479C9"/>
    <w:rsid w:val="00756863"/>
    <w:rsid w:val="00757698"/>
    <w:rsid w:val="00763453"/>
    <w:rsid w:val="00764A97"/>
    <w:rsid w:val="007758AF"/>
    <w:rsid w:val="00775E04"/>
    <w:rsid w:val="00777962"/>
    <w:rsid w:val="007811C5"/>
    <w:rsid w:val="00785869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01B6"/>
    <w:rsid w:val="007F072A"/>
    <w:rsid w:val="007F32B2"/>
    <w:rsid w:val="007F50D3"/>
    <w:rsid w:val="007F6A8B"/>
    <w:rsid w:val="007F7F69"/>
    <w:rsid w:val="0080446D"/>
    <w:rsid w:val="00811BFB"/>
    <w:rsid w:val="00814EB5"/>
    <w:rsid w:val="0081568B"/>
    <w:rsid w:val="00817B0D"/>
    <w:rsid w:val="008208B7"/>
    <w:rsid w:val="00824FBA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5594"/>
    <w:rsid w:val="008A68E7"/>
    <w:rsid w:val="008B231B"/>
    <w:rsid w:val="008B7FE4"/>
    <w:rsid w:val="008C08AA"/>
    <w:rsid w:val="008C36FF"/>
    <w:rsid w:val="008C4A87"/>
    <w:rsid w:val="008C5F85"/>
    <w:rsid w:val="008C751B"/>
    <w:rsid w:val="008D3ADA"/>
    <w:rsid w:val="008E1B66"/>
    <w:rsid w:val="008F356C"/>
    <w:rsid w:val="00902282"/>
    <w:rsid w:val="00916724"/>
    <w:rsid w:val="009229B5"/>
    <w:rsid w:val="00923AFB"/>
    <w:rsid w:val="009259F7"/>
    <w:rsid w:val="00930C63"/>
    <w:rsid w:val="00942836"/>
    <w:rsid w:val="00947FF7"/>
    <w:rsid w:val="00955ABB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4BF1"/>
    <w:rsid w:val="009A62B0"/>
    <w:rsid w:val="009B1D19"/>
    <w:rsid w:val="009B249E"/>
    <w:rsid w:val="009B2747"/>
    <w:rsid w:val="009B549B"/>
    <w:rsid w:val="009B734C"/>
    <w:rsid w:val="009B76BB"/>
    <w:rsid w:val="009C7AE2"/>
    <w:rsid w:val="009D4359"/>
    <w:rsid w:val="009D466B"/>
    <w:rsid w:val="009D5F3C"/>
    <w:rsid w:val="009E1BCC"/>
    <w:rsid w:val="009E3B83"/>
    <w:rsid w:val="009E3E55"/>
    <w:rsid w:val="009E3EE6"/>
    <w:rsid w:val="009F1AE8"/>
    <w:rsid w:val="009F3116"/>
    <w:rsid w:val="009F7C25"/>
    <w:rsid w:val="00A12E84"/>
    <w:rsid w:val="00A159E3"/>
    <w:rsid w:val="00A219EE"/>
    <w:rsid w:val="00A25178"/>
    <w:rsid w:val="00A25946"/>
    <w:rsid w:val="00A344C9"/>
    <w:rsid w:val="00A500C2"/>
    <w:rsid w:val="00A5286A"/>
    <w:rsid w:val="00A566BE"/>
    <w:rsid w:val="00A56D59"/>
    <w:rsid w:val="00A57B90"/>
    <w:rsid w:val="00A62E80"/>
    <w:rsid w:val="00A73511"/>
    <w:rsid w:val="00A8300A"/>
    <w:rsid w:val="00A8346A"/>
    <w:rsid w:val="00A84137"/>
    <w:rsid w:val="00A84691"/>
    <w:rsid w:val="00A94940"/>
    <w:rsid w:val="00AA1513"/>
    <w:rsid w:val="00AA1847"/>
    <w:rsid w:val="00AA6619"/>
    <w:rsid w:val="00AB20D8"/>
    <w:rsid w:val="00AB3134"/>
    <w:rsid w:val="00AB3C61"/>
    <w:rsid w:val="00AB547E"/>
    <w:rsid w:val="00AB62B3"/>
    <w:rsid w:val="00AC18D7"/>
    <w:rsid w:val="00AC22AC"/>
    <w:rsid w:val="00AC231C"/>
    <w:rsid w:val="00AC484D"/>
    <w:rsid w:val="00AC5B41"/>
    <w:rsid w:val="00AC6A7E"/>
    <w:rsid w:val="00AD41AD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43096"/>
    <w:rsid w:val="00B520F9"/>
    <w:rsid w:val="00B52D30"/>
    <w:rsid w:val="00B5501F"/>
    <w:rsid w:val="00B557A3"/>
    <w:rsid w:val="00B57D9E"/>
    <w:rsid w:val="00B64E64"/>
    <w:rsid w:val="00B659ED"/>
    <w:rsid w:val="00B660E6"/>
    <w:rsid w:val="00B700BC"/>
    <w:rsid w:val="00B92E11"/>
    <w:rsid w:val="00B93EAE"/>
    <w:rsid w:val="00BA0E84"/>
    <w:rsid w:val="00BA731F"/>
    <w:rsid w:val="00BB13B1"/>
    <w:rsid w:val="00BB2C0C"/>
    <w:rsid w:val="00BB6DA4"/>
    <w:rsid w:val="00BC13EE"/>
    <w:rsid w:val="00BC352A"/>
    <w:rsid w:val="00BC460E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06611"/>
    <w:rsid w:val="00C1444A"/>
    <w:rsid w:val="00C14858"/>
    <w:rsid w:val="00C22F5E"/>
    <w:rsid w:val="00C24B4E"/>
    <w:rsid w:val="00C24D68"/>
    <w:rsid w:val="00C25F13"/>
    <w:rsid w:val="00C32255"/>
    <w:rsid w:val="00C33619"/>
    <w:rsid w:val="00C40B42"/>
    <w:rsid w:val="00C43331"/>
    <w:rsid w:val="00C50D51"/>
    <w:rsid w:val="00C539B2"/>
    <w:rsid w:val="00C54D17"/>
    <w:rsid w:val="00C56C88"/>
    <w:rsid w:val="00C65A1C"/>
    <w:rsid w:val="00C669C6"/>
    <w:rsid w:val="00C67E92"/>
    <w:rsid w:val="00C7009C"/>
    <w:rsid w:val="00C726AF"/>
    <w:rsid w:val="00C734F1"/>
    <w:rsid w:val="00C743B4"/>
    <w:rsid w:val="00C83A1E"/>
    <w:rsid w:val="00C84779"/>
    <w:rsid w:val="00C86D4A"/>
    <w:rsid w:val="00CA3EDC"/>
    <w:rsid w:val="00CB4539"/>
    <w:rsid w:val="00CB4893"/>
    <w:rsid w:val="00CC10E6"/>
    <w:rsid w:val="00CC2A8B"/>
    <w:rsid w:val="00CC3DBF"/>
    <w:rsid w:val="00CD7282"/>
    <w:rsid w:val="00CE3277"/>
    <w:rsid w:val="00CF4813"/>
    <w:rsid w:val="00CF78DD"/>
    <w:rsid w:val="00CF78F4"/>
    <w:rsid w:val="00CF7A23"/>
    <w:rsid w:val="00D000B5"/>
    <w:rsid w:val="00D009C7"/>
    <w:rsid w:val="00D04941"/>
    <w:rsid w:val="00D13C2F"/>
    <w:rsid w:val="00D17DEE"/>
    <w:rsid w:val="00D20699"/>
    <w:rsid w:val="00D24011"/>
    <w:rsid w:val="00D2587F"/>
    <w:rsid w:val="00D36854"/>
    <w:rsid w:val="00D427AB"/>
    <w:rsid w:val="00D43804"/>
    <w:rsid w:val="00D536C4"/>
    <w:rsid w:val="00D9240D"/>
    <w:rsid w:val="00D9693F"/>
    <w:rsid w:val="00DA68D5"/>
    <w:rsid w:val="00DA696D"/>
    <w:rsid w:val="00DB1BF2"/>
    <w:rsid w:val="00DD266D"/>
    <w:rsid w:val="00DD2763"/>
    <w:rsid w:val="00DE4BB9"/>
    <w:rsid w:val="00DE7E89"/>
    <w:rsid w:val="00DF7F9E"/>
    <w:rsid w:val="00E109A4"/>
    <w:rsid w:val="00E13903"/>
    <w:rsid w:val="00E20B0B"/>
    <w:rsid w:val="00E24945"/>
    <w:rsid w:val="00E369F0"/>
    <w:rsid w:val="00E37834"/>
    <w:rsid w:val="00E420C2"/>
    <w:rsid w:val="00E423F5"/>
    <w:rsid w:val="00E473EF"/>
    <w:rsid w:val="00E52F0E"/>
    <w:rsid w:val="00E6113A"/>
    <w:rsid w:val="00E61235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A1B32"/>
    <w:rsid w:val="00EC23FB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5AE"/>
    <w:rsid w:val="00EF0747"/>
    <w:rsid w:val="00F01E63"/>
    <w:rsid w:val="00F05CA4"/>
    <w:rsid w:val="00F064D3"/>
    <w:rsid w:val="00F12573"/>
    <w:rsid w:val="00F1771E"/>
    <w:rsid w:val="00F17923"/>
    <w:rsid w:val="00F17F7F"/>
    <w:rsid w:val="00F218A9"/>
    <w:rsid w:val="00F245B5"/>
    <w:rsid w:val="00F33B7B"/>
    <w:rsid w:val="00F52184"/>
    <w:rsid w:val="00F61A24"/>
    <w:rsid w:val="00F62ADD"/>
    <w:rsid w:val="00F72858"/>
    <w:rsid w:val="00F75443"/>
    <w:rsid w:val="00F75AFF"/>
    <w:rsid w:val="00F849DB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52D1"/>
    <w:rsid w:val="00FD6887"/>
    <w:rsid w:val="00FE30CE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01B5C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table" w:customStyle="1" w:styleId="10">
    <w:name w:val="Сітка таблиці1"/>
    <w:basedOn w:val="a1"/>
    <w:next w:val="a6"/>
    <w:uiPriority w:val="99"/>
    <w:rsid w:val="00401C6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35D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1471</Words>
  <Characters>839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11</cp:revision>
  <cp:lastPrinted>2021-05-14T09:16:00Z</cp:lastPrinted>
  <dcterms:created xsi:type="dcterms:W3CDTF">2021-05-12T13:29:00Z</dcterms:created>
  <dcterms:modified xsi:type="dcterms:W3CDTF">2021-05-20T12:32:00Z</dcterms:modified>
</cp:coreProperties>
</file>