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29A" w:rsidRDefault="00D7229A" w:rsidP="00D7229A">
      <w:pPr>
        <w:spacing w:before="3000" w:after="120"/>
        <w:ind w:firstLine="5670"/>
        <w:jc w:val="both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Верховна Рада України</w:t>
      </w:r>
    </w:p>
    <w:p w:rsidR="00D7229A" w:rsidRDefault="00D7229A" w:rsidP="00D7229A">
      <w:pPr>
        <w:spacing w:before="24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</w:t>
      </w:r>
      <w:r>
        <w:rPr>
          <w:sz w:val="28"/>
          <w:szCs w:val="28"/>
        </w:rPr>
        <w:br/>
        <w:t xml:space="preserve">Закону України “Про внесення змін до Закону України </w:t>
      </w:r>
      <w:r>
        <w:rPr>
          <w:sz w:val="28"/>
          <w:szCs w:val="28"/>
          <w:lang w:val="ru-RU"/>
        </w:rPr>
        <w:t>“</w:t>
      </w:r>
      <w:r>
        <w:rPr>
          <w:sz w:val="28"/>
          <w:szCs w:val="28"/>
        </w:rPr>
        <w:t>Про виконавче провадження</w:t>
      </w:r>
      <w:r>
        <w:rPr>
          <w:sz w:val="28"/>
          <w:szCs w:val="28"/>
          <w:lang w:val="ru-RU"/>
        </w:rPr>
        <w:t>”</w:t>
      </w:r>
      <w:r>
        <w:rPr>
          <w:sz w:val="28"/>
          <w:szCs w:val="28"/>
        </w:rPr>
        <w:t xml:space="preserve"> щодо створення умов для виконання угод про врегулювання спору (мирових угод), укладених між іноземним суб’єктом та державою Україна”.</w:t>
      </w:r>
    </w:p>
    <w:p w:rsidR="00D7229A" w:rsidRDefault="00D7229A" w:rsidP="00D7229A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Представлятиме проект Закону у Верховній Раді Міністр юстиції </w:t>
      </w:r>
      <w:proofErr w:type="spellStart"/>
      <w:r>
        <w:rPr>
          <w:sz w:val="28"/>
          <w:szCs w:val="28"/>
        </w:rPr>
        <w:t>Малюська</w:t>
      </w:r>
      <w:proofErr w:type="spellEnd"/>
      <w:r>
        <w:rPr>
          <w:sz w:val="28"/>
          <w:szCs w:val="28"/>
        </w:rPr>
        <w:t xml:space="preserve"> Денис Леонтійович.</w:t>
      </w:r>
    </w:p>
    <w:p w:rsidR="00D7229A" w:rsidRDefault="00D7229A" w:rsidP="00D7229A">
      <w:pPr>
        <w:spacing w:before="120" w:after="120"/>
        <w:ind w:firstLine="851"/>
        <w:jc w:val="both"/>
        <w:rPr>
          <w:sz w:val="28"/>
          <w:szCs w:val="28"/>
        </w:rPr>
      </w:pPr>
    </w:p>
    <w:p w:rsidR="00D7229A" w:rsidRDefault="00D7229A" w:rsidP="00D7229A">
      <w:pPr>
        <w:ind w:left="1418" w:hanging="851"/>
        <w:jc w:val="both"/>
        <w:rPr>
          <w:sz w:val="28"/>
          <w:szCs w:val="28"/>
        </w:rPr>
      </w:pPr>
      <w:r>
        <w:rPr>
          <w:sz w:val="28"/>
          <w:szCs w:val="28"/>
        </w:rPr>
        <w:t>Додаток:  1. Текст проекту Закону на    арк.</w:t>
      </w:r>
    </w:p>
    <w:p w:rsidR="00D7229A" w:rsidRDefault="00D7229A" w:rsidP="00D7229A">
      <w:pPr>
        <w:ind w:left="1985" w:hanging="142"/>
        <w:jc w:val="both"/>
        <w:rPr>
          <w:sz w:val="28"/>
          <w:szCs w:val="28"/>
        </w:rPr>
      </w:pPr>
      <w:r>
        <w:rPr>
          <w:sz w:val="28"/>
          <w:szCs w:val="28"/>
        </w:rPr>
        <w:t>2. Проект постанови Верховної Ради на    арк.</w:t>
      </w:r>
    </w:p>
    <w:p w:rsidR="00D7229A" w:rsidRDefault="00D7229A" w:rsidP="00D7229A">
      <w:pPr>
        <w:ind w:left="1985" w:hanging="142"/>
        <w:jc w:val="both"/>
        <w:rPr>
          <w:sz w:val="28"/>
          <w:szCs w:val="28"/>
        </w:rPr>
      </w:pPr>
      <w:r>
        <w:rPr>
          <w:sz w:val="28"/>
          <w:szCs w:val="28"/>
        </w:rPr>
        <w:t>3. Пояснювальна записка на    арк.</w:t>
      </w:r>
    </w:p>
    <w:p w:rsidR="00D7229A" w:rsidRDefault="00D7229A" w:rsidP="00D7229A">
      <w:pPr>
        <w:ind w:left="1985" w:hanging="142"/>
        <w:jc w:val="both"/>
        <w:rPr>
          <w:sz w:val="28"/>
          <w:szCs w:val="28"/>
        </w:rPr>
      </w:pPr>
      <w:r>
        <w:rPr>
          <w:sz w:val="28"/>
          <w:szCs w:val="28"/>
        </w:rPr>
        <w:t>4. Порівняльна таблиця на    арк.</w:t>
      </w:r>
    </w:p>
    <w:p w:rsidR="00D7229A" w:rsidRDefault="00D7229A" w:rsidP="00D7229A">
      <w:pPr>
        <w:ind w:left="1985" w:hanging="142"/>
        <w:jc w:val="both"/>
        <w:rPr>
          <w:sz w:val="28"/>
          <w:szCs w:val="28"/>
        </w:rPr>
      </w:pPr>
      <w:r>
        <w:rPr>
          <w:sz w:val="28"/>
          <w:szCs w:val="28"/>
        </w:rPr>
        <w:t>5. Текст зазначених матеріалів в електронній формі.</w:t>
      </w:r>
    </w:p>
    <w:p w:rsidR="00D7229A" w:rsidRDefault="00D7229A" w:rsidP="00D7229A">
      <w:pPr>
        <w:spacing w:before="120" w:after="120"/>
        <w:ind w:firstLine="851"/>
        <w:jc w:val="both"/>
        <w:rPr>
          <w:sz w:val="28"/>
          <w:szCs w:val="28"/>
        </w:rPr>
      </w:pPr>
    </w:p>
    <w:p w:rsidR="00D7229A" w:rsidRDefault="00D7229A" w:rsidP="00D7229A">
      <w:pPr>
        <w:ind w:firstLine="851"/>
        <w:jc w:val="both"/>
        <w:rPr>
          <w:sz w:val="28"/>
          <w:szCs w:val="28"/>
        </w:rPr>
      </w:pPr>
    </w:p>
    <w:p w:rsidR="00D7229A" w:rsidRDefault="00D7229A" w:rsidP="00D7229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Прем’єр-міністр України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Денис ШМИГАЛЬ</w:t>
      </w:r>
    </w:p>
    <w:p w:rsidR="000A3625" w:rsidRPr="00D7229A" w:rsidRDefault="000A3625" w:rsidP="00D7229A"/>
    <w:sectPr w:rsidR="000A3625" w:rsidRPr="00D7229A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A32" w:rsidRDefault="00AB1A32">
      <w:r>
        <w:separator/>
      </w:r>
    </w:p>
  </w:endnote>
  <w:endnote w:type="continuationSeparator" w:id="0">
    <w:p w:rsidR="00AB1A32" w:rsidRDefault="00AB1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A32" w:rsidRDefault="00AB1A32">
      <w:r>
        <w:separator/>
      </w:r>
    </w:p>
  </w:footnote>
  <w:footnote w:type="continuationSeparator" w:id="0">
    <w:p w:rsidR="00AB1A32" w:rsidRDefault="00AB1A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C03A2"/>
    <w:rsid w:val="00200D2D"/>
    <w:rsid w:val="00243C9A"/>
    <w:rsid w:val="002B6692"/>
    <w:rsid w:val="002C245E"/>
    <w:rsid w:val="002C24ED"/>
    <w:rsid w:val="003762B0"/>
    <w:rsid w:val="003971B7"/>
    <w:rsid w:val="003E1784"/>
    <w:rsid w:val="003F5396"/>
    <w:rsid w:val="004117E6"/>
    <w:rsid w:val="00452A5E"/>
    <w:rsid w:val="005A4450"/>
    <w:rsid w:val="006B5C7B"/>
    <w:rsid w:val="006C0291"/>
    <w:rsid w:val="00710940"/>
    <w:rsid w:val="00721424"/>
    <w:rsid w:val="0074655E"/>
    <w:rsid w:val="00767D7A"/>
    <w:rsid w:val="007F6CF1"/>
    <w:rsid w:val="0088688B"/>
    <w:rsid w:val="008B2FB5"/>
    <w:rsid w:val="008F7CAB"/>
    <w:rsid w:val="00962F38"/>
    <w:rsid w:val="00A27F34"/>
    <w:rsid w:val="00AB1A32"/>
    <w:rsid w:val="00AC31F8"/>
    <w:rsid w:val="00AD00A4"/>
    <w:rsid w:val="00B573CC"/>
    <w:rsid w:val="00B9322D"/>
    <w:rsid w:val="00D7229A"/>
    <w:rsid w:val="00D837F6"/>
    <w:rsid w:val="00DC05C8"/>
    <w:rsid w:val="00E167F5"/>
    <w:rsid w:val="00E47C21"/>
    <w:rsid w:val="00EB2F9C"/>
    <w:rsid w:val="00F04F25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618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461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2021-03-18T08:56:00Z</dcterms:created>
  <dcterms:modified xsi:type="dcterms:W3CDTF">2021-03-18T08:56:00Z</dcterms:modified>
</cp:coreProperties>
</file>