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CBB" w:rsidRPr="00FC27D6" w:rsidRDefault="005C3CBB" w:rsidP="00FC27D6">
      <w:pPr>
        <w:pStyle w:val="ac"/>
        <w:spacing w:before="0"/>
        <w:rPr>
          <w:rFonts w:ascii="Times New Roman" w:hAnsi="Times New Roman"/>
          <w:sz w:val="28"/>
          <w:szCs w:val="28"/>
        </w:rPr>
      </w:pPr>
    </w:p>
    <w:p w:rsidR="005C3CBB" w:rsidRPr="00FC27D6" w:rsidRDefault="005C3CBB" w:rsidP="00FC27D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5C3CBB" w:rsidRPr="00FC27D6" w:rsidRDefault="005C3CBB" w:rsidP="00FC27D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FC27D6" w:rsidRDefault="00FC27D6" w:rsidP="00FC27D6">
      <w:pPr>
        <w:shd w:val="clear" w:color="auto" w:fill="FFFFFF"/>
        <w:spacing w:after="0" w:line="240" w:lineRule="auto"/>
        <w:mirrorIndents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FC27D6" w:rsidRDefault="00FC27D6" w:rsidP="00FC27D6">
      <w:pPr>
        <w:shd w:val="clear" w:color="auto" w:fill="FFFFFF"/>
        <w:spacing w:after="0" w:line="240" w:lineRule="auto"/>
        <w:mirrorIndents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FC27D6" w:rsidRDefault="00FC27D6" w:rsidP="00FC27D6">
      <w:pPr>
        <w:shd w:val="clear" w:color="auto" w:fill="FFFFFF"/>
        <w:spacing w:after="0" w:line="240" w:lineRule="auto"/>
        <w:mirrorIndents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FC27D6" w:rsidRDefault="00FC27D6" w:rsidP="00FC27D6">
      <w:pPr>
        <w:shd w:val="clear" w:color="auto" w:fill="FFFFFF"/>
        <w:spacing w:after="0" w:line="240" w:lineRule="auto"/>
        <w:mirrorIndents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FC27D6" w:rsidRDefault="00FC27D6" w:rsidP="00FC27D6">
      <w:pPr>
        <w:shd w:val="clear" w:color="auto" w:fill="FFFFFF"/>
        <w:spacing w:after="0" w:line="240" w:lineRule="auto"/>
        <w:mirrorIndents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FC27D6" w:rsidRPr="00827470" w:rsidRDefault="00827470" w:rsidP="00827470">
      <w:pPr>
        <w:shd w:val="clear" w:color="auto" w:fill="FFFFFF"/>
        <w:spacing w:after="0" w:line="240" w:lineRule="auto"/>
        <w:mirrorIndents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  <w:r w:rsidRPr="00827470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>ЗАКОН    УКРАЇНИ</w:t>
      </w:r>
    </w:p>
    <w:p w:rsidR="00FC27D6" w:rsidRDefault="00FC27D6" w:rsidP="00FC27D6">
      <w:pPr>
        <w:shd w:val="clear" w:color="auto" w:fill="FFFFFF"/>
        <w:spacing w:after="0" w:line="240" w:lineRule="auto"/>
        <w:mirrorIndents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FC27D6" w:rsidRDefault="00FC27D6" w:rsidP="00FC27D6">
      <w:pPr>
        <w:shd w:val="clear" w:color="auto" w:fill="FFFFFF"/>
        <w:spacing w:after="0" w:line="240" w:lineRule="auto"/>
        <w:mirrorIndents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FC27D6" w:rsidRDefault="00FC27D6" w:rsidP="00FC27D6">
      <w:pPr>
        <w:shd w:val="clear" w:color="auto" w:fill="FFFFFF"/>
        <w:spacing w:after="0" w:line="240" w:lineRule="auto"/>
        <w:mirrorIndents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C747FD" w:rsidRPr="00FC27D6" w:rsidRDefault="00FC27D6" w:rsidP="00FC27D6">
      <w:pPr>
        <w:shd w:val="clear" w:color="auto" w:fill="FFFFFF"/>
        <w:spacing w:after="0" w:line="240" w:lineRule="auto"/>
        <w:mirrorIndents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          </w:t>
      </w:r>
      <w:r w:rsidR="00A963B2"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 </w:t>
      </w:r>
      <w:r w:rsidRPr="00FC27D6"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 </w:t>
      </w:r>
      <w:r w:rsidR="003E0EE9" w:rsidRPr="00FC27D6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Про надання допомоги застрахованим особам на період </w:t>
      </w:r>
    </w:p>
    <w:p w:rsidR="00CE08F6" w:rsidRPr="00FC27D6" w:rsidRDefault="00A963B2" w:rsidP="00FC27D6">
      <w:pPr>
        <w:shd w:val="clear" w:color="auto" w:fill="FFFFFF"/>
        <w:spacing w:after="0" w:line="240" w:lineRule="auto"/>
        <w:mirrorIndents/>
        <w:rPr>
          <w:rFonts w:ascii="Times New Roman" w:eastAsia="Times New Roman" w:hAnsi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</w:t>
      </w:r>
      <w:r w:rsidR="003E0EE9" w:rsidRPr="00FC27D6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здійснення обмежувальних протиепідемічних заходів, запроваджених </w:t>
      </w:r>
    </w:p>
    <w:p w:rsidR="00A41CD0" w:rsidRPr="00FC27D6" w:rsidRDefault="00FC27D6" w:rsidP="00FC27D6">
      <w:pPr>
        <w:shd w:val="clear" w:color="auto" w:fill="FFFFFF"/>
        <w:spacing w:after="0" w:line="240" w:lineRule="auto"/>
        <w:mirrorIndents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A963B2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   </w:t>
      </w:r>
      <w:r w:rsidR="00A963B2" w:rsidRPr="00A963B2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</w:t>
      </w:r>
      <w:r w:rsidRPr="00A963B2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</w:t>
      </w:r>
      <w:r w:rsidR="003E0EE9" w:rsidRPr="00FC27D6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з метою запобігання поширенню гострої респіраторної хвороби </w:t>
      </w:r>
    </w:p>
    <w:p w:rsidR="003E0EE9" w:rsidRDefault="00713ABF" w:rsidP="00FC27D6">
      <w:pPr>
        <w:shd w:val="clear" w:color="auto" w:fill="FFFFFF"/>
        <w:spacing w:after="0" w:line="240" w:lineRule="auto"/>
        <w:mirrorIndents/>
        <w:rPr>
          <w:rFonts w:ascii="Times New Roman" w:eastAsia="Times New Roman" w:hAnsi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/>
          <w:bCs/>
          <w:noProof/>
          <w:sz w:val="28"/>
          <w:szCs w:val="28"/>
          <w:lang w:val="uk-UA"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7pt;margin-top:16.1pt;width:420.1pt;height:0;flip:y;z-index:1" o:connectortype="straight"/>
        </w:pict>
      </w:r>
      <w:r w:rsidR="00FC27D6" w:rsidRPr="00FC27D6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            </w:t>
      </w:r>
      <w:r w:rsidR="00A963B2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</w:t>
      </w:r>
      <w:r w:rsidR="00FC27D6" w:rsidRPr="00FC27D6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</w:t>
      </w:r>
      <w:r w:rsidR="003E0EE9" w:rsidRPr="00FC27D6">
        <w:rPr>
          <w:rFonts w:ascii="Times New Roman" w:eastAsia="Times New Roman" w:hAnsi="Times New Roman"/>
          <w:bCs/>
          <w:sz w:val="28"/>
          <w:szCs w:val="28"/>
          <w:lang w:val="uk-UA"/>
        </w:rPr>
        <w:t>COVID-19, сприч</w:t>
      </w:r>
      <w:r w:rsidR="00CB7077" w:rsidRPr="00FC27D6">
        <w:rPr>
          <w:rFonts w:ascii="Times New Roman" w:eastAsia="Times New Roman" w:hAnsi="Times New Roman"/>
          <w:bCs/>
          <w:sz w:val="28"/>
          <w:szCs w:val="28"/>
          <w:lang w:val="uk-UA"/>
        </w:rPr>
        <w:t>иненої коронавірусом SARS-CoV-2</w:t>
      </w:r>
    </w:p>
    <w:p w:rsidR="00FC27D6" w:rsidRPr="00FC27D6" w:rsidRDefault="00FC27D6" w:rsidP="001D28B9">
      <w:pPr>
        <w:shd w:val="clear" w:color="auto" w:fill="FFFFFF"/>
        <w:spacing w:after="120" w:line="240" w:lineRule="auto"/>
        <w:mirrorIndents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3E0EE9" w:rsidRPr="00FC27D6" w:rsidRDefault="00FC27D6" w:rsidP="001D28B9">
      <w:pPr>
        <w:spacing w:after="60" w:line="240" w:lineRule="auto"/>
        <w:mirrorIndents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         </w:t>
      </w:r>
      <w:r w:rsidR="003E0EE9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Цей Закон спрямований на підтримку застрахованих осіб </w:t>
      </w:r>
      <w:r w:rsidR="00DB2B35" w:rsidRPr="00FC27D6">
        <w:rPr>
          <w:rFonts w:ascii="Times New Roman" w:eastAsia="Times New Roman" w:hAnsi="Times New Roman"/>
          <w:sz w:val="28"/>
          <w:szCs w:val="28"/>
          <w:lang w:val="uk-UA"/>
        </w:rPr>
        <w:t>у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DB2B35" w:rsidRPr="00FC27D6">
        <w:rPr>
          <w:rFonts w:ascii="Times New Roman" w:eastAsia="Times New Roman" w:hAnsi="Times New Roman"/>
          <w:sz w:val="28"/>
          <w:szCs w:val="28"/>
          <w:lang w:val="uk-UA"/>
        </w:rPr>
        <w:t>зв</w:t>
      </w:r>
      <w:r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="00DB2B35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язку із </w:t>
      </w:r>
      <w:r w:rsidR="00BF061F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запровадженням </w:t>
      </w:r>
      <w:r w:rsidR="005919A5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на території окремих адміністративно-територіальних одиниць з метою запобігання поширенню гострої респіраторної хвороби COVID-19, спричиненої коронавірусом SARS-CoV-2, </w:t>
      </w:r>
      <w:r w:rsidR="003E0EE9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обмежувальних протиепідемічних заходів, </w:t>
      </w:r>
      <w:r w:rsidR="00DB2B35" w:rsidRPr="00FC27D6">
        <w:rPr>
          <w:rFonts w:ascii="Times New Roman" w:eastAsia="Times New Roman" w:hAnsi="Times New Roman"/>
          <w:sz w:val="28"/>
          <w:szCs w:val="28"/>
          <w:lang w:val="uk-UA"/>
        </w:rPr>
        <w:t>що призвели до</w:t>
      </w:r>
      <w:r w:rsidR="00BF061F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тимчасового</w:t>
      </w:r>
      <w:r w:rsidR="00DB2B35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BF061F" w:rsidRPr="00FC27D6">
        <w:rPr>
          <w:rFonts w:ascii="Times New Roman" w:eastAsia="Times New Roman" w:hAnsi="Times New Roman"/>
          <w:sz w:val="28"/>
          <w:szCs w:val="28"/>
          <w:lang w:val="uk-UA"/>
        </w:rPr>
        <w:t>зупинення діяльності суб</w:t>
      </w:r>
      <w:r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="00BF061F" w:rsidRPr="00FC27D6">
        <w:rPr>
          <w:rFonts w:ascii="Times New Roman" w:eastAsia="Times New Roman" w:hAnsi="Times New Roman"/>
          <w:sz w:val="28"/>
          <w:szCs w:val="28"/>
          <w:lang w:val="uk-UA"/>
        </w:rPr>
        <w:t>єктів господарювання</w:t>
      </w:r>
      <w:r w:rsidR="003E0EE9" w:rsidRPr="00FC27D6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C747FD" w:rsidRDefault="00C747FD" w:rsidP="001D28B9">
      <w:pPr>
        <w:spacing w:after="60" w:line="240" w:lineRule="auto"/>
        <w:ind w:firstLine="720"/>
        <w:mirrorIndents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5F0540" w:rsidRDefault="005F0540" w:rsidP="001D28B9">
      <w:pPr>
        <w:spacing w:after="60" w:line="240" w:lineRule="auto"/>
        <w:mirrorIndents/>
        <w:jc w:val="center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І. ЗАГАЛЬНІ ПОЛОЖЕННЯ</w:t>
      </w:r>
    </w:p>
    <w:p w:rsidR="005F0540" w:rsidRPr="00FC27D6" w:rsidRDefault="005F0540" w:rsidP="001D28B9">
      <w:pPr>
        <w:spacing w:after="60" w:line="240" w:lineRule="auto"/>
        <w:ind w:firstLine="720"/>
        <w:mirrorIndents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C747FD" w:rsidRPr="00FC27D6" w:rsidRDefault="00C747FD" w:rsidP="001D28B9">
      <w:pPr>
        <w:shd w:val="clear" w:color="auto" w:fill="FFFFFF"/>
        <w:spacing w:after="0" w:line="240" w:lineRule="auto"/>
        <w:ind w:firstLine="720"/>
        <w:mirrorIndents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bCs/>
          <w:sz w:val="28"/>
          <w:szCs w:val="28"/>
          <w:lang w:val="uk-UA"/>
        </w:rPr>
        <w:t>Стаття 1.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Допомога застрахованим особам на період здійснення </w:t>
      </w:r>
    </w:p>
    <w:p w:rsidR="00CE08F6" w:rsidRPr="00FC27D6" w:rsidRDefault="00C747FD" w:rsidP="001D28B9">
      <w:pPr>
        <w:shd w:val="clear" w:color="auto" w:fill="FFFFFF"/>
        <w:spacing w:after="0" w:line="240" w:lineRule="auto"/>
        <w:ind w:left="-168" w:firstLine="618"/>
        <w:mirrorIndents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  обмежувальних протиепідемічних заходів, запроваджених </w:t>
      </w:r>
    </w:p>
    <w:p w:rsidR="00236C8E" w:rsidRPr="00FC27D6" w:rsidRDefault="00CE08F6" w:rsidP="001D28B9">
      <w:pPr>
        <w:shd w:val="clear" w:color="auto" w:fill="FFFFFF"/>
        <w:spacing w:after="0" w:line="240" w:lineRule="auto"/>
        <w:ind w:left="-168" w:firstLine="618"/>
        <w:mirrorIndents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</w:t>
      </w:r>
      <w:r w:rsidR="00CB7077" w:rsidRPr="00FC27D6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C747FD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з метою запобігання поширенню гострої респіраторної </w:t>
      </w:r>
    </w:p>
    <w:p w:rsidR="00C747FD" w:rsidRDefault="00236C8E" w:rsidP="001D28B9">
      <w:pPr>
        <w:shd w:val="clear" w:color="auto" w:fill="FFFFFF"/>
        <w:spacing w:after="60" w:line="240" w:lineRule="auto"/>
        <w:ind w:left="-154" w:firstLine="604"/>
        <w:mirrorIndents/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  </w:t>
      </w:r>
      <w:r w:rsidR="00C747FD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хвороби COVID-19, спричиненої коронавірусом 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br/>
        <w:t xml:space="preserve">                           </w:t>
      </w:r>
      <w:r w:rsidR="00C747FD" w:rsidRPr="00FC27D6">
        <w:rPr>
          <w:rFonts w:ascii="Times New Roman" w:eastAsia="Times New Roman" w:hAnsi="Times New Roman"/>
          <w:sz w:val="28"/>
          <w:szCs w:val="28"/>
          <w:lang w:val="uk-UA"/>
        </w:rPr>
        <w:t>SARS-CoV-</w:t>
      </w:r>
      <w:r w:rsidR="008A2DD5" w:rsidRPr="00FC27D6">
        <w:rPr>
          <w:rFonts w:ascii="Times New Roman" w:eastAsia="Times New Roman" w:hAnsi="Times New Roman"/>
          <w:sz w:val="28"/>
          <w:szCs w:val="28"/>
          <w:lang w:val="uk-UA"/>
        </w:rPr>
        <w:t>2</w:t>
      </w:r>
      <w:r w:rsidR="00B80F8E" w:rsidRPr="00FC27D6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="00C747FD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з </w:t>
      </w:r>
      <w:r w:rsidR="009A75CA" w:rsidRPr="00FC27D6">
        <w:rPr>
          <w:rFonts w:ascii="Times New Roman" w:eastAsia="Times New Roman" w:hAnsi="Times New Roman"/>
          <w:sz w:val="28"/>
          <w:szCs w:val="28"/>
          <w:lang w:val="uk-UA"/>
        </w:rPr>
        <w:t>Д</w:t>
      </w:r>
      <w:r w:rsidR="00C747FD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ержавного бюджету </w:t>
      </w:r>
      <w:r w:rsidR="009A75CA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України </w:t>
      </w:r>
      <w:r w:rsidR="00C747FD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та </w:t>
      </w:r>
      <w:r w:rsidR="009A75CA" w:rsidRPr="00FC27D6">
        <w:rPr>
          <w:rFonts w:ascii="Times New Roman" w:eastAsia="Times New Roman" w:hAnsi="Times New Roman"/>
          <w:sz w:val="28"/>
          <w:szCs w:val="28"/>
          <w:lang w:val="uk-UA"/>
        </w:rPr>
        <w:t>місцевих</w:t>
      </w:r>
      <w:r w:rsidR="00C747FD"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FC27D6"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                 </w:t>
      </w:r>
      <w:r w:rsidR="00FC27D6"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br/>
        <w:t xml:space="preserve">                           </w:t>
      </w:r>
      <w:r w:rsidR="00C747FD"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бюджетів </w:t>
      </w:r>
    </w:p>
    <w:p w:rsidR="00FC27D6" w:rsidRPr="00FC27D6" w:rsidRDefault="00FC27D6" w:rsidP="001D28B9">
      <w:pPr>
        <w:shd w:val="clear" w:color="auto" w:fill="FFFFFF"/>
        <w:spacing w:after="60" w:line="240" w:lineRule="auto"/>
        <w:ind w:firstLine="450"/>
        <w:mirrorIndents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3E0EE9" w:rsidRPr="00FC27D6" w:rsidRDefault="003E0EE9" w:rsidP="001D28B9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1.</w:t>
      </w:r>
      <w:r w:rsidR="00C747FD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Допомога застрахованим особам –</w:t>
      </w:r>
      <w:r w:rsidR="00A41CD0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виплата з Д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ержавного бюджету</w:t>
      </w:r>
      <w:r w:rsidR="00553416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України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та </w:t>
      </w:r>
      <w:r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з </w:t>
      </w:r>
      <w:r w:rsidR="00553416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місцевих </w:t>
      </w:r>
      <w:r w:rsidR="00A41CD0" w:rsidRPr="00FC27D6">
        <w:rPr>
          <w:rFonts w:ascii="Times New Roman" w:eastAsia="Times New Roman" w:hAnsi="Times New Roman"/>
          <w:sz w:val="28"/>
          <w:szCs w:val="28"/>
          <w:lang w:val="uk-UA"/>
        </w:rPr>
        <w:t>бюджетів</w:t>
      </w:r>
      <w:r w:rsidR="008546FB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у зв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язку із втратою частини заробітної плати найманими працівниками суб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єктів господарювання, робота яких тимчасово зупинена внаслідок запровадження </w:t>
      </w:r>
      <w:r w:rsidR="0045091A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у 2021 році, починаючи з лютого,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обмежувальних протиепідемічних заходів</w:t>
      </w:r>
      <w:r w:rsidR="0045091A" w:rsidRPr="00FC27D6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F073FC">
        <w:rPr>
          <w:rFonts w:ascii="Times New Roman" w:eastAsia="Times New Roman" w:hAnsi="Times New Roman"/>
          <w:sz w:val="28"/>
          <w:szCs w:val="28"/>
          <w:lang w:val="uk-UA"/>
        </w:rPr>
        <w:t>запроваджених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з метою запобігання поширенню на </w:t>
      </w:r>
      <w:r w:rsidR="00553416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території окремих адміністративно-територіальних одиниць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гострої респіраторної хвороби COVID-19, спричиненої коронавірусом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SARS-CoV-2 (далі</w:t>
      </w:r>
      <w:r w:rsidR="00FC27D6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FC27D6" w:rsidRPr="00FC27D6">
        <w:rPr>
          <w:rFonts w:ascii="Times New Roman" w:eastAsia="Times New Roman" w:hAnsi="Times New Roman"/>
          <w:sz w:val="28"/>
          <w:szCs w:val="28"/>
          <w:lang w:val="uk-UA"/>
        </w:rPr>
        <w:sym w:font="Symbol" w:char="F02D"/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додаткові обмежувальні протиепідемічні заходи, пов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язані із поширенням коронавірусної хвороби (COVID-19), та у зв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язку із в</w:t>
      </w:r>
      <w:r w:rsidR="0045091A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тратою частини доходу фізичними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особами </w:t>
      </w:r>
      <w:r w:rsidR="0012159F" w:rsidRPr="00FC27D6">
        <w:rPr>
          <w:rFonts w:ascii="Times New Roman" w:eastAsia="Times New Roman" w:hAnsi="Times New Roman"/>
          <w:sz w:val="28"/>
          <w:szCs w:val="28"/>
          <w:lang w:val="uk-UA"/>
        </w:rPr>
        <w:t>–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lastRenderedPageBreak/>
        <w:t xml:space="preserve">підприємцями, економічна діяльність яких тимчасово зупинена внаслідок запровадження </w:t>
      </w:r>
      <w:r w:rsidR="00DF0A54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додаткових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обмежувальних протиепідемічних заходів, пов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язаних із поширенням коронавірусної хвороби (COVID-19).</w:t>
      </w:r>
    </w:p>
    <w:p w:rsidR="003E0EE9" w:rsidRPr="00FC27D6" w:rsidRDefault="003E0EE9" w:rsidP="00FC27D6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2. Перелік основних видів економічної діяльності, стосовно яких здійснюються додаткові обмежувальні протиепідемічні заходи, пов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язані із поширенням коронавірусної хвороби (COVID-19), що призводять до тимчасової зупинки роботи суб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єктів господарювання</w:t>
      </w:r>
      <w:r w:rsidR="0012159F" w:rsidRPr="00FC27D6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8546FB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в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яких працюють застраховані особи</w:t>
      </w:r>
      <w:r w:rsidR="0012159F" w:rsidRPr="00FC27D6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та фізичних осіб </w:t>
      </w:r>
      <w:r w:rsidR="0012159F" w:rsidRPr="00FC27D6">
        <w:rPr>
          <w:rFonts w:ascii="Times New Roman" w:eastAsia="Times New Roman" w:hAnsi="Times New Roman"/>
          <w:sz w:val="28"/>
          <w:szCs w:val="28"/>
          <w:lang w:val="uk-UA"/>
        </w:rPr>
        <w:t>–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підприємців</w:t>
      </w:r>
      <w:r w:rsidR="00F073FC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F073FC" w:rsidRPr="00FC27D6">
        <w:rPr>
          <w:rFonts w:ascii="Times New Roman" w:eastAsia="Times New Roman" w:hAnsi="Times New Roman"/>
          <w:sz w:val="28"/>
          <w:szCs w:val="28"/>
          <w:lang w:val="uk-UA"/>
        </w:rPr>
        <w:t>(далі – Перелік видів економічної діяльності)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визначається Кабінетом Міністрів України.</w:t>
      </w:r>
    </w:p>
    <w:p w:rsidR="003E0EE9" w:rsidRPr="00FC27D6" w:rsidRDefault="00902496" w:rsidP="00FC27D6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3. У цьому Законі терміни </w:t>
      </w:r>
      <w:hyperlink r:id="rId6" w:anchor="n15" w:history="1">
        <w:r w:rsidR="003E0EE9" w:rsidRPr="00FC27D6">
          <w:rPr>
            <w:rFonts w:ascii="Times New Roman" w:eastAsia="Times New Roman" w:hAnsi="Times New Roman"/>
            <w:sz w:val="28"/>
            <w:szCs w:val="28"/>
            <w:lang w:val="uk-UA"/>
          </w:rPr>
          <w:t>"застрахована особа"</w:t>
        </w:r>
      </w:hyperlink>
      <w:r w:rsidR="00A5619E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, </w:t>
      </w:r>
      <w:hyperlink r:id="rId7" w:anchor="n29" w:history="1">
        <w:r w:rsidR="003E0EE9" w:rsidRPr="00FC27D6">
          <w:rPr>
            <w:rFonts w:ascii="Times New Roman" w:eastAsia="Times New Roman" w:hAnsi="Times New Roman"/>
            <w:sz w:val="28"/>
            <w:szCs w:val="28"/>
            <w:lang w:val="uk-UA"/>
          </w:rPr>
          <w:t>"страхувальник"</w:t>
        </w:r>
      </w:hyperlink>
      <w:r w:rsidR="00A5619E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3E0EE9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вживаються у значенні, наведеному в Законі України "Про збір та 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br/>
      </w:r>
      <w:r w:rsidR="003E0EE9" w:rsidRPr="00FC27D6">
        <w:rPr>
          <w:rFonts w:ascii="Times New Roman" w:eastAsia="Times New Roman" w:hAnsi="Times New Roman"/>
          <w:sz w:val="28"/>
          <w:szCs w:val="28"/>
          <w:lang w:val="uk-UA"/>
        </w:rPr>
        <w:t>облік єдиного внеску на загальнообов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="003E0EE9" w:rsidRPr="00FC27D6">
        <w:rPr>
          <w:rFonts w:ascii="Times New Roman" w:eastAsia="Times New Roman" w:hAnsi="Times New Roman"/>
          <w:sz w:val="28"/>
          <w:szCs w:val="28"/>
          <w:lang w:val="uk-UA"/>
        </w:rPr>
        <w:t>язкове державне соціальне страхування".</w:t>
      </w:r>
    </w:p>
    <w:p w:rsidR="003E0EE9" w:rsidRPr="00FC27D6" w:rsidRDefault="003E0EE9" w:rsidP="001D28B9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4. Допомога застрахованим особам, передбачена цим Законом, надається у 2021 році одноразово.</w:t>
      </w:r>
    </w:p>
    <w:p w:rsidR="008546FB" w:rsidRPr="00FC27D6" w:rsidRDefault="008546FB" w:rsidP="001D28B9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3E0EE9" w:rsidRDefault="003E0EE9" w:rsidP="001D28B9">
      <w:pPr>
        <w:shd w:val="clear" w:color="auto" w:fill="FFFFFF"/>
        <w:spacing w:after="120" w:line="240" w:lineRule="auto"/>
        <w:ind w:firstLine="720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bCs/>
          <w:sz w:val="28"/>
          <w:szCs w:val="28"/>
          <w:lang w:val="uk-UA"/>
        </w:rPr>
        <w:t>Стаття 2.</w:t>
      </w:r>
      <w:r w:rsidR="0012159F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Умови </w:t>
      </w:r>
      <w:r w:rsidR="00F073FC">
        <w:rPr>
          <w:rFonts w:ascii="Times New Roman" w:eastAsia="Times New Roman" w:hAnsi="Times New Roman"/>
          <w:sz w:val="28"/>
          <w:szCs w:val="28"/>
          <w:lang w:val="uk-UA"/>
        </w:rPr>
        <w:t>надання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допомоги застрахованим особам</w:t>
      </w:r>
      <w:r w:rsidR="00F073FC">
        <w:rPr>
          <w:rFonts w:ascii="Times New Roman" w:eastAsia="Times New Roman" w:hAnsi="Times New Roman"/>
          <w:sz w:val="28"/>
          <w:szCs w:val="28"/>
          <w:lang w:val="uk-UA"/>
        </w:rPr>
        <w:t xml:space="preserve"> та її розмір</w:t>
      </w:r>
    </w:p>
    <w:p w:rsidR="00FC27D6" w:rsidRPr="00FC27D6" w:rsidRDefault="00FC27D6" w:rsidP="001D28B9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3E0EE9" w:rsidRPr="00FC27D6" w:rsidRDefault="003E0EE9" w:rsidP="00FC27D6">
      <w:pPr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1. Застрахована особа має право на отримання допомоги на підставі самостійного звернення такої </w:t>
      </w:r>
      <w:r w:rsidR="00CB7077" w:rsidRPr="00FC27D6">
        <w:rPr>
          <w:rFonts w:ascii="Times New Roman" w:eastAsia="Times New Roman" w:hAnsi="Times New Roman"/>
          <w:sz w:val="28"/>
          <w:szCs w:val="28"/>
          <w:lang w:val="uk-UA"/>
        </w:rPr>
        <w:t>фізичної особи.</w:t>
      </w:r>
    </w:p>
    <w:p w:rsidR="003E0EE9" w:rsidRPr="00FC27D6" w:rsidRDefault="003E0EE9" w:rsidP="00FC27D6">
      <w:pPr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Допомога застрахованим особам </w:t>
      </w:r>
      <w:r w:rsidR="00F073FC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надає</w:t>
      </w:r>
      <w:r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ться:</w:t>
      </w:r>
    </w:p>
    <w:p w:rsidR="003E0EE9" w:rsidRPr="00FC27D6" w:rsidRDefault="003E0EE9" w:rsidP="00FC27D6">
      <w:pPr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за рахунок коштів </w:t>
      </w:r>
      <w:r w:rsidR="008546FB"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Д</w:t>
      </w:r>
      <w:r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ержавного бюджету </w:t>
      </w:r>
      <w:r w:rsidR="00553416"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України </w:t>
      </w:r>
      <w:r w:rsidR="006D77A3"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ru-RU"/>
        </w:rPr>
        <w:t>–</w:t>
      </w:r>
      <w:r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 у розмірі вісім тисяч гривень;</w:t>
      </w:r>
    </w:p>
    <w:p w:rsidR="00CE3FD7" w:rsidRPr="00FC27D6" w:rsidRDefault="003E0EE9" w:rsidP="00FC27D6">
      <w:pPr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shd w:val="clear" w:color="auto" w:fill="FFFF00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за рахунок </w:t>
      </w:r>
      <w:r w:rsidR="005919A5"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коштів </w:t>
      </w:r>
      <w:r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місцевого бюджету </w:t>
      </w:r>
      <w:r w:rsidR="006D77A3"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–</w:t>
      </w:r>
      <w:r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 у розмірі</w:t>
      </w:r>
      <w:r w:rsidR="00836AD1"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="00C741C0"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визначеному рішенням органу місцевого самоврядування.</w:t>
      </w:r>
      <w:r w:rsidR="00F222A9"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3E0EE9" w:rsidRDefault="003E0EE9" w:rsidP="00FC27D6">
      <w:pPr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Застрахована особа, </w:t>
      </w:r>
      <w:r w:rsidR="008546FB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яка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має право на отримання допомоги,</w:t>
      </w:r>
      <w:r w:rsidR="0012159F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передбаченої цим Законом,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має бути найманим працівником суб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єкта господарювання, основний вид економічної діяльності якого заявлений першим у відомостях з Єдиного державного реєстру юридичних осіб, фізичних осіб </w:t>
      </w:r>
      <w:r w:rsidR="0012159F" w:rsidRPr="00FC27D6">
        <w:rPr>
          <w:rFonts w:ascii="Times New Roman" w:eastAsia="Times New Roman" w:hAnsi="Times New Roman"/>
          <w:sz w:val="28"/>
          <w:szCs w:val="28"/>
          <w:lang w:val="uk-UA"/>
        </w:rPr>
        <w:t>–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підприємців та громадських формувань станом на останній день місяця, який передує місяцю</w:t>
      </w:r>
      <w:r w:rsidR="008546FB" w:rsidRPr="00FC27D6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8546FB" w:rsidRPr="00FC27D6">
        <w:rPr>
          <w:rFonts w:ascii="Times New Roman" w:eastAsia="Times New Roman" w:hAnsi="Times New Roman"/>
          <w:sz w:val="28"/>
          <w:szCs w:val="28"/>
          <w:lang w:val="uk-UA"/>
        </w:rPr>
        <w:t>в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якому подається звернення на отримання допомоги</w:t>
      </w:r>
      <w:r w:rsidR="008546FB" w:rsidRPr="00FC27D6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та відповідає </w:t>
      </w:r>
      <w:r w:rsidR="008546FB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видам,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визначеним у Переліку видів економічної діяльності, або фізичною особою </w:t>
      </w:r>
      <w:r w:rsidR="0012159F" w:rsidRPr="00FC27D6">
        <w:rPr>
          <w:rFonts w:ascii="Times New Roman" w:eastAsia="Times New Roman" w:hAnsi="Times New Roman"/>
          <w:sz w:val="28"/>
          <w:szCs w:val="28"/>
          <w:lang w:val="uk-UA"/>
        </w:rPr>
        <w:t>–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підприємцем, основний вид економічної діяльності якого заявлений першим у відомостях з Єдиного державного реєстру юридичних осіб, фізичних осіб </w:t>
      </w:r>
      <w:r w:rsidR="0012159F" w:rsidRPr="00FC27D6">
        <w:rPr>
          <w:rFonts w:ascii="Times New Roman" w:eastAsia="Times New Roman" w:hAnsi="Times New Roman"/>
          <w:sz w:val="28"/>
          <w:szCs w:val="28"/>
          <w:lang w:val="uk-UA"/>
        </w:rPr>
        <w:t>–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підприємців та громадських формувань станом на останній день місяця, який передує місяцю</w:t>
      </w:r>
      <w:r w:rsidR="0012159F" w:rsidRPr="00FC27D6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8546FB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в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якому подається звернення на отримання допомоги</w:t>
      </w:r>
      <w:r w:rsidR="008546FB" w:rsidRPr="00FC27D6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та відповідає </w:t>
      </w:r>
      <w:r w:rsidR="008546FB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видам,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визначеним у Переліку видів економічної діяльності.</w:t>
      </w:r>
    </w:p>
    <w:p w:rsidR="001D28B9" w:rsidRDefault="001D28B9" w:rsidP="00FC27D6">
      <w:pPr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1D28B9" w:rsidRPr="00FC27D6" w:rsidRDefault="001D28B9" w:rsidP="00FC27D6">
      <w:pPr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3E0EE9" w:rsidRPr="00FC27D6" w:rsidRDefault="003E0EE9" w:rsidP="001D28B9">
      <w:pPr>
        <w:shd w:val="clear" w:color="auto" w:fill="FFFFFF"/>
        <w:spacing w:after="10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lastRenderedPageBreak/>
        <w:t>2. Допомога застрахованим особам не надається:</w:t>
      </w:r>
    </w:p>
    <w:p w:rsidR="003E0EE9" w:rsidRPr="00FC27D6" w:rsidRDefault="003E0EE9" w:rsidP="001D28B9">
      <w:pPr>
        <w:shd w:val="clear" w:color="auto" w:fill="FFFFFF"/>
        <w:spacing w:after="10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1) найманим працівникам:</w:t>
      </w:r>
    </w:p>
    <w:p w:rsidR="003E0EE9" w:rsidRPr="00FC27D6" w:rsidRDefault="003E0EE9" w:rsidP="001D28B9">
      <w:pPr>
        <w:shd w:val="clear" w:color="auto" w:fill="FFFFFF"/>
        <w:spacing w:after="10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які на дату звернення працюють у суб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єкта господарювання, що не нарахував єдин</w:t>
      </w:r>
      <w:r w:rsidR="00D17761" w:rsidRPr="00FC27D6">
        <w:rPr>
          <w:rFonts w:ascii="Times New Roman" w:eastAsia="Times New Roman" w:hAnsi="Times New Roman"/>
          <w:sz w:val="28"/>
          <w:szCs w:val="28"/>
          <w:lang w:val="uk-UA"/>
        </w:rPr>
        <w:t>ого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внеск</w:t>
      </w:r>
      <w:r w:rsidR="00D17761" w:rsidRPr="00FC27D6">
        <w:rPr>
          <w:rFonts w:ascii="Times New Roman" w:eastAsia="Times New Roman" w:hAnsi="Times New Roman"/>
          <w:sz w:val="28"/>
          <w:szCs w:val="28"/>
          <w:lang w:val="uk-UA"/>
        </w:rPr>
        <w:t>у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на загальнообов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язкове державне соціальне страхування за усі місяці відповідного кварталу, а саме:</w:t>
      </w:r>
    </w:p>
    <w:p w:rsidR="003E0EE9" w:rsidRPr="00FC27D6" w:rsidRDefault="003E0EE9" w:rsidP="001D28B9">
      <w:pPr>
        <w:shd w:val="clear" w:color="auto" w:fill="FFFFFF"/>
        <w:spacing w:after="10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четвертого кварталу 2020 року, якщо додаткові обмежувальні протиепідемічні заходи, пов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язані із поширенням коронавірусної хвороби (COVID-19), запроваджені у лютому – </w:t>
      </w:r>
      <w:r w:rsidR="00B1514D" w:rsidRPr="00FC27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травні</w:t>
      </w:r>
      <w:r w:rsidR="00B1514D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2021 року;</w:t>
      </w:r>
    </w:p>
    <w:p w:rsidR="003E0EE9" w:rsidRPr="00FC27D6" w:rsidRDefault="003E0EE9" w:rsidP="001D28B9">
      <w:pPr>
        <w:shd w:val="clear" w:color="auto" w:fill="FFFFFF"/>
        <w:spacing w:after="10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першого кварталу 2021 року, якщо додаткові обмежувальні протиепідемічні заходи, пов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язані із поширенням коронавірусної хвороби (COVID-19), запроваджені у </w:t>
      </w:r>
      <w:r w:rsidR="00B1514D" w:rsidRPr="00FC27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червні –</w:t>
      </w:r>
      <w:r w:rsidR="00F073F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B1514D" w:rsidRPr="00FC27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серпні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2021 року;</w:t>
      </w:r>
    </w:p>
    <w:p w:rsidR="003E0EE9" w:rsidRPr="00FC27D6" w:rsidRDefault="003E0EE9" w:rsidP="001D28B9">
      <w:pPr>
        <w:shd w:val="clear" w:color="auto" w:fill="FFFFFF"/>
        <w:spacing w:after="10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другого кварталу 2021 року, якщо додаткові обмежувальні протиепідемічні заходи, пов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язані із поширенням коронавірусної хвороби (C</w:t>
      </w:r>
      <w:r w:rsidR="00850205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OVID-19), запроваджені у </w:t>
      </w:r>
      <w:r w:rsidR="00B1514D" w:rsidRPr="00FC27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вересні –</w:t>
      </w:r>
      <w:r w:rsidR="00F073F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B1514D" w:rsidRPr="00FC27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листопаді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2021 року;</w:t>
      </w:r>
    </w:p>
    <w:p w:rsidR="003E0EE9" w:rsidRPr="00FC27D6" w:rsidRDefault="003E0EE9" w:rsidP="001D28B9">
      <w:pPr>
        <w:shd w:val="clear" w:color="auto" w:fill="FFFFFF"/>
        <w:spacing w:after="10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третього кварталу 2021 року, якщо додаткові обмежувальні протиепідемічні заходи, пов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язані із поширенням коронавірусної хвороби (COVID-19), запроваджені у </w:t>
      </w:r>
      <w:r w:rsidR="00B1514D" w:rsidRPr="00FC27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грудні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2021 року;</w:t>
      </w:r>
    </w:p>
    <w:p w:rsidR="003E0EE9" w:rsidRPr="00FC27D6" w:rsidRDefault="003E0EE9" w:rsidP="001D28B9">
      <w:pPr>
        <w:shd w:val="clear" w:color="auto" w:fill="FFFFFF"/>
        <w:spacing w:after="10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які працюють у суб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єкта господарювання, основний вид економічної діяльності якого на останній день місяця, який передує місяцю</w:t>
      </w:r>
      <w:r w:rsidR="00D83791" w:rsidRPr="00FC27D6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D83791" w:rsidRPr="00FC27D6">
        <w:rPr>
          <w:rFonts w:ascii="Times New Roman" w:eastAsia="Times New Roman" w:hAnsi="Times New Roman"/>
          <w:sz w:val="28"/>
          <w:szCs w:val="28"/>
          <w:lang w:val="uk-UA"/>
        </w:rPr>
        <w:t>в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якому подається звернення</w:t>
      </w:r>
      <w:r w:rsidR="00D83791" w:rsidRPr="00FC27D6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не відносився до Переліку видів економічної діяльності;</w:t>
      </w:r>
    </w:p>
    <w:p w:rsidR="003E0EE9" w:rsidRPr="00FC27D6" w:rsidRDefault="003E0EE9" w:rsidP="001D28B9">
      <w:pPr>
        <w:shd w:val="clear" w:color="auto" w:fill="FFFFFF"/>
        <w:spacing w:after="10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які працюють у суб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єкта господарювання за сумісництвом;</w:t>
      </w:r>
    </w:p>
    <w:p w:rsidR="003E0EE9" w:rsidRPr="00FC27D6" w:rsidRDefault="003E0EE9" w:rsidP="001D28B9">
      <w:pPr>
        <w:shd w:val="clear" w:color="auto" w:fill="FFFFFF"/>
        <w:spacing w:after="10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середня заробітна плата яких перевищує тридцять тисяч гривень на місяць. При цьому для обчислення середньої заробітної плати враховуються усі три місяці останнього звітного кварталу, який передує</w:t>
      </w:r>
      <w:r w:rsidR="00F073FC">
        <w:rPr>
          <w:rFonts w:ascii="Times New Roman" w:eastAsia="Times New Roman" w:hAnsi="Times New Roman"/>
          <w:sz w:val="28"/>
          <w:szCs w:val="28"/>
          <w:lang w:val="uk-UA"/>
        </w:rPr>
        <w:t xml:space="preserve"> місяцю, в якому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пода</w:t>
      </w:r>
      <w:r w:rsidR="00F073FC">
        <w:rPr>
          <w:rFonts w:ascii="Times New Roman" w:eastAsia="Times New Roman" w:hAnsi="Times New Roman"/>
          <w:sz w:val="28"/>
          <w:szCs w:val="28"/>
          <w:lang w:val="uk-UA"/>
        </w:rPr>
        <w:t>ється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звернення;</w:t>
      </w:r>
    </w:p>
    <w:p w:rsidR="003E0EE9" w:rsidRPr="00FC27D6" w:rsidRDefault="006D77A3" w:rsidP="001D28B9">
      <w:pPr>
        <w:shd w:val="clear" w:color="auto" w:fill="FFFFFF"/>
        <w:spacing w:after="10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2) фізичним особам –</w:t>
      </w:r>
      <w:r w:rsidR="003E0EE9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підприємцям, які є застрахованими особами:</w:t>
      </w:r>
    </w:p>
    <w:p w:rsidR="003E0EE9" w:rsidRPr="00FC27D6" w:rsidRDefault="003E0EE9" w:rsidP="001D28B9">
      <w:pPr>
        <w:shd w:val="clear" w:color="auto" w:fill="FFFFFF"/>
        <w:spacing w:after="10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державна реєстрація яких на останній день місяця, який передує місяцю</w:t>
      </w:r>
      <w:r w:rsidR="00D83791" w:rsidRPr="00FC27D6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D83791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в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якому подається звернення</w:t>
      </w:r>
      <w:r w:rsidR="00D83791" w:rsidRPr="00FC27D6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становить менше трьох місяців;</w:t>
      </w:r>
    </w:p>
    <w:p w:rsidR="00B1514D" w:rsidRPr="00FC27D6" w:rsidRDefault="00B1514D" w:rsidP="001D28B9">
      <w:pPr>
        <w:shd w:val="clear" w:color="auto" w:fill="FFFFFF"/>
        <w:spacing w:after="10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які за останній звітний рік сплатили єдиний внесок на загальнообов</w:t>
      </w:r>
      <w:r w:rsidR="00FC27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’</w:t>
      </w:r>
      <w:r w:rsidRPr="00FC27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язкове державне соціальне страхування за себе менше ніж за шість місяців (крім осіб, які звільнені від сплати за себе єдиного внеску на загальнообов</w:t>
      </w:r>
      <w:r w:rsidR="00FC27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’</w:t>
      </w:r>
      <w:r w:rsidRPr="00FC27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язкове державне соціальне страхування, якщо вони отримують пенсію за віком або є особами з інвалідністю, або досягли віку, встановленого статтею 26 Закону України </w:t>
      </w:r>
      <w:r w:rsidR="0063300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"</w:t>
      </w:r>
      <w:r w:rsidRPr="00FC27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Про загальнообов</w:t>
      </w:r>
      <w:r w:rsidR="00FC27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’</w:t>
      </w:r>
      <w:r w:rsidRPr="00FC27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язкове державне пенсійне страхування</w:t>
      </w:r>
      <w:r w:rsidR="0063300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"</w:t>
      </w:r>
      <w:r w:rsidR="00F073F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)</w:t>
      </w:r>
      <w:r w:rsidRPr="00FC27D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;</w:t>
      </w:r>
    </w:p>
    <w:p w:rsidR="003E0EE9" w:rsidRPr="00FC27D6" w:rsidRDefault="003E0EE9" w:rsidP="001D28B9">
      <w:pPr>
        <w:shd w:val="clear" w:color="auto" w:fill="FFFFFF"/>
        <w:spacing w:after="10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основний вид економічної діяльності яких</w:t>
      </w:r>
      <w:r w:rsidR="00650EAA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="00F073FC">
        <w:rPr>
          <w:rFonts w:ascii="Times New Roman" w:eastAsia="Times New Roman" w:hAnsi="Times New Roman"/>
          <w:sz w:val="28"/>
          <w:szCs w:val="28"/>
          <w:lang w:val="uk-UA"/>
        </w:rPr>
        <w:t xml:space="preserve"> заявлений першим у відомостях з Єдиного державного реєстру юридичних осіб, фізичних осіб </w:t>
      </w:r>
      <w:r w:rsidR="00F073FC" w:rsidRPr="00F073FC">
        <w:rPr>
          <w:rFonts w:ascii="Times New Roman" w:eastAsia="Times New Roman" w:hAnsi="Times New Roman"/>
          <w:sz w:val="28"/>
          <w:szCs w:val="28"/>
          <w:lang w:val="uk-UA"/>
        </w:rPr>
        <w:sym w:font="Symbol" w:char="F02D"/>
      </w:r>
      <w:r w:rsidR="00F073FC">
        <w:rPr>
          <w:rFonts w:ascii="Times New Roman" w:eastAsia="Times New Roman" w:hAnsi="Times New Roman"/>
          <w:sz w:val="28"/>
          <w:szCs w:val="28"/>
          <w:lang w:val="uk-UA"/>
        </w:rPr>
        <w:t xml:space="preserve"> підприємців та громадських формувань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650EAA">
        <w:rPr>
          <w:rFonts w:ascii="Times New Roman" w:eastAsia="Times New Roman" w:hAnsi="Times New Roman"/>
          <w:sz w:val="28"/>
          <w:szCs w:val="28"/>
          <w:lang w:val="uk-UA"/>
        </w:rPr>
        <w:t xml:space="preserve">станом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на останній день місяця, який передує місяцю</w:t>
      </w:r>
      <w:r w:rsidR="00D83791" w:rsidRPr="00FC27D6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D83791" w:rsidRPr="00FC27D6">
        <w:rPr>
          <w:rFonts w:ascii="Times New Roman" w:eastAsia="Times New Roman" w:hAnsi="Times New Roman"/>
          <w:sz w:val="28"/>
          <w:szCs w:val="28"/>
          <w:lang w:val="uk-UA"/>
        </w:rPr>
        <w:t>в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якому подається звернення</w:t>
      </w:r>
      <w:r w:rsidR="00D83791" w:rsidRPr="00FC27D6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не відносився до Переліку видів економічної діяльності;</w:t>
      </w:r>
    </w:p>
    <w:p w:rsidR="003E0EE9" w:rsidRPr="00FC27D6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lastRenderedPageBreak/>
        <w:t xml:space="preserve">які є найманими працівниками та фізичними особами </w:t>
      </w:r>
      <w:r w:rsidR="0078066D" w:rsidRPr="00FC27D6">
        <w:rPr>
          <w:rFonts w:ascii="Times New Roman" w:eastAsia="Times New Roman" w:hAnsi="Times New Roman"/>
          <w:sz w:val="28"/>
          <w:szCs w:val="28"/>
          <w:lang w:val="uk-UA"/>
        </w:rPr>
        <w:t>–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підприємцями одночасно;</w:t>
      </w:r>
    </w:p>
    <w:p w:rsidR="003E0EE9" w:rsidRPr="00FC27D6" w:rsidRDefault="003E0EE9" w:rsidP="001D28B9">
      <w:pPr>
        <w:shd w:val="clear" w:color="auto" w:fill="FFFFFF"/>
        <w:spacing w:after="10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підприємницька діяльність яких на останній день місяця, який передує місяцю</w:t>
      </w:r>
      <w:r w:rsidR="00D83791" w:rsidRPr="00FC27D6">
        <w:rPr>
          <w:rFonts w:ascii="Times New Roman" w:eastAsia="Times New Roman" w:hAnsi="Times New Roman"/>
          <w:sz w:val="28"/>
          <w:szCs w:val="28"/>
          <w:lang w:val="uk-UA"/>
        </w:rPr>
        <w:t>, в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якому у відповідно</w:t>
      </w:r>
      <w:r w:rsidR="00D83791" w:rsidRPr="00FC27D6">
        <w:rPr>
          <w:rFonts w:ascii="Times New Roman" w:eastAsia="Times New Roman" w:hAnsi="Times New Roman"/>
          <w:sz w:val="28"/>
          <w:szCs w:val="28"/>
          <w:lang w:val="uk-UA"/>
        </w:rPr>
        <w:t>му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регіоні запровадж</w:t>
      </w:r>
      <w:r w:rsidR="00F073FC">
        <w:rPr>
          <w:rFonts w:ascii="Times New Roman" w:eastAsia="Times New Roman" w:hAnsi="Times New Roman"/>
          <w:sz w:val="28"/>
          <w:szCs w:val="28"/>
          <w:lang w:val="uk-UA"/>
        </w:rPr>
        <w:t>ені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додаткові обмежувальні протиепідемічні заходи, пов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язані із поширенням</w:t>
      </w:r>
      <w:r w:rsidR="00F073FC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коронавірусної хвороби (COVID-19), за даними Єдиного державного реєстру юридичних осіб, фізичних осіб </w:t>
      </w:r>
      <w:r w:rsidR="0012159F" w:rsidRPr="00FC27D6">
        <w:rPr>
          <w:rFonts w:ascii="Times New Roman" w:eastAsia="Times New Roman" w:hAnsi="Times New Roman"/>
          <w:sz w:val="28"/>
          <w:szCs w:val="28"/>
          <w:lang w:val="uk-UA"/>
        </w:rPr>
        <w:t>–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підпр</w:t>
      </w:r>
      <w:r w:rsidR="00D83791" w:rsidRPr="00FC27D6">
        <w:rPr>
          <w:rFonts w:ascii="Times New Roman" w:eastAsia="Times New Roman" w:hAnsi="Times New Roman"/>
          <w:sz w:val="28"/>
          <w:szCs w:val="28"/>
          <w:lang w:val="uk-UA"/>
        </w:rPr>
        <w:t>иємців та громадських формувань,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припинена.</w:t>
      </w:r>
    </w:p>
    <w:p w:rsidR="00D83791" w:rsidRPr="00FC27D6" w:rsidRDefault="00D83791" w:rsidP="001D28B9">
      <w:pPr>
        <w:shd w:val="clear" w:color="auto" w:fill="FFFFFF"/>
        <w:spacing w:after="100" w:line="240" w:lineRule="auto"/>
        <w:ind w:firstLine="72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3E0EE9" w:rsidRDefault="003E0EE9" w:rsidP="001D28B9">
      <w:pPr>
        <w:shd w:val="clear" w:color="auto" w:fill="FFFFFF"/>
        <w:spacing w:after="10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bCs/>
          <w:sz w:val="28"/>
          <w:szCs w:val="28"/>
          <w:lang w:val="uk-UA"/>
        </w:rPr>
        <w:t>Стаття 3.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Порядок </w:t>
      </w:r>
      <w:r w:rsidR="00F073FC">
        <w:rPr>
          <w:rFonts w:ascii="Times New Roman" w:eastAsia="Times New Roman" w:hAnsi="Times New Roman"/>
          <w:sz w:val="28"/>
          <w:szCs w:val="28"/>
          <w:lang w:val="uk-UA"/>
        </w:rPr>
        <w:t>надання</w:t>
      </w:r>
      <w:r w:rsidR="00850205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допомоги застрахованим особам</w:t>
      </w:r>
    </w:p>
    <w:p w:rsidR="00FC27D6" w:rsidRPr="00FC27D6" w:rsidRDefault="00FC27D6" w:rsidP="001D28B9">
      <w:pPr>
        <w:shd w:val="clear" w:color="auto" w:fill="FFFFFF"/>
        <w:spacing w:after="10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3E0EE9" w:rsidRPr="00FC27D6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1. </w:t>
      </w:r>
      <w:r w:rsidR="00F073FC">
        <w:rPr>
          <w:rFonts w:ascii="Times New Roman" w:eastAsia="Times New Roman" w:hAnsi="Times New Roman"/>
          <w:sz w:val="28"/>
          <w:szCs w:val="28"/>
          <w:lang w:val="uk-UA"/>
        </w:rPr>
        <w:t>Надання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допомоги застрахованим особам здійснюється на підставі заяви застрахован</w:t>
      </w:r>
      <w:r w:rsidR="00630850" w:rsidRPr="00FC27D6">
        <w:rPr>
          <w:rFonts w:ascii="Times New Roman" w:eastAsia="Times New Roman" w:hAnsi="Times New Roman"/>
          <w:sz w:val="28"/>
          <w:szCs w:val="28"/>
          <w:lang w:val="uk-UA"/>
        </w:rPr>
        <w:t>ої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ос</w:t>
      </w:r>
      <w:r w:rsidR="00630850" w:rsidRPr="00FC27D6">
        <w:rPr>
          <w:rFonts w:ascii="Times New Roman" w:eastAsia="Times New Roman" w:hAnsi="Times New Roman"/>
          <w:sz w:val="28"/>
          <w:szCs w:val="28"/>
          <w:lang w:val="uk-UA"/>
        </w:rPr>
        <w:t>оби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, подан</w:t>
      </w:r>
      <w:r w:rsidR="00630850" w:rsidRPr="00FC27D6">
        <w:rPr>
          <w:rFonts w:ascii="Times New Roman" w:eastAsia="Times New Roman" w:hAnsi="Times New Roman"/>
          <w:sz w:val="28"/>
          <w:szCs w:val="28"/>
          <w:lang w:val="uk-UA"/>
        </w:rPr>
        <w:t>ої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н</w:t>
      </w:r>
      <w:r w:rsidR="00630850" w:rsidRPr="00FC27D6">
        <w:rPr>
          <w:rFonts w:ascii="Times New Roman" w:eastAsia="Times New Roman" w:hAnsi="Times New Roman"/>
          <w:sz w:val="28"/>
          <w:szCs w:val="28"/>
          <w:lang w:val="uk-UA"/>
        </w:rPr>
        <w:t>ею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в електронній формі з використанням Єдиного державного веб</w:t>
      </w:r>
      <w:r w:rsidR="00F073FC">
        <w:rPr>
          <w:rFonts w:ascii="Times New Roman" w:eastAsia="Times New Roman" w:hAnsi="Times New Roman"/>
          <w:sz w:val="28"/>
          <w:szCs w:val="28"/>
          <w:lang w:val="uk-UA"/>
        </w:rPr>
        <w:t>-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порталу електронних послуг.</w:t>
      </w:r>
    </w:p>
    <w:p w:rsidR="003E0EE9" w:rsidRPr="00FC27D6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Застрахована особа має право звернутися </w:t>
      </w:r>
      <w:r w:rsidR="001D7D0A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із заявою про </w:t>
      </w:r>
      <w:r w:rsidR="00F073FC">
        <w:rPr>
          <w:rFonts w:ascii="Times New Roman" w:eastAsia="Times New Roman" w:hAnsi="Times New Roman"/>
          <w:sz w:val="28"/>
          <w:szCs w:val="28"/>
          <w:lang w:val="uk-UA"/>
        </w:rPr>
        <w:t>надання</w:t>
      </w:r>
      <w:r w:rsidR="001D7D0A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допомоги </w:t>
      </w:r>
      <w:r w:rsidR="005919A5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застрахованим особам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протягом 30 днів </w:t>
      </w:r>
      <w:r w:rsidR="009D4447" w:rsidRPr="00FC27D6">
        <w:rPr>
          <w:rFonts w:ascii="Times New Roman" w:eastAsia="Times New Roman" w:hAnsi="Times New Roman"/>
          <w:sz w:val="28"/>
          <w:szCs w:val="28"/>
          <w:lang w:val="uk-UA"/>
        </w:rPr>
        <w:t>і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з дня запровадження </w:t>
      </w:r>
      <w:r w:rsidR="00850205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на території відповідної адміністративно-територіальної одиниці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додаткових обмежувальних протиепідемічних заходів, пов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язаних із поширенням ко</w:t>
      </w:r>
      <w:r w:rsidR="00F76712" w:rsidRPr="00FC27D6">
        <w:rPr>
          <w:rFonts w:ascii="Times New Roman" w:eastAsia="Times New Roman" w:hAnsi="Times New Roman"/>
          <w:sz w:val="28"/>
          <w:szCs w:val="28"/>
          <w:lang w:val="uk-UA"/>
        </w:rPr>
        <w:t>ронавірусної хвороби (COVID-19)</w:t>
      </w:r>
      <w:r w:rsidR="00850205" w:rsidRPr="00FC27D6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3E0EE9" w:rsidRPr="00FC27D6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У заяві про </w:t>
      </w:r>
      <w:r w:rsidR="00F073FC">
        <w:rPr>
          <w:rFonts w:ascii="Times New Roman" w:eastAsia="Times New Roman" w:hAnsi="Times New Roman"/>
          <w:sz w:val="28"/>
          <w:szCs w:val="28"/>
          <w:lang w:val="uk-UA"/>
        </w:rPr>
        <w:t>надання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допомоги застрахованим особам заявниками зазнача</w:t>
      </w:r>
      <w:r w:rsidR="009D4447" w:rsidRPr="00FC27D6">
        <w:rPr>
          <w:rFonts w:ascii="Times New Roman" w:eastAsia="Times New Roman" w:hAnsi="Times New Roman"/>
          <w:sz w:val="28"/>
          <w:szCs w:val="28"/>
          <w:lang w:val="uk-UA"/>
        </w:rPr>
        <w:t>ю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ться:</w:t>
      </w:r>
    </w:p>
    <w:p w:rsidR="003E0EE9" w:rsidRPr="00FC27D6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прізвище, ім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я, по батькові (за наявності) особи, її дата народження, реєстраційний номер облікової картки платника податків або серія (за наявності) та номер паспорта (для фізичних осіб, які через свої релігійні переконання відмов</w:t>
      </w:r>
      <w:r w:rsidR="00650EAA">
        <w:rPr>
          <w:rFonts w:ascii="Times New Roman" w:eastAsia="Times New Roman" w:hAnsi="Times New Roman"/>
          <w:sz w:val="28"/>
          <w:szCs w:val="28"/>
          <w:lang w:val="uk-UA"/>
        </w:rPr>
        <w:t>или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паспорті);</w:t>
      </w:r>
    </w:p>
    <w:p w:rsidR="003E0EE9" w:rsidRPr="00FC27D6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адреса реєстрації місця проживання заявника;</w:t>
      </w:r>
    </w:p>
    <w:p w:rsidR="003E0EE9" w:rsidRPr="00FC27D6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номер банківського рахунка заявника для виплати допомоги </w:t>
      </w:r>
      <w:r w:rsidR="00F76712" w:rsidRPr="00FC27D6">
        <w:rPr>
          <w:rFonts w:ascii="Times New Roman" w:eastAsia="Times New Roman" w:hAnsi="Times New Roman"/>
          <w:sz w:val="28"/>
          <w:szCs w:val="28"/>
          <w:lang w:val="uk-UA"/>
        </w:rPr>
        <w:t>–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за стандартом IBAN;</w:t>
      </w:r>
    </w:p>
    <w:p w:rsidR="003E0EE9" w:rsidRPr="00FC27D6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підтвердження відповідності застрахованої особи </w:t>
      </w:r>
      <w:r w:rsidR="00717D7B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вимогам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цього Закону;</w:t>
      </w:r>
    </w:p>
    <w:p w:rsidR="003E0EE9" w:rsidRPr="00FC27D6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надання згоди заявником на обробку персональних даних відповідно до закону.</w:t>
      </w:r>
    </w:p>
    <w:p w:rsidR="00630850" w:rsidRPr="00FC27D6" w:rsidRDefault="00630850" w:rsidP="00291C6C">
      <w:pPr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Порядок подання та форма заяви про</w:t>
      </w:r>
      <w:r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 надання допомоги застрахованим особам на період запровадження додаткових обмежувальних протиепідемічних заходів, пов</w:t>
      </w:r>
      <w:r w:rsid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язаних із поширенням коронавірусної хвороби (COVID-19), визнача</w:t>
      </w:r>
      <w:r w:rsidR="00F073FC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ю</w:t>
      </w:r>
      <w:r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ться Кабінетом Міністрів України.</w:t>
      </w:r>
    </w:p>
    <w:p w:rsidR="003E0EE9" w:rsidRPr="00FC27D6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2. Перевірка інформації, повідомленої застрахованою особою у заяві про </w:t>
      </w:r>
      <w:r w:rsidR="00F073FC">
        <w:rPr>
          <w:rFonts w:ascii="Times New Roman" w:eastAsia="Times New Roman" w:hAnsi="Times New Roman"/>
          <w:sz w:val="28"/>
          <w:szCs w:val="28"/>
          <w:lang w:val="uk-UA"/>
        </w:rPr>
        <w:t>надання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допомоги застрахованим особам, здійснюється програмними засобами Єдиного державного веб</w:t>
      </w:r>
      <w:r w:rsidR="00F073FC">
        <w:rPr>
          <w:rFonts w:ascii="Times New Roman" w:eastAsia="Times New Roman" w:hAnsi="Times New Roman"/>
          <w:sz w:val="28"/>
          <w:szCs w:val="28"/>
          <w:lang w:val="uk-UA"/>
        </w:rPr>
        <w:t>-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порталу електронних послуг на підставі відомостей</w:t>
      </w:r>
      <w:r w:rsidR="00707335">
        <w:rPr>
          <w:rFonts w:ascii="Times New Roman" w:eastAsia="Times New Roman" w:hAnsi="Times New Roman"/>
          <w:sz w:val="28"/>
          <w:szCs w:val="28"/>
          <w:lang w:val="uk-UA"/>
        </w:rPr>
        <w:t>, що обробляються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у реєстр</w:t>
      </w:r>
      <w:r w:rsidR="00F073FC">
        <w:rPr>
          <w:rFonts w:ascii="Times New Roman" w:eastAsia="Times New Roman" w:hAnsi="Times New Roman"/>
          <w:sz w:val="28"/>
          <w:szCs w:val="28"/>
          <w:lang w:val="uk-UA"/>
        </w:rPr>
        <w:t>і</w:t>
      </w:r>
      <w:r w:rsidR="00707335">
        <w:rPr>
          <w:rFonts w:ascii="Times New Roman" w:eastAsia="Times New Roman" w:hAnsi="Times New Roman"/>
          <w:sz w:val="28"/>
          <w:szCs w:val="28"/>
          <w:lang w:val="uk-UA"/>
        </w:rPr>
        <w:t xml:space="preserve"> застрахованих осіб Державного </w:t>
      </w:r>
      <w:r w:rsidR="00707335">
        <w:rPr>
          <w:rFonts w:ascii="Times New Roman" w:eastAsia="Times New Roman" w:hAnsi="Times New Roman"/>
          <w:sz w:val="28"/>
          <w:szCs w:val="28"/>
          <w:lang w:val="uk-UA"/>
        </w:rPr>
        <w:lastRenderedPageBreak/>
        <w:t>реєстру</w:t>
      </w:r>
      <w:r w:rsidR="00F073FC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загальнообов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язкового державного соціального страхування </w:t>
      </w:r>
      <w:r w:rsidR="00707335">
        <w:rPr>
          <w:rFonts w:ascii="Times New Roman" w:eastAsia="Times New Roman" w:hAnsi="Times New Roman"/>
          <w:sz w:val="28"/>
          <w:szCs w:val="28"/>
          <w:lang w:val="uk-UA"/>
        </w:rPr>
        <w:t>про страху</w:t>
      </w:r>
      <w:r w:rsidR="004C1DE3">
        <w:rPr>
          <w:rFonts w:ascii="Times New Roman" w:eastAsia="Times New Roman" w:hAnsi="Times New Roman"/>
          <w:sz w:val="28"/>
          <w:szCs w:val="28"/>
          <w:lang w:val="uk-UA"/>
        </w:rPr>
        <w:t>вальників та застрахованих осіб</w:t>
      </w:r>
      <w:r w:rsidR="00707335">
        <w:rPr>
          <w:rFonts w:ascii="Times New Roman" w:eastAsia="Times New Roman" w:hAnsi="Times New Roman"/>
          <w:sz w:val="28"/>
          <w:szCs w:val="28"/>
          <w:lang w:val="uk-UA"/>
        </w:rPr>
        <w:t xml:space="preserve"> та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передаються центральним органом виконавчої влади, що реалізує державну політику з питань пенсійного забезпечення та ведення обліку осіб, які підлягають загальнообов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язковому державному соціальному страхуванню, центральному органу виконавчої влади, що </w:t>
      </w:r>
      <w:r w:rsidR="00717D7B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забезпечує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форму</w:t>
      </w:r>
      <w:r w:rsidR="00717D7B" w:rsidRPr="00FC27D6">
        <w:rPr>
          <w:rFonts w:ascii="Times New Roman" w:eastAsia="Times New Roman" w:hAnsi="Times New Roman"/>
          <w:sz w:val="28"/>
          <w:szCs w:val="28"/>
          <w:lang w:val="uk-UA"/>
        </w:rPr>
        <w:t>вання та реалізацію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державн</w:t>
      </w:r>
      <w:r w:rsidR="00717D7B" w:rsidRPr="00FC27D6">
        <w:rPr>
          <w:rFonts w:ascii="Times New Roman" w:eastAsia="Times New Roman" w:hAnsi="Times New Roman"/>
          <w:sz w:val="28"/>
          <w:szCs w:val="28"/>
          <w:lang w:val="uk-UA"/>
        </w:rPr>
        <w:t>ої політики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у сфері цифровізації.</w:t>
      </w:r>
    </w:p>
    <w:p w:rsidR="00DA5BC7" w:rsidRPr="00FC27D6" w:rsidRDefault="00DA5BC7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hAnsi="Times New Roman"/>
          <w:sz w:val="28"/>
          <w:szCs w:val="28"/>
          <w:lang w:val="uk-UA"/>
        </w:rPr>
        <w:t xml:space="preserve">Перелік страхувальників, робота (економічна діяльність) яких тимчасово зупинена внаслідок запровадження на </w:t>
      </w:r>
      <w:r w:rsidR="00680AC2" w:rsidRPr="00FC27D6">
        <w:rPr>
          <w:rFonts w:ascii="Times New Roman" w:hAnsi="Times New Roman"/>
          <w:sz w:val="28"/>
          <w:szCs w:val="28"/>
          <w:lang w:val="uk-UA"/>
        </w:rPr>
        <w:t xml:space="preserve">території </w:t>
      </w:r>
      <w:r w:rsidRPr="00FC27D6">
        <w:rPr>
          <w:rFonts w:ascii="Times New Roman" w:hAnsi="Times New Roman"/>
          <w:sz w:val="28"/>
          <w:szCs w:val="28"/>
          <w:lang w:val="uk-UA"/>
        </w:rPr>
        <w:t>відповідн</w:t>
      </w:r>
      <w:r w:rsidR="00680AC2" w:rsidRPr="00FC27D6">
        <w:rPr>
          <w:rFonts w:ascii="Times New Roman" w:hAnsi="Times New Roman"/>
          <w:sz w:val="28"/>
          <w:szCs w:val="28"/>
          <w:lang w:val="uk-UA"/>
        </w:rPr>
        <w:t>ої</w:t>
      </w:r>
      <w:r w:rsidRPr="00FC27D6">
        <w:rPr>
          <w:rFonts w:ascii="Times New Roman" w:hAnsi="Times New Roman"/>
          <w:sz w:val="28"/>
          <w:szCs w:val="28"/>
          <w:lang w:val="uk-UA"/>
        </w:rPr>
        <w:t xml:space="preserve"> адміністративно-територіальн</w:t>
      </w:r>
      <w:r w:rsidR="00680AC2" w:rsidRPr="00FC27D6">
        <w:rPr>
          <w:rFonts w:ascii="Times New Roman" w:hAnsi="Times New Roman"/>
          <w:sz w:val="28"/>
          <w:szCs w:val="28"/>
          <w:lang w:val="uk-UA"/>
        </w:rPr>
        <w:t>ої</w:t>
      </w:r>
      <w:r w:rsidRPr="00FC27D6">
        <w:rPr>
          <w:rFonts w:ascii="Times New Roman" w:hAnsi="Times New Roman"/>
          <w:sz w:val="28"/>
          <w:szCs w:val="28"/>
          <w:lang w:val="uk-UA"/>
        </w:rPr>
        <w:t xml:space="preserve"> одиниці додаткових обмежувальних протиепідемічних заходів, пов</w:t>
      </w:r>
      <w:r w:rsidR="00FC27D6">
        <w:rPr>
          <w:rFonts w:ascii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hAnsi="Times New Roman"/>
          <w:sz w:val="28"/>
          <w:szCs w:val="28"/>
          <w:lang w:val="uk-UA"/>
        </w:rPr>
        <w:t>язаних із поширенням коронавірусної хвороби (COVID-19), визначається за даними реєстру страхувальників Державного реєстру загальнообов</w:t>
      </w:r>
      <w:r w:rsidR="00FC27D6">
        <w:rPr>
          <w:rFonts w:ascii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hAnsi="Times New Roman"/>
          <w:sz w:val="28"/>
          <w:szCs w:val="28"/>
          <w:lang w:val="uk-UA"/>
        </w:rPr>
        <w:t>язкового державного соціального страхування, що передаються центральним органом виконавчої влади, який реалізує державну податкову політику, державну політику з адміністрування</w:t>
      </w:r>
      <w:r w:rsidR="009F0AE6" w:rsidRPr="00FC27D6">
        <w:rPr>
          <w:rFonts w:ascii="Times New Roman" w:hAnsi="Times New Roman"/>
          <w:sz w:val="28"/>
          <w:szCs w:val="28"/>
          <w:lang w:val="uk-UA"/>
        </w:rPr>
        <w:t xml:space="preserve"> єдиного внеску на загальнообов</w:t>
      </w:r>
      <w:r w:rsidR="00FC27D6">
        <w:rPr>
          <w:rFonts w:ascii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hAnsi="Times New Roman"/>
          <w:sz w:val="28"/>
          <w:szCs w:val="28"/>
          <w:lang w:val="uk-UA"/>
        </w:rPr>
        <w:t>язкове державне соціальне страхування, центральному органу виконавчої влади, що реалізує державну політику з питань пенсійного забезпечення та ведення обліку осіб, які підлягають загальнообов</w:t>
      </w:r>
      <w:r w:rsidR="00FC27D6">
        <w:rPr>
          <w:rFonts w:ascii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hAnsi="Times New Roman"/>
          <w:sz w:val="28"/>
          <w:szCs w:val="28"/>
          <w:lang w:val="uk-UA"/>
        </w:rPr>
        <w:t>язковому державному соціальному страхуванню</w:t>
      </w:r>
      <w:r w:rsidR="0078694F" w:rsidRPr="00FC27D6">
        <w:rPr>
          <w:rFonts w:ascii="Times New Roman" w:hAnsi="Times New Roman"/>
          <w:sz w:val="28"/>
          <w:szCs w:val="28"/>
          <w:lang w:val="uk-UA"/>
        </w:rPr>
        <w:t>.</w:t>
      </w:r>
    </w:p>
    <w:p w:rsidR="003E0EE9" w:rsidRPr="00FC27D6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3. Перерахування коштів для </w:t>
      </w:r>
      <w:r w:rsidR="00B310D3">
        <w:rPr>
          <w:rFonts w:ascii="Times New Roman" w:eastAsia="Times New Roman" w:hAnsi="Times New Roman"/>
          <w:sz w:val="28"/>
          <w:szCs w:val="28"/>
          <w:lang w:val="uk-UA"/>
        </w:rPr>
        <w:t>надання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допомоги застрахованим особам з </w:t>
      </w:r>
      <w:r w:rsidR="005919A5" w:rsidRPr="00FC27D6">
        <w:rPr>
          <w:rFonts w:ascii="Times New Roman" w:eastAsia="Times New Roman" w:hAnsi="Times New Roman"/>
          <w:sz w:val="28"/>
          <w:szCs w:val="28"/>
          <w:lang w:val="uk-UA"/>
        </w:rPr>
        <w:t>Д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ержавного бюджету</w:t>
      </w:r>
      <w:r w:rsidR="005919A5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України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здійснюється центральним органом виконавчої влади, що реалізує державну політику з питань пенсійного забезпечення та ведення обліку осіб, які підлягають загальнообов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язковому державному соціальному страхуванню, за списками </w:t>
      </w:r>
      <w:r w:rsidR="00B310D3">
        <w:rPr>
          <w:rFonts w:ascii="Times New Roman" w:eastAsia="Times New Roman" w:hAnsi="Times New Roman"/>
          <w:sz w:val="28"/>
          <w:szCs w:val="28"/>
          <w:lang w:val="uk-UA"/>
        </w:rPr>
        <w:t>надання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, наданими центральним органом виконавчої влади, що </w:t>
      </w:r>
      <w:r w:rsidR="00717D7B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забезпечує формування та реалізацію державної політики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у сфері цифровізації, в межах сум, які надійшли від головного розпорядника відповідної бюджетної програми, не пізніше наступного операційного дня після їх надходження.</w:t>
      </w:r>
    </w:p>
    <w:p w:rsidR="003E0EE9" w:rsidRPr="00FC27D6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Центральний орган виконавчої влади, що реалізує державну політику з питань пенсійного забезпечення та ведення обліку осіб, які підлягають загальнообов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язковому державному соціальному страхуванню, подає списки </w:t>
      </w:r>
      <w:r w:rsidR="00B310D3">
        <w:rPr>
          <w:rFonts w:ascii="Times New Roman" w:eastAsia="Times New Roman" w:hAnsi="Times New Roman"/>
          <w:sz w:val="28"/>
          <w:szCs w:val="28"/>
          <w:lang w:val="uk-UA"/>
        </w:rPr>
        <w:t>для надання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допомоги застрахованим особам з </w:t>
      </w:r>
      <w:r w:rsidR="005919A5" w:rsidRPr="00FC27D6">
        <w:rPr>
          <w:rFonts w:ascii="Times New Roman" w:eastAsia="Times New Roman" w:hAnsi="Times New Roman"/>
          <w:sz w:val="28"/>
          <w:szCs w:val="28"/>
          <w:lang w:val="uk-UA"/>
        </w:rPr>
        <w:t>Д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ержавного бюджету</w:t>
      </w:r>
      <w:r w:rsidR="005919A5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України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уповноваженому Кабінетом Міністрів України банку для проведення платежів, який перераховує кошти застрахованим особам не пізніше наступного операційного дня після їх надходження.</w:t>
      </w:r>
    </w:p>
    <w:p w:rsidR="003E0EE9" w:rsidRPr="00FC27D6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Виплата такої допомоги застрахованій особі </w:t>
      </w:r>
      <w:r w:rsidR="00717D7B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здійснюється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уповноваженим банком на банківський рахунок (у форматі IBAN), зазначений у заяві застрахованої особи.</w:t>
      </w:r>
    </w:p>
    <w:p w:rsidR="003E0EE9" w:rsidRPr="00FC27D6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Суми невиплаченої допомоги з </w:t>
      </w:r>
      <w:r w:rsidR="005919A5" w:rsidRPr="00FC27D6">
        <w:rPr>
          <w:rFonts w:ascii="Times New Roman" w:eastAsia="Times New Roman" w:hAnsi="Times New Roman"/>
          <w:sz w:val="28"/>
          <w:szCs w:val="28"/>
          <w:lang w:val="uk-UA"/>
        </w:rPr>
        <w:t>Д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ержавного бюджету </w:t>
      </w:r>
      <w:r w:rsidR="005919A5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України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до кінця бюджетного року повертаються до Державного бюджету України через рахунок головного розпорядника бюджетної програми, відкритий у </w:t>
      </w:r>
      <w:r w:rsidR="00717D7B" w:rsidRPr="00FC27D6">
        <w:rPr>
          <w:rFonts w:ascii="Times New Roman" w:eastAsia="Times New Roman" w:hAnsi="Times New Roman"/>
          <w:sz w:val="28"/>
          <w:szCs w:val="28"/>
          <w:lang w:val="uk-UA"/>
        </w:rPr>
        <w:t>центральному органі виконавчої влади, що реалізує державну політику у сфері казначейського обслуговування бюджетних коштів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3E0EE9" w:rsidRPr="00FC27D6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lastRenderedPageBreak/>
        <w:t xml:space="preserve">4. Центральний орган виконавчої влади, що </w:t>
      </w:r>
      <w:r w:rsidR="009435B3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забезпечує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форму</w:t>
      </w:r>
      <w:r w:rsidR="009435B3" w:rsidRPr="00FC27D6">
        <w:rPr>
          <w:rFonts w:ascii="Times New Roman" w:eastAsia="Times New Roman" w:hAnsi="Times New Roman"/>
          <w:sz w:val="28"/>
          <w:szCs w:val="28"/>
          <w:lang w:val="uk-UA"/>
        </w:rPr>
        <w:t>вання та реалізацію державної політики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у сфері цифровізації, у десятиденний строк після завершення строку</w:t>
      </w:r>
      <w:r w:rsidR="009435B3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, </w:t>
      </w:r>
      <w:r w:rsidR="0078694F" w:rsidRPr="00FC27D6">
        <w:rPr>
          <w:rFonts w:ascii="Times New Roman" w:eastAsia="Times New Roman" w:hAnsi="Times New Roman"/>
          <w:sz w:val="28"/>
          <w:szCs w:val="28"/>
          <w:lang w:val="uk-UA"/>
        </w:rPr>
        <w:t>передбаченого</w:t>
      </w:r>
      <w:r w:rsidR="009435B3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в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абзаці другому частини першої цієї статті</w:t>
      </w:r>
      <w:r w:rsidR="009435B3" w:rsidRPr="00FC27D6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5919A5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у визначеному </w:t>
      </w:r>
      <w:r w:rsidR="005919A5"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Кабінетом Міністрів України</w:t>
      </w:r>
      <w:r w:rsidR="005919A5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порядку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формує та передає відповідним органам місцевого самоврядування</w:t>
      </w:r>
      <w:r w:rsidR="00B310D3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9435B3" w:rsidRPr="00FC27D6">
        <w:rPr>
          <w:rFonts w:ascii="Times New Roman" w:eastAsia="Times New Roman" w:hAnsi="Times New Roman"/>
          <w:sz w:val="28"/>
          <w:szCs w:val="28"/>
          <w:lang w:val="uk-UA"/>
        </w:rPr>
        <w:t>на території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яких запроваджено додаткові обмежувальні протиепідемічні заходи, пов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язані із поширенням кор</w:t>
      </w:r>
      <w:r w:rsidR="0012159F" w:rsidRPr="00FC27D6">
        <w:rPr>
          <w:rFonts w:ascii="Times New Roman" w:eastAsia="Times New Roman" w:hAnsi="Times New Roman"/>
          <w:sz w:val="28"/>
          <w:szCs w:val="28"/>
          <w:lang w:val="uk-UA"/>
        </w:rPr>
        <w:t>онавірусної хвороби (COVID-19)</w:t>
      </w:r>
      <w:r w:rsidR="009435B3" w:rsidRPr="00FC27D6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перелік застрахованих осіб, що сформований </w:t>
      </w:r>
      <w:r w:rsidR="00B310D3">
        <w:rPr>
          <w:rFonts w:ascii="Times New Roman" w:eastAsia="Times New Roman" w:hAnsi="Times New Roman"/>
          <w:sz w:val="28"/>
          <w:szCs w:val="28"/>
          <w:lang w:val="uk-UA"/>
        </w:rPr>
        <w:t>для надання</w:t>
      </w:r>
      <w:r w:rsidR="005919A5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допомоги за рахунок коштів Д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ержавного бюджету</w:t>
      </w:r>
      <w:r w:rsidR="005919A5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України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, передбаченої цим Законом, для прийняття рішення щодо </w:t>
      </w:r>
      <w:r w:rsidR="00B310D3">
        <w:rPr>
          <w:rFonts w:ascii="Times New Roman" w:eastAsia="Times New Roman" w:hAnsi="Times New Roman"/>
          <w:sz w:val="28"/>
          <w:szCs w:val="28"/>
          <w:lang w:val="uk-UA"/>
        </w:rPr>
        <w:t>надання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допомоги за рахунок</w:t>
      </w:r>
      <w:r w:rsidR="005919A5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коштів відповідного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місцевого бюджету</w:t>
      </w:r>
      <w:r w:rsidR="00850205"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3E0EE9" w:rsidRPr="00FC27D6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До зазначеного переліку включається інформація про застраховану особу, зокрема прізвище, ім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я, по батькові (за наявності) особ</w:t>
      </w:r>
      <w:r w:rsidR="006D77A3" w:rsidRPr="00FC27D6">
        <w:rPr>
          <w:rFonts w:ascii="Times New Roman" w:eastAsia="Times New Roman" w:hAnsi="Times New Roman"/>
          <w:sz w:val="28"/>
          <w:szCs w:val="28"/>
          <w:lang w:val="uk-UA"/>
        </w:rPr>
        <w:t>и та номер банківського рахунк</w:t>
      </w:r>
      <w:r w:rsidR="0078694F" w:rsidRPr="00FC27D6">
        <w:rPr>
          <w:rFonts w:ascii="Times New Roman" w:eastAsia="Times New Roman" w:hAnsi="Times New Roman"/>
          <w:sz w:val="28"/>
          <w:szCs w:val="28"/>
          <w:lang w:val="uk-UA"/>
        </w:rPr>
        <w:t>а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за стандартом IBAN, яка формується та обробляється з додержанням вимог законів України </w:t>
      </w:r>
      <w:r w:rsidR="006D77A3" w:rsidRPr="00FC27D6">
        <w:rPr>
          <w:rFonts w:ascii="Times New Roman" w:eastAsia="Times New Roman" w:hAnsi="Times New Roman"/>
          <w:sz w:val="28"/>
          <w:szCs w:val="28"/>
          <w:lang w:val="uk-UA"/>
        </w:rPr>
        <w:t>"Про інформацію"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та</w:t>
      </w:r>
      <w:r w:rsidR="006D77A3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"Про </w:t>
      </w:r>
      <w:hyperlink r:id="rId8" w:history="1">
        <w:r w:rsidR="006D77A3" w:rsidRPr="00FC27D6">
          <w:rPr>
            <w:rFonts w:ascii="Times New Roman" w:eastAsia="Times New Roman" w:hAnsi="Times New Roman"/>
            <w:sz w:val="28"/>
            <w:szCs w:val="28"/>
            <w:lang w:val="uk-UA"/>
          </w:rPr>
          <w:t>захист</w:t>
        </w:r>
      </w:hyperlink>
      <w:r w:rsidR="006D77A3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персональних даних"</w:t>
      </w:r>
      <w:r w:rsidR="00850205" w:rsidRPr="00FC27D6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3E0EE9" w:rsidRPr="00FC27D6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5. Порядок формування та перевірки відомостей, а також порядок пер</w:t>
      </w:r>
      <w:r w:rsidR="00EF59C9" w:rsidRPr="00FC27D6">
        <w:rPr>
          <w:rFonts w:ascii="Times New Roman" w:eastAsia="Times New Roman" w:hAnsi="Times New Roman"/>
          <w:sz w:val="28"/>
          <w:szCs w:val="28"/>
          <w:lang w:val="uk-UA"/>
        </w:rPr>
        <w:t>ерахування допомоги за рахунок Д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ержавного бюджету</w:t>
      </w:r>
      <w:r w:rsidR="00EF59C9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України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та строки її надання, повернення та стягнення у разі подання застрахованою особою недостовірних даних встановлюються Кабінетом Міністрів України.</w:t>
      </w:r>
    </w:p>
    <w:p w:rsidR="003E0EE9" w:rsidRPr="00FC27D6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Порядок виплати допомоги застрахованим особам відповідно до цього Закону за рахунок коштів місцевих бюджетів визначається органами місцевого самоврядування відповідно до закону.</w:t>
      </w:r>
    </w:p>
    <w:p w:rsidR="00D83791" w:rsidRPr="00291C6C" w:rsidRDefault="00D83791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  <w:lang w:val="uk-UA"/>
        </w:rPr>
      </w:pPr>
    </w:p>
    <w:p w:rsidR="003E0EE9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bCs/>
          <w:sz w:val="28"/>
          <w:szCs w:val="28"/>
          <w:lang w:val="uk-UA"/>
        </w:rPr>
        <w:t>Стаття 4.</w:t>
      </w:r>
      <w:r w:rsidR="006D77A3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Відповідальність застрахованих осіб</w:t>
      </w:r>
    </w:p>
    <w:p w:rsidR="00FC27D6" w:rsidRPr="00291C6C" w:rsidRDefault="00FC27D6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uk-UA"/>
        </w:rPr>
      </w:pPr>
    </w:p>
    <w:p w:rsidR="003E0EE9" w:rsidRPr="00FC27D6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1. Застраховані особи несуть відповідальність за достовірність інформації, наданої для отримання допомоги, передбаченої цим Законом.</w:t>
      </w:r>
    </w:p>
    <w:p w:rsidR="003E0EE9" w:rsidRPr="00FC27D6" w:rsidRDefault="003E0EE9" w:rsidP="00291C6C">
      <w:pPr>
        <w:shd w:val="clear" w:color="auto" w:fill="FFFFFF"/>
        <w:spacing w:after="8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У разі виявлення недостовірних відомостей, наданих застрахованою особою, на підставі яких було виплачено допомогу, що впливають на право застрахованої особи на її одержання, сума допомоги підлягає поверненню застрахованою особою </w:t>
      </w:r>
      <w:r w:rsidR="00EF59C9" w:rsidRPr="00FC27D6">
        <w:rPr>
          <w:rFonts w:ascii="Times New Roman" w:eastAsia="Times New Roman" w:hAnsi="Times New Roman"/>
          <w:sz w:val="28"/>
          <w:szCs w:val="28"/>
          <w:lang w:val="uk-UA"/>
        </w:rPr>
        <w:t>до Де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ржавного</w:t>
      </w:r>
      <w:r w:rsidR="00EF59C9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бюджету України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та </w:t>
      </w:r>
      <w:r w:rsidR="00EF59C9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відповідного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місцевого бюджету у визначен</w:t>
      </w:r>
      <w:r w:rsidR="00850205" w:rsidRPr="00FC27D6">
        <w:rPr>
          <w:rFonts w:ascii="Times New Roman" w:eastAsia="Times New Roman" w:hAnsi="Times New Roman"/>
          <w:sz w:val="28"/>
          <w:szCs w:val="28"/>
          <w:lang w:val="uk-UA"/>
        </w:rPr>
        <w:t>ому Кабінетом Міністрів України порядку.</w:t>
      </w:r>
    </w:p>
    <w:p w:rsidR="003E0EE9" w:rsidRPr="00FC27D6" w:rsidRDefault="003E0EE9" w:rsidP="00731FBA">
      <w:pPr>
        <w:shd w:val="clear" w:color="auto" w:fill="FFFFFF"/>
        <w:spacing w:after="6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Не повернуті добровільно суми, передбачені абзацом другим цієї частини, підлягають стягненню на підставі рішення про відшкодування допомоги, яке видається територіальним органом центрального органу виконавчої влади, що реалізує державну політику з питань пенсійного забезпечення та ведення обліку осіб, які підлягають загальнообов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язковому державному соціальному страхуванню, та є виконавчим документом.</w:t>
      </w:r>
    </w:p>
    <w:p w:rsidR="001D28B9" w:rsidRPr="00291C6C" w:rsidRDefault="001D28B9" w:rsidP="00006189">
      <w:pPr>
        <w:shd w:val="clear" w:color="auto" w:fill="FFFFFF"/>
        <w:spacing w:after="20" w:line="240" w:lineRule="auto"/>
        <w:jc w:val="center"/>
        <w:rPr>
          <w:rFonts w:ascii="Times New Roman" w:eastAsia="Times New Roman" w:hAnsi="Times New Roman"/>
          <w:sz w:val="24"/>
          <w:szCs w:val="24"/>
          <w:lang w:val="uk-UA"/>
        </w:rPr>
      </w:pPr>
    </w:p>
    <w:p w:rsidR="003E0EE9" w:rsidRDefault="003E0EE9" w:rsidP="00006189">
      <w:pPr>
        <w:shd w:val="clear" w:color="auto" w:fill="FFFFFF"/>
        <w:spacing w:after="20" w:line="240" w:lineRule="auto"/>
        <w:jc w:val="center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II. </w:t>
      </w:r>
      <w:r w:rsidR="00B310D3" w:rsidRPr="00FC27D6">
        <w:rPr>
          <w:rFonts w:ascii="Times New Roman" w:eastAsia="Times New Roman" w:hAnsi="Times New Roman"/>
          <w:sz w:val="28"/>
          <w:szCs w:val="28"/>
          <w:lang w:val="uk-UA"/>
        </w:rPr>
        <w:t>ПРИКІНЦЕВІ ТА ПЕРЕХІДНІ ПОЛОЖЕННЯ</w:t>
      </w:r>
    </w:p>
    <w:p w:rsidR="00FC27D6" w:rsidRPr="00291C6C" w:rsidRDefault="00FC27D6" w:rsidP="000061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uk-UA"/>
        </w:rPr>
      </w:pPr>
    </w:p>
    <w:p w:rsidR="003E0EE9" w:rsidRPr="00FC27D6" w:rsidRDefault="003E0EE9" w:rsidP="0000618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241EBD" w:rsidRPr="00FC27D6" w:rsidRDefault="003E0EE9" w:rsidP="00006189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lastRenderedPageBreak/>
        <w:t xml:space="preserve">2. </w:t>
      </w:r>
      <w:r w:rsidR="00241EBD" w:rsidRPr="00FC27D6">
        <w:rPr>
          <w:rFonts w:ascii="Times New Roman" w:eastAsia="Times New Roman" w:hAnsi="Times New Roman"/>
          <w:sz w:val="28"/>
          <w:szCs w:val="28"/>
          <w:lang w:val="uk-UA"/>
        </w:rPr>
        <w:t>Встановити, що перебіг строку, визначеного абзацом другим частини пе</w:t>
      </w:r>
      <w:r w:rsidR="001774AE" w:rsidRPr="00FC27D6">
        <w:rPr>
          <w:rFonts w:ascii="Times New Roman" w:eastAsia="Times New Roman" w:hAnsi="Times New Roman"/>
          <w:sz w:val="28"/>
          <w:szCs w:val="28"/>
          <w:lang w:val="uk-UA"/>
        </w:rPr>
        <w:t>ршої статті 3 цього Закону, для</w:t>
      </w:r>
      <w:r w:rsidR="001774AE" w:rsidRPr="00FC27D6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1774AE" w:rsidRPr="00FC27D6">
        <w:rPr>
          <w:rFonts w:ascii="Times New Roman" w:eastAsia="Times New Roman" w:hAnsi="Times New Roman"/>
          <w:sz w:val="28"/>
          <w:szCs w:val="28"/>
          <w:lang w:val="uk-UA"/>
        </w:rPr>
        <w:t>звернення за виплатою</w:t>
      </w:r>
      <w:r w:rsidR="00241EBD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допомоги застрахованим особам у зв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="00241EBD" w:rsidRPr="00FC27D6">
        <w:rPr>
          <w:rFonts w:ascii="Times New Roman" w:eastAsia="Times New Roman" w:hAnsi="Times New Roman"/>
          <w:sz w:val="28"/>
          <w:szCs w:val="28"/>
          <w:lang w:val="uk-UA"/>
        </w:rPr>
        <w:t>язку із додатковими обмежувальними протиепідемічними заходами, пов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="00241EBD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язаними із поширенням коронавірусної хвороби (COVID-19), запровадженими </w:t>
      </w:r>
      <w:r w:rsidR="00241EBD" w:rsidRPr="00FC27D6">
        <w:rPr>
          <w:rFonts w:ascii="Times New Roman" w:eastAsia="Times New Roman" w:hAnsi="Times New Roman"/>
          <w:sz w:val="28"/>
          <w:szCs w:val="28"/>
          <w:shd w:val="clear" w:color="auto" w:fill="FFFFFF"/>
          <w:lang w:val="uk-UA"/>
        </w:rPr>
        <w:t xml:space="preserve">у лютому – березні 2021 року, </w:t>
      </w:r>
      <w:r w:rsidR="00241EBD" w:rsidRPr="00FC27D6">
        <w:rPr>
          <w:rFonts w:ascii="Times New Roman" w:eastAsia="Times New Roman" w:hAnsi="Times New Roman"/>
          <w:sz w:val="28"/>
          <w:szCs w:val="28"/>
          <w:lang w:val="uk-UA"/>
        </w:rPr>
        <w:t>починається через десять днів з дня набрання чинності цим Законом.</w:t>
      </w:r>
    </w:p>
    <w:p w:rsidR="00850205" w:rsidRPr="00FC27D6" w:rsidRDefault="00241EBD" w:rsidP="00006189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3. </w:t>
      </w:r>
      <w:r w:rsidR="006253EC" w:rsidRPr="00FC27D6">
        <w:rPr>
          <w:rFonts w:ascii="Times New Roman" w:eastAsia="Times New Roman" w:hAnsi="Times New Roman"/>
          <w:sz w:val="28"/>
          <w:szCs w:val="28"/>
          <w:lang w:val="uk-UA"/>
        </w:rPr>
        <w:t>Зупинити дію</w:t>
      </w:r>
      <w:r w:rsidR="00850205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Закон</w:t>
      </w:r>
      <w:r w:rsidR="006253EC" w:rsidRPr="00FC27D6">
        <w:rPr>
          <w:rFonts w:ascii="Times New Roman" w:eastAsia="Times New Roman" w:hAnsi="Times New Roman"/>
          <w:sz w:val="28"/>
          <w:szCs w:val="28"/>
          <w:lang w:val="uk-UA"/>
        </w:rPr>
        <w:t>у</w:t>
      </w:r>
      <w:r w:rsidR="00850205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України "Про соціальну підтримку застрахованих осіб та суб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="00850205" w:rsidRPr="00FC27D6">
        <w:rPr>
          <w:rFonts w:ascii="Times New Roman" w:eastAsia="Times New Roman" w:hAnsi="Times New Roman"/>
          <w:sz w:val="28"/>
          <w:szCs w:val="28"/>
          <w:lang w:val="uk-UA"/>
        </w:rPr>
        <w:t>єктів господарювання на період здійснення обмежувальних протиепідемічних заходів, запроваджених з метою запобігання поширенню на території України гострої респіраторної хвороби COVID-19, сприч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иненої коронавірусом SARS-CoV-2"</w:t>
      </w:r>
      <w:r w:rsidR="00850205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B310D3">
        <w:rPr>
          <w:rFonts w:ascii="Times New Roman" w:eastAsia="Times New Roman" w:hAnsi="Times New Roman"/>
          <w:sz w:val="28"/>
          <w:szCs w:val="28"/>
          <w:lang w:val="uk-UA"/>
        </w:rPr>
        <w:t>(Відомості Верховної Ради України, 2021 р., № 5, ст. 39) в</w:t>
      </w:r>
      <w:r w:rsidR="006253EC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частині надання соціальної підтримки у формі одноразової матеріальної допомоги застрахованим особам.</w:t>
      </w:r>
    </w:p>
    <w:p w:rsidR="003E0EE9" w:rsidRPr="00FC27D6" w:rsidRDefault="00241EBD" w:rsidP="00006189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4</w:t>
      </w:r>
      <w:r w:rsidR="00850205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.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Установити, що отримання застрахованими особами у 2021 році одноразової матеріальної допомоги застрахованим особам</w:t>
      </w:r>
      <w:r w:rsidR="00BC7E2C"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відповідно до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Закон</w:t>
      </w:r>
      <w:r w:rsidR="00BC7E2C" w:rsidRPr="00FC27D6">
        <w:rPr>
          <w:rFonts w:ascii="Times New Roman" w:eastAsia="Times New Roman" w:hAnsi="Times New Roman"/>
          <w:sz w:val="28"/>
          <w:szCs w:val="28"/>
          <w:lang w:val="uk-UA"/>
        </w:rPr>
        <w:t>у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 України "Про соціальну підтримку застрахованих осіб та суб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>’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єктів господарювання на період здійснення обмежувальних протиепідемічних заходів, запроваджених з метою запобігання поширенню на території України гострої респіраторної хвороби COVID-19, спричиненої коронавірусом SARS-CoV-2"</w:t>
      </w:r>
      <w:r w:rsidR="00FC27D6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не є підставою для відмови у наданні допомоги застрахованим особам, передбаченої цим Законом.</w:t>
      </w:r>
    </w:p>
    <w:p w:rsidR="003E0EE9" w:rsidRPr="00FC27D6" w:rsidRDefault="00241EBD" w:rsidP="00006189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5</w:t>
      </w:r>
      <w:r w:rsidR="003E0EE9" w:rsidRPr="00FC27D6">
        <w:rPr>
          <w:rFonts w:ascii="Times New Roman" w:eastAsia="Times New Roman" w:hAnsi="Times New Roman"/>
          <w:sz w:val="28"/>
          <w:szCs w:val="28"/>
          <w:lang w:val="uk-UA"/>
        </w:rPr>
        <w:t>. Кабінету Міністрів України:</w:t>
      </w:r>
    </w:p>
    <w:p w:rsidR="003E0EE9" w:rsidRPr="00FC27D6" w:rsidRDefault="003E0EE9" w:rsidP="00006189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забезпечити виплати, передбачені цим Законом, за рахунок коштів Державного бюджету України;</w:t>
      </w:r>
    </w:p>
    <w:p w:rsidR="003E0EE9" w:rsidRPr="00FC27D6" w:rsidRDefault="003E0EE9" w:rsidP="00006189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 xml:space="preserve">у </w:t>
      </w:r>
      <w:r w:rsidR="00821787" w:rsidRPr="00FC27D6">
        <w:rPr>
          <w:rFonts w:ascii="Times New Roman" w:eastAsia="Times New Roman" w:hAnsi="Times New Roman"/>
          <w:sz w:val="28"/>
          <w:szCs w:val="28"/>
          <w:lang w:val="uk-UA"/>
        </w:rPr>
        <w:t>десятиденн</w:t>
      </w: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ий строк з дня опублікування цього Закону:</w:t>
      </w:r>
    </w:p>
    <w:p w:rsidR="003E0EE9" w:rsidRPr="00FC27D6" w:rsidRDefault="003E0EE9" w:rsidP="00006189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прийняти нормативно-правові акти, необхідні для реалізації цього Закону;</w:t>
      </w:r>
    </w:p>
    <w:p w:rsidR="003E0EE9" w:rsidRPr="00FC27D6" w:rsidRDefault="003E0EE9" w:rsidP="001D28B9">
      <w:pPr>
        <w:shd w:val="clear" w:color="auto" w:fill="FFFFFF"/>
        <w:spacing w:after="10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3E0EE9" w:rsidRPr="00FC27D6" w:rsidRDefault="003E0EE9" w:rsidP="00DE50C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C27D6">
        <w:rPr>
          <w:rFonts w:ascii="Times New Roman" w:eastAsia="Times New Roman" w:hAnsi="Times New Roman"/>
          <w:sz w:val="28"/>
          <w:szCs w:val="28"/>
          <w:lang w:val="uk-UA"/>
        </w:rPr>
        <w:t>забезпечити перегляд та приведення центральними органами виконавчої влади їх нормативно-правових актів у відповідність із цим Законом.</w:t>
      </w:r>
    </w:p>
    <w:p w:rsidR="003E0EE9" w:rsidRDefault="003E0EE9" w:rsidP="00FC27D6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006189" w:rsidRDefault="00006189" w:rsidP="00FC27D6">
      <w:pPr>
        <w:shd w:val="clear" w:color="auto" w:fill="FFFFFF"/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FC27D6" w:rsidRPr="0024058F" w:rsidRDefault="00FC27D6" w:rsidP="00AE7325">
      <w:pPr>
        <w:pStyle w:val="ad"/>
        <w:rPr>
          <w:lang w:val="uk-UA"/>
        </w:rPr>
      </w:pPr>
      <w:r w:rsidRPr="0024058F">
        <w:rPr>
          <w:lang w:val="uk-UA"/>
        </w:rPr>
        <w:t>Голова Верховної Ради</w:t>
      </w:r>
    </w:p>
    <w:p w:rsidR="00FC27D6" w:rsidRPr="0024058F" w:rsidRDefault="00FC27D6" w:rsidP="00AE7325">
      <w:pPr>
        <w:pStyle w:val="ad"/>
        <w:rPr>
          <w:lang w:val="uk-UA"/>
        </w:rPr>
      </w:pPr>
      <w:r w:rsidRPr="0024058F">
        <w:rPr>
          <w:lang w:val="uk-UA"/>
        </w:rPr>
        <w:t xml:space="preserve">          </w:t>
      </w:r>
      <w:r>
        <w:rPr>
          <w:lang w:val="uk-UA"/>
        </w:rPr>
        <w:t xml:space="preserve">   </w:t>
      </w:r>
      <w:r w:rsidRPr="0024058F">
        <w:rPr>
          <w:lang w:val="uk-UA"/>
        </w:rPr>
        <w:t xml:space="preserve">України     </w:t>
      </w:r>
      <w:r w:rsidRPr="0024058F">
        <w:rPr>
          <w:lang w:val="uk-UA"/>
        </w:rPr>
        <w:tab/>
      </w:r>
      <w:r w:rsidRPr="0024058F">
        <w:rPr>
          <w:lang w:val="uk-UA"/>
        </w:rPr>
        <w:tab/>
      </w:r>
      <w:r w:rsidRPr="0024058F">
        <w:rPr>
          <w:lang w:val="uk-UA"/>
        </w:rPr>
        <w:tab/>
      </w:r>
      <w:r w:rsidRPr="0024058F">
        <w:rPr>
          <w:lang w:val="uk-UA"/>
        </w:rPr>
        <w:tab/>
      </w:r>
      <w:bookmarkStart w:id="0" w:name="_GoBack"/>
      <w:bookmarkEnd w:id="0"/>
      <w:r w:rsidRPr="0024058F">
        <w:rPr>
          <w:lang w:val="uk-UA"/>
        </w:rPr>
        <w:t>Д.РАЗУМКОВ</w:t>
      </w:r>
    </w:p>
    <w:p w:rsidR="00FC27D6" w:rsidRPr="0024058F" w:rsidRDefault="00FC27D6" w:rsidP="00AE7325">
      <w:pPr>
        <w:pStyle w:val="ad"/>
        <w:rPr>
          <w:lang w:val="uk-UA"/>
        </w:rPr>
      </w:pPr>
    </w:p>
    <w:p w:rsidR="00FC27D6" w:rsidRPr="0024058F" w:rsidRDefault="00FC27D6" w:rsidP="00AE7325">
      <w:pPr>
        <w:pStyle w:val="ad"/>
        <w:rPr>
          <w:lang w:val="uk-UA"/>
        </w:rPr>
      </w:pPr>
      <w:r w:rsidRPr="0024058F">
        <w:rPr>
          <w:lang w:val="uk-UA"/>
        </w:rPr>
        <w:t xml:space="preserve">         </w:t>
      </w:r>
      <w:r>
        <w:rPr>
          <w:lang w:val="uk-UA"/>
        </w:rPr>
        <w:t xml:space="preserve">   </w:t>
      </w:r>
      <w:r w:rsidRPr="0024058F">
        <w:rPr>
          <w:lang w:val="uk-UA"/>
        </w:rPr>
        <w:t>м. К и ї в</w:t>
      </w:r>
    </w:p>
    <w:p w:rsidR="00FC27D6" w:rsidRPr="0024058F" w:rsidRDefault="00FC27D6" w:rsidP="00AE7325">
      <w:pPr>
        <w:pStyle w:val="ad"/>
        <w:rPr>
          <w:lang w:val="uk-UA"/>
        </w:rPr>
      </w:pPr>
      <w:r>
        <w:rPr>
          <w:lang w:val="uk-UA"/>
        </w:rPr>
        <w:t xml:space="preserve"> </w:t>
      </w:r>
      <w:r w:rsidRPr="0024058F">
        <w:rPr>
          <w:lang w:val="uk-UA"/>
        </w:rPr>
        <w:t xml:space="preserve"> </w:t>
      </w:r>
      <w:r w:rsidR="004E6AF0">
        <w:rPr>
          <w:lang w:val="uk-UA"/>
        </w:rPr>
        <w:t>30 березня</w:t>
      </w:r>
      <w:r w:rsidRPr="0024058F">
        <w:rPr>
          <w:lang w:val="uk-UA"/>
        </w:rPr>
        <w:t xml:space="preserve"> 2021 року</w:t>
      </w:r>
    </w:p>
    <w:p w:rsidR="00975D66" w:rsidRPr="00FC27D6" w:rsidRDefault="00FC27D6" w:rsidP="004F2F11">
      <w:pPr>
        <w:pStyle w:val="ad"/>
        <w:rPr>
          <w:szCs w:val="28"/>
        </w:rPr>
      </w:pPr>
      <w:r w:rsidRPr="0024058F">
        <w:rPr>
          <w:lang w:val="uk-UA"/>
        </w:rPr>
        <w:t xml:space="preserve">      </w:t>
      </w:r>
      <w:r>
        <w:rPr>
          <w:lang w:val="uk-UA"/>
        </w:rPr>
        <w:t xml:space="preserve">   </w:t>
      </w:r>
      <w:r w:rsidRPr="0024058F">
        <w:rPr>
          <w:lang w:val="uk-UA"/>
        </w:rPr>
        <w:t xml:space="preserve"> № </w:t>
      </w:r>
      <w:r w:rsidR="00B310D3">
        <w:rPr>
          <w:lang w:val="uk-UA"/>
        </w:rPr>
        <w:t>1358</w:t>
      </w:r>
      <w:r w:rsidRPr="0024058F">
        <w:rPr>
          <w:lang w:val="uk-UA"/>
        </w:rPr>
        <w:sym w:font="Symbol" w:char="F02D"/>
      </w:r>
      <w:r w:rsidRPr="0024058F">
        <w:rPr>
          <w:lang w:val="en-US"/>
        </w:rPr>
        <w:t>IX</w:t>
      </w:r>
    </w:p>
    <w:sectPr w:rsidR="00975D66" w:rsidRPr="00FC27D6" w:rsidSect="00FC27D6">
      <w:headerReference w:type="default" r:id="rId9"/>
      <w:pgSz w:w="11907" w:h="16840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ABF" w:rsidRDefault="00713ABF" w:rsidP="00DE1C7A">
      <w:pPr>
        <w:spacing w:after="0" w:line="240" w:lineRule="auto"/>
      </w:pPr>
      <w:r>
        <w:separator/>
      </w:r>
    </w:p>
  </w:endnote>
  <w:endnote w:type="continuationSeparator" w:id="0">
    <w:p w:rsidR="00713ABF" w:rsidRDefault="00713ABF" w:rsidP="00DE1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ABF" w:rsidRDefault="00713ABF" w:rsidP="00DE1C7A">
      <w:pPr>
        <w:spacing w:after="0" w:line="240" w:lineRule="auto"/>
      </w:pPr>
      <w:r>
        <w:separator/>
      </w:r>
    </w:p>
  </w:footnote>
  <w:footnote w:type="continuationSeparator" w:id="0">
    <w:p w:rsidR="00713ABF" w:rsidRDefault="00713ABF" w:rsidP="00DE1C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C7A" w:rsidRPr="00FC27D6" w:rsidRDefault="00DE1C7A">
    <w:pPr>
      <w:pStyle w:val="a5"/>
      <w:jc w:val="center"/>
      <w:rPr>
        <w:rFonts w:ascii="Times New Roman" w:hAnsi="Times New Roman"/>
        <w:sz w:val="28"/>
        <w:szCs w:val="28"/>
      </w:rPr>
    </w:pPr>
    <w:r w:rsidRPr="00FC27D6">
      <w:rPr>
        <w:rFonts w:ascii="Times New Roman" w:hAnsi="Times New Roman"/>
        <w:sz w:val="28"/>
        <w:szCs w:val="28"/>
      </w:rPr>
      <w:fldChar w:fldCharType="begin"/>
    </w:r>
    <w:r w:rsidRPr="00FC27D6">
      <w:rPr>
        <w:rFonts w:ascii="Times New Roman" w:hAnsi="Times New Roman"/>
        <w:sz w:val="28"/>
        <w:szCs w:val="28"/>
      </w:rPr>
      <w:instrText>PAGE   \* MERGEFORMAT</w:instrText>
    </w:r>
    <w:r w:rsidRPr="00FC27D6">
      <w:rPr>
        <w:rFonts w:ascii="Times New Roman" w:hAnsi="Times New Roman"/>
        <w:sz w:val="28"/>
        <w:szCs w:val="28"/>
      </w:rPr>
      <w:fldChar w:fldCharType="separate"/>
    </w:r>
    <w:r w:rsidR="00827470" w:rsidRPr="00827470">
      <w:rPr>
        <w:rFonts w:ascii="Times New Roman" w:hAnsi="Times New Roman"/>
        <w:noProof/>
        <w:sz w:val="28"/>
        <w:szCs w:val="28"/>
        <w:lang w:val="uk-UA"/>
      </w:rPr>
      <w:t>7</w:t>
    </w:r>
    <w:r w:rsidRPr="00FC27D6">
      <w:rPr>
        <w:rFonts w:ascii="Times New Roman" w:hAnsi="Times New Roman"/>
        <w:sz w:val="28"/>
        <w:szCs w:val="28"/>
      </w:rPr>
      <w:fldChar w:fldCharType="end"/>
    </w:r>
  </w:p>
  <w:p w:rsidR="00DE1C7A" w:rsidRDefault="00DE1C7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removePersonalInformation/>
  <w:removeDateAndTime/>
  <w:doNotTrackMov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6891"/>
    <w:rsid w:val="00006189"/>
    <w:rsid w:val="0003048E"/>
    <w:rsid w:val="000478A9"/>
    <w:rsid w:val="00097E13"/>
    <w:rsid w:val="000F678E"/>
    <w:rsid w:val="00120DFD"/>
    <w:rsid w:val="0012159F"/>
    <w:rsid w:val="00167D25"/>
    <w:rsid w:val="001774AE"/>
    <w:rsid w:val="00194CE1"/>
    <w:rsid w:val="001D28B9"/>
    <w:rsid w:val="001D7D0A"/>
    <w:rsid w:val="002047A3"/>
    <w:rsid w:val="00213E04"/>
    <w:rsid w:val="00236C8E"/>
    <w:rsid w:val="00241EBD"/>
    <w:rsid w:val="00267D84"/>
    <w:rsid w:val="00291C6C"/>
    <w:rsid w:val="002B4042"/>
    <w:rsid w:val="002D23A2"/>
    <w:rsid w:val="0035461B"/>
    <w:rsid w:val="003A6CAF"/>
    <w:rsid w:val="003B2D66"/>
    <w:rsid w:val="003E0EE9"/>
    <w:rsid w:val="0045091A"/>
    <w:rsid w:val="004B522C"/>
    <w:rsid w:val="004B615B"/>
    <w:rsid w:val="004C1DE3"/>
    <w:rsid w:val="004E6AF0"/>
    <w:rsid w:val="004E782D"/>
    <w:rsid w:val="004F2F11"/>
    <w:rsid w:val="00535CF4"/>
    <w:rsid w:val="00553416"/>
    <w:rsid w:val="005919A5"/>
    <w:rsid w:val="0059693A"/>
    <w:rsid w:val="005C3CBB"/>
    <w:rsid w:val="005F0540"/>
    <w:rsid w:val="006253EC"/>
    <w:rsid w:val="00630850"/>
    <w:rsid w:val="00633005"/>
    <w:rsid w:val="00650EAA"/>
    <w:rsid w:val="006545B9"/>
    <w:rsid w:val="00680AC2"/>
    <w:rsid w:val="00692D98"/>
    <w:rsid w:val="006B203D"/>
    <w:rsid w:val="006D77A3"/>
    <w:rsid w:val="00707335"/>
    <w:rsid w:val="00710761"/>
    <w:rsid w:val="00713ABF"/>
    <w:rsid w:val="00717AB6"/>
    <w:rsid w:val="00717D7B"/>
    <w:rsid w:val="00731FBA"/>
    <w:rsid w:val="00736130"/>
    <w:rsid w:val="00754E5F"/>
    <w:rsid w:val="0078066D"/>
    <w:rsid w:val="0078694F"/>
    <w:rsid w:val="007A4D4C"/>
    <w:rsid w:val="007E5B49"/>
    <w:rsid w:val="00814918"/>
    <w:rsid w:val="00821787"/>
    <w:rsid w:val="00827470"/>
    <w:rsid w:val="00836AD1"/>
    <w:rsid w:val="00846891"/>
    <w:rsid w:val="00850205"/>
    <w:rsid w:val="00853CBE"/>
    <w:rsid w:val="008546FB"/>
    <w:rsid w:val="00864283"/>
    <w:rsid w:val="00897FEB"/>
    <w:rsid w:val="008A2DD5"/>
    <w:rsid w:val="008E1759"/>
    <w:rsid w:val="00902496"/>
    <w:rsid w:val="009435B3"/>
    <w:rsid w:val="00975D66"/>
    <w:rsid w:val="009A75CA"/>
    <w:rsid w:val="009D4447"/>
    <w:rsid w:val="009D5A7C"/>
    <w:rsid w:val="009F0AE6"/>
    <w:rsid w:val="00A41CD0"/>
    <w:rsid w:val="00A5619E"/>
    <w:rsid w:val="00A628F3"/>
    <w:rsid w:val="00A963B2"/>
    <w:rsid w:val="00AC0607"/>
    <w:rsid w:val="00AD0DB2"/>
    <w:rsid w:val="00AE4E90"/>
    <w:rsid w:val="00AF04EC"/>
    <w:rsid w:val="00AF1421"/>
    <w:rsid w:val="00B1514D"/>
    <w:rsid w:val="00B310D3"/>
    <w:rsid w:val="00B421C5"/>
    <w:rsid w:val="00B54877"/>
    <w:rsid w:val="00B80F8E"/>
    <w:rsid w:val="00B81D65"/>
    <w:rsid w:val="00BB1506"/>
    <w:rsid w:val="00BC7E2C"/>
    <w:rsid w:val="00BF061F"/>
    <w:rsid w:val="00C11981"/>
    <w:rsid w:val="00C63DC4"/>
    <w:rsid w:val="00C65163"/>
    <w:rsid w:val="00C741C0"/>
    <w:rsid w:val="00C747FD"/>
    <w:rsid w:val="00CB7077"/>
    <w:rsid w:val="00CE08F6"/>
    <w:rsid w:val="00CE3FD7"/>
    <w:rsid w:val="00CF5661"/>
    <w:rsid w:val="00D17761"/>
    <w:rsid w:val="00D50CD8"/>
    <w:rsid w:val="00D83791"/>
    <w:rsid w:val="00DA5BC7"/>
    <w:rsid w:val="00DB2B35"/>
    <w:rsid w:val="00DE0836"/>
    <w:rsid w:val="00DE1C7A"/>
    <w:rsid w:val="00DE50C8"/>
    <w:rsid w:val="00DF0A54"/>
    <w:rsid w:val="00E9231B"/>
    <w:rsid w:val="00EA1A2B"/>
    <w:rsid w:val="00EB2B45"/>
    <w:rsid w:val="00EC1283"/>
    <w:rsid w:val="00EF59C9"/>
    <w:rsid w:val="00F073FC"/>
    <w:rsid w:val="00F222A9"/>
    <w:rsid w:val="00F33814"/>
    <w:rsid w:val="00F433CA"/>
    <w:rsid w:val="00F57EA3"/>
    <w:rsid w:val="00F76712"/>
    <w:rsid w:val="00FB2EA8"/>
    <w:rsid w:val="00FC2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45C4D6C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04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4">
    <w:name w:val="Hyperlink"/>
    <w:uiPriority w:val="99"/>
    <w:semiHidden/>
    <w:unhideWhenUsed/>
    <w:rsid w:val="00AF04EC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DE1C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DE1C7A"/>
  </w:style>
  <w:style w:type="paragraph" w:styleId="a7">
    <w:name w:val="footer"/>
    <w:basedOn w:val="a"/>
    <w:link w:val="a8"/>
    <w:uiPriority w:val="99"/>
    <w:unhideWhenUsed/>
    <w:rsid w:val="00DE1C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DE1C7A"/>
  </w:style>
  <w:style w:type="paragraph" w:styleId="a9">
    <w:name w:val="Balloon Text"/>
    <w:basedOn w:val="a"/>
    <w:link w:val="aa"/>
    <w:uiPriority w:val="99"/>
    <w:semiHidden/>
    <w:unhideWhenUsed/>
    <w:rsid w:val="00120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120DFD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45091A"/>
    <w:pPr>
      <w:ind w:left="720"/>
      <w:contextualSpacing/>
    </w:pPr>
  </w:style>
  <w:style w:type="paragraph" w:customStyle="1" w:styleId="ac">
    <w:name w:val="Установа"/>
    <w:basedOn w:val="a"/>
    <w:rsid w:val="005C3CBB"/>
    <w:pPr>
      <w:keepNext/>
      <w:keepLines/>
      <w:spacing w:before="120" w:after="0" w:line="240" w:lineRule="auto"/>
      <w:jc w:val="center"/>
    </w:pPr>
    <w:rPr>
      <w:rFonts w:ascii="Antiqua" w:eastAsia="Times New Roman" w:hAnsi="Antiqua"/>
      <w:b/>
      <w:i/>
      <w:caps/>
      <w:sz w:val="48"/>
      <w:szCs w:val="20"/>
      <w:lang w:val="uk-UA" w:eastAsia="ru-RU"/>
    </w:rPr>
  </w:style>
  <w:style w:type="paragraph" w:styleId="ad">
    <w:name w:val="No Spacing"/>
    <w:uiPriority w:val="1"/>
    <w:qFormat/>
    <w:rsid w:val="00FC27D6"/>
    <w:rPr>
      <w:rFonts w:ascii="Times New Roman" w:hAnsi="Times New Roman"/>
      <w:sz w:val="28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97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297-1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2464-1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2464-17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10219</Words>
  <Characters>5825</Characters>
  <Application>Microsoft Office Word</Application>
  <DocSecurity>0</DocSecurity>
  <Lines>48</Lines>
  <Paragraphs>32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16012</CharactersWithSpaces>
  <SharedDoc>false</SharedDoc>
  <HLinks>
    <vt:vector size="18" baseType="variant">
      <vt:variant>
        <vt:i4>7274538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https://zakon.rada.gov.ua/laws/show/2297-17</vt:lpwstr>
      </vt:variant>
      <vt:variant>
        <vt:lpwstr/>
      </vt:variant>
      <vt:variant>
        <vt:i4>5767243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https://zakon.rada.gov.ua/laws/show/2464-17</vt:lpwstr>
      </vt:variant>
      <vt:variant>
        <vt:lpwstr>n29</vt:lpwstr>
      </vt:variant>
      <vt:variant>
        <vt:i4>5963851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https://zakon.rada.gov.ua/laws/show/2464-17</vt:lpwstr>
      </vt:variant>
      <vt:variant>
        <vt:lpwstr>n15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2021-04-02T08:49:00Z</dcterms:created>
  <dcterms:modified xsi:type="dcterms:W3CDTF">2021-04-02T08:50:00Z</dcterms:modified>
</cp:coreProperties>
</file>