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D5EC0" w14:textId="64E24A4A" w:rsidR="001F3DA9" w:rsidRPr="001F3DA9" w:rsidRDefault="00C70BBC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>
        <w:rPr>
          <w:rFonts w:cs="Times New Roman"/>
          <w:b/>
          <w:noProof/>
          <w:lang w:val="uk-UA" w:eastAsia="uk-UA"/>
        </w:rPr>
        <w:drawing>
          <wp:inline distT="0" distB="0" distL="0" distR="0" wp14:anchorId="5848D8F1" wp14:editId="7DB76A24">
            <wp:extent cx="510541" cy="708660"/>
            <wp:effectExtent l="0" t="0" r="0" b="0"/>
            <wp:docPr id="1073741828" name="image1.png" descr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Рисунок 1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1" cy="708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08C822" w14:textId="77777777"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14:paraId="1BF2BF22" w14:textId="77777777"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14:paraId="4A9B3BB7" w14:textId="77777777"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14:paraId="404EB672" w14:textId="3C051B52" w:rsidR="001F3DA9" w:rsidRPr="003B2851" w:rsidRDefault="008B39D9" w:rsidP="003B2851">
      <w:pPr>
        <w:pStyle w:val="c111e030e737ee3ee232fb4be939"/>
        <w:spacing w:before="120"/>
        <w:ind w:left="142" w:right="142" w:firstLine="0"/>
        <w:jc w:val="left"/>
        <w:rPr>
          <w:color w:val="000000"/>
          <w:szCs w:val="24"/>
        </w:rPr>
      </w:pPr>
      <w:r>
        <w:rPr>
          <w:color w:val="000000"/>
          <w:szCs w:val="24"/>
        </w:rPr>
        <w:t xml:space="preserve">№          </w:t>
      </w:r>
      <w:r w:rsidR="003B2851">
        <w:rPr>
          <w:color w:val="000000"/>
          <w:szCs w:val="24"/>
        </w:rPr>
        <w:t xml:space="preserve">                                                                                </w:t>
      </w:r>
      <w:r w:rsidR="00F75340">
        <w:rPr>
          <w:color w:val="000000"/>
          <w:szCs w:val="24"/>
          <w:u w:val="single"/>
        </w:rPr>
        <w:t xml:space="preserve">                     </w:t>
      </w:r>
      <w:r w:rsidR="001F3DA9" w:rsidRPr="001F3DA9">
        <w:rPr>
          <w:color w:val="000000"/>
          <w:szCs w:val="24"/>
        </w:rPr>
        <w:t xml:space="preserve"> 20</w:t>
      </w:r>
      <w:r w:rsidR="003946B1">
        <w:rPr>
          <w:color w:val="000000"/>
          <w:szCs w:val="24"/>
          <w:lang w:val="ru-RU"/>
        </w:rPr>
        <w:t>2</w:t>
      </w:r>
      <w:r w:rsidR="00835C66">
        <w:rPr>
          <w:color w:val="000000"/>
          <w:szCs w:val="24"/>
          <w:lang w:val="ru-RU"/>
        </w:rPr>
        <w:t>1</w:t>
      </w:r>
      <w:r w:rsidR="001F3DA9" w:rsidRPr="001F3DA9">
        <w:rPr>
          <w:color w:val="000000"/>
          <w:szCs w:val="24"/>
        </w:rPr>
        <w:t xml:space="preserve"> року</w:t>
      </w:r>
    </w:p>
    <w:p w14:paraId="26B9FA86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47CCA89E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116D893F" w14:textId="77777777" w:rsidR="001F3DA9" w:rsidRPr="001F3DA9" w:rsidRDefault="001F3DA9" w:rsidP="008B39D9">
      <w:pPr>
        <w:pStyle w:val="2"/>
        <w:spacing w:line="360" w:lineRule="auto"/>
        <w:ind w:left="709"/>
        <w:jc w:val="center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14:paraId="3236F32E" w14:textId="77777777"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14:paraId="182500B3" w14:textId="13FEE528" w:rsidR="00C70BBC" w:rsidRPr="008B39D9" w:rsidRDefault="001F3DA9" w:rsidP="008B39D9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</w:t>
      </w:r>
      <w:r w:rsidR="00E8097D">
        <w:rPr>
          <w:sz w:val="28"/>
          <w:szCs w:val="28"/>
          <w:lang w:val="uk-UA"/>
        </w:rPr>
        <w:t>симо</w:t>
      </w:r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proofErr w:type="spellStart"/>
      <w:r w:rsidR="00956525" w:rsidRPr="00956525">
        <w:rPr>
          <w:sz w:val="28"/>
          <w:szCs w:val="28"/>
          <w:lang w:val="uk-UA"/>
        </w:rPr>
        <w:t>про</w:t>
      </w:r>
      <w:r w:rsidR="00AF3AE3">
        <w:rPr>
          <w:sz w:val="28"/>
          <w:szCs w:val="28"/>
          <w:lang w:val="uk-UA"/>
        </w:rPr>
        <w:t>є</w:t>
      </w:r>
      <w:r w:rsidR="00956525" w:rsidRPr="00956525">
        <w:rPr>
          <w:sz w:val="28"/>
          <w:szCs w:val="28"/>
          <w:lang w:val="uk-UA"/>
        </w:rPr>
        <w:t>кт</w:t>
      </w:r>
      <w:proofErr w:type="spellEnd"/>
      <w:r w:rsidR="00956525" w:rsidRPr="00956525">
        <w:rPr>
          <w:sz w:val="28"/>
          <w:szCs w:val="28"/>
          <w:lang w:val="uk-UA"/>
        </w:rPr>
        <w:t xml:space="preserve"> Закону України </w:t>
      </w:r>
      <w:r w:rsidR="00C70BBC">
        <w:rPr>
          <w:sz w:val="28"/>
          <w:szCs w:val="28"/>
          <w:lang w:val="uk-UA"/>
        </w:rPr>
        <w:t>«</w:t>
      </w:r>
      <w:r w:rsidR="00C70BBC" w:rsidRPr="00C70BBC">
        <w:rPr>
          <w:sz w:val="28"/>
          <w:szCs w:val="28"/>
          <w:lang w:val="uk-UA"/>
        </w:rPr>
        <w:t xml:space="preserve">Про внесення змін до статті 226 Податкового кодексу України щодо відміни маркування маркою акцизного податку звичайних (неігристих) вин, </w:t>
      </w:r>
      <w:proofErr w:type="spellStart"/>
      <w:r w:rsidR="00C70BBC" w:rsidRPr="00C70BBC">
        <w:rPr>
          <w:sz w:val="28"/>
          <w:szCs w:val="28"/>
          <w:lang w:val="uk-UA"/>
        </w:rPr>
        <w:t>зброджених</w:t>
      </w:r>
      <w:proofErr w:type="spellEnd"/>
      <w:r w:rsidR="00C70BBC" w:rsidRPr="00C70BBC">
        <w:rPr>
          <w:sz w:val="28"/>
          <w:szCs w:val="28"/>
          <w:lang w:val="uk-UA"/>
        </w:rPr>
        <w:t xml:space="preserve"> напоїв, міцністю не вище 15 відсотків об’ємних одиниць етилового спирту ферментного походження</w:t>
      </w:r>
      <w:r w:rsidR="00C70BBC">
        <w:rPr>
          <w:sz w:val="28"/>
          <w:szCs w:val="28"/>
          <w:lang w:val="uk-UA"/>
        </w:rPr>
        <w:t>».</w:t>
      </w:r>
    </w:p>
    <w:p w14:paraId="20D14A88" w14:textId="09311501" w:rsidR="00C70BBC" w:rsidRPr="00412240" w:rsidRDefault="008B39D9" w:rsidP="00C70BBC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8B39D9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</w:t>
      </w:r>
      <w:r>
        <w:rPr>
          <w:sz w:val="28"/>
          <w:szCs w:val="28"/>
          <w:lang w:val="uk-UA"/>
        </w:rPr>
        <w:t xml:space="preserve"> </w:t>
      </w:r>
      <w:r w:rsidR="00412240">
        <w:rPr>
          <w:sz w:val="28"/>
          <w:szCs w:val="28"/>
          <w:lang w:val="uk-UA"/>
        </w:rPr>
        <w:t xml:space="preserve">Заблоцький М.Б. </w:t>
      </w:r>
    </w:p>
    <w:p w14:paraId="6887C04D" w14:textId="77777777" w:rsidR="008B39D9" w:rsidRDefault="008B39D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</w:p>
    <w:p w14:paraId="1E57657E" w14:textId="77777777" w:rsidR="008B39D9" w:rsidRDefault="008B39D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</w:p>
    <w:p w14:paraId="2D7B7F77" w14:textId="3AE92C5B"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14:paraId="75D5C4FE" w14:textId="77777777"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14:paraId="24F334C8" w14:textId="1FC56E00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AF3AE3">
        <w:rPr>
          <w:sz w:val="28"/>
          <w:szCs w:val="28"/>
          <w:lang w:val="uk-UA"/>
        </w:rPr>
        <w:t xml:space="preserve"> </w:t>
      </w:r>
      <w:r w:rsidR="00C70BBC">
        <w:rPr>
          <w:sz w:val="28"/>
          <w:szCs w:val="28"/>
          <w:lang w:val="uk-UA"/>
        </w:rPr>
        <w:t>1</w:t>
      </w:r>
      <w:r w:rsidR="009F2FC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14:paraId="213C9920" w14:textId="77777777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Пояснювальна записка – на</w:t>
      </w:r>
      <w:r w:rsidR="00701749">
        <w:rPr>
          <w:sz w:val="28"/>
          <w:szCs w:val="28"/>
          <w:lang w:val="uk-UA"/>
        </w:rPr>
        <w:t xml:space="preserve"> </w:t>
      </w:r>
      <w:r w:rsidR="00757C51">
        <w:rPr>
          <w:sz w:val="28"/>
          <w:szCs w:val="28"/>
          <w:lang w:val="uk-UA"/>
        </w:rPr>
        <w:t>3</w:t>
      </w:r>
      <w:r w:rsidR="00835C66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14:paraId="2CCB2A81" w14:textId="77777777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AF3AE3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14:paraId="092A7474" w14:textId="7812B278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C70BBC">
        <w:rPr>
          <w:sz w:val="28"/>
          <w:szCs w:val="28"/>
          <w:lang w:val="uk-UA"/>
        </w:rPr>
        <w:t>1</w:t>
      </w:r>
      <w:r w:rsidR="0089788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14:paraId="01689CBD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2551B942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4B3CCE1A" w14:textId="1BBC85BF" w:rsidR="001F3DA9" w:rsidRPr="001F3DA9" w:rsidRDefault="0094276D" w:rsidP="00AF3AE3">
      <w:pPr>
        <w:tabs>
          <w:tab w:val="left" w:pos="7371"/>
        </w:tabs>
        <w:rPr>
          <w:lang w:val="uk-UA"/>
        </w:rPr>
      </w:pPr>
      <w:r w:rsidRPr="0094276D">
        <w:rPr>
          <w:b/>
          <w:bCs/>
          <w:sz w:val="28"/>
          <w:szCs w:val="28"/>
          <w:lang w:val="uk-UA"/>
        </w:rPr>
        <w:t>Народн</w:t>
      </w:r>
      <w:r w:rsidR="00E8097D">
        <w:rPr>
          <w:b/>
          <w:bCs/>
          <w:sz w:val="28"/>
          <w:szCs w:val="28"/>
          <w:lang w:val="uk-UA"/>
        </w:rPr>
        <w:t>і</w:t>
      </w:r>
      <w:r w:rsidRPr="0094276D">
        <w:rPr>
          <w:b/>
          <w:bCs/>
          <w:sz w:val="28"/>
          <w:szCs w:val="28"/>
          <w:lang w:val="uk-UA"/>
        </w:rPr>
        <w:t xml:space="preserve"> депутат</w:t>
      </w:r>
      <w:r w:rsidR="00E8097D">
        <w:rPr>
          <w:b/>
          <w:bCs/>
          <w:sz w:val="28"/>
          <w:szCs w:val="28"/>
          <w:lang w:val="uk-UA"/>
        </w:rPr>
        <w:t>и</w:t>
      </w:r>
      <w:r w:rsidRPr="0094276D">
        <w:rPr>
          <w:b/>
          <w:bCs/>
          <w:sz w:val="28"/>
          <w:szCs w:val="28"/>
          <w:lang w:val="uk-UA"/>
        </w:rPr>
        <w:t xml:space="preserve"> України  </w:t>
      </w:r>
      <w:r w:rsidRPr="0094276D">
        <w:rPr>
          <w:b/>
          <w:bCs/>
          <w:sz w:val="28"/>
          <w:szCs w:val="28"/>
          <w:lang w:val="uk-UA"/>
        </w:rPr>
        <w:tab/>
      </w:r>
    </w:p>
    <w:p w14:paraId="76BB9877" w14:textId="77777777"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872C7"/>
    <w:rsid w:val="001518FF"/>
    <w:rsid w:val="00190247"/>
    <w:rsid w:val="001A4DF7"/>
    <w:rsid w:val="001B3323"/>
    <w:rsid w:val="001F3DA9"/>
    <w:rsid w:val="001F5A7B"/>
    <w:rsid w:val="002D2EB9"/>
    <w:rsid w:val="003946B1"/>
    <w:rsid w:val="003B2851"/>
    <w:rsid w:val="00412240"/>
    <w:rsid w:val="00412E1A"/>
    <w:rsid w:val="0049311F"/>
    <w:rsid w:val="00503999"/>
    <w:rsid w:val="00516453"/>
    <w:rsid w:val="00534A60"/>
    <w:rsid w:val="00592641"/>
    <w:rsid w:val="006124A7"/>
    <w:rsid w:val="006F1A2F"/>
    <w:rsid w:val="00701749"/>
    <w:rsid w:val="00757C51"/>
    <w:rsid w:val="00796A99"/>
    <w:rsid w:val="007D3D81"/>
    <w:rsid w:val="00835C66"/>
    <w:rsid w:val="0089788A"/>
    <w:rsid w:val="008B39D9"/>
    <w:rsid w:val="0094276D"/>
    <w:rsid w:val="00956525"/>
    <w:rsid w:val="009F2FCA"/>
    <w:rsid w:val="00A34EC2"/>
    <w:rsid w:val="00AF3AE3"/>
    <w:rsid w:val="00B47929"/>
    <w:rsid w:val="00B92EA3"/>
    <w:rsid w:val="00C634F0"/>
    <w:rsid w:val="00C70BBC"/>
    <w:rsid w:val="00C861DF"/>
    <w:rsid w:val="00CA1AE0"/>
    <w:rsid w:val="00CA380C"/>
    <w:rsid w:val="00CB2408"/>
    <w:rsid w:val="00D05FA6"/>
    <w:rsid w:val="00D36E1A"/>
    <w:rsid w:val="00E02EB3"/>
    <w:rsid w:val="00E8097D"/>
    <w:rsid w:val="00E82030"/>
    <w:rsid w:val="00EC015A"/>
    <w:rsid w:val="00ED3ED1"/>
    <w:rsid w:val="00F6778F"/>
    <w:rsid w:val="00F75340"/>
    <w:rsid w:val="00F83803"/>
    <w:rsid w:val="00FA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2C3FB28"/>
  <w15:chartTrackingRefBased/>
  <w15:docId w15:val="{3815E3FA-95C3-4A68-A3E7-0363A581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E6060A-40F9-48BC-8734-AFADDC22E4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DC74A8-3F7D-4A85-9B05-FA467EA5D8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FB80CA-010C-46BD-9371-9DA4FC4192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2021-03-30T09:29:00Z</dcterms:created>
  <dcterms:modified xsi:type="dcterms:W3CDTF">2021-03-30T09:29:00Z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