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D861F" w14:textId="2ACF2B3B" w:rsidR="00B737BD" w:rsidRDefault="00D579F9" w:rsidP="00B737BD">
      <w:pPr>
        <w:pStyle w:val="1"/>
        <w:spacing w:after="60"/>
        <w:jc w:val="center"/>
      </w:pPr>
      <w:bookmarkStart w:id="0" w:name="_GoBack"/>
      <w:bookmarkEnd w:id="0"/>
      <w:r w:rsidRPr="001B6C12">
        <w:t>ДОВІДКА</w:t>
      </w:r>
    </w:p>
    <w:p w14:paraId="43201D21" w14:textId="381E5CA0" w:rsidR="00D579F9" w:rsidRDefault="00B737BD" w:rsidP="00C00329">
      <w:pPr>
        <w:pStyle w:val="1"/>
        <w:spacing w:after="60"/>
        <w:jc w:val="center"/>
        <w:rPr>
          <w:b w:val="0"/>
          <w:bCs w:val="0"/>
          <w:i/>
          <w:iCs/>
        </w:rPr>
      </w:pPr>
      <w:r w:rsidRPr="001B6C12">
        <w:t>про погодження</w:t>
      </w:r>
      <w:r>
        <w:t xml:space="preserve"> </w:t>
      </w:r>
      <w:r w:rsidR="001B348B">
        <w:t>п</w:t>
      </w:r>
      <w:r w:rsidR="001B348B" w:rsidRPr="001B6C12">
        <w:t>ро</w:t>
      </w:r>
      <w:r w:rsidR="001B348B">
        <w:t>е</w:t>
      </w:r>
      <w:r w:rsidR="001B348B" w:rsidRPr="001B6C12">
        <w:t>кту</w:t>
      </w:r>
      <w:r w:rsidR="00D579F9" w:rsidRPr="001B6C12">
        <w:t xml:space="preserve"> Закону України</w:t>
      </w:r>
      <w:r w:rsidR="00D579F9">
        <w:t xml:space="preserve"> </w:t>
      </w:r>
      <w:r w:rsidR="00C00329">
        <w:rPr>
          <w:szCs w:val="28"/>
        </w:rPr>
        <w:t>«</w:t>
      </w:r>
      <w:r w:rsidR="00C00329" w:rsidRPr="006A34FC">
        <w:rPr>
          <w:szCs w:val="28"/>
        </w:rPr>
        <w:t>Про ратифікацію Протоколу про приєднання Європейського Спів</w:t>
      </w:r>
      <w:r w:rsidR="00C00329">
        <w:rPr>
          <w:szCs w:val="28"/>
        </w:rPr>
        <w:t>товариства</w:t>
      </w:r>
      <w:r w:rsidR="00C00329" w:rsidRPr="006A34FC">
        <w:rPr>
          <w:szCs w:val="28"/>
        </w:rPr>
        <w:t xml:space="preserve"> до Міжнародної Конвенції щодо співробітництва у галузі безпеки аеронавігації "ЄВРОКОНТРОЛЬ" від 13 грудня 1960 року, зміненої і консолідованої Протоколом від 27 червня 1997 року</w:t>
      </w:r>
      <w:r w:rsidR="00C00329">
        <w:rPr>
          <w:szCs w:val="28"/>
        </w:rPr>
        <w:t>»</w:t>
      </w:r>
    </w:p>
    <w:p w14:paraId="420A4CCF" w14:textId="77777777" w:rsidR="00D579F9" w:rsidRPr="001B6C12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</w:p>
    <w:p w14:paraId="20318887" w14:textId="4750B178" w:rsidR="00D579F9" w:rsidRPr="001B6C12" w:rsidRDefault="00C00329" w:rsidP="00D579F9">
      <w:pPr>
        <w:pStyle w:val="a3"/>
        <w:ind w:firstLine="560"/>
        <w:jc w:val="left"/>
        <w:rPr>
          <w:b w:val="0"/>
          <w:bCs w:val="0"/>
          <w:i/>
          <w:iCs/>
        </w:rPr>
      </w:pPr>
      <w:r w:rsidRPr="001B6C12">
        <w:rPr>
          <w:b w:val="0"/>
          <w:bCs w:val="0"/>
          <w:i/>
          <w:iCs/>
        </w:rPr>
        <w:t>Про</w:t>
      </w:r>
      <w:r>
        <w:rPr>
          <w:b w:val="0"/>
          <w:bCs w:val="0"/>
          <w:i/>
          <w:iCs/>
        </w:rPr>
        <w:t>е</w:t>
      </w:r>
      <w:r w:rsidRPr="001B6C12">
        <w:rPr>
          <w:b w:val="0"/>
          <w:bCs w:val="0"/>
          <w:i/>
          <w:iCs/>
        </w:rPr>
        <w:t>кт</w:t>
      </w:r>
      <w:r w:rsidR="00D579F9" w:rsidRPr="001B6C12">
        <w:rPr>
          <w:b w:val="0"/>
          <w:bCs w:val="0"/>
          <w:i/>
          <w:iCs/>
        </w:rPr>
        <w:t xml:space="preserve"> Закону </w:t>
      </w:r>
      <w:r w:rsidR="00D84363">
        <w:rPr>
          <w:b w:val="0"/>
          <w:bCs w:val="0"/>
          <w:i/>
          <w:iCs/>
        </w:rPr>
        <w:t>по</w:t>
      </w:r>
      <w:r w:rsidR="00D579F9" w:rsidRPr="001B6C12">
        <w:rPr>
          <w:b w:val="0"/>
          <w:bCs w:val="0"/>
          <w:i/>
          <w:iCs/>
        </w:rPr>
        <w:t>годжено з:</w:t>
      </w:r>
    </w:p>
    <w:p w14:paraId="274F6907" w14:textId="77777777" w:rsidR="00D579F9" w:rsidRPr="001B6C12" w:rsidRDefault="00D579F9" w:rsidP="00D579F9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14:paraId="59029035" w14:textId="77777777" w:rsidR="00760A13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закордонних справ України;</w:t>
      </w:r>
    </w:p>
    <w:p w14:paraId="50E514F8" w14:textId="77777777" w:rsidR="00B07FC4" w:rsidRDefault="00B07FC4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інфраструктури України;</w:t>
      </w:r>
    </w:p>
    <w:p w14:paraId="5F1AEA70" w14:textId="77777777" w:rsidR="00B07FC4" w:rsidRPr="000B5413" w:rsidRDefault="00B07FC4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розвитку економіки, торгівлі та сільського го</w:t>
      </w:r>
      <w:r>
        <w:rPr>
          <w:b w:val="0"/>
          <w:bCs w:val="0"/>
        </w:rPr>
        <w:t>с</w:t>
      </w:r>
      <w:r w:rsidRPr="000B5413">
        <w:rPr>
          <w:b w:val="0"/>
          <w:bCs w:val="0"/>
        </w:rPr>
        <w:t>подарства України;</w:t>
      </w:r>
    </w:p>
    <w:p w14:paraId="1263513D" w14:textId="77777777" w:rsidR="00760A13" w:rsidRPr="000B5413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фінансів України;</w:t>
      </w:r>
    </w:p>
    <w:p w14:paraId="73694806" w14:textId="1E688120" w:rsidR="00D579F9" w:rsidRDefault="00760A13" w:rsidP="00D579F9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юстиції України;</w:t>
      </w:r>
    </w:p>
    <w:p w14:paraId="5FCB898B" w14:textId="56F2D2AA" w:rsidR="00760A13" w:rsidRPr="00760A13" w:rsidRDefault="00C00329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 xml:space="preserve">Державною авіаційною службою </w:t>
      </w:r>
      <w:r w:rsidR="00760A13">
        <w:rPr>
          <w:b w:val="0"/>
          <w:bCs w:val="0"/>
        </w:rPr>
        <w:t>України.</w:t>
      </w:r>
    </w:p>
    <w:p w14:paraId="0AC52953" w14:textId="77777777" w:rsidR="00D579F9" w:rsidRPr="001B6C12" w:rsidRDefault="00D579F9" w:rsidP="00D579F9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D579F9" w:rsidRPr="00F02484" w14:paraId="48C4940A" w14:textId="77777777" w:rsidTr="00CB178A">
        <w:tc>
          <w:tcPr>
            <w:tcW w:w="4856" w:type="dxa"/>
          </w:tcPr>
          <w:p w14:paraId="1BCA3D36" w14:textId="4897373C" w:rsidR="00650AD9" w:rsidRPr="001634C5" w:rsidRDefault="00650AD9" w:rsidP="00650AD9">
            <w:pPr>
              <w:ind w:right="-162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Генеральний директор Директорату</w:t>
            </w:r>
          </w:p>
          <w:p w14:paraId="48CF1E22" w14:textId="6C2EE5BE" w:rsidR="00D579F9" w:rsidRPr="001B6C12" w:rsidRDefault="00650AD9" w:rsidP="00650AD9">
            <w:pPr>
              <w:ind w:right="245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з питань зовнішньої політики</w:t>
            </w:r>
          </w:p>
        </w:tc>
        <w:tc>
          <w:tcPr>
            <w:tcW w:w="4608" w:type="dxa"/>
          </w:tcPr>
          <w:p w14:paraId="4CC3D50B" w14:textId="77777777" w:rsidR="00D579F9" w:rsidRPr="001B6C12" w:rsidRDefault="00D579F9" w:rsidP="00CB178A">
            <w:pPr>
              <w:ind w:right="-108"/>
              <w:jc w:val="both"/>
              <w:rPr>
                <w:spacing w:val="-6"/>
                <w:szCs w:val="28"/>
              </w:rPr>
            </w:pPr>
          </w:p>
          <w:p w14:paraId="0FD0E6E8" w14:textId="263457AD" w:rsidR="00D579F9" w:rsidRPr="001B6C12" w:rsidRDefault="00650AD9" w:rsidP="00650AD9">
            <w:pPr>
              <w:jc w:val="right"/>
              <w:rPr>
                <w:b/>
                <w:spacing w:val="-6"/>
                <w:szCs w:val="28"/>
              </w:rPr>
            </w:pPr>
            <w:r>
              <w:rPr>
                <w:b/>
                <w:spacing w:val="-6"/>
                <w:szCs w:val="28"/>
              </w:rPr>
              <w:t>А.В.Буквич</w:t>
            </w:r>
          </w:p>
          <w:p w14:paraId="26FF1556" w14:textId="77777777" w:rsidR="000B5413" w:rsidRDefault="000B5413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  <w:p w14:paraId="5C3718F0" w14:textId="4114407E" w:rsidR="00D579F9" w:rsidRPr="00F02484" w:rsidRDefault="00D579F9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</w:tc>
      </w:tr>
    </w:tbl>
    <w:p w14:paraId="38703034" w14:textId="77777777" w:rsidR="00D579F9" w:rsidRDefault="00D579F9" w:rsidP="00D579F9">
      <w:pPr>
        <w:pStyle w:val="a3"/>
        <w:spacing w:after="360"/>
        <w:jc w:val="both"/>
        <w:rPr>
          <w:b w:val="0"/>
          <w:bCs w:val="0"/>
        </w:rPr>
      </w:pPr>
    </w:p>
    <w:p w14:paraId="42F61C4C" w14:textId="77777777" w:rsidR="00646458" w:rsidRDefault="00646458"/>
    <w:sectPr w:rsidR="00646458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9F9"/>
    <w:rsid w:val="000503C9"/>
    <w:rsid w:val="000B5413"/>
    <w:rsid w:val="0015311C"/>
    <w:rsid w:val="001B348B"/>
    <w:rsid w:val="00222232"/>
    <w:rsid w:val="004508D3"/>
    <w:rsid w:val="004B4C13"/>
    <w:rsid w:val="00646458"/>
    <w:rsid w:val="00650AD9"/>
    <w:rsid w:val="00760A13"/>
    <w:rsid w:val="00852FB2"/>
    <w:rsid w:val="008624B3"/>
    <w:rsid w:val="00873867"/>
    <w:rsid w:val="00974EA5"/>
    <w:rsid w:val="009F44E2"/>
    <w:rsid w:val="00AE25C8"/>
    <w:rsid w:val="00B07FC4"/>
    <w:rsid w:val="00B737BD"/>
    <w:rsid w:val="00C00329"/>
    <w:rsid w:val="00D579F9"/>
    <w:rsid w:val="00D60671"/>
    <w:rsid w:val="00D8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4C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9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79F9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D579F9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311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531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242</Characters>
  <Application>Microsoft Office Word</Application>
  <DocSecurity>0</DocSecurity>
  <Lines>2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2021-03-23T12:35:00Z</dcterms:created>
  <dcterms:modified xsi:type="dcterms:W3CDTF">2021-03-23T12:35:00Z</dcterms:modified>
</cp:coreProperties>
</file>